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A51144" w14:textId="77777777" w:rsidR="00D71768" w:rsidRPr="000A60F1" w:rsidRDefault="00D71768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ROMANIA</w:t>
      </w:r>
    </w:p>
    <w:p w14:paraId="11940E2F" w14:textId="77777777" w:rsidR="00D71768" w:rsidRPr="000A60F1" w:rsidRDefault="00D71768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JUDETUL  DAMBOVITA</w:t>
      </w:r>
    </w:p>
    <w:p w14:paraId="77F0E88E" w14:textId="77777777" w:rsidR="00D71768" w:rsidRPr="000A60F1" w:rsidRDefault="00D71768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COMUNA I.L.CARAGIALE</w:t>
      </w:r>
    </w:p>
    <w:p w14:paraId="70168B5D" w14:textId="77777777" w:rsidR="00D71768" w:rsidRPr="000A60F1" w:rsidRDefault="00D71768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PRIMAR</w:t>
      </w:r>
    </w:p>
    <w:p w14:paraId="53E7B508" w14:textId="1BAEF69A" w:rsidR="00A04DB5" w:rsidRDefault="0078472C" w:rsidP="00A04DB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Nr.</w:t>
      </w:r>
      <w:r w:rsidR="00654411">
        <w:rPr>
          <w:rFonts w:ascii="Times New Roman" w:hAnsi="Times New Roman" w:cs="Times New Roman"/>
          <w:b/>
          <w:sz w:val="24"/>
          <w:szCs w:val="24"/>
        </w:rPr>
        <w:t>6037/08.07.2024</w:t>
      </w:r>
    </w:p>
    <w:p w14:paraId="5FDE3E74" w14:textId="5B6C0CE5" w:rsidR="00D71768" w:rsidRPr="00645048" w:rsidRDefault="00A04DB5" w:rsidP="00A04DB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</w:t>
      </w:r>
      <w:r w:rsidR="00AF7812">
        <w:rPr>
          <w:rFonts w:ascii="Times New Roman" w:hAnsi="Times New Roman" w:cs="Times New Roman"/>
          <w:b/>
          <w:sz w:val="28"/>
          <w:szCs w:val="28"/>
        </w:rPr>
        <w:t>REFERAT DE APROBARE</w:t>
      </w:r>
    </w:p>
    <w:p w14:paraId="6C0EBFBB" w14:textId="77777777" w:rsidR="00D71768" w:rsidRPr="00645048" w:rsidRDefault="00D71768" w:rsidP="00D7176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5048">
        <w:rPr>
          <w:rFonts w:ascii="Times New Roman" w:hAnsi="Times New Roman" w:cs="Times New Roman"/>
          <w:b/>
          <w:sz w:val="28"/>
          <w:szCs w:val="28"/>
        </w:rPr>
        <w:t xml:space="preserve">la proiectul de </w:t>
      </w:r>
      <w:proofErr w:type="spellStart"/>
      <w:r w:rsidRPr="00645048">
        <w:rPr>
          <w:rFonts w:ascii="Times New Roman" w:hAnsi="Times New Roman" w:cs="Times New Roman"/>
          <w:b/>
          <w:sz w:val="28"/>
          <w:szCs w:val="28"/>
        </w:rPr>
        <w:t>hotarare</w:t>
      </w:r>
      <w:proofErr w:type="spellEnd"/>
      <w:r w:rsidRPr="0064504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CDE4FBD" w14:textId="34BC8B5B" w:rsidR="0085729A" w:rsidRPr="00645048" w:rsidRDefault="0085729A" w:rsidP="00D0482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5048">
        <w:rPr>
          <w:rFonts w:ascii="Times New Roman" w:hAnsi="Times New Roman" w:cs="Times New Roman"/>
          <w:b/>
          <w:sz w:val="28"/>
          <w:szCs w:val="28"/>
        </w:rPr>
        <w:t>p</w:t>
      </w:r>
      <w:r w:rsidR="00EF1BFE" w:rsidRPr="00645048">
        <w:rPr>
          <w:rFonts w:ascii="Times New Roman" w:hAnsi="Times New Roman" w:cs="Times New Roman"/>
          <w:b/>
          <w:sz w:val="28"/>
          <w:szCs w:val="28"/>
        </w:rPr>
        <w:t xml:space="preserve">rivind </w:t>
      </w:r>
      <w:r w:rsidR="000E4DFA">
        <w:rPr>
          <w:rFonts w:ascii="Times New Roman" w:hAnsi="Times New Roman" w:cs="Times New Roman"/>
          <w:b/>
          <w:sz w:val="28"/>
          <w:szCs w:val="28"/>
        </w:rPr>
        <w:t>rectificar</w:t>
      </w:r>
      <w:r w:rsidR="000C0B1D">
        <w:rPr>
          <w:rFonts w:ascii="Times New Roman" w:hAnsi="Times New Roman" w:cs="Times New Roman"/>
          <w:b/>
          <w:sz w:val="28"/>
          <w:szCs w:val="28"/>
        </w:rPr>
        <w:t>ea</w:t>
      </w:r>
      <w:r w:rsidR="007847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45048">
        <w:rPr>
          <w:rFonts w:ascii="Times New Roman" w:hAnsi="Times New Roman" w:cs="Times New Roman"/>
          <w:b/>
          <w:sz w:val="28"/>
          <w:szCs w:val="28"/>
        </w:rPr>
        <w:t xml:space="preserve">bugetului local </w:t>
      </w:r>
      <w:r w:rsidR="000E4DFA">
        <w:rPr>
          <w:rFonts w:ascii="Times New Roman" w:hAnsi="Times New Roman" w:cs="Times New Roman"/>
          <w:b/>
          <w:sz w:val="28"/>
          <w:szCs w:val="28"/>
        </w:rPr>
        <w:t xml:space="preserve">de venituri si cheltuieli </w:t>
      </w:r>
      <w:r w:rsidR="00A04DB5">
        <w:rPr>
          <w:rFonts w:ascii="Times New Roman" w:hAnsi="Times New Roman" w:cs="Times New Roman"/>
          <w:b/>
          <w:sz w:val="28"/>
          <w:szCs w:val="28"/>
        </w:rPr>
        <w:t>pe</w:t>
      </w:r>
      <w:r w:rsidRPr="00645048">
        <w:rPr>
          <w:rFonts w:ascii="Times New Roman" w:hAnsi="Times New Roman" w:cs="Times New Roman"/>
          <w:b/>
          <w:sz w:val="28"/>
          <w:szCs w:val="28"/>
        </w:rPr>
        <w:t xml:space="preserve"> anul 20</w:t>
      </w:r>
      <w:r w:rsidR="00D20D9D">
        <w:rPr>
          <w:rFonts w:ascii="Times New Roman" w:hAnsi="Times New Roman" w:cs="Times New Roman"/>
          <w:b/>
          <w:sz w:val="28"/>
          <w:szCs w:val="28"/>
        </w:rPr>
        <w:t>2</w:t>
      </w:r>
      <w:r w:rsidR="00025ED4">
        <w:rPr>
          <w:rFonts w:ascii="Times New Roman" w:hAnsi="Times New Roman" w:cs="Times New Roman"/>
          <w:b/>
          <w:sz w:val="28"/>
          <w:szCs w:val="28"/>
        </w:rPr>
        <w:t>4</w:t>
      </w:r>
    </w:p>
    <w:p w14:paraId="3CF2B76C" w14:textId="0992363E" w:rsidR="00645048" w:rsidRPr="00501D87" w:rsidRDefault="00645048" w:rsidP="006450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1D87">
        <w:rPr>
          <w:rFonts w:ascii="Times New Roman" w:hAnsi="Times New Roman" w:cs="Times New Roman"/>
          <w:sz w:val="24"/>
          <w:szCs w:val="24"/>
        </w:rPr>
        <w:t xml:space="preserve">In conformitate cu art. 19, alin. (2) </w:t>
      </w:r>
      <w:r w:rsidR="00624462" w:rsidRPr="00501D87">
        <w:rPr>
          <w:rFonts w:ascii="Times New Roman" w:hAnsi="Times New Roman" w:cs="Times New Roman"/>
          <w:sz w:val="24"/>
          <w:szCs w:val="24"/>
        </w:rPr>
        <w:t xml:space="preserve">si art.20 alin.(1) </w:t>
      </w:r>
      <w:proofErr w:type="spellStart"/>
      <w:r w:rsidR="00624462" w:rsidRPr="00501D87">
        <w:rPr>
          <w:rFonts w:ascii="Times New Roman" w:hAnsi="Times New Roman" w:cs="Times New Roman"/>
          <w:sz w:val="24"/>
          <w:szCs w:val="24"/>
        </w:rPr>
        <w:t>lit.c</w:t>
      </w:r>
      <w:proofErr w:type="spellEnd"/>
      <w:r w:rsidR="00624462" w:rsidRPr="00501D87">
        <w:rPr>
          <w:rFonts w:ascii="Times New Roman" w:hAnsi="Times New Roman" w:cs="Times New Roman"/>
          <w:sz w:val="24"/>
          <w:szCs w:val="24"/>
        </w:rPr>
        <w:t xml:space="preserve">) </w:t>
      </w:r>
      <w:r w:rsidRPr="00501D87">
        <w:rPr>
          <w:rFonts w:ascii="Times New Roman" w:hAnsi="Times New Roman" w:cs="Times New Roman"/>
          <w:sz w:val="24"/>
          <w:szCs w:val="24"/>
        </w:rPr>
        <w:t xml:space="preserve">din Legea nr. 273/2006 privind </w:t>
      </w:r>
      <w:proofErr w:type="spellStart"/>
      <w:r w:rsidRPr="00501D87">
        <w:rPr>
          <w:rFonts w:ascii="Times New Roman" w:hAnsi="Times New Roman" w:cs="Times New Roman"/>
          <w:sz w:val="24"/>
          <w:szCs w:val="24"/>
        </w:rPr>
        <w:t>finanţele</w:t>
      </w:r>
      <w:proofErr w:type="spellEnd"/>
      <w:r w:rsidRPr="00501D87">
        <w:rPr>
          <w:rFonts w:ascii="Times New Roman" w:hAnsi="Times New Roman" w:cs="Times New Roman"/>
          <w:sz w:val="24"/>
          <w:szCs w:val="24"/>
        </w:rPr>
        <w:t xml:space="preserve"> publice locale cu </w:t>
      </w:r>
      <w:proofErr w:type="spellStart"/>
      <w:r w:rsidRPr="00501D87">
        <w:rPr>
          <w:rFonts w:ascii="Times New Roman" w:hAnsi="Times New Roman" w:cs="Times New Roman"/>
          <w:sz w:val="24"/>
          <w:szCs w:val="24"/>
        </w:rPr>
        <w:t>modificarile</w:t>
      </w:r>
      <w:proofErr w:type="spellEnd"/>
      <w:r w:rsidRPr="00501D87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Pr="00501D87">
        <w:rPr>
          <w:rFonts w:ascii="Times New Roman" w:hAnsi="Times New Roman" w:cs="Times New Roman"/>
          <w:sz w:val="24"/>
          <w:szCs w:val="24"/>
        </w:rPr>
        <w:t>completarile</w:t>
      </w:r>
      <w:proofErr w:type="spellEnd"/>
      <w:r w:rsidRPr="00501D87">
        <w:rPr>
          <w:rFonts w:ascii="Times New Roman" w:hAnsi="Times New Roman" w:cs="Times New Roman"/>
          <w:sz w:val="24"/>
          <w:szCs w:val="24"/>
        </w:rPr>
        <w:t xml:space="preserve"> ulterioare, propun </w:t>
      </w:r>
      <w:r w:rsidR="0078472C" w:rsidRPr="00501D87">
        <w:rPr>
          <w:rFonts w:ascii="Times New Roman" w:hAnsi="Times New Roman" w:cs="Times New Roman"/>
          <w:sz w:val="24"/>
          <w:szCs w:val="24"/>
        </w:rPr>
        <w:t xml:space="preserve"> </w:t>
      </w:r>
      <w:r w:rsidR="000E4DFA" w:rsidRPr="00501D87">
        <w:rPr>
          <w:rFonts w:ascii="Times New Roman" w:hAnsi="Times New Roman" w:cs="Times New Roman"/>
          <w:sz w:val="24"/>
          <w:szCs w:val="24"/>
        </w:rPr>
        <w:t>rectificar</w:t>
      </w:r>
      <w:r w:rsidR="00EE5C9D" w:rsidRPr="00501D87">
        <w:rPr>
          <w:rFonts w:ascii="Times New Roman" w:hAnsi="Times New Roman" w:cs="Times New Roman"/>
          <w:sz w:val="24"/>
          <w:szCs w:val="24"/>
        </w:rPr>
        <w:t>ea</w:t>
      </w:r>
      <w:r w:rsidR="000E4DFA" w:rsidRPr="00501D87">
        <w:rPr>
          <w:rFonts w:ascii="Times New Roman" w:hAnsi="Times New Roman" w:cs="Times New Roman"/>
          <w:sz w:val="24"/>
          <w:szCs w:val="24"/>
        </w:rPr>
        <w:t xml:space="preserve"> </w:t>
      </w:r>
      <w:r w:rsidRPr="00501D87">
        <w:rPr>
          <w:rFonts w:ascii="Times New Roman" w:hAnsi="Times New Roman" w:cs="Times New Roman"/>
          <w:sz w:val="24"/>
          <w:szCs w:val="24"/>
        </w:rPr>
        <w:t xml:space="preserve">bugetului local </w:t>
      </w:r>
      <w:r w:rsidR="000E4DFA" w:rsidRPr="00501D87">
        <w:rPr>
          <w:rFonts w:ascii="Times New Roman" w:hAnsi="Times New Roman" w:cs="Times New Roman"/>
          <w:sz w:val="24"/>
          <w:szCs w:val="24"/>
        </w:rPr>
        <w:t xml:space="preserve"> de venituri si cheltuieli </w:t>
      </w:r>
      <w:r w:rsidRPr="00501D87">
        <w:rPr>
          <w:rFonts w:ascii="Times New Roman" w:hAnsi="Times New Roman" w:cs="Times New Roman"/>
          <w:sz w:val="24"/>
          <w:szCs w:val="24"/>
        </w:rPr>
        <w:t>al Comunei Ion Luca Caragiale pe anul 20</w:t>
      </w:r>
      <w:r w:rsidR="00D20D9D" w:rsidRPr="00501D87">
        <w:rPr>
          <w:rFonts w:ascii="Times New Roman" w:hAnsi="Times New Roman" w:cs="Times New Roman"/>
          <w:sz w:val="24"/>
          <w:szCs w:val="24"/>
        </w:rPr>
        <w:t>2</w:t>
      </w:r>
      <w:r w:rsidR="00025ED4" w:rsidRPr="00501D87">
        <w:rPr>
          <w:rFonts w:ascii="Times New Roman" w:hAnsi="Times New Roman" w:cs="Times New Roman"/>
          <w:sz w:val="24"/>
          <w:szCs w:val="24"/>
        </w:rPr>
        <w:t>4</w:t>
      </w:r>
      <w:r w:rsidR="00EE5C9D" w:rsidRPr="00501D87">
        <w:rPr>
          <w:rFonts w:ascii="Times New Roman" w:hAnsi="Times New Roman" w:cs="Times New Roman"/>
          <w:sz w:val="24"/>
          <w:szCs w:val="24"/>
        </w:rPr>
        <w:t xml:space="preserve"> cu suma de </w:t>
      </w:r>
      <w:r w:rsidR="00B33F56" w:rsidRPr="00501D87">
        <w:rPr>
          <w:rFonts w:ascii="Times New Roman" w:hAnsi="Times New Roman" w:cs="Times New Roman"/>
          <w:sz w:val="24"/>
          <w:szCs w:val="24"/>
        </w:rPr>
        <w:t>305700</w:t>
      </w:r>
      <w:r w:rsidR="004D55E6" w:rsidRPr="00501D87">
        <w:rPr>
          <w:rFonts w:ascii="Times New Roman" w:hAnsi="Times New Roman" w:cs="Times New Roman"/>
          <w:sz w:val="24"/>
          <w:szCs w:val="24"/>
        </w:rPr>
        <w:t xml:space="preserve"> </w:t>
      </w:r>
      <w:r w:rsidR="000C0B1D" w:rsidRPr="00501D87">
        <w:rPr>
          <w:rFonts w:ascii="Times New Roman" w:hAnsi="Times New Roman" w:cs="Times New Roman"/>
          <w:sz w:val="24"/>
          <w:szCs w:val="24"/>
        </w:rPr>
        <w:t xml:space="preserve">lei </w:t>
      </w:r>
      <w:proofErr w:type="spellStart"/>
      <w:r w:rsidR="000C0B1D" w:rsidRPr="00501D87">
        <w:rPr>
          <w:rFonts w:ascii="Times New Roman" w:hAnsi="Times New Roman" w:cs="Times New Roman"/>
          <w:sz w:val="24"/>
          <w:szCs w:val="24"/>
        </w:rPr>
        <w:t>atat</w:t>
      </w:r>
      <w:proofErr w:type="spellEnd"/>
      <w:r w:rsidR="000C0B1D" w:rsidRPr="00501D87">
        <w:rPr>
          <w:rFonts w:ascii="Times New Roman" w:hAnsi="Times New Roman" w:cs="Times New Roman"/>
          <w:sz w:val="24"/>
          <w:szCs w:val="24"/>
        </w:rPr>
        <w:t xml:space="preserve"> la venituri cat si la cheltuieli in TRIM.</w:t>
      </w:r>
      <w:r w:rsidR="00550144" w:rsidRPr="00501D87">
        <w:rPr>
          <w:rFonts w:ascii="Times New Roman" w:hAnsi="Times New Roman" w:cs="Times New Roman"/>
          <w:sz w:val="24"/>
          <w:szCs w:val="24"/>
        </w:rPr>
        <w:t>I</w:t>
      </w:r>
      <w:r w:rsidR="000C0B1D" w:rsidRPr="00501D87">
        <w:rPr>
          <w:rFonts w:ascii="Times New Roman" w:hAnsi="Times New Roman" w:cs="Times New Roman"/>
          <w:sz w:val="24"/>
          <w:szCs w:val="24"/>
        </w:rPr>
        <w:t>I</w:t>
      </w:r>
      <w:r w:rsidR="00B33F56" w:rsidRPr="00501D87">
        <w:rPr>
          <w:rFonts w:ascii="Times New Roman" w:hAnsi="Times New Roman" w:cs="Times New Roman"/>
          <w:sz w:val="24"/>
          <w:szCs w:val="24"/>
        </w:rPr>
        <w:t>I</w:t>
      </w:r>
      <w:r w:rsidRPr="00501D87">
        <w:rPr>
          <w:rFonts w:ascii="Times New Roman" w:hAnsi="Times New Roman" w:cs="Times New Roman"/>
          <w:sz w:val="24"/>
          <w:szCs w:val="24"/>
        </w:rPr>
        <w:t>.</w:t>
      </w:r>
    </w:p>
    <w:p w14:paraId="46736C8C" w14:textId="4D128B45" w:rsidR="00C31463" w:rsidRPr="00501D87" w:rsidRDefault="00645048" w:rsidP="006450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1D87">
        <w:rPr>
          <w:rFonts w:ascii="Times New Roman" w:hAnsi="Times New Roman" w:cs="Times New Roman"/>
          <w:sz w:val="24"/>
          <w:szCs w:val="24"/>
        </w:rPr>
        <w:t xml:space="preserve">Precizez ca la fundamentarea </w:t>
      </w:r>
      <w:proofErr w:type="spellStart"/>
      <w:r w:rsidR="000C0B1D" w:rsidRPr="00501D87">
        <w:rPr>
          <w:rFonts w:ascii="Times New Roman" w:hAnsi="Times New Roman" w:cs="Times New Roman"/>
          <w:sz w:val="24"/>
          <w:szCs w:val="24"/>
        </w:rPr>
        <w:t>rectificarii</w:t>
      </w:r>
      <w:proofErr w:type="spellEnd"/>
      <w:r w:rsidR="00624462" w:rsidRPr="00501D87">
        <w:rPr>
          <w:rFonts w:ascii="Times New Roman" w:hAnsi="Times New Roman" w:cs="Times New Roman"/>
          <w:sz w:val="24"/>
          <w:szCs w:val="24"/>
        </w:rPr>
        <w:t xml:space="preserve"> </w:t>
      </w:r>
      <w:r w:rsidRPr="00501D87">
        <w:rPr>
          <w:rFonts w:ascii="Times New Roman" w:hAnsi="Times New Roman" w:cs="Times New Roman"/>
          <w:sz w:val="24"/>
          <w:szCs w:val="24"/>
        </w:rPr>
        <w:t>bugetului s-a</w:t>
      </w:r>
      <w:r w:rsidR="00D20D9D" w:rsidRPr="00501D87">
        <w:rPr>
          <w:rFonts w:ascii="Times New Roman" w:hAnsi="Times New Roman" w:cs="Times New Roman"/>
          <w:sz w:val="24"/>
          <w:szCs w:val="24"/>
        </w:rPr>
        <w:t>u</w:t>
      </w:r>
      <w:r w:rsidRPr="00501D87">
        <w:rPr>
          <w:rFonts w:ascii="Times New Roman" w:hAnsi="Times New Roman" w:cs="Times New Roman"/>
          <w:sz w:val="24"/>
          <w:szCs w:val="24"/>
        </w:rPr>
        <w:t xml:space="preserve"> avut in vedere</w:t>
      </w:r>
      <w:r w:rsidR="00827440" w:rsidRPr="00501D87">
        <w:rPr>
          <w:rFonts w:ascii="Times New Roman" w:hAnsi="Times New Roman" w:cs="Times New Roman"/>
          <w:sz w:val="24"/>
          <w:szCs w:val="24"/>
        </w:rPr>
        <w:t>:</w:t>
      </w:r>
    </w:p>
    <w:p w14:paraId="506820BB" w14:textId="113F6877" w:rsidR="000C0B1D" w:rsidRPr="00501D87" w:rsidRDefault="000C0B1D" w:rsidP="006450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1D87">
        <w:rPr>
          <w:rFonts w:ascii="Times New Roman" w:hAnsi="Times New Roman" w:cs="Times New Roman"/>
          <w:sz w:val="24"/>
          <w:szCs w:val="24"/>
        </w:rPr>
        <w:t>-Prevederile Legii nr.421 din 29.12.2023 a bugetului de stat pe anul 2024;</w:t>
      </w:r>
    </w:p>
    <w:p w14:paraId="7C7E4AFC" w14:textId="2C0F89E6" w:rsidR="001845B0" w:rsidRPr="00501D87" w:rsidRDefault="00796808" w:rsidP="001845B0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1845B0" w:rsidRPr="00501D87">
        <w:rPr>
          <w:rFonts w:ascii="Times New Roman" w:eastAsia="Times New Roman" w:hAnsi="Times New Roman" w:cs="Times New Roman"/>
          <w:sz w:val="24"/>
          <w:szCs w:val="24"/>
        </w:rPr>
        <w:t>- Prevederile HCL nr.12/ 08.02.2024  privind aprobarea  bugetului local al comunei I.L. CARAGIALE pentru anul 2024;</w:t>
      </w:r>
    </w:p>
    <w:p w14:paraId="7CBC9608" w14:textId="3EC3E59D" w:rsidR="006C1A0E" w:rsidRPr="00501D87" w:rsidRDefault="006C1A0E" w:rsidP="006C1A0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        - Extrasul de cont emis de Trezoreria Moreni  in data de </w:t>
      </w:r>
      <w:r w:rsidR="00B33F56" w:rsidRPr="00501D87">
        <w:rPr>
          <w:rFonts w:ascii="Times New Roman" w:eastAsia="Times New Roman" w:hAnsi="Times New Roman" w:cs="Times New Roman"/>
          <w:sz w:val="24"/>
          <w:szCs w:val="24"/>
        </w:rPr>
        <w:t>28.06.2024</w:t>
      </w:r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 din care rezulta ,in urma </w:t>
      </w:r>
      <w:proofErr w:type="spellStart"/>
      <w:r w:rsidRPr="00501D87">
        <w:rPr>
          <w:rFonts w:ascii="Times New Roman" w:eastAsia="Times New Roman" w:hAnsi="Times New Roman" w:cs="Times New Roman"/>
          <w:sz w:val="24"/>
          <w:szCs w:val="24"/>
        </w:rPr>
        <w:t>incasarii</w:t>
      </w:r>
      <w:proofErr w:type="spellEnd"/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 de la AJPIS </w:t>
      </w:r>
      <w:proofErr w:type="spellStart"/>
      <w:r w:rsidRPr="00501D87">
        <w:rPr>
          <w:rFonts w:ascii="Times New Roman" w:eastAsia="Times New Roman" w:hAnsi="Times New Roman" w:cs="Times New Roman"/>
          <w:sz w:val="24"/>
          <w:szCs w:val="24"/>
        </w:rPr>
        <w:t>Dambovita</w:t>
      </w:r>
      <w:proofErr w:type="spellEnd"/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 a sumei de </w:t>
      </w:r>
      <w:r w:rsidR="00B33F56" w:rsidRPr="00501D87">
        <w:rPr>
          <w:rFonts w:ascii="Times New Roman" w:eastAsia="Times New Roman" w:hAnsi="Times New Roman" w:cs="Times New Roman"/>
          <w:sz w:val="24"/>
          <w:szCs w:val="24"/>
        </w:rPr>
        <w:t>5720</w:t>
      </w:r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 lei in  contul de venituri 42.</w:t>
      </w:r>
      <w:r w:rsidR="00D10CF6" w:rsidRPr="00501D87">
        <w:rPr>
          <w:rFonts w:ascii="Times New Roman" w:eastAsia="Times New Roman" w:hAnsi="Times New Roman" w:cs="Times New Roman"/>
          <w:sz w:val="24"/>
          <w:szCs w:val="24"/>
        </w:rPr>
        <w:t>02.</w:t>
      </w:r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34 – </w:t>
      </w:r>
      <w:bookmarkStart w:id="0" w:name="_Hlk164504188"/>
      <w:proofErr w:type="spellStart"/>
      <w:r w:rsidRPr="00501D87">
        <w:rPr>
          <w:rFonts w:ascii="Times New Roman" w:eastAsia="Times New Roman" w:hAnsi="Times New Roman" w:cs="Times New Roman"/>
          <w:sz w:val="24"/>
          <w:szCs w:val="24"/>
        </w:rPr>
        <w:t>subventii</w:t>
      </w:r>
      <w:proofErr w:type="spellEnd"/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 pentru acordarea ajutorului pentru </w:t>
      </w:r>
      <w:proofErr w:type="spellStart"/>
      <w:r w:rsidRPr="00501D87">
        <w:rPr>
          <w:rFonts w:ascii="Times New Roman" w:eastAsia="Times New Roman" w:hAnsi="Times New Roman" w:cs="Times New Roman"/>
          <w:sz w:val="24"/>
          <w:szCs w:val="24"/>
        </w:rPr>
        <w:t>incalzirea</w:t>
      </w:r>
      <w:proofErr w:type="spellEnd"/>
      <w:r w:rsidR="004D55E6" w:rsidRPr="00501D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D55E6" w:rsidRPr="00501D87">
        <w:rPr>
          <w:rFonts w:ascii="Times New Roman" w:eastAsia="Times New Roman" w:hAnsi="Times New Roman" w:cs="Times New Roman"/>
          <w:sz w:val="24"/>
          <w:szCs w:val="24"/>
        </w:rPr>
        <w:t>locuintei</w:t>
      </w:r>
      <w:proofErr w:type="spellEnd"/>
      <w:r w:rsidR="004D55E6" w:rsidRPr="00501D87">
        <w:rPr>
          <w:rFonts w:ascii="Times New Roman" w:eastAsia="Times New Roman" w:hAnsi="Times New Roman" w:cs="Times New Roman"/>
          <w:sz w:val="24"/>
          <w:szCs w:val="24"/>
        </w:rPr>
        <w:t xml:space="preserve"> si a suplimentului pentru energie alocate pentru consumul de combustibili solizi sau petrolieri</w:t>
      </w:r>
      <w:bookmarkEnd w:id="0"/>
      <w:r w:rsidR="004D55E6" w:rsidRPr="00501D87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  un sold in suma de </w:t>
      </w:r>
      <w:r w:rsidR="00B33F56" w:rsidRPr="00501D87">
        <w:rPr>
          <w:rFonts w:ascii="Times New Roman" w:eastAsia="Times New Roman" w:hAnsi="Times New Roman" w:cs="Times New Roman"/>
          <w:sz w:val="24"/>
          <w:szCs w:val="24"/>
        </w:rPr>
        <w:t>51136</w:t>
      </w:r>
      <w:r w:rsidRPr="00501D87">
        <w:rPr>
          <w:rFonts w:ascii="Times New Roman" w:eastAsia="Times New Roman" w:hAnsi="Times New Roman" w:cs="Times New Roman"/>
          <w:sz w:val="24"/>
          <w:szCs w:val="24"/>
        </w:rPr>
        <w:t>lei;</w:t>
      </w:r>
    </w:p>
    <w:p w14:paraId="01F7FDAC" w14:textId="1F9AC485" w:rsidR="00654411" w:rsidRPr="00501D87" w:rsidRDefault="00654411" w:rsidP="00654411">
      <w:pPr>
        <w:rPr>
          <w:rFonts w:ascii="Times New Roman" w:eastAsia="Times New Roman" w:hAnsi="Times New Roman" w:cs="Times New Roman"/>
          <w:sz w:val="24"/>
          <w:szCs w:val="24"/>
        </w:rPr>
      </w:pPr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        -Extrasul de cont din data de </w:t>
      </w:r>
      <w:r w:rsidR="00B33F56" w:rsidRPr="00501D87">
        <w:rPr>
          <w:rFonts w:ascii="Times New Roman" w:eastAsia="Times New Roman" w:hAnsi="Times New Roman" w:cs="Times New Roman"/>
          <w:sz w:val="24"/>
          <w:szCs w:val="24"/>
        </w:rPr>
        <w:t>04.07.2024</w:t>
      </w:r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,emis de Trezoreria </w:t>
      </w:r>
      <w:proofErr w:type="spellStart"/>
      <w:r w:rsidRPr="00501D87">
        <w:rPr>
          <w:rFonts w:ascii="Times New Roman" w:eastAsia="Times New Roman" w:hAnsi="Times New Roman" w:cs="Times New Roman"/>
          <w:sz w:val="24"/>
          <w:szCs w:val="24"/>
        </w:rPr>
        <w:t>Moreni,din</w:t>
      </w:r>
      <w:proofErr w:type="spellEnd"/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 care prin </w:t>
      </w:r>
      <w:proofErr w:type="spellStart"/>
      <w:r w:rsidRPr="00501D87">
        <w:rPr>
          <w:rFonts w:ascii="Times New Roman" w:eastAsia="Times New Roman" w:hAnsi="Times New Roman" w:cs="Times New Roman"/>
          <w:sz w:val="24"/>
          <w:szCs w:val="24"/>
        </w:rPr>
        <w:t>incasarea</w:t>
      </w:r>
      <w:proofErr w:type="spellEnd"/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 sumei de </w:t>
      </w:r>
      <w:r w:rsidR="00B33F56" w:rsidRPr="00501D87">
        <w:rPr>
          <w:rFonts w:ascii="Times New Roman" w:eastAsia="Times New Roman" w:hAnsi="Times New Roman" w:cs="Times New Roman"/>
          <w:sz w:val="24"/>
          <w:szCs w:val="24"/>
        </w:rPr>
        <w:t>299995.69</w:t>
      </w:r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  lei de la Consiliul </w:t>
      </w:r>
      <w:proofErr w:type="spellStart"/>
      <w:r w:rsidRPr="00501D87">
        <w:rPr>
          <w:rFonts w:ascii="Times New Roman" w:eastAsia="Times New Roman" w:hAnsi="Times New Roman" w:cs="Times New Roman"/>
          <w:sz w:val="24"/>
          <w:szCs w:val="24"/>
        </w:rPr>
        <w:t>Judetean</w:t>
      </w:r>
      <w:proofErr w:type="spellEnd"/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1D87">
        <w:rPr>
          <w:rFonts w:ascii="Times New Roman" w:eastAsia="Times New Roman" w:hAnsi="Times New Roman" w:cs="Times New Roman"/>
          <w:sz w:val="24"/>
          <w:szCs w:val="24"/>
        </w:rPr>
        <w:t>Dambovita</w:t>
      </w:r>
      <w:proofErr w:type="spellEnd"/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501D87">
        <w:rPr>
          <w:rFonts w:ascii="Times New Roman" w:eastAsia="Times New Roman" w:hAnsi="Times New Roman" w:cs="Times New Roman"/>
          <w:sz w:val="24"/>
          <w:szCs w:val="24"/>
        </w:rPr>
        <w:t>bugeteaza</w:t>
      </w:r>
      <w:proofErr w:type="spellEnd"/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 capitolul de venituri 43.02.39.02-Subventii acordate in baza contractelor de parteneriat sau </w:t>
      </w:r>
      <w:proofErr w:type="spellStart"/>
      <w:r w:rsidRPr="00501D87">
        <w:rPr>
          <w:rFonts w:ascii="Times New Roman" w:eastAsia="Times New Roman" w:hAnsi="Times New Roman" w:cs="Times New Roman"/>
          <w:sz w:val="24"/>
          <w:szCs w:val="24"/>
        </w:rPr>
        <w:t>asociere,pentru</w:t>
      </w:r>
      <w:proofErr w:type="spellEnd"/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1D87">
        <w:rPr>
          <w:rFonts w:ascii="Times New Roman" w:eastAsia="Times New Roman" w:hAnsi="Times New Roman" w:cs="Times New Roman"/>
          <w:sz w:val="24"/>
          <w:szCs w:val="24"/>
        </w:rPr>
        <w:t>sectiunea</w:t>
      </w:r>
      <w:proofErr w:type="spellEnd"/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 dezvoltare.</w:t>
      </w:r>
    </w:p>
    <w:p w14:paraId="73F1959C" w14:textId="3CD095A1" w:rsidR="000C0B1D" w:rsidRPr="00501D87" w:rsidRDefault="00AA4C87" w:rsidP="000423A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            S-au avut in vedere prevederile art.5,alin.2,art.19 alin.2 si ale art.20 alin.1,lit.c) din Legea nr.273/2006 privind </w:t>
      </w:r>
      <w:proofErr w:type="spellStart"/>
      <w:r w:rsidRPr="00501D87">
        <w:rPr>
          <w:rFonts w:ascii="Times New Roman" w:eastAsia="Times New Roman" w:hAnsi="Times New Roman" w:cs="Times New Roman"/>
          <w:sz w:val="24"/>
          <w:szCs w:val="24"/>
        </w:rPr>
        <w:t>finantele</w:t>
      </w:r>
      <w:proofErr w:type="spellEnd"/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 publice locale cu </w:t>
      </w:r>
      <w:proofErr w:type="spellStart"/>
      <w:r w:rsidRPr="00501D87">
        <w:rPr>
          <w:rFonts w:ascii="Times New Roman" w:eastAsia="Times New Roman" w:hAnsi="Times New Roman" w:cs="Times New Roman"/>
          <w:sz w:val="24"/>
          <w:szCs w:val="24"/>
        </w:rPr>
        <w:t>modificarile</w:t>
      </w:r>
      <w:proofErr w:type="spellEnd"/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 si </w:t>
      </w:r>
      <w:proofErr w:type="spellStart"/>
      <w:r w:rsidRPr="00501D87">
        <w:rPr>
          <w:rFonts w:ascii="Times New Roman" w:eastAsia="Times New Roman" w:hAnsi="Times New Roman" w:cs="Times New Roman"/>
          <w:sz w:val="24"/>
          <w:szCs w:val="24"/>
        </w:rPr>
        <w:t>completarile</w:t>
      </w:r>
      <w:proofErr w:type="spellEnd"/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 ulterioare.</w:t>
      </w:r>
    </w:p>
    <w:p w14:paraId="2AB1A3E6" w14:textId="7D681AD0" w:rsidR="00645048" w:rsidRPr="00501D87" w:rsidRDefault="00C31463" w:rsidP="00AA4C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01D87">
        <w:rPr>
          <w:rFonts w:ascii="Times New Roman" w:hAnsi="Times New Roman"/>
          <w:sz w:val="24"/>
          <w:szCs w:val="24"/>
        </w:rPr>
        <w:tab/>
      </w:r>
      <w:r w:rsidR="00645048" w:rsidRPr="00501D87">
        <w:rPr>
          <w:rFonts w:ascii="Times New Roman" w:hAnsi="Times New Roman" w:cs="Times New Roman"/>
          <w:sz w:val="24"/>
          <w:szCs w:val="24"/>
        </w:rPr>
        <w:t xml:space="preserve">Propunerea </w:t>
      </w:r>
      <w:r w:rsidRPr="00501D87">
        <w:rPr>
          <w:rFonts w:ascii="Times New Roman" w:hAnsi="Times New Roman" w:cs="Times New Roman"/>
          <w:sz w:val="24"/>
          <w:szCs w:val="24"/>
        </w:rPr>
        <w:t xml:space="preserve">de </w:t>
      </w:r>
      <w:r w:rsidR="00AA4C87" w:rsidRPr="00501D87">
        <w:rPr>
          <w:rFonts w:ascii="Times New Roman" w:hAnsi="Times New Roman" w:cs="Times New Roman"/>
          <w:sz w:val="24"/>
          <w:szCs w:val="24"/>
        </w:rPr>
        <w:t>rectificare</w:t>
      </w:r>
      <w:r w:rsidR="00645048" w:rsidRPr="00501D87">
        <w:rPr>
          <w:rFonts w:ascii="Times New Roman" w:hAnsi="Times New Roman" w:cs="Times New Roman"/>
          <w:sz w:val="24"/>
          <w:szCs w:val="24"/>
        </w:rPr>
        <w:t xml:space="preserve"> a</w:t>
      </w:r>
      <w:r w:rsidR="00A04DB5" w:rsidRPr="00501D87">
        <w:rPr>
          <w:rFonts w:ascii="Times New Roman" w:hAnsi="Times New Roman" w:cs="Times New Roman"/>
          <w:sz w:val="24"/>
          <w:szCs w:val="24"/>
        </w:rPr>
        <w:t xml:space="preserve"> </w:t>
      </w:r>
      <w:r w:rsidR="00645048" w:rsidRPr="00501D87">
        <w:rPr>
          <w:rFonts w:ascii="Times New Roman" w:hAnsi="Times New Roman" w:cs="Times New Roman"/>
          <w:sz w:val="24"/>
          <w:szCs w:val="24"/>
        </w:rPr>
        <w:t xml:space="preserve">bugetului local </w:t>
      </w:r>
      <w:r w:rsidR="00A04DB5" w:rsidRPr="00501D87">
        <w:rPr>
          <w:rFonts w:ascii="Times New Roman" w:hAnsi="Times New Roman" w:cs="Times New Roman"/>
          <w:sz w:val="24"/>
          <w:szCs w:val="24"/>
        </w:rPr>
        <w:t xml:space="preserve">de venituri si cheltuieli </w:t>
      </w:r>
      <w:r w:rsidR="00645048" w:rsidRPr="00501D87">
        <w:rPr>
          <w:rFonts w:ascii="Times New Roman" w:hAnsi="Times New Roman" w:cs="Times New Roman"/>
          <w:sz w:val="24"/>
          <w:szCs w:val="24"/>
        </w:rPr>
        <w:t>al Comunei Ion Luca Caragiale este oportuna, legala si necesara.</w:t>
      </w:r>
    </w:p>
    <w:p w14:paraId="1DDF458E" w14:textId="548FD0AB" w:rsidR="00501D87" w:rsidRPr="00501D87" w:rsidRDefault="00501D87" w:rsidP="00AA4C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01D87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Este </w:t>
      </w:r>
      <w:proofErr w:type="spellStart"/>
      <w:r>
        <w:rPr>
          <w:rFonts w:ascii="Times New Roman" w:hAnsi="Times New Roman" w:cs="Times New Roman"/>
          <w:sz w:val="24"/>
          <w:szCs w:val="24"/>
        </w:rPr>
        <w:t>oprtuna,legala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si necesara si </w:t>
      </w:r>
      <w:r w:rsidRPr="00501D8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501D87">
        <w:rPr>
          <w:rFonts w:ascii="Times New Roman" w:hAnsi="Times New Roman" w:cs="Times New Roman"/>
          <w:sz w:val="24"/>
          <w:szCs w:val="24"/>
        </w:rPr>
        <w:t xml:space="preserve">ropunerea de modificare a Listei de </w:t>
      </w:r>
      <w:proofErr w:type="spellStart"/>
      <w:r w:rsidRPr="00501D87">
        <w:rPr>
          <w:rFonts w:ascii="Times New Roman" w:hAnsi="Times New Roman" w:cs="Times New Roman"/>
          <w:sz w:val="24"/>
          <w:szCs w:val="24"/>
        </w:rPr>
        <w:t>investitii</w:t>
      </w:r>
      <w:proofErr w:type="spellEnd"/>
      <w:r w:rsidRPr="00501D87">
        <w:rPr>
          <w:rFonts w:ascii="Times New Roman" w:hAnsi="Times New Roman" w:cs="Times New Roman"/>
          <w:sz w:val="24"/>
          <w:szCs w:val="24"/>
        </w:rPr>
        <w:t xml:space="preserve"> prin virarea de credite de la un proiect de </w:t>
      </w:r>
      <w:proofErr w:type="spellStart"/>
      <w:r w:rsidRPr="00501D87">
        <w:rPr>
          <w:rFonts w:ascii="Times New Roman" w:hAnsi="Times New Roman" w:cs="Times New Roman"/>
          <w:sz w:val="24"/>
          <w:szCs w:val="24"/>
        </w:rPr>
        <w:t>investitii</w:t>
      </w:r>
      <w:proofErr w:type="spellEnd"/>
      <w:r w:rsidRPr="00501D87">
        <w:rPr>
          <w:rFonts w:ascii="Times New Roman" w:hAnsi="Times New Roman" w:cs="Times New Roman"/>
          <w:sz w:val="24"/>
          <w:szCs w:val="24"/>
        </w:rPr>
        <w:t xml:space="preserve"> la alt proiect de </w:t>
      </w:r>
      <w:proofErr w:type="spellStart"/>
      <w:r w:rsidRPr="00501D87">
        <w:rPr>
          <w:rFonts w:ascii="Times New Roman" w:hAnsi="Times New Roman" w:cs="Times New Roman"/>
          <w:sz w:val="24"/>
          <w:szCs w:val="24"/>
        </w:rPr>
        <w:t>investitii</w:t>
      </w:r>
      <w:proofErr w:type="spellEnd"/>
      <w:r w:rsidRPr="00501D8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</w:t>
      </w:r>
      <w:bookmarkStart w:id="1" w:name="_GoBack"/>
      <w:bookmarkEnd w:id="1"/>
    </w:p>
    <w:p w14:paraId="3CB00EDF" w14:textId="77777777" w:rsidR="00501D87" w:rsidRPr="00501D87" w:rsidRDefault="00501D87" w:rsidP="00501D8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1D87">
        <w:rPr>
          <w:rFonts w:ascii="Times New Roman" w:hAnsi="Times New Roman" w:cs="Times New Roman"/>
          <w:sz w:val="24"/>
          <w:szCs w:val="24"/>
        </w:rPr>
        <w:t xml:space="preserve">In conformitate cu art.19,alin.(2) si art.20 alin.(1) </w:t>
      </w:r>
      <w:proofErr w:type="spellStart"/>
      <w:r w:rsidRPr="00501D87">
        <w:rPr>
          <w:rFonts w:ascii="Times New Roman" w:hAnsi="Times New Roman" w:cs="Times New Roman"/>
          <w:sz w:val="24"/>
          <w:szCs w:val="24"/>
        </w:rPr>
        <w:t>lit</w:t>
      </w:r>
      <w:proofErr w:type="spellEnd"/>
      <w:r w:rsidRPr="00501D87">
        <w:rPr>
          <w:rFonts w:ascii="Times New Roman" w:hAnsi="Times New Roman" w:cs="Times New Roman"/>
          <w:sz w:val="24"/>
          <w:szCs w:val="24"/>
        </w:rPr>
        <w:t xml:space="preserve">..c) din Legea nr.273/2006 privind </w:t>
      </w:r>
      <w:proofErr w:type="spellStart"/>
      <w:r w:rsidRPr="00501D87">
        <w:rPr>
          <w:rFonts w:ascii="Times New Roman" w:hAnsi="Times New Roman" w:cs="Times New Roman"/>
          <w:sz w:val="24"/>
          <w:szCs w:val="24"/>
        </w:rPr>
        <w:t>finantele</w:t>
      </w:r>
      <w:proofErr w:type="spellEnd"/>
      <w:r w:rsidRPr="00501D87">
        <w:rPr>
          <w:rFonts w:ascii="Times New Roman" w:hAnsi="Times New Roman" w:cs="Times New Roman"/>
          <w:sz w:val="24"/>
          <w:szCs w:val="24"/>
        </w:rPr>
        <w:t xml:space="preserve"> publice locale cu </w:t>
      </w:r>
      <w:proofErr w:type="spellStart"/>
      <w:r w:rsidRPr="00501D87">
        <w:rPr>
          <w:rFonts w:ascii="Times New Roman" w:hAnsi="Times New Roman" w:cs="Times New Roman"/>
          <w:sz w:val="24"/>
          <w:szCs w:val="24"/>
        </w:rPr>
        <w:t>modificarile</w:t>
      </w:r>
      <w:proofErr w:type="spellEnd"/>
      <w:r w:rsidRPr="00501D87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Pr="00501D87">
        <w:rPr>
          <w:rFonts w:ascii="Times New Roman" w:hAnsi="Times New Roman" w:cs="Times New Roman"/>
          <w:sz w:val="24"/>
          <w:szCs w:val="24"/>
        </w:rPr>
        <w:t>completarile</w:t>
      </w:r>
      <w:proofErr w:type="spellEnd"/>
      <w:r w:rsidRPr="00501D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1D87">
        <w:rPr>
          <w:rFonts w:ascii="Times New Roman" w:hAnsi="Times New Roman" w:cs="Times New Roman"/>
          <w:sz w:val="24"/>
          <w:szCs w:val="24"/>
        </w:rPr>
        <w:t>ulterioare,propun</w:t>
      </w:r>
      <w:proofErr w:type="spellEnd"/>
      <w:r w:rsidRPr="00501D87">
        <w:rPr>
          <w:rFonts w:ascii="Times New Roman" w:hAnsi="Times New Roman" w:cs="Times New Roman"/>
          <w:sz w:val="24"/>
          <w:szCs w:val="24"/>
        </w:rPr>
        <w:t xml:space="preserve"> modificarea Listei de </w:t>
      </w:r>
      <w:proofErr w:type="spellStart"/>
      <w:r w:rsidRPr="00501D87">
        <w:rPr>
          <w:rFonts w:ascii="Times New Roman" w:hAnsi="Times New Roman" w:cs="Times New Roman"/>
          <w:sz w:val="24"/>
          <w:szCs w:val="24"/>
        </w:rPr>
        <w:t>investitii</w:t>
      </w:r>
      <w:proofErr w:type="spellEnd"/>
      <w:r w:rsidRPr="00501D87">
        <w:rPr>
          <w:rFonts w:ascii="Times New Roman" w:hAnsi="Times New Roman" w:cs="Times New Roman"/>
          <w:sz w:val="24"/>
          <w:szCs w:val="24"/>
        </w:rPr>
        <w:t>.</w:t>
      </w:r>
    </w:p>
    <w:p w14:paraId="49374BA4" w14:textId="77777777" w:rsidR="00501D87" w:rsidRPr="00501D87" w:rsidRDefault="00501D87" w:rsidP="00501D8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01D87">
        <w:rPr>
          <w:rFonts w:ascii="Times New Roman" w:hAnsi="Times New Roman" w:cs="Times New Roman"/>
          <w:sz w:val="24"/>
          <w:szCs w:val="24"/>
        </w:rPr>
        <w:t>-  Prevederile Legii nr. 368 din 19.12.2022 a bugetului de stat pe anul 2023;</w:t>
      </w:r>
    </w:p>
    <w:p w14:paraId="695DA91E" w14:textId="77777777" w:rsidR="00501D87" w:rsidRPr="00501D87" w:rsidRDefault="00501D87" w:rsidP="00501D8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1D87">
        <w:rPr>
          <w:rFonts w:ascii="Times New Roman" w:hAnsi="Times New Roman" w:cs="Times New Roman"/>
          <w:sz w:val="24"/>
          <w:szCs w:val="24"/>
        </w:rPr>
        <w:t xml:space="preserve">S-au avut in vedere prevederile art. 5, alin. 2 , art.19 alin.2  si  ale art.20 alin.1, </w:t>
      </w:r>
      <w:proofErr w:type="spellStart"/>
      <w:r w:rsidRPr="00501D87">
        <w:rPr>
          <w:rFonts w:ascii="Times New Roman" w:hAnsi="Times New Roman" w:cs="Times New Roman"/>
          <w:sz w:val="24"/>
          <w:szCs w:val="24"/>
        </w:rPr>
        <w:t>lit.c</w:t>
      </w:r>
      <w:proofErr w:type="spellEnd"/>
      <w:r w:rsidRPr="00501D87">
        <w:rPr>
          <w:rFonts w:ascii="Times New Roman" w:hAnsi="Times New Roman" w:cs="Times New Roman"/>
          <w:sz w:val="24"/>
          <w:szCs w:val="24"/>
        </w:rPr>
        <w:t xml:space="preserve">) din Legea nr. 273/2006 privind </w:t>
      </w:r>
      <w:proofErr w:type="spellStart"/>
      <w:r w:rsidRPr="00501D87">
        <w:rPr>
          <w:rFonts w:ascii="Times New Roman" w:hAnsi="Times New Roman" w:cs="Times New Roman"/>
          <w:sz w:val="24"/>
          <w:szCs w:val="24"/>
        </w:rPr>
        <w:t>finanţele</w:t>
      </w:r>
      <w:proofErr w:type="spellEnd"/>
      <w:r w:rsidRPr="00501D87">
        <w:rPr>
          <w:rFonts w:ascii="Times New Roman" w:hAnsi="Times New Roman" w:cs="Times New Roman"/>
          <w:sz w:val="24"/>
          <w:szCs w:val="24"/>
        </w:rPr>
        <w:t xml:space="preserve"> publice locale cu </w:t>
      </w:r>
      <w:proofErr w:type="spellStart"/>
      <w:r w:rsidRPr="00501D87">
        <w:rPr>
          <w:rFonts w:ascii="Times New Roman" w:hAnsi="Times New Roman" w:cs="Times New Roman"/>
          <w:sz w:val="24"/>
          <w:szCs w:val="24"/>
        </w:rPr>
        <w:t>modificarile</w:t>
      </w:r>
      <w:proofErr w:type="spellEnd"/>
      <w:r w:rsidRPr="00501D87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Pr="00501D87">
        <w:rPr>
          <w:rFonts w:ascii="Times New Roman" w:hAnsi="Times New Roman" w:cs="Times New Roman"/>
          <w:sz w:val="24"/>
          <w:szCs w:val="24"/>
        </w:rPr>
        <w:t>completarile</w:t>
      </w:r>
      <w:proofErr w:type="spellEnd"/>
      <w:r w:rsidRPr="00501D87">
        <w:rPr>
          <w:rFonts w:ascii="Times New Roman" w:hAnsi="Times New Roman" w:cs="Times New Roman"/>
          <w:sz w:val="24"/>
          <w:szCs w:val="24"/>
        </w:rPr>
        <w:t xml:space="preserve"> ulterioare.</w:t>
      </w:r>
    </w:p>
    <w:p w14:paraId="7BE9823F" w14:textId="246E04E3" w:rsidR="00645048" w:rsidRPr="00501D87" w:rsidRDefault="00645048" w:rsidP="008274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1D87">
        <w:rPr>
          <w:rFonts w:ascii="Times New Roman" w:hAnsi="Times New Roman" w:cs="Times New Roman"/>
          <w:sz w:val="24"/>
          <w:szCs w:val="24"/>
        </w:rPr>
        <w:t xml:space="preserve">Ca urmare, in conformitate cu prevederile art. </w:t>
      </w:r>
      <w:r w:rsidR="000135DF" w:rsidRPr="00501D87">
        <w:rPr>
          <w:rFonts w:ascii="Times New Roman" w:hAnsi="Times New Roman" w:cs="Times New Roman"/>
          <w:sz w:val="24"/>
          <w:szCs w:val="24"/>
        </w:rPr>
        <w:t>88</w:t>
      </w:r>
      <w:r w:rsidRPr="00501D87">
        <w:rPr>
          <w:rFonts w:ascii="Times New Roman" w:hAnsi="Times New Roman" w:cs="Times New Roman"/>
          <w:sz w:val="24"/>
          <w:szCs w:val="24"/>
        </w:rPr>
        <w:t xml:space="preserve">, </w:t>
      </w:r>
      <w:r w:rsidR="000135DF" w:rsidRPr="00501D87">
        <w:rPr>
          <w:rFonts w:ascii="Times New Roman" w:hAnsi="Times New Roman" w:cs="Times New Roman"/>
          <w:sz w:val="24"/>
          <w:szCs w:val="24"/>
        </w:rPr>
        <w:t>art.136</w:t>
      </w:r>
      <w:r w:rsidR="00AF7812" w:rsidRPr="00501D87">
        <w:rPr>
          <w:rFonts w:ascii="Times New Roman" w:hAnsi="Times New Roman" w:cs="Times New Roman"/>
          <w:sz w:val="24"/>
          <w:szCs w:val="24"/>
        </w:rPr>
        <w:t>, precum</w:t>
      </w:r>
      <w:r w:rsidR="000135DF" w:rsidRPr="00501D87">
        <w:rPr>
          <w:rFonts w:ascii="Times New Roman" w:hAnsi="Times New Roman" w:cs="Times New Roman"/>
          <w:sz w:val="24"/>
          <w:szCs w:val="24"/>
        </w:rPr>
        <w:t xml:space="preserve"> si </w:t>
      </w:r>
      <w:r w:rsidR="00AF7812" w:rsidRPr="00501D87">
        <w:rPr>
          <w:rFonts w:ascii="Times New Roman" w:hAnsi="Times New Roman" w:cs="Times New Roman"/>
          <w:sz w:val="24"/>
          <w:szCs w:val="24"/>
        </w:rPr>
        <w:t xml:space="preserve">alin (1) </w:t>
      </w:r>
      <w:proofErr w:type="spellStart"/>
      <w:r w:rsidR="00AF7812" w:rsidRPr="00501D87">
        <w:rPr>
          <w:rFonts w:ascii="Times New Roman" w:hAnsi="Times New Roman" w:cs="Times New Roman"/>
          <w:sz w:val="24"/>
          <w:szCs w:val="24"/>
        </w:rPr>
        <w:t>lit.c</w:t>
      </w:r>
      <w:proofErr w:type="spellEnd"/>
      <w:r w:rsidR="00AF7812" w:rsidRPr="00501D87">
        <w:rPr>
          <w:rFonts w:ascii="Times New Roman" w:hAnsi="Times New Roman" w:cs="Times New Roman"/>
          <w:sz w:val="24"/>
          <w:szCs w:val="24"/>
        </w:rPr>
        <w:t xml:space="preserve">) coroborat cu alin.(4) </w:t>
      </w:r>
      <w:proofErr w:type="spellStart"/>
      <w:r w:rsidR="00AF7812" w:rsidRPr="00501D87">
        <w:rPr>
          <w:rFonts w:ascii="Times New Roman" w:hAnsi="Times New Roman" w:cs="Times New Roman"/>
          <w:sz w:val="24"/>
          <w:szCs w:val="24"/>
        </w:rPr>
        <w:t>lit.b</w:t>
      </w:r>
      <w:proofErr w:type="spellEnd"/>
      <w:r w:rsidR="00AF7812" w:rsidRPr="00501D87">
        <w:rPr>
          <w:rFonts w:ascii="Times New Roman" w:hAnsi="Times New Roman" w:cs="Times New Roman"/>
          <w:sz w:val="24"/>
          <w:szCs w:val="24"/>
        </w:rPr>
        <w:t xml:space="preserve">) ale </w:t>
      </w:r>
      <w:r w:rsidR="000135DF" w:rsidRPr="00501D87">
        <w:rPr>
          <w:rFonts w:ascii="Times New Roman" w:hAnsi="Times New Roman" w:cs="Times New Roman"/>
          <w:sz w:val="24"/>
          <w:szCs w:val="24"/>
        </w:rPr>
        <w:t>art.155</w:t>
      </w:r>
      <w:r w:rsidRPr="00501D87">
        <w:rPr>
          <w:rFonts w:ascii="Times New Roman" w:hAnsi="Times New Roman" w:cs="Times New Roman"/>
          <w:sz w:val="24"/>
          <w:szCs w:val="24"/>
        </w:rPr>
        <w:t xml:space="preserve"> din </w:t>
      </w:r>
      <w:r w:rsidR="00827440" w:rsidRPr="00501D87">
        <w:rPr>
          <w:rFonts w:ascii="Times New Roman" w:hAnsi="Times New Roman" w:cs="Times New Roman"/>
          <w:sz w:val="24"/>
          <w:szCs w:val="24"/>
        </w:rPr>
        <w:t>O.U.G</w:t>
      </w:r>
      <w:r w:rsidRPr="00501D87">
        <w:rPr>
          <w:rFonts w:ascii="Times New Roman" w:hAnsi="Times New Roman" w:cs="Times New Roman"/>
          <w:sz w:val="24"/>
          <w:szCs w:val="24"/>
        </w:rPr>
        <w:t xml:space="preserve"> nr. </w:t>
      </w:r>
      <w:r w:rsidR="00827440" w:rsidRPr="00501D87">
        <w:rPr>
          <w:rFonts w:ascii="Times New Roman" w:hAnsi="Times New Roman" w:cs="Times New Roman"/>
          <w:sz w:val="24"/>
          <w:szCs w:val="24"/>
        </w:rPr>
        <w:t>57/ 2019</w:t>
      </w:r>
      <w:r w:rsidRPr="00501D87">
        <w:rPr>
          <w:rFonts w:ascii="Times New Roman" w:hAnsi="Times New Roman" w:cs="Times New Roman"/>
          <w:sz w:val="24"/>
          <w:szCs w:val="24"/>
        </w:rPr>
        <w:t xml:space="preserve"> </w:t>
      </w:r>
      <w:r w:rsidR="00827440" w:rsidRPr="00501D87">
        <w:rPr>
          <w:rFonts w:ascii="Times New Roman" w:hAnsi="Times New Roman" w:cs="Times New Roman"/>
          <w:sz w:val="24"/>
          <w:szCs w:val="24"/>
        </w:rPr>
        <w:t>privind Codul Administrativ</w:t>
      </w:r>
      <w:r w:rsidRPr="00501D87">
        <w:rPr>
          <w:rFonts w:ascii="Times New Roman" w:hAnsi="Times New Roman" w:cs="Times New Roman"/>
          <w:sz w:val="24"/>
          <w:szCs w:val="24"/>
        </w:rPr>
        <w:t>, propun</w:t>
      </w:r>
      <w:r w:rsidR="00827440" w:rsidRPr="00501D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1D87">
        <w:rPr>
          <w:rFonts w:ascii="Times New Roman" w:hAnsi="Times New Roman" w:cs="Times New Roman"/>
          <w:sz w:val="24"/>
          <w:szCs w:val="24"/>
        </w:rPr>
        <w:t>urmatorul</w:t>
      </w:r>
      <w:proofErr w:type="spellEnd"/>
      <w:r w:rsidRPr="00501D87">
        <w:rPr>
          <w:rFonts w:ascii="Times New Roman" w:hAnsi="Times New Roman" w:cs="Times New Roman"/>
          <w:sz w:val="24"/>
          <w:szCs w:val="24"/>
        </w:rPr>
        <w:t xml:space="preserve"> proiect de </w:t>
      </w:r>
      <w:proofErr w:type="spellStart"/>
      <w:r w:rsidRPr="00501D87">
        <w:rPr>
          <w:rFonts w:ascii="Times New Roman" w:hAnsi="Times New Roman" w:cs="Times New Roman"/>
          <w:sz w:val="24"/>
          <w:szCs w:val="24"/>
        </w:rPr>
        <w:t>hotarare</w:t>
      </w:r>
      <w:proofErr w:type="spellEnd"/>
      <w:r w:rsidRPr="00501D87">
        <w:rPr>
          <w:rFonts w:ascii="Times New Roman" w:hAnsi="Times New Roman" w:cs="Times New Roman"/>
          <w:sz w:val="24"/>
          <w:szCs w:val="24"/>
        </w:rPr>
        <w:t>: „Pr</w:t>
      </w:r>
      <w:r w:rsidR="00827440" w:rsidRPr="00501D87">
        <w:rPr>
          <w:rFonts w:ascii="Times New Roman" w:hAnsi="Times New Roman" w:cs="Times New Roman"/>
          <w:sz w:val="24"/>
          <w:szCs w:val="24"/>
        </w:rPr>
        <w:t xml:space="preserve">oiect de </w:t>
      </w:r>
      <w:proofErr w:type="spellStart"/>
      <w:r w:rsidR="00827440" w:rsidRPr="00501D87">
        <w:rPr>
          <w:rFonts w:ascii="Times New Roman" w:hAnsi="Times New Roman" w:cs="Times New Roman"/>
          <w:sz w:val="24"/>
          <w:szCs w:val="24"/>
        </w:rPr>
        <w:t>hotarare</w:t>
      </w:r>
      <w:proofErr w:type="spellEnd"/>
      <w:r w:rsidR="00827440" w:rsidRPr="00501D87">
        <w:rPr>
          <w:rFonts w:ascii="Times New Roman" w:hAnsi="Times New Roman" w:cs="Times New Roman"/>
          <w:sz w:val="24"/>
          <w:szCs w:val="24"/>
        </w:rPr>
        <w:t xml:space="preserve"> </w:t>
      </w:r>
      <w:r w:rsidR="00A04DB5" w:rsidRPr="00501D87">
        <w:rPr>
          <w:rFonts w:ascii="Times New Roman" w:hAnsi="Times New Roman" w:cs="Times New Roman"/>
          <w:sz w:val="24"/>
          <w:szCs w:val="24"/>
        </w:rPr>
        <w:t>privind</w:t>
      </w:r>
      <w:r w:rsidR="00827440" w:rsidRPr="00501D87">
        <w:rPr>
          <w:rFonts w:ascii="Times New Roman" w:hAnsi="Times New Roman" w:cs="Times New Roman"/>
          <w:sz w:val="24"/>
          <w:szCs w:val="24"/>
        </w:rPr>
        <w:t xml:space="preserve"> </w:t>
      </w:r>
      <w:r w:rsidRPr="00501D87">
        <w:rPr>
          <w:rFonts w:ascii="Times New Roman" w:hAnsi="Times New Roman" w:cs="Times New Roman"/>
          <w:sz w:val="24"/>
          <w:szCs w:val="24"/>
        </w:rPr>
        <w:t>aprobarea</w:t>
      </w:r>
      <w:r w:rsidR="00A04DB5" w:rsidRPr="00501D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04DB5" w:rsidRPr="00501D87">
        <w:rPr>
          <w:rFonts w:ascii="Times New Roman" w:hAnsi="Times New Roman" w:cs="Times New Roman"/>
          <w:sz w:val="24"/>
          <w:szCs w:val="24"/>
        </w:rPr>
        <w:t>rectificarii</w:t>
      </w:r>
      <w:proofErr w:type="spellEnd"/>
      <w:r w:rsidRPr="00501D87">
        <w:rPr>
          <w:rFonts w:ascii="Times New Roman" w:hAnsi="Times New Roman" w:cs="Times New Roman"/>
          <w:sz w:val="24"/>
          <w:szCs w:val="24"/>
        </w:rPr>
        <w:t xml:space="preserve"> bugetului local</w:t>
      </w:r>
      <w:r w:rsidR="00827440" w:rsidRPr="00501D87">
        <w:rPr>
          <w:rFonts w:ascii="Times New Roman" w:hAnsi="Times New Roman" w:cs="Times New Roman"/>
          <w:sz w:val="24"/>
          <w:szCs w:val="24"/>
        </w:rPr>
        <w:t xml:space="preserve"> </w:t>
      </w:r>
      <w:r w:rsidR="00A04DB5" w:rsidRPr="00501D87">
        <w:rPr>
          <w:rFonts w:ascii="Times New Roman" w:hAnsi="Times New Roman" w:cs="Times New Roman"/>
          <w:sz w:val="24"/>
          <w:szCs w:val="24"/>
        </w:rPr>
        <w:t xml:space="preserve">de venituri si cheltuieli </w:t>
      </w:r>
      <w:r w:rsidR="00827440" w:rsidRPr="00501D87">
        <w:rPr>
          <w:rFonts w:ascii="Times New Roman" w:hAnsi="Times New Roman" w:cs="Times New Roman"/>
          <w:sz w:val="24"/>
          <w:szCs w:val="24"/>
        </w:rPr>
        <w:t xml:space="preserve">al Comunei Ion Luca Caragiale </w:t>
      </w:r>
      <w:r w:rsidRPr="00501D87">
        <w:rPr>
          <w:rFonts w:ascii="Times New Roman" w:hAnsi="Times New Roman" w:cs="Times New Roman"/>
          <w:sz w:val="24"/>
          <w:szCs w:val="24"/>
        </w:rPr>
        <w:t>pe anul 20</w:t>
      </w:r>
      <w:r w:rsidR="00F600F4" w:rsidRPr="00501D87">
        <w:rPr>
          <w:rFonts w:ascii="Times New Roman" w:hAnsi="Times New Roman" w:cs="Times New Roman"/>
          <w:sz w:val="24"/>
          <w:szCs w:val="24"/>
        </w:rPr>
        <w:t>2</w:t>
      </w:r>
      <w:r w:rsidR="00492C2D" w:rsidRPr="00501D87">
        <w:rPr>
          <w:rFonts w:ascii="Times New Roman" w:hAnsi="Times New Roman" w:cs="Times New Roman"/>
          <w:sz w:val="24"/>
          <w:szCs w:val="24"/>
        </w:rPr>
        <w:t>4</w:t>
      </w:r>
      <w:r w:rsidRPr="00501D87">
        <w:rPr>
          <w:rFonts w:ascii="Times New Roman" w:hAnsi="Times New Roman" w:cs="Times New Roman"/>
          <w:sz w:val="24"/>
          <w:szCs w:val="24"/>
        </w:rPr>
        <w:t>".</w:t>
      </w:r>
    </w:p>
    <w:p w14:paraId="4836A6F8" w14:textId="552B43B7" w:rsidR="00645048" w:rsidRPr="00F600F4" w:rsidRDefault="00827440" w:rsidP="008274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00F4">
        <w:rPr>
          <w:rFonts w:ascii="Times New Roman" w:hAnsi="Times New Roman" w:cs="Times New Roman"/>
          <w:sz w:val="24"/>
          <w:szCs w:val="24"/>
        </w:rPr>
        <w:t xml:space="preserve">Compartimentul Buget </w:t>
      </w:r>
      <w:r w:rsidR="00492C2D">
        <w:rPr>
          <w:rFonts w:ascii="Times New Roman" w:hAnsi="Times New Roman" w:cs="Times New Roman"/>
          <w:sz w:val="24"/>
          <w:szCs w:val="24"/>
        </w:rPr>
        <w:t>–</w:t>
      </w:r>
      <w:r w:rsidRPr="00F600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Contabilitate</w:t>
      </w:r>
      <w:r w:rsidR="00492C2D">
        <w:rPr>
          <w:rFonts w:ascii="Times New Roman" w:hAnsi="Times New Roman" w:cs="Times New Roman"/>
          <w:sz w:val="24"/>
          <w:szCs w:val="24"/>
        </w:rPr>
        <w:t>,Salarizare</w:t>
      </w:r>
      <w:proofErr w:type="spellEnd"/>
      <w:r w:rsidR="00492C2D">
        <w:rPr>
          <w:rFonts w:ascii="Times New Roman" w:hAnsi="Times New Roman" w:cs="Times New Roman"/>
          <w:sz w:val="24"/>
          <w:szCs w:val="24"/>
        </w:rPr>
        <w:t xml:space="preserve"> si Resurse Umane,</w:t>
      </w:r>
      <w:r w:rsidR="00645048" w:rsidRPr="00F600F4">
        <w:rPr>
          <w:rFonts w:ascii="Times New Roman" w:hAnsi="Times New Roman" w:cs="Times New Roman"/>
          <w:sz w:val="24"/>
          <w:szCs w:val="24"/>
        </w:rPr>
        <w:t xml:space="preserve"> va </w:t>
      </w:r>
      <w:proofErr w:type="spellStart"/>
      <w:r w:rsidR="00645048" w:rsidRPr="00F600F4">
        <w:rPr>
          <w:rFonts w:ascii="Times New Roman" w:hAnsi="Times New Roman" w:cs="Times New Roman"/>
          <w:sz w:val="24"/>
          <w:szCs w:val="24"/>
        </w:rPr>
        <w:t>intocmi</w:t>
      </w:r>
      <w:proofErr w:type="spellEnd"/>
      <w:r w:rsidR="00645048" w:rsidRPr="00F600F4">
        <w:rPr>
          <w:rFonts w:ascii="Times New Roman" w:hAnsi="Times New Roman" w:cs="Times New Roman"/>
          <w:sz w:val="24"/>
          <w:szCs w:val="24"/>
        </w:rPr>
        <w:t xml:space="preserve"> raportul de specialitate pe care </w:t>
      </w:r>
      <w:proofErr w:type="spellStart"/>
      <w:r w:rsidR="00645048" w:rsidRPr="00F600F4">
        <w:rPr>
          <w:rFonts w:ascii="Times New Roman" w:hAnsi="Times New Roman" w:cs="Times New Roman"/>
          <w:sz w:val="24"/>
          <w:szCs w:val="24"/>
        </w:rPr>
        <w:t>il</w:t>
      </w:r>
      <w:proofErr w:type="spellEnd"/>
      <w:r w:rsidR="00645048" w:rsidRPr="00F600F4">
        <w:rPr>
          <w:rFonts w:ascii="Times New Roman" w:hAnsi="Times New Roman" w:cs="Times New Roman"/>
          <w:sz w:val="24"/>
          <w:szCs w:val="24"/>
        </w:rPr>
        <w:t xml:space="preserve"> va </w:t>
      </w:r>
      <w:proofErr w:type="spellStart"/>
      <w:r w:rsidR="00645048" w:rsidRPr="00F600F4">
        <w:rPr>
          <w:rFonts w:ascii="Times New Roman" w:hAnsi="Times New Roman" w:cs="Times New Roman"/>
          <w:sz w:val="24"/>
          <w:szCs w:val="24"/>
        </w:rPr>
        <w:t>sustine</w:t>
      </w:r>
      <w:proofErr w:type="spellEnd"/>
      <w:r w:rsidR="00645048" w:rsidRPr="00F600F4">
        <w:rPr>
          <w:rFonts w:ascii="Times New Roman" w:hAnsi="Times New Roman" w:cs="Times New Roman"/>
          <w:sz w:val="24"/>
          <w:szCs w:val="24"/>
        </w:rPr>
        <w:t xml:space="preserve"> in fata comisiilor</w:t>
      </w:r>
      <w:r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="00645048" w:rsidRPr="00F600F4">
        <w:rPr>
          <w:rFonts w:ascii="Times New Roman" w:hAnsi="Times New Roman" w:cs="Times New Roman"/>
          <w:sz w:val="24"/>
          <w:szCs w:val="24"/>
        </w:rPr>
        <w:t>de specialitate, spre avizare.</w:t>
      </w:r>
    </w:p>
    <w:p w14:paraId="73B04A23" w14:textId="77777777" w:rsidR="00645048" w:rsidRPr="00F600F4" w:rsidRDefault="00645048" w:rsidP="008274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600F4">
        <w:rPr>
          <w:rFonts w:ascii="Times New Roman" w:hAnsi="Times New Roman" w:cs="Times New Roman"/>
          <w:sz w:val="24"/>
          <w:szCs w:val="24"/>
        </w:rPr>
        <w:t>Dupa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intocmirea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raportului de specialitate si avizarea de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catre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comisiile sus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mentionate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>,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 xml:space="preserve">proiectul de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hotarare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insotit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de expunerea de motive a primarului </w:t>
      </w:r>
      <w:r w:rsidR="00827440" w:rsidRPr="00F600F4">
        <w:rPr>
          <w:rFonts w:ascii="Times New Roman" w:hAnsi="Times New Roman" w:cs="Times New Roman"/>
          <w:sz w:val="24"/>
          <w:szCs w:val="24"/>
        </w:rPr>
        <w:t>Comunei Ion Luca Caragiale</w:t>
      </w:r>
      <w:r w:rsidRPr="00F600F4">
        <w:rPr>
          <w:rFonts w:ascii="Times New Roman" w:hAnsi="Times New Roman" w:cs="Times New Roman"/>
          <w:sz w:val="24"/>
          <w:szCs w:val="24"/>
        </w:rPr>
        <w:t>, raportul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>comisiei de specialitate si avizul comisiilor respective, va fi prezentat spre dezbatere si aprobare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 xml:space="preserve">Consiliului Local </w:t>
      </w:r>
      <w:r w:rsidR="00827440" w:rsidRPr="00F600F4">
        <w:rPr>
          <w:rFonts w:ascii="Times New Roman" w:hAnsi="Times New Roman" w:cs="Times New Roman"/>
          <w:sz w:val="24"/>
          <w:szCs w:val="24"/>
        </w:rPr>
        <w:t>al Comunei Ion Luca Caragiale</w:t>
      </w:r>
      <w:r w:rsidRPr="00F600F4">
        <w:rPr>
          <w:rFonts w:ascii="Times New Roman" w:hAnsi="Times New Roman" w:cs="Times New Roman"/>
          <w:sz w:val="24"/>
          <w:szCs w:val="24"/>
        </w:rPr>
        <w:t>.</w:t>
      </w:r>
    </w:p>
    <w:p w14:paraId="5778500C" w14:textId="05E85253" w:rsidR="00D71768" w:rsidRDefault="00A04DB5" w:rsidP="00D71768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>PR</w:t>
      </w:r>
      <w:r w:rsidR="00D71768" w:rsidRPr="000135DF">
        <w:rPr>
          <w:rFonts w:ascii="Times New Roman" w:hAnsi="Times New Roman" w:cs="Times New Roman"/>
          <w:b/>
          <w:sz w:val="28"/>
          <w:szCs w:val="28"/>
          <w:lang w:eastAsia="en-US"/>
        </w:rPr>
        <w:t>IMAR,</w:t>
      </w:r>
    </w:p>
    <w:p w14:paraId="654BCEAF" w14:textId="16CD27FA" w:rsidR="00A04DB5" w:rsidRPr="000135DF" w:rsidRDefault="00A04DB5" w:rsidP="00D71768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>ADRIAN NASTASE</w:t>
      </w:r>
    </w:p>
    <w:sectPr w:rsidR="00A04DB5" w:rsidRPr="000135DF" w:rsidSect="00BD7775">
      <w:pgSz w:w="11906" w:h="16838"/>
      <w:pgMar w:top="993" w:right="849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9434C8"/>
    <w:multiLevelType w:val="hybridMultilevel"/>
    <w:tmpl w:val="EC8657EA"/>
    <w:lvl w:ilvl="0" w:tplc="1D92DE98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7253E2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05432D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B72D1D"/>
    <w:multiLevelType w:val="hybridMultilevel"/>
    <w:tmpl w:val="7592F766"/>
    <w:lvl w:ilvl="0" w:tplc="E6A04B12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E71B3F"/>
    <w:multiLevelType w:val="hybridMultilevel"/>
    <w:tmpl w:val="6A885972"/>
    <w:lvl w:ilvl="0" w:tplc="0418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4A8D3F8B"/>
    <w:multiLevelType w:val="hybridMultilevel"/>
    <w:tmpl w:val="6A885972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71768"/>
    <w:rsid w:val="00001C86"/>
    <w:rsid w:val="0001328D"/>
    <w:rsid w:val="000135DF"/>
    <w:rsid w:val="000165F1"/>
    <w:rsid w:val="00022ADB"/>
    <w:rsid w:val="00025ED4"/>
    <w:rsid w:val="000423A2"/>
    <w:rsid w:val="00056465"/>
    <w:rsid w:val="000752F5"/>
    <w:rsid w:val="00091D13"/>
    <w:rsid w:val="000A3543"/>
    <w:rsid w:val="000A60F1"/>
    <w:rsid w:val="000A712C"/>
    <w:rsid w:val="000B195D"/>
    <w:rsid w:val="000B68BC"/>
    <w:rsid w:val="000C0B1D"/>
    <w:rsid w:val="000D1325"/>
    <w:rsid w:val="000D2FEC"/>
    <w:rsid w:val="000D76D0"/>
    <w:rsid w:val="000E4DFA"/>
    <w:rsid w:val="000F01D2"/>
    <w:rsid w:val="001009DE"/>
    <w:rsid w:val="00103F2B"/>
    <w:rsid w:val="00106804"/>
    <w:rsid w:val="00115BD4"/>
    <w:rsid w:val="001351A1"/>
    <w:rsid w:val="00150A41"/>
    <w:rsid w:val="00152256"/>
    <w:rsid w:val="001845B0"/>
    <w:rsid w:val="00185EC6"/>
    <w:rsid w:val="001A51EF"/>
    <w:rsid w:val="001B09FA"/>
    <w:rsid w:val="001B344F"/>
    <w:rsid w:val="001C56D8"/>
    <w:rsid w:val="001D0A59"/>
    <w:rsid w:val="00226AAB"/>
    <w:rsid w:val="00244ED7"/>
    <w:rsid w:val="002654D3"/>
    <w:rsid w:val="00280C65"/>
    <w:rsid w:val="00282F6A"/>
    <w:rsid w:val="0029428C"/>
    <w:rsid w:val="002C3E01"/>
    <w:rsid w:val="002E0F70"/>
    <w:rsid w:val="002E7646"/>
    <w:rsid w:val="002F74EF"/>
    <w:rsid w:val="00331DF9"/>
    <w:rsid w:val="00337475"/>
    <w:rsid w:val="00345C9D"/>
    <w:rsid w:val="00347493"/>
    <w:rsid w:val="00367F5A"/>
    <w:rsid w:val="00371410"/>
    <w:rsid w:val="003C129C"/>
    <w:rsid w:val="003C3EF3"/>
    <w:rsid w:val="003D26B7"/>
    <w:rsid w:val="00400386"/>
    <w:rsid w:val="0043134C"/>
    <w:rsid w:val="00446BD6"/>
    <w:rsid w:val="0047572D"/>
    <w:rsid w:val="00476ECA"/>
    <w:rsid w:val="00491729"/>
    <w:rsid w:val="00492C2D"/>
    <w:rsid w:val="00494E55"/>
    <w:rsid w:val="004C2947"/>
    <w:rsid w:val="004D55E6"/>
    <w:rsid w:val="004F20BB"/>
    <w:rsid w:val="004F6736"/>
    <w:rsid w:val="00501D87"/>
    <w:rsid w:val="00503A5B"/>
    <w:rsid w:val="005065D0"/>
    <w:rsid w:val="005128F7"/>
    <w:rsid w:val="0053427E"/>
    <w:rsid w:val="005346AB"/>
    <w:rsid w:val="00540BFD"/>
    <w:rsid w:val="005470BA"/>
    <w:rsid w:val="00550144"/>
    <w:rsid w:val="005512F9"/>
    <w:rsid w:val="00555FAE"/>
    <w:rsid w:val="0056515E"/>
    <w:rsid w:val="00591D42"/>
    <w:rsid w:val="005A14C1"/>
    <w:rsid w:val="005B3BA6"/>
    <w:rsid w:val="005D62AD"/>
    <w:rsid w:val="005F507C"/>
    <w:rsid w:val="00611CC2"/>
    <w:rsid w:val="00622BA1"/>
    <w:rsid w:val="00624462"/>
    <w:rsid w:val="006316C3"/>
    <w:rsid w:val="00645048"/>
    <w:rsid w:val="00654411"/>
    <w:rsid w:val="00663115"/>
    <w:rsid w:val="00682BEF"/>
    <w:rsid w:val="00682F52"/>
    <w:rsid w:val="00683269"/>
    <w:rsid w:val="0069551C"/>
    <w:rsid w:val="006B0EFF"/>
    <w:rsid w:val="006B27C0"/>
    <w:rsid w:val="006B711D"/>
    <w:rsid w:val="006C0A3B"/>
    <w:rsid w:val="006C1A0E"/>
    <w:rsid w:val="006F259A"/>
    <w:rsid w:val="00700E2E"/>
    <w:rsid w:val="0071208E"/>
    <w:rsid w:val="00714A3A"/>
    <w:rsid w:val="007404F3"/>
    <w:rsid w:val="0074288F"/>
    <w:rsid w:val="0074658F"/>
    <w:rsid w:val="00765490"/>
    <w:rsid w:val="00767D53"/>
    <w:rsid w:val="00771C76"/>
    <w:rsid w:val="0078472C"/>
    <w:rsid w:val="0078556B"/>
    <w:rsid w:val="00785D9C"/>
    <w:rsid w:val="00796808"/>
    <w:rsid w:val="007D7B83"/>
    <w:rsid w:val="007E45F8"/>
    <w:rsid w:val="007F02AF"/>
    <w:rsid w:val="008041AF"/>
    <w:rsid w:val="0082029F"/>
    <w:rsid w:val="00827440"/>
    <w:rsid w:val="008334BB"/>
    <w:rsid w:val="00837749"/>
    <w:rsid w:val="0085729A"/>
    <w:rsid w:val="008600F4"/>
    <w:rsid w:val="0089533E"/>
    <w:rsid w:val="00897270"/>
    <w:rsid w:val="008A61AF"/>
    <w:rsid w:val="008C02A1"/>
    <w:rsid w:val="008C3064"/>
    <w:rsid w:val="008D7883"/>
    <w:rsid w:val="008E0340"/>
    <w:rsid w:val="008E2160"/>
    <w:rsid w:val="008F52ED"/>
    <w:rsid w:val="008F5D95"/>
    <w:rsid w:val="00913EC1"/>
    <w:rsid w:val="00951482"/>
    <w:rsid w:val="00953FA3"/>
    <w:rsid w:val="009576F9"/>
    <w:rsid w:val="00963F76"/>
    <w:rsid w:val="00981AA0"/>
    <w:rsid w:val="00997FDF"/>
    <w:rsid w:val="009E06A9"/>
    <w:rsid w:val="009E445D"/>
    <w:rsid w:val="00A04DB5"/>
    <w:rsid w:val="00A17540"/>
    <w:rsid w:val="00A2489A"/>
    <w:rsid w:val="00A24966"/>
    <w:rsid w:val="00A5043B"/>
    <w:rsid w:val="00A664D4"/>
    <w:rsid w:val="00A750CE"/>
    <w:rsid w:val="00A757A5"/>
    <w:rsid w:val="00A928F1"/>
    <w:rsid w:val="00A9290E"/>
    <w:rsid w:val="00AA4C87"/>
    <w:rsid w:val="00AC4F6F"/>
    <w:rsid w:val="00AF7812"/>
    <w:rsid w:val="00B16838"/>
    <w:rsid w:val="00B25EC9"/>
    <w:rsid w:val="00B25FB0"/>
    <w:rsid w:val="00B32D0B"/>
    <w:rsid w:val="00B334BB"/>
    <w:rsid w:val="00B33F56"/>
    <w:rsid w:val="00B36C49"/>
    <w:rsid w:val="00B41B58"/>
    <w:rsid w:val="00B525BE"/>
    <w:rsid w:val="00B551E3"/>
    <w:rsid w:val="00B563C1"/>
    <w:rsid w:val="00B6103E"/>
    <w:rsid w:val="00B936E1"/>
    <w:rsid w:val="00B970C6"/>
    <w:rsid w:val="00BA22F2"/>
    <w:rsid w:val="00BB7C9F"/>
    <w:rsid w:val="00BC7045"/>
    <w:rsid w:val="00BD5B3A"/>
    <w:rsid w:val="00BD7775"/>
    <w:rsid w:val="00C31463"/>
    <w:rsid w:val="00C504C8"/>
    <w:rsid w:val="00C669DB"/>
    <w:rsid w:val="00C8311A"/>
    <w:rsid w:val="00CA5C73"/>
    <w:rsid w:val="00CB75D1"/>
    <w:rsid w:val="00CC7220"/>
    <w:rsid w:val="00CD1A20"/>
    <w:rsid w:val="00CD6137"/>
    <w:rsid w:val="00CE6865"/>
    <w:rsid w:val="00D0482D"/>
    <w:rsid w:val="00D10CF6"/>
    <w:rsid w:val="00D20D9D"/>
    <w:rsid w:val="00D242B5"/>
    <w:rsid w:val="00D27E86"/>
    <w:rsid w:val="00D34F8E"/>
    <w:rsid w:val="00D67305"/>
    <w:rsid w:val="00D71768"/>
    <w:rsid w:val="00D85355"/>
    <w:rsid w:val="00D94EA8"/>
    <w:rsid w:val="00D979E3"/>
    <w:rsid w:val="00DA2572"/>
    <w:rsid w:val="00DB2323"/>
    <w:rsid w:val="00DB49FA"/>
    <w:rsid w:val="00DB517A"/>
    <w:rsid w:val="00E0600F"/>
    <w:rsid w:val="00E07200"/>
    <w:rsid w:val="00E125B4"/>
    <w:rsid w:val="00E16A55"/>
    <w:rsid w:val="00E5672F"/>
    <w:rsid w:val="00E83865"/>
    <w:rsid w:val="00EA16A3"/>
    <w:rsid w:val="00EB117E"/>
    <w:rsid w:val="00ED1D9C"/>
    <w:rsid w:val="00EE5C9D"/>
    <w:rsid w:val="00EF1BFE"/>
    <w:rsid w:val="00EF2778"/>
    <w:rsid w:val="00EF6053"/>
    <w:rsid w:val="00F104F6"/>
    <w:rsid w:val="00F10890"/>
    <w:rsid w:val="00F1724D"/>
    <w:rsid w:val="00F413D0"/>
    <w:rsid w:val="00F600F4"/>
    <w:rsid w:val="00F741F3"/>
    <w:rsid w:val="00F94569"/>
    <w:rsid w:val="00FC76CC"/>
    <w:rsid w:val="00FD6C7B"/>
    <w:rsid w:val="00FD744B"/>
    <w:rsid w:val="00FE19A7"/>
    <w:rsid w:val="00FE4DA0"/>
    <w:rsid w:val="00FE4EFB"/>
    <w:rsid w:val="00FF5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2C566"/>
  <w15:docId w15:val="{9594BF21-9944-4A87-92E4-9CC0BB0C0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F60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ntes de enumeración,body 2,List Paragraph1,Normal bullet 2,List Paragraph11,Listă colorată - Accentuare 11,Bullet,Citation List,lp1,Heading x1"/>
    <w:basedOn w:val="Normal"/>
    <w:link w:val="ListParagraphChar"/>
    <w:uiPriority w:val="34"/>
    <w:qFormat/>
    <w:rsid w:val="00D71768"/>
    <w:pPr>
      <w:ind w:left="720"/>
      <w:contextualSpacing/>
    </w:pPr>
  </w:style>
  <w:style w:type="table" w:styleId="TableGrid">
    <w:name w:val="Table Grid"/>
    <w:basedOn w:val="TableNormal"/>
    <w:uiPriority w:val="59"/>
    <w:rsid w:val="00D7176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istParagraphChar">
    <w:name w:val="List Paragraph Char"/>
    <w:aliases w:val="Antes de enumeración Char,body 2 Char,List Paragraph1 Char,Normal bullet 2 Char,List Paragraph11 Char,Listă colorată - Accentuare 11 Char,Bullet Char,Citation List Char,lp1 Char,Heading x1 Char"/>
    <w:link w:val="ListParagraph"/>
    <w:uiPriority w:val="34"/>
    <w:locked/>
    <w:rsid w:val="00C3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50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1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F5FB85-4785-4BB6-98A9-076C00EC1C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627</TotalTime>
  <Pages>1</Pages>
  <Words>511</Words>
  <Characters>2918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Conta-nou</dc:creator>
  <cp:keywords/>
  <dc:description/>
  <cp:lastModifiedBy>Contabilitate</cp:lastModifiedBy>
  <cp:revision>132</cp:revision>
  <cp:lastPrinted>2024-04-20T08:02:00Z</cp:lastPrinted>
  <dcterms:created xsi:type="dcterms:W3CDTF">2016-07-04T07:44:00Z</dcterms:created>
  <dcterms:modified xsi:type="dcterms:W3CDTF">2024-07-09T10:46:00Z</dcterms:modified>
</cp:coreProperties>
</file>