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F4C4EA" w14:textId="77777777" w:rsidR="001329A9" w:rsidRPr="001329A9" w:rsidRDefault="001329A9" w:rsidP="001329A9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7E33084A" w14:textId="7BFF8B16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ANEXA NR.1 </w:t>
      </w:r>
      <w:proofErr w:type="gramStart"/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la  </w:t>
      </w:r>
      <w:proofErr w:type="spellStart"/>
      <w:r w:rsidR="00B457E1"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Raportul</w:t>
      </w:r>
      <w:proofErr w:type="spellEnd"/>
      <w:proofErr w:type="gramEnd"/>
      <w:r w:rsidR="00B457E1"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="00B457E1"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aprobare</w:t>
      </w:r>
      <w:proofErr w:type="spellEnd"/>
      <w:r w:rsidR="00B457E1"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nr.     din       </w:t>
      </w:r>
    </w:p>
    <w:p w14:paraId="57EB4B4B" w14:textId="77777777" w:rsidR="001329A9" w:rsidRPr="00B457E1" w:rsidRDefault="001329A9" w:rsidP="001329A9">
      <w:pPr>
        <w:wordWrap w:val="0"/>
        <w:spacing w:after="200" w:line="276" w:lineRule="auto"/>
        <w:jc w:val="right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elgril1"/>
        <w:tblW w:w="935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851"/>
        <w:gridCol w:w="1276"/>
        <w:gridCol w:w="2126"/>
        <w:gridCol w:w="2693"/>
      </w:tblGrid>
      <w:tr w:rsidR="001329A9" w:rsidRPr="00B457E1" w14:paraId="36168C00" w14:textId="77777777" w:rsidTr="00AC3077">
        <w:trPr>
          <w:trHeight w:val="841"/>
        </w:trPr>
        <w:tc>
          <w:tcPr>
            <w:tcW w:w="2410" w:type="dxa"/>
          </w:tcPr>
          <w:p w14:paraId="06D2036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Denumire </w:t>
            </w: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funcţie</w:t>
            </w:r>
            <w:proofErr w:type="spellEnd"/>
          </w:p>
        </w:tc>
        <w:tc>
          <w:tcPr>
            <w:tcW w:w="851" w:type="dxa"/>
          </w:tcPr>
          <w:p w14:paraId="41DA793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Nivel studii</w:t>
            </w:r>
          </w:p>
        </w:tc>
        <w:tc>
          <w:tcPr>
            <w:tcW w:w="1276" w:type="dxa"/>
          </w:tcPr>
          <w:p w14:paraId="7569F0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Coeficient salarizare </w:t>
            </w:r>
          </w:p>
        </w:tc>
        <w:tc>
          <w:tcPr>
            <w:tcW w:w="2126" w:type="dxa"/>
          </w:tcPr>
          <w:p w14:paraId="7C42FCA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</w:t>
            </w:r>
          </w:p>
          <w:p w14:paraId="30E48557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ba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z</w:t>
            </w: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a brut ianuarie </w:t>
            </w:r>
          </w:p>
          <w:p w14:paraId="49DC244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2693" w:type="dxa"/>
          </w:tcPr>
          <w:p w14:paraId="1D67E70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Salariu de baza brut iunie 2024</w:t>
            </w:r>
          </w:p>
        </w:tc>
      </w:tr>
      <w:tr w:rsidR="001329A9" w:rsidRPr="00B457E1" w14:paraId="290AEBA9" w14:textId="77777777" w:rsidTr="00AC3077">
        <w:trPr>
          <w:trHeight w:val="255"/>
        </w:trPr>
        <w:tc>
          <w:tcPr>
            <w:tcW w:w="2410" w:type="dxa"/>
          </w:tcPr>
          <w:p w14:paraId="1A05A608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Primar</w:t>
            </w:r>
          </w:p>
        </w:tc>
        <w:tc>
          <w:tcPr>
            <w:tcW w:w="851" w:type="dxa"/>
          </w:tcPr>
          <w:p w14:paraId="65BF4610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75EFC6C0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4,00</w:t>
            </w:r>
          </w:p>
        </w:tc>
        <w:tc>
          <w:tcPr>
            <w:tcW w:w="2126" w:type="dxa"/>
          </w:tcPr>
          <w:p w14:paraId="0AA8A60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9660</w:t>
            </w:r>
          </w:p>
        </w:tc>
        <w:tc>
          <w:tcPr>
            <w:tcW w:w="2693" w:type="dxa"/>
          </w:tcPr>
          <w:p w14:paraId="02F5C17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9660</w:t>
            </w:r>
          </w:p>
        </w:tc>
      </w:tr>
      <w:tr w:rsidR="001329A9" w:rsidRPr="00B457E1" w14:paraId="2040CDB0" w14:textId="77777777" w:rsidTr="00AC3077">
        <w:trPr>
          <w:trHeight w:val="328"/>
        </w:trPr>
        <w:tc>
          <w:tcPr>
            <w:tcW w:w="2410" w:type="dxa"/>
          </w:tcPr>
          <w:p w14:paraId="22FF838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Viceprimar </w:t>
            </w:r>
          </w:p>
        </w:tc>
        <w:tc>
          <w:tcPr>
            <w:tcW w:w="851" w:type="dxa"/>
          </w:tcPr>
          <w:p w14:paraId="3F665179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M.G</w:t>
            </w:r>
          </w:p>
        </w:tc>
        <w:tc>
          <w:tcPr>
            <w:tcW w:w="1276" w:type="dxa"/>
          </w:tcPr>
          <w:p w14:paraId="535070F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3,00</w:t>
            </w:r>
          </w:p>
        </w:tc>
        <w:tc>
          <w:tcPr>
            <w:tcW w:w="2126" w:type="dxa"/>
          </w:tcPr>
          <w:p w14:paraId="500A7DA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7245</w:t>
            </w:r>
          </w:p>
        </w:tc>
        <w:tc>
          <w:tcPr>
            <w:tcW w:w="2693" w:type="dxa"/>
          </w:tcPr>
          <w:p w14:paraId="3D848721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7245</w:t>
            </w:r>
          </w:p>
        </w:tc>
      </w:tr>
      <w:tr w:rsidR="001329A9" w:rsidRPr="00B457E1" w14:paraId="6841004E" w14:textId="77777777" w:rsidTr="00AC3077">
        <w:trPr>
          <w:trHeight w:val="280"/>
        </w:trPr>
        <w:tc>
          <w:tcPr>
            <w:tcW w:w="2410" w:type="dxa"/>
          </w:tcPr>
          <w:p w14:paraId="711FA47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 general</w:t>
            </w:r>
          </w:p>
        </w:tc>
        <w:tc>
          <w:tcPr>
            <w:tcW w:w="851" w:type="dxa"/>
          </w:tcPr>
          <w:p w14:paraId="65F546AA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0DA4D51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2,99</w:t>
            </w:r>
          </w:p>
        </w:tc>
        <w:tc>
          <w:tcPr>
            <w:tcW w:w="2126" w:type="dxa"/>
          </w:tcPr>
          <w:p w14:paraId="078F3AA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7221</w:t>
            </w:r>
          </w:p>
        </w:tc>
        <w:tc>
          <w:tcPr>
            <w:tcW w:w="2693" w:type="dxa"/>
          </w:tcPr>
          <w:p w14:paraId="1CC90E94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7582</w:t>
            </w:r>
          </w:p>
        </w:tc>
      </w:tr>
      <w:tr w:rsidR="001329A9" w:rsidRPr="00B457E1" w14:paraId="1958C9E2" w14:textId="77777777" w:rsidTr="00AC3077">
        <w:trPr>
          <w:trHeight w:val="261"/>
        </w:trPr>
        <w:tc>
          <w:tcPr>
            <w:tcW w:w="2410" w:type="dxa"/>
          </w:tcPr>
          <w:p w14:paraId="20B5A78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Inspector principal</w:t>
            </w:r>
          </w:p>
        </w:tc>
        <w:tc>
          <w:tcPr>
            <w:tcW w:w="851" w:type="dxa"/>
          </w:tcPr>
          <w:p w14:paraId="73E97F5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5FC66858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2,10</w:t>
            </w:r>
          </w:p>
        </w:tc>
        <w:tc>
          <w:tcPr>
            <w:tcW w:w="2126" w:type="dxa"/>
          </w:tcPr>
          <w:p w14:paraId="599DE60A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6316</w:t>
            </w:r>
          </w:p>
        </w:tc>
        <w:tc>
          <w:tcPr>
            <w:tcW w:w="2693" w:type="dxa"/>
          </w:tcPr>
          <w:p w14:paraId="198EE0F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6632</w:t>
            </w:r>
          </w:p>
        </w:tc>
      </w:tr>
      <w:tr w:rsidR="001329A9" w:rsidRPr="00B457E1" w14:paraId="2A900D4D" w14:textId="77777777" w:rsidTr="00AC3077">
        <w:trPr>
          <w:trHeight w:val="285"/>
        </w:trPr>
        <w:tc>
          <w:tcPr>
            <w:tcW w:w="2410" w:type="dxa"/>
          </w:tcPr>
          <w:p w14:paraId="7E45A363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Inspector principal</w:t>
            </w:r>
          </w:p>
        </w:tc>
        <w:tc>
          <w:tcPr>
            <w:tcW w:w="851" w:type="dxa"/>
          </w:tcPr>
          <w:p w14:paraId="509A075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4017C67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2,10</w:t>
            </w:r>
          </w:p>
        </w:tc>
        <w:tc>
          <w:tcPr>
            <w:tcW w:w="2126" w:type="dxa"/>
          </w:tcPr>
          <w:p w14:paraId="6B253F08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6316</w:t>
            </w:r>
          </w:p>
        </w:tc>
        <w:tc>
          <w:tcPr>
            <w:tcW w:w="2693" w:type="dxa"/>
          </w:tcPr>
          <w:p w14:paraId="0EF00F85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6632</w:t>
            </w:r>
          </w:p>
        </w:tc>
      </w:tr>
      <w:tr w:rsidR="001329A9" w:rsidRPr="00B457E1" w14:paraId="657240D3" w14:textId="77777777" w:rsidTr="00AC3077">
        <w:trPr>
          <w:trHeight w:val="280"/>
        </w:trPr>
        <w:tc>
          <w:tcPr>
            <w:tcW w:w="2410" w:type="dxa"/>
          </w:tcPr>
          <w:p w14:paraId="735B0E59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Consilier grad I</w:t>
            </w:r>
          </w:p>
        </w:tc>
        <w:tc>
          <w:tcPr>
            <w:tcW w:w="851" w:type="dxa"/>
          </w:tcPr>
          <w:p w14:paraId="07426233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1276" w:type="dxa"/>
          </w:tcPr>
          <w:p w14:paraId="18BDE75E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2,00</w:t>
            </w:r>
          </w:p>
        </w:tc>
        <w:tc>
          <w:tcPr>
            <w:tcW w:w="2126" w:type="dxa"/>
          </w:tcPr>
          <w:p w14:paraId="4861B46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5724</w:t>
            </w:r>
          </w:p>
        </w:tc>
        <w:tc>
          <w:tcPr>
            <w:tcW w:w="2693" w:type="dxa"/>
          </w:tcPr>
          <w:p w14:paraId="6752902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6010</w:t>
            </w:r>
          </w:p>
        </w:tc>
      </w:tr>
      <w:tr w:rsidR="001329A9" w:rsidRPr="00B457E1" w14:paraId="466DABA8" w14:textId="77777777" w:rsidTr="00B457E1">
        <w:trPr>
          <w:trHeight w:val="346"/>
        </w:trPr>
        <w:tc>
          <w:tcPr>
            <w:tcW w:w="2410" w:type="dxa"/>
          </w:tcPr>
          <w:p w14:paraId="6B2DD21D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Referent treapta II</w:t>
            </w:r>
          </w:p>
        </w:tc>
        <w:tc>
          <w:tcPr>
            <w:tcW w:w="851" w:type="dxa"/>
          </w:tcPr>
          <w:p w14:paraId="57E29F37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1276" w:type="dxa"/>
          </w:tcPr>
          <w:p w14:paraId="2C02E469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1,65</w:t>
            </w:r>
          </w:p>
        </w:tc>
        <w:tc>
          <w:tcPr>
            <w:tcW w:w="2126" w:type="dxa"/>
          </w:tcPr>
          <w:p w14:paraId="06016B69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4962</w:t>
            </w:r>
          </w:p>
        </w:tc>
        <w:tc>
          <w:tcPr>
            <w:tcW w:w="2693" w:type="dxa"/>
          </w:tcPr>
          <w:p w14:paraId="7F8257C2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5210</w:t>
            </w:r>
          </w:p>
        </w:tc>
      </w:tr>
      <w:tr w:rsidR="001329A9" w:rsidRPr="00B457E1" w14:paraId="06BB245E" w14:textId="77777777" w:rsidTr="00AC3077">
        <w:trPr>
          <w:trHeight w:val="280"/>
        </w:trPr>
        <w:tc>
          <w:tcPr>
            <w:tcW w:w="2410" w:type="dxa"/>
          </w:tcPr>
          <w:p w14:paraId="785F215F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Şofer</w:t>
            </w:r>
            <w:proofErr w:type="spellEnd"/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treapta II</w:t>
            </w:r>
          </w:p>
        </w:tc>
        <w:tc>
          <w:tcPr>
            <w:tcW w:w="851" w:type="dxa"/>
          </w:tcPr>
          <w:p w14:paraId="74903571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M.G</w:t>
            </w:r>
          </w:p>
        </w:tc>
        <w:tc>
          <w:tcPr>
            <w:tcW w:w="1276" w:type="dxa"/>
          </w:tcPr>
          <w:p w14:paraId="5B5F1AAC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1,60</w:t>
            </w:r>
          </w:p>
        </w:tc>
        <w:tc>
          <w:tcPr>
            <w:tcW w:w="2126" w:type="dxa"/>
          </w:tcPr>
          <w:p w14:paraId="6A8F249B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4695</w:t>
            </w:r>
          </w:p>
        </w:tc>
        <w:tc>
          <w:tcPr>
            <w:tcW w:w="2693" w:type="dxa"/>
          </w:tcPr>
          <w:p w14:paraId="107C2C46" w14:textId="77777777" w:rsidR="001329A9" w:rsidRPr="00B457E1" w:rsidRDefault="001329A9" w:rsidP="001329A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B457E1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4930</w:t>
            </w:r>
          </w:p>
        </w:tc>
      </w:tr>
    </w:tbl>
    <w:p w14:paraId="546EE0B2" w14:textId="77777777" w:rsidR="001329A9" w:rsidRPr="00B457E1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3CAEEF7F" w14:textId="77777777" w:rsidR="001329A9" w:rsidRPr="00B457E1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</w:p>
    <w:p w14:paraId="0CB4DCCA" w14:textId="7E4BC5FF" w:rsidR="00B457E1" w:rsidRPr="00B457E1" w:rsidRDefault="00B457E1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INSPECTOR PRINCIPAL</w:t>
      </w:r>
    </w:p>
    <w:p w14:paraId="3DC51C74" w14:textId="1186DFFE" w:rsidR="001329A9" w:rsidRPr="00B457E1" w:rsidRDefault="00B457E1" w:rsidP="00B457E1">
      <w:pPr>
        <w:spacing w:after="200" w:line="276" w:lineRule="auto"/>
        <w:jc w:val="center"/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</w:pPr>
      <w:r w:rsidRPr="00B457E1">
        <w:rPr>
          <w:rFonts w:ascii="Times New Roman" w:eastAsia="Calibri" w:hAnsi="Times New Roman" w:cs="Times New Roman"/>
          <w:bCs/>
          <w:kern w:val="0"/>
          <w:sz w:val="24"/>
          <w:szCs w:val="24"/>
          <w:lang w:val="en-US"/>
          <w14:ligatures w14:val="none"/>
        </w:rPr>
        <w:t>MORAR MINA</w:t>
      </w:r>
    </w:p>
    <w:p w14:paraId="4DE1594B" w14:textId="77777777" w:rsidR="001329A9" w:rsidRPr="001329A9" w:rsidRDefault="001329A9" w:rsidP="001329A9">
      <w:pPr>
        <w:spacing w:after="200" w:line="276" w:lineRule="auto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</w:p>
    <w:p w14:paraId="2FF0F8FE" w14:textId="77777777" w:rsidR="005D3066" w:rsidRDefault="005D3066"/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A9"/>
    <w:rsid w:val="001329A9"/>
    <w:rsid w:val="00350C01"/>
    <w:rsid w:val="005D3066"/>
    <w:rsid w:val="006F36D0"/>
    <w:rsid w:val="008D7726"/>
    <w:rsid w:val="00B4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4D912A"/>
  <w15:chartTrackingRefBased/>
  <w15:docId w15:val="{E0D35419-AAF4-4914-9449-A376FCD36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gril1">
    <w:name w:val="Tabel grilă1"/>
    <w:basedOn w:val="TabelNormal"/>
    <w:next w:val="Tabelgril"/>
    <w:uiPriority w:val="59"/>
    <w:rsid w:val="001329A9"/>
    <w:pPr>
      <w:spacing w:after="0" w:line="240" w:lineRule="auto"/>
    </w:pPr>
    <w:rPr>
      <w:kern w:val="0"/>
      <w:sz w:val="20"/>
      <w:szCs w:val="20"/>
      <w:lang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39"/>
    <w:rsid w:val="00132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423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2</cp:revision>
  <dcterms:created xsi:type="dcterms:W3CDTF">2024-07-16T10:18:00Z</dcterms:created>
  <dcterms:modified xsi:type="dcterms:W3CDTF">2024-07-16T10:52:00Z</dcterms:modified>
</cp:coreProperties>
</file>