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D45" w:rsidRDefault="00F45D45" w:rsidP="00F45D45">
      <w:pPr>
        <w:tabs>
          <w:tab w:val="left" w:pos="1193"/>
        </w:tabs>
        <w:ind w:left="-680" w:right="-397"/>
        <w:jc w:val="center"/>
        <w:rPr>
          <w:b/>
          <w:bCs/>
          <w:sz w:val="28"/>
          <w:szCs w:val="28"/>
          <w:lang w:val="ro-RO"/>
        </w:rPr>
      </w:pPr>
      <w:r>
        <w:rPr>
          <w:noProof/>
        </w:rPr>
        <w:drawing>
          <wp:anchor distT="0" distB="0" distL="0" distR="0" simplePos="0" relativeHeight="251659264" behindDoc="0" locked="0" layoutInCell="1" allowOverlap="1" wp14:anchorId="52BFAAAB" wp14:editId="1E033FB5">
            <wp:simplePos x="0" y="0"/>
            <wp:positionH relativeFrom="column">
              <wp:posOffset>4714240</wp:posOffset>
            </wp:positionH>
            <wp:positionV relativeFrom="paragraph">
              <wp:posOffset>-127000</wp:posOffset>
            </wp:positionV>
            <wp:extent cx="983615" cy="1226185"/>
            <wp:effectExtent l="0" t="0" r="0" b="0"/>
            <wp:wrapNone/>
            <wp:docPr id="4"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5"/>
                    <a:stretch>
                      <a:fillRect/>
                    </a:stretch>
                  </pic:blipFill>
                  <pic:spPr bwMode="auto">
                    <a:xfrm>
                      <a:off x="0" y="0"/>
                      <a:ext cx="983615" cy="1226185"/>
                    </a:xfrm>
                    <a:prstGeom prst="rect">
                      <a:avLst/>
                    </a:prstGeom>
                  </pic:spPr>
                </pic:pic>
              </a:graphicData>
            </a:graphic>
          </wp:anchor>
        </w:drawing>
      </w:r>
      <w:r>
        <w:rPr>
          <w:noProof/>
        </w:rPr>
        <w:drawing>
          <wp:anchor distT="0" distB="0" distL="0" distR="0" simplePos="0" relativeHeight="251660288" behindDoc="1" locked="0" layoutInCell="1" allowOverlap="1" wp14:anchorId="7DAFD792" wp14:editId="5DEDED8E">
            <wp:simplePos x="0" y="0"/>
            <wp:positionH relativeFrom="column">
              <wp:posOffset>-26670</wp:posOffset>
            </wp:positionH>
            <wp:positionV relativeFrom="paragraph">
              <wp:posOffset>-73025</wp:posOffset>
            </wp:positionV>
            <wp:extent cx="763270" cy="1099185"/>
            <wp:effectExtent l="0" t="0" r="0" b="0"/>
            <wp:wrapNone/>
            <wp:docPr id="17"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6"/>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F45D45" w:rsidRDefault="00F45D45" w:rsidP="00F45D45">
      <w:pPr>
        <w:tabs>
          <w:tab w:val="left" w:pos="1193"/>
        </w:tabs>
        <w:ind w:left="-680" w:right="-397"/>
        <w:jc w:val="center"/>
        <w:rPr>
          <w:b/>
          <w:bCs/>
          <w:sz w:val="28"/>
          <w:szCs w:val="28"/>
          <w:lang w:val="ro-RO"/>
        </w:rPr>
      </w:pPr>
      <w:r>
        <w:rPr>
          <w:b/>
          <w:bCs/>
          <w:sz w:val="28"/>
          <w:szCs w:val="28"/>
          <w:lang w:val="ro-RO"/>
        </w:rPr>
        <w:t>JUDEȚUL BIHOR</w:t>
      </w:r>
    </w:p>
    <w:p w:rsidR="00F45D45" w:rsidRDefault="00F45D45" w:rsidP="00F45D45">
      <w:pPr>
        <w:tabs>
          <w:tab w:val="left" w:pos="1193"/>
        </w:tabs>
        <w:ind w:left="-680" w:right="-397"/>
        <w:jc w:val="center"/>
        <w:rPr>
          <w:b/>
          <w:bCs/>
          <w:color w:val="000000"/>
          <w:sz w:val="28"/>
          <w:szCs w:val="28"/>
          <w:lang w:val="ro-RO"/>
        </w:rPr>
      </w:pPr>
      <w:r>
        <w:rPr>
          <w:b/>
          <w:bCs/>
          <w:color w:val="000000"/>
          <w:sz w:val="28"/>
          <w:szCs w:val="28"/>
          <w:lang w:val="ro-RO"/>
        </w:rPr>
        <w:t>MUNICIPIUL MARGHITA</w:t>
      </w:r>
    </w:p>
    <w:p w:rsidR="00F45D45" w:rsidRDefault="00F45D45" w:rsidP="00F45D45">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F45D45" w:rsidRDefault="00F45D45" w:rsidP="00F45D45">
      <w:pPr>
        <w:tabs>
          <w:tab w:val="left" w:pos="1193"/>
        </w:tabs>
        <w:ind w:left="-680" w:right="-397"/>
        <w:jc w:val="center"/>
        <w:rPr>
          <w:b/>
          <w:sz w:val="36"/>
          <w:szCs w:val="36"/>
          <w:lang w:val="ro-RO"/>
        </w:rPr>
      </w:pPr>
    </w:p>
    <w:p w:rsidR="00F45D45" w:rsidRDefault="00F45D45" w:rsidP="00F45D45">
      <w:pPr>
        <w:tabs>
          <w:tab w:val="left" w:pos="6225"/>
        </w:tabs>
        <w:rPr>
          <w:sz w:val="22"/>
          <w:szCs w:val="22"/>
          <w:lang w:val="ro-RO"/>
        </w:rPr>
      </w:pPr>
      <w:r>
        <w:rPr>
          <w:sz w:val="22"/>
          <w:szCs w:val="22"/>
          <w:lang w:val="ro-RO"/>
        </w:rPr>
        <w:t>415300 - Marghita, jud. Bihor                                                                          telefon : +40259362001</w:t>
      </w:r>
    </w:p>
    <w:p w:rsidR="00F45D45" w:rsidRDefault="00F45D45" w:rsidP="00F45D45">
      <w:pPr>
        <w:rPr>
          <w:sz w:val="22"/>
          <w:szCs w:val="22"/>
          <w:lang w:val="ro-RO"/>
        </w:rPr>
      </w:pPr>
      <w:r>
        <w:rPr>
          <w:sz w:val="22"/>
          <w:szCs w:val="22"/>
          <w:lang w:val="ro-RO"/>
        </w:rPr>
        <w:t>Calea Republicii, nr.1                                                                                                     +40359409977</w:t>
      </w:r>
    </w:p>
    <w:p w:rsidR="00F45D45" w:rsidRDefault="00F45D45" w:rsidP="00F45D45">
      <w:r>
        <w:rPr>
          <w:sz w:val="22"/>
          <w:szCs w:val="22"/>
          <w:lang w:val="ro-RO"/>
        </w:rPr>
        <w:t xml:space="preserve">Cod fiscal 4348947                         </w:t>
      </w:r>
      <w:r>
        <w:rPr>
          <w:b/>
          <w:sz w:val="22"/>
          <w:szCs w:val="22"/>
          <w:lang w:val="ro-RO"/>
        </w:rPr>
        <w:t xml:space="preserve">e-mail: </w:t>
      </w:r>
      <w:hyperlink r:id="rId7">
        <w:r>
          <w:rPr>
            <w:rStyle w:val="LegturInternet"/>
            <w:b/>
            <w:sz w:val="22"/>
            <w:szCs w:val="22"/>
            <w:lang w:val="ro-RO"/>
          </w:rPr>
          <w:t>primaria@marghita.ro</w:t>
        </w:r>
      </w:hyperlink>
      <w:r>
        <w:rPr>
          <w:sz w:val="22"/>
          <w:szCs w:val="22"/>
          <w:lang w:val="ro-RO"/>
        </w:rPr>
        <w:t xml:space="preserve">                    fax: +40359409982</w:t>
      </w:r>
    </w:p>
    <w:p w:rsidR="00F45D45" w:rsidRDefault="00F45D45" w:rsidP="00F45D45">
      <w:r>
        <w:rPr>
          <w:noProof/>
        </w:rPr>
        <w:drawing>
          <wp:inline distT="0" distB="0" distL="0" distR="0" wp14:anchorId="0BBF419F" wp14:editId="43452CDB">
            <wp:extent cx="5591175" cy="183515"/>
            <wp:effectExtent l="0" t="0" r="0" b="0"/>
            <wp:docPr id="18"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8"/>
                    <a:stretch>
                      <a:fillRect/>
                    </a:stretch>
                  </pic:blipFill>
                  <pic:spPr bwMode="auto">
                    <a:xfrm>
                      <a:off x="0" y="0"/>
                      <a:ext cx="5591175" cy="183515"/>
                    </a:xfrm>
                    <a:prstGeom prst="rect">
                      <a:avLst/>
                    </a:prstGeom>
                  </pic:spPr>
                </pic:pic>
              </a:graphicData>
            </a:graphic>
          </wp:inline>
        </w:drawing>
      </w:r>
    </w:p>
    <w:p w:rsidR="00337A52" w:rsidRDefault="00337A52" w:rsidP="00337A52">
      <w:pPr>
        <w:rPr>
          <w:b/>
          <w:sz w:val="24"/>
          <w:szCs w:val="24"/>
          <w:lang w:val="ro-RO"/>
        </w:rPr>
      </w:pPr>
      <w:r>
        <w:rPr>
          <w:b/>
          <w:sz w:val="24"/>
          <w:szCs w:val="24"/>
          <w:lang w:val="ro-RO"/>
        </w:rPr>
        <w:t xml:space="preserve">Compartimentul administrare patrimoniu , transport local </w:t>
      </w:r>
    </w:p>
    <w:p w:rsidR="00337A52" w:rsidRDefault="00337A52" w:rsidP="00337A52">
      <w:pPr>
        <w:rPr>
          <w:b/>
          <w:sz w:val="24"/>
          <w:szCs w:val="24"/>
          <w:lang w:val="ro-RO"/>
        </w:rPr>
      </w:pPr>
      <w:r>
        <w:rPr>
          <w:b/>
          <w:sz w:val="24"/>
          <w:szCs w:val="24"/>
          <w:lang w:val="ro-RO"/>
        </w:rPr>
        <w:t xml:space="preserve">și relația cu asociațiile de proprietari </w:t>
      </w:r>
    </w:p>
    <w:p w:rsidR="00F45D45" w:rsidRPr="00E24089" w:rsidRDefault="00923D37" w:rsidP="00F45D45">
      <w:pPr>
        <w:rPr>
          <w:b/>
          <w:sz w:val="24"/>
          <w:szCs w:val="24"/>
          <w:lang w:val="ro-RO"/>
        </w:rPr>
      </w:pPr>
      <w:r>
        <w:rPr>
          <w:b/>
          <w:sz w:val="24"/>
          <w:szCs w:val="24"/>
          <w:lang w:val="ro-RO"/>
        </w:rPr>
        <w:t>Nr.7748</w:t>
      </w:r>
      <w:r w:rsidR="00317A00">
        <w:rPr>
          <w:b/>
          <w:sz w:val="24"/>
          <w:szCs w:val="24"/>
          <w:lang w:val="ro-RO"/>
        </w:rPr>
        <w:t xml:space="preserve"> din 10</w:t>
      </w:r>
      <w:r w:rsidR="00F45D45">
        <w:rPr>
          <w:b/>
          <w:sz w:val="24"/>
          <w:szCs w:val="24"/>
          <w:lang w:val="ro-RO"/>
        </w:rPr>
        <w:t>.07.2024</w:t>
      </w:r>
    </w:p>
    <w:p w:rsidR="00F45D45" w:rsidRDefault="00F45D45" w:rsidP="00F45D45">
      <w:pPr>
        <w:tabs>
          <w:tab w:val="left" w:pos="2000"/>
        </w:tabs>
        <w:rPr>
          <w:sz w:val="24"/>
          <w:szCs w:val="24"/>
          <w:lang w:val="hu-HU"/>
        </w:rPr>
      </w:pPr>
      <w:r>
        <w:rPr>
          <w:sz w:val="24"/>
          <w:szCs w:val="24"/>
          <w:lang w:val="hu-HU"/>
        </w:rPr>
        <w:tab/>
      </w:r>
      <w:r>
        <w:rPr>
          <w:sz w:val="24"/>
          <w:szCs w:val="24"/>
          <w:lang w:val="hu-HU"/>
        </w:rPr>
        <w:tab/>
      </w:r>
    </w:p>
    <w:p w:rsidR="00F45D45" w:rsidRPr="00AA793A" w:rsidRDefault="00F45D45" w:rsidP="00F45D45">
      <w:pPr>
        <w:rPr>
          <w:lang w:val="ro-RO"/>
        </w:rPr>
      </w:pPr>
    </w:p>
    <w:p w:rsidR="00F45D45" w:rsidRPr="00AA793A" w:rsidRDefault="00317A00" w:rsidP="00F45D45">
      <w:pPr>
        <w:jc w:val="center"/>
        <w:rPr>
          <w:b/>
          <w:sz w:val="24"/>
          <w:szCs w:val="24"/>
          <w:lang w:val="ro-RO"/>
        </w:rPr>
      </w:pPr>
      <w:r>
        <w:rPr>
          <w:b/>
          <w:sz w:val="24"/>
          <w:szCs w:val="24"/>
          <w:lang w:val="ro-RO"/>
        </w:rPr>
        <w:t>REFERAT  DE  SPECIALITATE</w:t>
      </w:r>
      <w:r w:rsidR="00F45D45" w:rsidRPr="00AA793A">
        <w:rPr>
          <w:b/>
          <w:sz w:val="24"/>
          <w:szCs w:val="24"/>
          <w:lang w:val="ro-RO"/>
        </w:rPr>
        <w:t xml:space="preserve"> </w:t>
      </w:r>
    </w:p>
    <w:p w:rsidR="00CA5D6C" w:rsidRDefault="00CA5D6C" w:rsidP="00F45D45">
      <w:pPr>
        <w:jc w:val="both"/>
        <w:rPr>
          <w:b/>
          <w:sz w:val="24"/>
          <w:szCs w:val="24"/>
          <w:lang w:val="ro-RO"/>
        </w:rPr>
      </w:pPr>
    </w:p>
    <w:p w:rsidR="00CA5D6C" w:rsidRPr="00CA5D6C" w:rsidRDefault="00F45D45" w:rsidP="00BA2F54">
      <w:pPr>
        <w:ind w:firstLine="720"/>
        <w:jc w:val="both"/>
        <w:rPr>
          <w:sz w:val="24"/>
          <w:szCs w:val="24"/>
          <w:lang w:val="ro-RO"/>
        </w:rPr>
      </w:pPr>
      <w:r w:rsidRPr="00F45D45">
        <w:rPr>
          <w:sz w:val="24"/>
          <w:szCs w:val="24"/>
          <w:lang w:val="ro-RO"/>
        </w:rPr>
        <w:t>Având în vedere</w:t>
      </w:r>
      <w:r w:rsidR="00CA5D6C">
        <w:rPr>
          <w:sz w:val="24"/>
          <w:szCs w:val="24"/>
          <w:lang w:val="ro-RO"/>
        </w:rPr>
        <w:t xml:space="preserve"> </w:t>
      </w:r>
      <w:r w:rsidRPr="00CA5D6C">
        <w:rPr>
          <w:sz w:val="24"/>
          <w:szCs w:val="24"/>
          <w:lang w:val="ro-RO"/>
        </w:rPr>
        <w:t xml:space="preserve">notificarea din partea S.C. PADIVAS  S.R.L. și S.C. ROMAGYA IMPEX SRTL, ambele cu sediul în Municipiul Marghita, str. I.L. Caragiale nr. 40, înaintată Consiliului Local al Municipiului Marghita prin reprezentanții legali </w:t>
      </w:r>
      <w:bookmarkStart w:id="0" w:name="_GoBack"/>
      <w:bookmarkEnd w:id="0"/>
      <w:r w:rsidRPr="00CA5D6C">
        <w:rPr>
          <w:sz w:val="24"/>
          <w:szCs w:val="24"/>
          <w:lang w:val="ro-RO"/>
        </w:rPr>
        <w:t xml:space="preserve">și înregistrată la primăria Municipiului Marghita cu nr.1/3283/05.07.2024, prin care solicită </w:t>
      </w:r>
      <w:r w:rsidR="00C81AAE" w:rsidRPr="00CA5D6C">
        <w:rPr>
          <w:sz w:val="24"/>
          <w:szCs w:val="24"/>
          <w:lang w:val="ro-RO"/>
        </w:rPr>
        <w:t xml:space="preserve">încetarea </w:t>
      </w:r>
      <w:r w:rsidR="00445D73" w:rsidRPr="00CA5D6C">
        <w:rPr>
          <w:sz w:val="24"/>
          <w:szCs w:val="24"/>
          <w:lang w:val="ro-RO"/>
        </w:rPr>
        <w:t xml:space="preserve">activități de comerț stradal ocazional, </w:t>
      </w:r>
      <w:r w:rsidR="00445D73" w:rsidRPr="000C68CE">
        <w:rPr>
          <w:sz w:val="24"/>
          <w:szCs w:val="24"/>
          <w:lang w:val="ro-RO"/>
        </w:rPr>
        <w:t>respectiv</w:t>
      </w:r>
      <w:r w:rsidR="00445D73" w:rsidRPr="00CA5D6C">
        <w:rPr>
          <w:sz w:val="24"/>
          <w:szCs w:val="24"/>
          <w:lang w:val="ro-RO"/>
        </w:rPr>
        <w:t xml:space="preserve"> vânzarea de pepeni, </w:t>
      </w:r>
      <w:r w:rsidR="00C81AAE" w:rsidRPr="00CA5D6C">
        <w:rPr>
          <w:sz w:val="24"/>
          <w:szCs w:val="24"/>
          <w:lang w:val="ro-RO"/>
        </w:rPr>
        <w:t xml:space="preserve">pe terenul domeniul public al Municipiului Marghita, </w:t>
      </w:r>
      <w:r w:rsidR="00CA5D6C" w:rsidRPr="00CA5D6C">
        <w:rPr>
          <w:sz w:val="24"/>
          <w:szCs w:val="24"/>
          <w:lang w:val="ro-RO"/>
        </w:rPr>
        <w:t xml:space="preserve">limitrof </w:t>
      </w:r>
      <w:r w:rsidR="009A40FB">
        <w:rPr>
          <w:sz w:val="24"/>
          <w:szCs w:val="24"/>
          <w:lang w:val="ro-RO"/>
        </w:rPr>
        <w:t>accesului în cele</w:t>
      </w:r>
      <w:r w:rsidR="00CA5D6C" w:rsidRPr="00CA5D6C">
        <w:rPr>
          <w:sz w:val="24"/>
          <w:szCs w:val="24"/>
          <w:lang w:val="ro-RO"/>
        </w:rPr>
        <w:t xml:space="preserve"> două fir</w:t>
      </w:r>
      <w:r w:rsidR="00CA5D6C">
        <w:rPr>
          <w:sz w:val="24"/>
          <w:szCs w:val="24"/>
          <w:lang w:val="ro-RO"/>
        </w:rPr>
        <w:t>me sus menționate,</w:t>
      </w:r>
      <w:r w:rsidR="00CA5D6C" w:rsidRPr="00CA5D6C">
        <w:rPr>
          <w:sz w:val="24"/>
          <w:szCs w:val="24"/>
          <w:lang w:val="ro-RO"/>
        </w:rPr>
        <w:t xml:space="preserve">  </w:t>
      </w:r>
    </w:p>
    <w:p w:rsidR="00292DA0" w:rsidRPr="00CA5D6C" w:rsidRDefault="00292DA0" w:rsidP="00292DA0">
      <w:pPr>
        <w:ind w:firstLine="720"/>
        <w:jc w:val="both"/>
        <w:rPr>
          <w:sz w:val="24"/>
          <w:szCs w:val="24"/>
          <w:lang w:val="ro-RO"/>
        </w:rPr>
      </w:pPr>
      <w:r>
        <w:rPr>
          <w:sz w:val="24"/>
          <w:szCs w:val="24"/>
          <w:lang w:val="ro-RO"/>
        </w:rPr>
        <w:t xml:space="preserve">Totodată în această notificare, semnatarii sesizează că </w:t>
      </w:r>
      <w:r w:rsidRPr="00CA5D6C">
        <w:rPr>
          <w:sz w:val="24"/>
          <w:szCs w:val="24"/>
          <w:lang w:val="ro-RO"/>
        </w:rPr>
        <w:t>activitate</w:t>
      </w:r>
      <w:r>
        <w:rPr>
          <w:sz w:val="24"/>
          <w:szCs w:val="24"/>
          <w:lang w:val="ro-RO"/>
        </w:rPr>
        <w:t xml:space="preserve"> de comerț stradal ocazional ,</w:t>
      </w:r>
      <w:r w:rsidRPr="00CA5D6C">
        <w:rPr>
          <w:sz w:val="24"/>
          <w:szCs w:val="24"/>
          <w:lang w:val="ro-RO"/>
        </w:rPr>
        <w:t xml:space="preserve"> care</w:t>
      </w:r>
      <w:r>
        <w:rPr>
          <w:sz w:val="24"/>
          <w:szCs w:val="24"/>
          <w:lang w:val="ro-RO"/>
        </w:rPr>
        <w:t xml:space="preserve"> se desfășoară pe acest teren, creează  un disconfort activității acestor două firme  cât și clienților acestora, bochează accesul la stația de încărcare electrică,  afectează traficul rurtier din această zonă punând în pericol pitonii și ceilalți participanți la trafic.  </w:t>
      </w:r>
      <w:r w:rsidRPr="00CA5D6C">
        <w:rPr>
          <w:sz w:val="24"/>
          <w:szCs w:val="24"/>
          <w:lang w:val="ro-RO"/>
        </w:rPr>
        <w:t xml:space="preserve"> </w:t>
      </w:r>
    </w:p>
    <w:p w:rsidR="00CA5D6C" w:rsidRDefault="00CA5D6C" w:rsidP="00BA2F54">
      <w:pPr>
        <w:jc w:val="both"/>
        <w:rPr>
          <w:sz w:val="24"/>
          <w:szCs w:val="24"/>
          <w:lang w:val="ro-RO"/>
        </w:rPr>
      </w:pPr>
      <w:r>
        <w:rPr>
          <w:sz w:val="24"/>
          <w:szCs w:val="24"/>
          <w:lang w:val="ro-RO"/>
        </w:rPr>
        <w:tab/>
        <w:t>Menționez că locurile de ocupare a domeniului public   pentru activitatea de comerț stradal au fost stabilite conform art.1 din Hotărârea Consiliu</w:t>
      </w:r>
      <w:r w:rsidR="00086BD3">
        <w:rPr>
          <w:sz w:val="24"/>
          <w:szCs w:val="24"/>
          <w:lang w:val="ro-RO"/>
        </w:rPr>
        <w:t>lui Local nr. 210 din 28.10.2021</w:t>
      </w:r>
      <w:r>
        <w:rPr>
          <w:sz w:val="24"/>
          <w:szCs w:val="24"/>
          <w:lang w:val="ro-RO"/>
        </w:rPr>
        <w:t xml:space="preserve">, după cum urmează: </w:t>
      </w:r>
    </w:p>
    <w:tbl>
      <w:tblPr>
        <w:tblStyle w:val="TableGrid"/>
        <w:tblW w:w="0" w:type="auto"/>
        <w:tblLook w:val="04A0" w:firstRow="1" w:lastRow="0" w:firstColumn="1" w:lastColumn="0" w:noHBand="0" w:noVBand="1"/>
      </w:tblPr>
      <w:tblGrid>
        <w:gridCol w:w="3726"/>
        <w:gridCol w:w="1243"/>
        <w:gridCol w:w="4381"/>
      </w:tblGrid>
      <w:tr w:rsidR="00CA5D6C" w:rsidRPr="00415E83" w:rsidTr="001E3BAB">
        <w:tc>
          <w:tcPr>
            <w:tcW w:w="3794" w:type="dxa"/>
          </w:tcPr>
          <w:p w:rsidR="00CA5D6C" w:rsidRPr="00415E83" w:rsidRDefault="00CA5D6C" w:rsidP="00BA2F54">
            <w:pPr>
              <w:jc w:val="center"/>
              <w:rPr>
                <w:b/>
                <w:sz w:val="24"/>
                <w:szCs w:val="24"/>
                <w:lang w:val="ro-RO"/>
              </w:rPr>
            </w:pPr>
            <w:r w:rsidRPr="00415E83">
              <w:rPr>
                <w:b/>
                <w:sz w:val="24"/>
                <w:szCs w:val="24"/>
                <w:lang w:val="ro-RO"/>
              </w:rPr>
              <w:t>Zona</w:t>
            </w:r>
          </w:p>
        </w:tc>
        <w:tc>
          <w:tcPr>
            <w:tcW w:w="1243" w:type="dxa"/>
          </w:tcPr>
          <w:p w:rsidR="00CA5D6C" w:rsidRPr="00415E83" w:rsidRDefault="00CA5D6C" w:rsidP="00BA2F54">
            <w:pPr>
              <w:jc w:val="center"/>
              <w:rPr>
                <w:b/>
                <w:sz w:val="24"/>
                <w:szCs w:val="24"/>
                <w:lang w:val="ro-RO"/>
              </w:rPr>
            </w:pPr>
            <w:r w:rsidRPr="00415E83">
              <w:rPr>
                <w:b/>
                <w:sz w:val="24"/>
                <w:szCs w:val="24"/>
                <w:lang w:val="ro-RO"/>
              </w:rPr>
              <w:t>Suprafața</w:t>
            </w:r>
          </w:p>
        </w:tc>
        <w:tc>
          <w:tcPr>
            <w:tcW w:w="4471" w:type="dxa"/>
          </w:tcPr>
          <w:p w:rsidR="00CA5D6C" w:rsidRPr="00415E83" w:rsidRDefault="00CA5D6C" w:rsidP="00BA2F54">
            <w:pPr>
              <w:jc w:val="center"/>
              <w:rPr>
                <w:b/>
                <w:sz w:val="24"/>
                <w:szCs w:val="24"/>
                <w:lang w:val="ro-RO"/>
              </w:rPr>
            </w:pPr>
            <w:r>
              <w:rPr>
                <w:b/>
                <w:sz w:val="24"/>
                <w:szCs w:val="24"/>
                <w:lang w:val="ro-RO"/>
              </w:rPr>
              <w:t xml:space="preserve">Activitatea de comerț  stradal </w:t>
            </w:r>
          </w:p>
        </w:tc>
      </w:tr>
      <w:tr w:rsidR="00CA5D6C" w:rsidRPr="00F27BB9" w:rsidTr="001E3BAB">
        <w:tc>
          <w:tcPr>
            <w:tcW w:w="3794" w:type="dxa"/>
          </w:tcPr>
          <w:p w:rsidR="00CA5D6C" w:rsidRPr="00F27BB9" w:rsidRDefault="00CA5D6C" w:rsidP="00BA2F54">
            <w:pPr>
              <w:jc w:val="both"/>
              <w:rPr>
                <w:sz w:val="24"/>
                <w:szCs w:val="24"/>
                <w:lang w:val="ro-RO"/>
              </w:rPr>
            </w:pPr>
            <w:r w:rsidRPr="00F27BB9">
              <w:rPr>
                <w:sz w:val="24"/>
                <w:szCs w:val="24"/>
                <w:lang w:val="ro-RO"/>
              </w:rPr>
              <w:t xml:space="preserve">Aleea Tineretului  </w:t>
            </w:r>
          </w:p>
        </w:tc>
        <w:tc>
          <w:tcPr>
            <w:tcW w:w="1243" w:type="dxa"/>
          </w:tcPr>
          <w:p w:rsidR="00CA5D6C" w:rsidRPr="00F27BB9" w:rsidRDefault="00CA5D6C" w:rsidP="00BA2F54">
            <w:pPr>
              <w:jc w:val="both"/>
              <w:rPr>
                <w:sz w:val="24"/>
                <w:szCs w:val="24"/>
                <w:lang w:val="ro-RO"/>
              </w:rPr>
            </w:pPr>
            <w:r w:rsidRPr="00F27BB9">
              <w:rPr>
                <w:sz w:val="24"/>
                <w:szCs w:val="24"/>
                <w:lang w:val="ro-RO"/>
              </w:rPr>
              <w:t>30 mp</w:t>
            </w:r>
          </w:p>
        </w:tc>
        <w:tc>
          <w:tcPr>
            <w:tcW w:w="4471" w:type="dxa"/>
          </w:tcPr>
          <w:p w:rsidR="00CA5D6C" w:rsidRPr="00F27BB9" w:rsidRDefault="00CA5D6C" w:rsidP="00BA2F54">
            <w:pPr>
              <w:jc w:val="both"/>
              <w:rPr>
                <w:sz w:val="24"/>
                <w:szCs w:val="24"/>
                <w:lang w:val="ro-RO"/>
              </w:rPr>
            </w:pPr>
            <w:r w:rsidRPr="00F27BB9">
              <w:rPr>
                <w:sz w:val="24"/>
                <w:szCs w:val="24"/>
                <w:lang w:val="ro-RO"/>
              </w:rPr>
              <w:t>comercializare  de  fructe</w:t>
            </w:r>
          </w:p>
        </w:tc>
      </w:tr>
      <w:tr w:rsidR="00CA5D6C" w:rsidRPr="00F27BB9" w:rsidTr="001E3BAB">
        <w:tc>
          <w:tcPr>
            <w:tcW w:w="3794" w:type="dxa"/>
          </w:tcPr>
          <w:p w:rsidR="00CA5D6C" w:rsidRPr="00F27BB9" w:rsidRDefault="00CA5D6C" w:rsidP="00BA2F54">
            <w:pPr>
              <w:jc w:val="both"/>
              <w:rPr>
                <w:sz w:val="24"/>
                <w:szCs w:val="24"/>
                <w:lang w:val="ro-RO"/>
              </w:rPr>
            </w:pPr>
            <w:r w:rsidRPr="00F27BB9">
              <w:rPr>
                <w:sz w:val="24"/>
                <w:szCs w:val="24"/>
                <w:lang w:val="ro-RO"/>
              </w:rPr>
              <w:t xml:space="preserve">Calea.Republicii,în fața  magazinului  Bănuțel ,  </w:t>
            </w:r>
          </w:p>
        </w:tc>
        <w:tc>
          <w:tcPr>
            <w:tcW w:w="1243" w:type="dxa"/>
          </w:tcPr>
          <w:p w:rsidR="00CA5D6C" w:rsidRPr="00F27BB9" w:rsidRDefault="00CA5D6C" w:rsidP="00BA2F54">
            <w:pPr>
              <w:jc w:val="both"/>
              <w:rPr>
                <w:sz w:val="24"/>
                <w:szCs w:val="24"/>
                <w:lang w:val="ro-RO"/>
              </w:rPr>
            </w:pPr>
            <w:r w:rsidRPr="00F27BB9">
              <w:rPr>
                <w:sz w:val="24"/>
                <w:szCs w:val="24"/>
                <w:lang w:val="ro-RO"/>
              </w:rPr>
              <w:t xml:space="preserve">120 mp  </w:t>
            </w:r>
          </w:p>
        </w:tc>
        <w:tc>
          <w:tcPr>
            <w:tcW w:w="4471" w:type="dxa"/>
          </w:tcPr>
          <w:p w:rsidR="00CA5D6C" w:rsidRPr="00F27BB9" w:rsidRDefault="00CA5D6C" w:rsidP="00BA2F54">
            <w:pPr>
              <w:jc w:val="both"/>
              <w:rPr>
                <w:sz w:val="24"/>
                <w:szCs w:val="24"/>
                <w:lang w:val="ro-RO"/>
              </w:rPr>
            </w:pPr>
            <w:r w:rsidRPr="00F27BB9">
              <w:rPr>
                <w:sz w:val="24"/>
                <w:szCs w:val="24"/>
                <w:lang w:val="ro-RO"/>
              </w:rPr>
              <w:t>comercializare:flori, mărțișoare, campanii  promoționale exclusive  autoturisme</w:t>
            </w:r>
          </w:p>
        </w:tc>
      </w:tr>
      <w:tr w:rsidR="00CA5D6C" w:rsidRPr="00F27BB9" w:rsidTr="001E3BAB">
        <w:tc>
          <w:tcPr>
            <w:tcW w:w="3794" w:type="dxa"/>
          </w:tcPr>
          <w:p w:rsidR="00CA5D6C" w:rsidRPr="00F27BB9" w:rsidRDefault="00CA5D6C" w:rsidP="00BA2F54">
            <w:pPr>
              <w:jc w:val="both"/>
              <w:rPr>
                <w:sz w:val="24"/>
                <w:szCs w:val="24"/>
                <w:lang w:val="ro-RO"/>
              </w:rPr>
            </w:pPr>
            <w:r w:rsidRPr="00F27BB9">
              <w:rPr>
                <w:sz w:val="24"/>
                <w:szCs w:val="24"/>
                <w:lang w:val="ro-RO"/>
              </w:rPr>
              <w:t xml:space="preserve">Calea  Republicii,  în fața  magazinului  Orange,  </w:t>
            </w:r>
          </w:p>
        </w:tc>
        <w:tc>
          <w:tcPr>
            <w:tcW w:w="1243" w:type="dxa"/>
          </w:tcPr>
          <w:p w:rsidR="00CA5D6C" w:rsidRPr="00F27BB9" w:rsidRDefault="00CA5D6C" w:rsidP="00BA2F54">
            <w:pPr>
              <w:jc w:val="both"/>
              <w:rPr>
                <w:sz w:val="24"/>
                <w:szCs w:val="24"/>
                <w:lang w:val="ro-RO"/>
              </w:rPr>
            </w:pPr>
            <w:r w:rsidRPr="00F27BB9">
              <w:rPr>
                <w:sz w:val="24"/>
                <w:szCs w:val="24"/>
                <w:lang w:val="ro-RO"/>
              </w:rPr>
              <w:t>48 mp</w:t>
            </w:r>
          </w:p>
        </w:tc>
        <w:tc>
          <w:tcPr>
            <w:tcW w:w="4471" w:type="dxa"/>
          </w:tcPr>
          <w:p w:rsidR="00CA5D6C" w:rsidRPr="00F27BB9" w:rsidRDefault="00CA5D6C" w:rsidP="00BA2F54">
            <w:pPr>
              <w:rPr>
                <w:sz w:val="24"/>
                <w:szCs w:val="24"/>
                <w:lang w:val="ro-RO"/>
              </w:rPr>
            </w:pPr>
            <w:r w:rsidRPr="00F27BB9">
              <w:rPr>
                <w:sz w:val="24"/>
                <w:szCs w:val="24"/>
                <w:lang w:val="ro-RO"/>
              </w:rPr>
              <w:t>comercializare: flori, mărțișoare, campanii promoționale exclusiv autoturisme</w:t>
            </w:r>
          </w:p>
        </w:tc>
      </w:tr>
      <w:tr w:rsidR="00CA5D6C" w:rsidRPr="00F27BB9" w:rsidTr="001E3BAB">
        <w:tc>
          <w:tcPr>
            <w:tcW w:w="3794" w:type="dxa"/>
          </w:tcPr>
          <w:p w:rsidR="00CA5D6C" w:rsidRPr="00F27BB9" w:rsidRDefault="00CA5D6C" w:rsidP="00BA2F54">
            <w:pPr>
              <w:jc w:val="both"/>
              <w:rPr>
                <w:sz w:val="24"/>
                <w:szCs w:val="24"/>
                <w:lang w:val="ro-RO"/>
              </w:rPr>
            </w:pPr>
            <w:r w:rsidRPr="00F27BB9">
              <w:rPr>
                <w:sz w:val="24"/>
                <w:szCs w:val="24"/>
                <w:lang w:val="ro-RO"/>
              </w:rPr>
              <w:t>Zona 1 Decembrie nr. 3</w:t>
            </w:r>
          </w:p>
        </w:tc>
        <w:tc>
          <w:tcPr>
            <w:tcW w:w="1243" w:type="dxa"/>
          </w:tcPr>
          <w:p w:rsidR="00CA5D6C" w:rsidRPr="00F27BB9" w:rsidRDefault="00CA5D6C" w:rsidP="00BA2F54">
            <w:pPr>
              <w:jc w:val="both"/>
              <w:rPr>
                <w:sz w:val="24"/>
                <w:szCs w:val="24"/>
                <w:lang w:val="ro-RO"/>
              </w:rPr>
            </w:pPr>
            <w:r w:rsidRPr="00F27BB9">
              <w:rPr>
                <w:sz w:val="24"/>
                <w:szCs w:val="24"/>
                <w:lang w:val="ro-RO"/>
              </w:rPr>
              <w:t>1000 mp</w:t>
            </w:r>
          </w:p>
        </w:tc>
        <w:tc>
          <w:tcPr>
            <w:tcW w:w="4471" w:type="dxa"/>
          </w:tcPr>
          <w:p w:rsidR="00CA5D6C" w:rsidRPr="00F27BB9" w:rsidRDefault="00CA5D6C" w:rsidP="00BA2F54">
            <w:pPr>
              <w:jc w:val="both"/>
              <w:rPr>
                <w:sz w:val="24"/>
                <w:szCs w:val="24"/>
                <w:lang w:val="ro-RO"/>
              </w:rPr>
            </w:pPr>
            <w:r w:rsidRPr="00F27BB9">
              <w:rPr>
                <w:sz w:val="24"/>
                <w:szCs w:val="24"/>
                <w:lang w:val="ro-RO"/>
              </w:rPr>
              <w:t>comercializarea brazi  de  Crăciun</w:t>
            </w:r>
          </w:p>
        </w:tc>
      </w:tr>
      <w:tr w:rsidR="00CA5D6C" w:rsidRPr="00F27BB9" w:rsidTr="001E3BAB">
        <w:trPr>
          <w:trHeight w:val="255"/>
        </w:trPr>
        <w:tc>
          <w:tcPr>
            <w:tcW w:w="3794" w:type="dxa"/>
          </w:tcPr>
          <w:p w:rsidR="00CA5D6C" w:rsidRPr="00F27BB9" w:rsidRDefault="00CA5D6C" w:rsidP="00BA2F54">
            <w:pPr>
              <w:jc w:val="both"/>
              <w:rPr>
                <w:sz w:val="24"/>
                <w:szCs w:val="24"/>
                <w:lang w:val="ro-RO"/>
              </w:rPr>
            </w:pPr>
            <w:r w:rsidRPr="00F27BB9">
              <w:rPr>
                <w:sz w:val="24"/>
                <w:szCs w:val="24"/>
                <w:lang w:val="ro-RO"/>
              </w:rPr>
              <w:t xml:space="preserve">Calea  Republicii , în spatele  troiței,  </w:t>
            </w:r>
          </w:p>
        </w:tc>
        <w:tc>
          <w:tcPr>
            <w:tcW w:w="1243" w:type="dxa"/>
          </w:tcPr>
          <w:p w:rsidR="00CA5D6C" w:rsidRPr="00F27BB9" w:rsidRDefault="00CA5D6C" w:rsidP="00BA2F54">
            <w:pPr>
              <w:jc w:val="both"/>
              <w:rPr>
                <w:sz w:val="24"/>
                <w:szCs w:val="24"/>
                <w:lang w:val="ro-RO"/>
              </w:rPr>
            </w:pPr>
            <w:r w:rsidRPr="00F27BB9">
              <w:rPr>
                <w:sz w:val="24"/>
                <w:szCs w:val="24"/>
                <w:lang w:val="ro-RO"/>
              </w:rPr>
              <w:t>40 mp</w:t>
            </w:r>
          </w:p>
        </w:tc>
        <w:tc>
          <w:tcPr>
            <w:tcW w:w="4471" w:type="dxa"/>
          </w:tcPr>
          <w:p w:rsidR="00CA5D6C" w:rsidRPr="00F27BB9" w:rsidRDefault="00CA5D6C" w:rsidP="00BA2F54">
            <w:pPr>
              <w:jc w:val="both"/>
              <w:rPr>
                <w:sz w:val="24"/>
                <w:szCs w:val="24"/>
                <w:lang w:val="ro-RO"/>
              </w:rPr>
            </w:pPr>
            <w:r w:rsidRPr="00F27BB9">
              <w:rPr>
                <w:sz w:val="24"/>
                <w:szCs w:val="24"/>
                <w:lang w:val="ro-RO"/>
              </w:rPr>
              <w:t>campanii promoționale pentru  autoturisme;</w:t>
            </w:r>
          </w:p>
        </w:tc>
      </w:tr>
      <w:tr w:rsidR="00CA5D6C" w:rsidRPr="00F27BB9" w:rsidTr="001E3BAB">
        <w:tc>
          <w:tcPr>
            <w:tcW w:w="3794" w:type="dxa"/>
          </w:tcPr>
          <w:p w:rsidR="00CA5D6C" w:rsidRPr="00F27BB9" w:rsidRDefault="00CA5D6C" w:rsidP="00BA2F54">
            <w:pPr>
              <w:jc w:val="both"/>
              <w:rPr>
                <w:sz w:val="24"/>
                <w:szCs w:val="24"/>
                <w:lang w:val="ro-RO"/>
              </w:rPr>
            </w:pPr>
            <w:r w:rsidRPr="00F27BB9">
              <w:rPr>
                <w:sz w:val="24"/>
                <w:szCs w:val="24"/>
                <w:lang w:val="ro-RO"/>
              </w:rPr>
              <w:t>Str.  I.C. Bratianu ,vizavi de  imobilul  AJVPS  Bihor</w:t>
            </w:r>
          </w:p>
        </w:tc>
        <w:tc>
          <w:tcPr>
            <w:tcW w:w="1243" w:type="dxa"/>
          </w:tcPr>
          <w:p w:rsidR="00CA5D6C" w:rsidRPr="00F27BB9" w:rsidRDefault="00CA5D6C" w:rsidP="00BA2F54">
            <w:pPr>
              <w:jc w:val="both"/>
              <w:rPr>
                <w:sz w:val="24"/>
                <w:szCs w:val="24"/>
                <w:lang w:val="ro-RO"/>
              </w:rPr>
            </w:pPr>
          </w:p>
        </w:tc>
        <w:tc>
          <w:tcPr>
            <w:tcW w:w="4471" w:type="dxa"/>
          </w:tcPr>
          <w:p w:rsidR="00CA5D6C" w:rsidRPr="00F27BB9" w:rsidRDefault="00CA5D6C" w:rsidP="00BA2F54">
            <w:pPr>
              <w:jc w:val="both"/>
              <w:rPr>
                <w:sz w:val="24"/>
                <w:szCs w:val="24"/>
                <w:lang w:val="ro-RO"/>
              </w:rPr>
            </w:pPr>
            <w:r w:rsidRPr="00F27BB9">
              <w:rPr>
                <w:sz w:val="24"/>
                <w:szCs w:val="24"/>
                <w:lang w:val="ro-RO"/>
              </w:rPr>
              <w:t>activități de  distracție – circ.</w:t>
            </w:r>
          </w:p>
          <w:p w:rsidR="00CA5D6C" w:rsidRPr="00F27BB9" w:rsidRDefault="00CA5D6C" w:rsidP="00BA2F54">
            <w:pPr>
              <w:jc w:val="both"/>
              <w:rPr>
                <w:sz w:val="24"/>
                <w:szCs w:val="24"/>
                <w:lang w:val="ro-RO"/>
              </w:rPr>
            </w:pPr>
          </w:p>
        </w:tc>
      </w:tr>
      <w:tr w:rsidR="00BD3487" w:rsidRPr="00BA2F54" w:rsidTr="001E3BAB">
        <w:tc>
          <w:tcPr>
            <w:tcW w:w="3794" w:type="dxa"/>
          </w:tcPr>
          <w:p w:rsidR="00BD3487" w:rsidRPr="00BA2F54" w:rsidRDefault="00BD3487" w:rsidP="00BA2F54">
            <w:pPr>
              <w:jc w:val="both"/>
              <w:rPr>
                <w:sz w:val="24"/>
                <w:szCs w:val="24"/>
                <w:lang w:val="ro-RO"/>
              </w:rPr>
            </w:pPr>
            <w:r w:rsidRPr="00BD3487">
              <w:rPr>
                <w:color w:val="484848"/>
                <w:sz w:val="24"/>
                <w:szCs w:val="24"/>
                <w:lang w:val="ro-RO"/>
              </w:rPr>
              <w:t>Str. Garoafei, în faţa magazinului SC Bujor Com SRL  </w:t>
            </w:r>
          </w:p>
        </w:tc>
        <w:tc>
          <w:tcPr>
            <w:tcW w:w="1243" w:type="dxa"/>
          </w:tcPr>
          <w:p w:rsidR="00BD3487" w:rsidRPr="00BA2F54" w:rsidRDefault="00BD3487" w:rsidP="00BA2F54">
            <w:pPr>
              <w:jc w:val="both"/>
              <w:rPr>
                <w:sz w:val="24"/>
                <w:szCs w:val="24"/>
                <w:lang w:val="ro-RO"/>
              </w:rPr>
            </w:pPr>
            <w:r w:rsidRPr="00BA2F54">
              <w:rPr>
                <w:sz w:val="24"/>
                <w:szCs w:val="24"/>
                <w:lang w:val="ro-RO"/>
              </w:rPr>
              <w:t>36 mp</w:t>
            </w:r>
          </w:p>
        </w:tc>
        <w:tc>
          <w:tcPr>
            <w:tcW w:w="4471" w:type="dxa"/>
          </w:tcPr>
          <w:p w:rsidR="00BD3487" w:rsidRPr="00BA2F54" w:rsidRDefault="00BD3487" w:rsidP="00BA2F54">
            <w:pPr>
              <w:jc w:val="both"/>
              <w:rPr>
                <w:sz w:val="24"/>
                <w:szCs w:val="24"/>
                <w:lang w:val="ro-RO"/>
              </w:rPr>
            </w:pPr>
            <w:r w:rsidRPr="00BA2F54">
              <w:rPr>
                <w:sz w:val="24"/>
                <w:szCs w:val="24"/>
                <w:lang w:val="ro-RO"/>
              </w:rPr>
              <w:t>comercializare  de  fructe</w:t>
            </w:r>
          </w:p>
        </w:tc>
      </w:tr>
      <w:tr w:rsidR="00BD3487" w:rsidRPr="00BA2F54" w:rsidTr="001E3BAB">
        <w:tc>
          <w:tcPr>
            <w:tcW w:w="3794" w:type="dxa"/>
          </w:tcPr>
          <w:p w:rsidR="00BD3487" w:rsidRPr="00E86631" w:rsidRDefault="00BD3487" w:rsidP="00BA2F54">
            <w:pPr>
              <w:jc w:val="both"/>
              <w:rPr>
                <w:b/>
                <w:color w:val="484848"/>
                <w:sz w:val="24"/>
                <w:szCs w:val="24"/>
                <w:lang w:val="ro-RO"/>
              </w:rPr>
            </w:pPr>
            <w:r w:rsidRPr="00E86631">
              <w:rPr>
                <w:b/>
                <w:color w:val="484848"/>
                <w:sz w:val="24"/>
                <w:szCs w:val="24"/>
                <w:lang w:val="ro-RO"/>
              </w:rPr>
              <w:t>Str. I.L.Caragiale pe troturarul din faţa Restaurant Perla</w:t>
            </w:r>
          </w:p>
        </w:tc>
        <w:tc>
          <w:tcPr>
            <w:tcW w:w="1243" w:type="dxa"/>
          </w:tcPr>
          <w:p w:rsidR="00BD3487" w:rsidRPr="00E86631" w:rsidRDefault="00BD3487" w:rsidP="00BA2F54">
            <w:pPr>
              <w:jc w:val="both"/>
              <w:rPr>
                <w:b/>
                <w:sz w:val="24"/>
                <w:szCs w:val="24"/>
                <w:lang w:val="ro-RO"/>
              </w:rPr>
            </w:pPr>
            <w:r w:rsidRPr="00E86631">
              <w:rPr>
                <w:b/>
                <w:sz w:val="24"/>
                <w:szCs w:val="24"/>
                <w:lang w:val="ro-RO"/>
              </w:rPr>
              <w:t>10 mp</w:t>
            </w:r>
          </w:p>
        </w:tc>
        <w:tc>
          <w:tcPr>
            <w:tcW w:w="4471" w:type="dxa"/>
          </w:tcPr>
          <w:p w:rsidR="00BD3487" w:rsidRPr="00E86631" w:rsidRDefault="00BD3487" w:rsidP="00BA2F54">
            <w:pPr>
              <w:jc w:val="both"/>
              <w:rPr>
                <w:b/>
                <w:sz w:val="24"/>
                <w:szCs w:val="24"/>
                <w:lang w:val="ro-RO"/>
              </w:rPr>
            </w:pPr>
            <w:r w:rsidRPr="00E86631">
              <w:rPr>
                <w:b/>
                <w:sz w:val="24"/>
                <w:szCs w:val="24"/>
                <w:lang w:val="ro-RO"/>
              </w:rPr>
              <w:t>comercializare  de  fructe</w:t>
            </w:r>
          </w:p>
        </w:tc>
      </w:tr>
      <w:tr w:rsidR="00BD3487" w:rsidRPr="00BA2F54" w:rsidTr="001E3BAB">
        <w:tc>
          <w:tcPr>
            <w:tcW w:w="3794" w:type="dxa"/>
          </w:tcPr>
          <w:p w:rsidR="00BD3487" w:rsidRPr="00BA2F54" w:rsidRDefault="00BD3487" w:rsidP="00BA2F54">
            <w:pPr>
              <w:jc w:val="both"/>
              <w:rPr>
                <w:color w:val="484848"/>
                <w:sz w:val="24"/>
                <w:szCs w:val="24"/>
                <w:lang w:val="ro-RO"/>
              </w:rPr>
            </w:pPr>
            <w:r w:rsidRPr="00BD3487">
              <w:rPr>
                <w:color w:val="484848"/>
                <w:sz w:val="24"/>
                <w:szCs w:val="24"/>
                <w:lang w:val="ro-RO"/>
              </w:rPr>
              <w:lastRenderedPageBreak/>
              <w:t>Str.I.L.Caragiale (colţ cu str. N.Bălcescu  pe troturarul din staţia de taxi)</w:t>
            </w:r>
          </w:p>
        </w:tc>
        <w:tc>
          <w:tcPr>
            <w:tcW w:w="1243" w:type="dxa"/>
          </w:tcPr>
          <w:p w:rsidR="00BD3487" w:rsidRPr="00BA2F54" w:rsidRDefault="00BA2F54" w:rsidP="00BA2F54">
            <w:pPr>
              <w:jc w:val="both"/>
              <w:rPr>
                <w:sz w:val="24"/>
                <w:szCs w:val="24"/>
                <w:lang w:val="ro-RO"/>
              </w:rPr>
            </w:pPr>
            <w:r w:rsidRPr="00BA2F54">
              <w:rPr>
                <w:sz w:val="24"/>
                <w:szCs w:val="24"/>
                <w:lang w:val="ro-RO"/>
              </w:rPr>
              <w:t>9mp</w:t>
            </w:r>
          </w:p>
        </w:tc>
        <w:tc>
          <w:tcPr>
            <w:tcW w:w="4471" w:type="dxa"/>
          </w:tcPr>
          <w:p w:rsidR="00BD3487" w:rsidRPr="00BA2F54" w:rsidRDefault="00BA2F54" w:rsidP="00BA2F54">
            <w:pPr>
              <w:jc w:val="both"/>
              <w:rPr>
                <w:sz w:val="24"/>
                <w:szCs w:val="24"/>
                <w:lang w:val="ro-RO"/>
              </w:rPr>
            </w:pPr>
            <w:r w:rsidRPr="00BA2F54">
              <w:rPr>
                <w:sz w:val="24"/>
                <w:szCs w:val="24"/>
                <w:lang w:val="ro-RO"/>
              </w:rPr>
              <w:t>comercializare  de  fructe</w:t>
            </w:r>
          </w:p>
        </w:tc>
      </w:tr>
    </w:tbl>
    <w:p w:rsidR="00701803" w:rsidRPr="00701803" w:rsidRDefault="00BA2F54" w:rsidP="00701803">
      <w:pPr>
        <w:ind w:firstLine="720"/>
        <w:jc w:val="both"/>
        <w:rPr>
          <w:sz w:val="24"/>
          <w:szCs w:val="24"/>
          <w:lang w:val="ro-RO"/>
        </w:rPr>
      </w:pPr>
      <w:r w:rsidRPr="00701803">
        <w:rPr>
          <w:sz w:val="24"/>
          <w:szCs w:val="24"/>
          <w:lang w:val="ro-RO"/>
        </w:rPr>
        <w:t xml:space="preserve">Față de cele menționate propun </w:t>
      </w:r>
      <w:r w:rsidR="00701803">
        <w:rPr>
          <w:sz w:val="24"/>
          <w:szCs w:val="24"/>
          <w:lang w:val="ro-RO"/>
        </w:rPr>
        <w:t>inițierea unui proiect de hotărâre pentru modificarea HCL nr.210 din 28.10.2024 privind stabilirea locurilor de ocupare a domeniului public pentru activitatea de  comerț stradal ocazional, prin care se încetează activitătea</w:t>
      </w:r>
      <w:r w:rsidRPr="00701803">
        <w:rPr>
          <w:sz w:val="24"/>
          <w:szCs w:val="24"/>
          <w:lang w:val="ro-RO"/>
        </w:rPr>
        <w:t xml:space="preserve"> de comerț stradal ocazional, respectiv vânzarea de </w:t>
      </w:r>
      <w:r w:rsidR="000A54C5" w:rsidRPr="00701803">
        <w:rPr>
          <w:sz w:val="24"/>
          <w:szCs w:val="24"/>
          <w:lang w:val="ro-RO"/>
        </w:rPr>
        <w:t>fructe</w:t>
      </w:r>
      <w:r w:rsidRPr="00701803">
        <w:rPr>
          <w:sz w:val="24"/>
          <w:szCs w:val="24"/>
          <w:lang w:val="ro-RO"/>
        </w:rPr>
        <w:t>, pe terenul domeniul public al Municipiului Marghita,</w:t>
      </w:r>
      <w:r w:rsidR="000A54C5" w:rsidRPr="00701803">
        <w:rPr>
          <w:sz w:val="24"/>
          <w:szCs w:val="24"/>
          <w:lang w:val="ro-RO"/>
        </w:rPr>
        <w:t xml:space="preserve"> </w:t>
      </w:r>
      <w:r w:rsidRPr="00701803">
        <w:rPr>
          <w:sz w:val="24"/>
          <w:szCs w:val="24"/>
          <w:lang w:val="ro-RO"/>
        </w:rPr>
        <w:t>situat pe Str. I.L.Caragiale pe troturarul din faţa Restaurant Perla</w:t>
      </w:r>
      <w:r w:rsidR="00701803" w:rsidRPr="00701803">
        <w:rPr>
          <w:sz w:val="24"/>
          <w:szCs w:val="24"/>
          <w:lang w:val="ro-RO"/>
        </w:rPr>
        <w:t xml:space="preserve"> și</w:t>
      </w:r>
      <w:r w:rsidRPr="00701803">
        <w:rPr>
          <w:sz w:val="24"/>
          <w:szCs w:val="24"/>
          <w:lang w:val="ro-RO"/>
        </w:rPr>
        <w:t xml:space="preserve"> sta</w:t>
      </w:r>
      <w:r w:rsidR="00701803" w:rsidRPr="00701803">
        <w:rPr>
          <w:sz w:val="24"/>
          <w:szCs w:val="24"/>
          <w:lang w:val="ro-RO"/>
        </w:rPr>
        <w:t xml:space="preserve">bilirea unei alte locații pe Str.I.L.Caragiale  colț cu str. N.Bălcescu (pe trotuarul de lângă blocul </w:t>
      </w:r>
      <w:r w:rsidR="00701803">
        <w:rPr>
          <w:sz w:val="24"/>
          <w:szCs w:val="24"/>
          <w:lang w:val="ro-RO"/>
        </w:rPr>
        <w:t>nr.84, în suporafaț</w:t>
      </w:r>
      <w:r w:rsidR="00701803" w:rsidRPr="00701803">
        <w:rPr>
          <w:sz w:val="24"/>
          <w:szCs w:val="24"/>
          <w:lang w:val="ro-RO"/>
        </w:rPr>
        <w:t>ă de 10 mp.</w:t>
      </w:r>
    </w:p>
    <w:p w:rsidR="00493EE8" w:rsidRDefault="00493EE8" w:rsidP="00BA2F54">
      <w:pPr>
        <w:rPr>
          <w:lang w:val="ro-RO"/>
        </w:rPr>
      </w:pPr>
    </w:p>
    <w:p w:rsidR="00337A52" w:rsidRPr="00EC0359" w:rsidRDefault="00337A52" w:rsidP="00337A52">
      <w:pPr>
        <w:jc w:val="center"/>
        <w:rPr>
          <w:sz w:val="24"/>
          <w:szCs w:val="24"/>
          <w:lang w:val="ro-RO"/>
        </w:rPr>
      </w:pPr>
      <w:r w:rsidRPr="00F54C42">
        <w:rPr>
          <w:b/>
          <w:sz w:val="24"/>
          <w:szCs w:val="24"/>
        </w:rPr>
        <w:t>Inspector</w:t>
      </w:r>
    </w:p>
    <w:p w:rsidR="00337A52" w:rsidRPr="002C13C8" w:rsidRDefault="00337A52" w:rsidP="00337A52">
      <w:pPr>
        <w:jc w:val="center"/>
        <w:rPr>
          <w:b/>
          <w:sz w:val="24"/>
          <w:szCs w:val="24"/>
          <w:lang w:val="ro-RO"/>
        </w:rPr>
      </w:pPr>
      <w:r w:rsidRPr="002C13C8">
        <w:rPr>
          <w:b/>
          <w:sz w:val="24"/>
          <w:szCs w:val="24"/>
          <w:lang w:val="ro-RO"/>
        </w:rPr>
        <w:t xml:space="preserve">Ing. Molnar  Marius </w:t>
      </w:r>
    </w:p>
    <w:p w:rsidR="00337A52" w:rsidRDefault="00337A52" w:rsidP="00BA2F54">
      <w:pPr>
        <w:rPr>
          <w:lang w:val="ro-RO"/>
        </w:rPr>
      </w:pPr>
    </w:p>
    <w:p w:rsidR="00B34D6E" w:rsidRDefault="00B34D6E" w:rsidP="00BA2F54">
      <w:pPr>
        <w:rPr>
          <w:lang w:val="ro-RO"/>
        </w:rPr>
      </w:pPr>
    </w:p>
    <w:p w:rsidR="00B34D6E" w:rsidRDefault="00B34D6E" w:rsidP="00BA2F54">
      <w:pPr>
        <w:rPr>
          <w:lang w:val="ro-RO"/>
        </w:rPr>
      </w:pPr>
    </w:p>
    <w:p w:rsidR="00B34D6E" w:rsidRDefault="00B34D6E" w:rsidP="00BA2F54">
      <w:pPr>
        <w:rPr>
          <w:lang w:val="ro-RO"/>
        </w:rPr>
      </w:pPr>
    </w:p>
    <w:sectPr w:rsidR="00B34D6E" w:rsidSect="00496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B0F64"/>
    <w:multiLevelType w:val="hybridMultilevel"/>
    <w:tmpl w:val="978415CE"/>
    <w:lvl w:ilvl="0" w:tplc="0F5693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D1"/>
    <w:rsid w:val="00001595"/>
    <w:rsid w:val="00086BD3"/>
    <w:rsid w:val="000A54C5"/>
    <w:rsid w:val="000C68CE"/>
    <w:rsid w:val="00292DA0"/>
    <w:rsid w:val="00317A00"/>
    <w:rsid w:val="00337A52"/>
    <w:rsid w:val="00361770"/>
    <w:rsid w:val="004124FF"/>
    <w:rsid w:val="00445D73"/>
    <w:rsid w:val="00493EE8"/>
    <w:rsid w:val="004961CE"/>
    <w:rsid w:val="006A62CE"/>
    <w:rsid w:val="00701803"/>
    <w:rsid w:val="00923D37"/>
    <w:rsid w:val="009476A3"/>
    <w:rsid w:val="009A40FB"/>
    <w:rsid w:val="00AD0C0F"/>
    <w:rsid w:val="00B34D6E"/>
    <w:rsid w:val="00BA2F54"/>
    <w:rsid w:val="00BD3487"/>
    <w:rsid w:val="00C03E4D"/>
    <w:rsid w:val="00C81AAE"/>
    <w:rsid w:val="00CA15D1"/>
    <w:rsid w:val="00CA5D6C"/>
    <w:rsid w:val="00E01775"/>
    <w:rsid w:val="00E86631"/>
    <w:rsid w:val="00F4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B01DF"/>
  <w15:chartTrackingRefBased/>
  <w15:docId w15:val="{1222B196-9026-4CA5-BCF7-4087A8E8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D4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5D45"/>
    <w:rPr>
      <w:color w:val="0000FF"/>
      <w:u w:val="single"/>
    </w:rPr>
  </w:style>
  <w:style w:type="character" w:customStyle="1" w:styleId="LegturInternet">
    <w:name w:val="Legătură Internet"/>
    <w:basedOn w:val="DefaultParagraphFont"/>
    <w:rsid w:val="00F45D45"/>
    <w:rPr>
      <w:color w:val="0000FF"/>
      <w:u w:val="single"/>
    </w:rPr>
  </w:style>
  <w:style w:type="paragraph" w:styleId="ListParagraph">
    <w:name w:val="List Paragraph"/>
    <w:basedOn w:val="Normal"/>
    <w:uiPriority w:val="34"/>
    <w:qFormat/>
    <w:rsid w:val="00F45D45"/>
    <w:pPr>
      <w:ind w:left="720"/>
      <w:contextualSpacing/>
    </w:pPr>
  </w:style>
  <w:style w:type="table" w:styleId="TableGrid">
    <w:name w:val="Table Grid"/>
    <w:basedOn w:val="TableNormal"/>
    <w:uiPriority w:val="59"/>
    <w:rsid w:val="00CA5D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D3487"/>
    <w:pPr>
      <w:spacing w:before="100" w:beforeAutospacing="1" w:after="100" w:afterAutospacing="1"/>
    </w:pPr>
    <w:rPr>
      <w:sz w:val="24"/>
      <w:szCs w:val="24"/>
    </w:rPr>
  </w:style>
  <w:style w:type="character" w:styleId="Strong">
    <w:name w:val="Strong"/>
    <w:basedOn w:val="DefaultParagraphFont"/>
    <w:uiPriority w:val="22"/>
    <w:qFormat/>
    <w:rsid w:val="00BD3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08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20</cp:revision>
  <dcterms:created xsi:type="dcterms:W3CDTF">2024-07-08T11:37:00Z</dcterms:created>
  <dcterms:modified xsi:type="dcterms:W3CDTF">2024-07-10T08:35:00Z</dcterms:modified>
</cp:coreProperties>
</file>