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2FEB6D0D" w14:textId="404D999C" w:rsidR="00A00A86" w:rsidRPr="00A00A86" w:rsidRDefault="00A00A86" w:rsidP="00A00A86">
      <w:pPr>
        <w:keepNext/>
        <w:shd w:val="clear" w:color="auto" w:fill="FFFFFF"/>
        <w:tabs>
          <w:tab w:val="num" w:pos="0"/>
        </w:tabs>
        <w:suppressAutoHyphens/>
        <w:spacing w:after="0" w:line="240" w:lineRule="auto"/>
        <w:jc w:val="center"/>
        <w:outlineLvl w:val="1"/>
        <w:rPr>
          <w:rFonts w:ascii="Times New Roman" w:eastAsia="Times New Roman" w:hAnsi="Times New Roman" w:cs="Times New Roman"/>
          <w:b/>
          <w:bCs/>
          <w:color w:val="000000" w:themeColor="text1"/>
          <w:sz w:val="24"/>
          <w:szCs w:val="24"/>
          <w:lang w:val="ro-RO" w:eastAsia="ro-RO"/>
        </w:rPr>
      </w:pPr>
      <w:r w:rsidRPr="00A00A86">
        <w:rPr>
          <w:rFonts w:ascii="Times New Roman" w:eastAsiaTheme="minorEastAsia" w:hAnsi="Times New Roman" w:cs="Times New Roman"/>
          <w:b/>
          <w:bCs/>
          <w:color w:val="000000" w:themeColor="text1"/>
          <w:sz w:val="24"/>
          <w:szCs w:val="24"/>
          <w:lang w:val="en-US" w:eastAsia="ro-RO"/>
        </w:rPr>
        <w:t xml:space="preserve">pentru  P.H.C.L. nr. </w:t>
      </w:r>
      <w:r w:rsidR="00A80940">
        <w:rPr>
          <w:rFonts w:ascii="Times New Roman" w:eastAsiaTheme="minorEastAsia" w:hAnsi="Times New Roman" w:cs="Times New Roman"/>
          <w:b/>
          <w:bCs/>
          <w:color w:val="000000" w:themeColor="text1"/>
          <w:sz w:val="24"/>
          <w:szCs w:val="24"/>
          <w:lang w:val="en-US" w:eastAsia="ro-RO"/>
        </w:rPr>
        <w:t xml:space="preserve"> </w:t>
      </w:r>
      <w:r w:rsidR="00BF0D9C">
        <w:rPr>
          <w:rFonts w:ascii="Times New Roman" w:eastAsiaTheme="minorEastAsia" w:hAnsi="Times New Roman" w:cs="Times New Roman"/>
          <w:b/>
          <w:bCs/>
          <w:color w:val="000000" w:themeColor="text1"/>
          <w:sz w:val="24"/>
          <w:szCs w:val="24"/>
          <w:lang w:val="en-US" w:eastAsia="ro-RO"/>
        </w:rPr>
        <w:t>32</w:t>
      </w:r>
      <w:r w:rsidRPr="00A00A86">
        <w:rPr>
          <w:rFonts w:ascii="Times New Roman" w:eastAsiaTheme="minorEastAsia" w:hAnsi="Times New Roman" w:cs="Times New Roman"/>
          <w:b/>
          <w:bCs/>
          <w:color w:val="000000" w:themeColor="text1"/>
          <w:sz w:val="24"/>
          <w:szCs w:val="24"/>
          <w:lang w:val="en-US" w:eastAsia="ro-RO"/>
        </w:rPr>
        <w:t>/</w:t>
      </w:r>
      <w:r w:rsidR="00B249E7">
        <w:rPr>
          <w:rFonts w:ascii="Times New Roman" w:eastAsiaTheme="minorEastAsia" w:hAnsi="Times New Roman" w:cs="Times New Roman"/>
          <w:b/>
          <w:bCs/>
          <w:color w:val="000000" w:themeColor="text1"/>
          <w:sz w:val="24"/>
          <w:szCs w:val="24"/>
          <w:lang w:val="en-US" w:eastAsia="ro-RO"/>
        </w:rPr>
        <w:t xml:space="preserve"> </w:t>
      </w:r>
      <w:r w:rsidR="006612BC">
        <w:rPr>
          <w:rFonts w:ascii="Times New Roman" w:eastAsiaTheme="minorEastAsia" w:hAnsi="Times New Roman" w:cs="Times New Roman"/>
          <w:b/>
          <w:bCs/>
          <w:color w:val="000000" w:themeColor="text1"/>
          <w:sz w:val="24"/>
          <w:szCs w:val="24"/>
          <w:lang w:val="en-US" w:eastAsia="ro-RO"/>
        </w:rPr>
        <w:t>1</w:t>
      </w:r>
      <w:r w:rsidR="00BF0D9C">
        <w:rPr>
          <w:rFonts w:ascii="Times New Roman" w:eastAsiaTheme="minorEastAsia" w:hAnsi="Times New Roman" w:cs="Times New Roman"/>
          <w:b/>
          <w:bCs/>
          <w:color w:val="000000" w:themeColor="text1"/>
          <w:sz w:val="24"/>
          <w:szCs w:val="24"/>
          <w:lang w:val="en-US" w:eastAsia="ro-RO"/>
        </w:rPr>
        <w:t>0</w:t>
      </w:r>
      <w:r w:rsidRPr="00A00A86">
        <w:rPr>
          <w:rFonts w:ascii="Times New Roman" w:eastAsiaTheme="minorEastAsia" w:hAnsi="Times New Roman" w:cs="Times New Roman"/>
          <w:b/>
          <w:bCs/>
          <w:color w:val="000000" w:themeColor="text1"/>
          <w:sz w:val="24"/>
          <w:szCs w:val="24"/>
          <w:lang w:val="en-US" w:eastAsia="ro-RO"/>
        </w:rPr>
        <w:t>.0</w:t>
      </w:r>
      <w:r w:rsidR="00BF0D9C">
        <w:rPr>
          <w:rFonts w:ascii="Times New Roman" w:eastAsiaTheme="minorEastAsia" w:hAnsi="Times New Roman" w:cs="Times New Roman"/>
          <w:b/>
          <w:bCs/>
          <w:color w:val="000000" w:themeColor="text1"/>
          <w:sz w:val="24"/>
          <w:szCs w:val="24"/>
          <w:lang w:val="en-US" w:eastAsia="ro-RO"/>
        </w:rPr>
        <w:t>7</w:t>
      </w:r>
      <w:r w:rsidRPr="00A00A86">
        <w:rPr>
          <w:rFonts w:ascii="Times New Roman" w:eastAsiaTheme="minorEastAsia" w:hAnsi="Times New Roman" w:cs="Times New Roman"/>
          <w:b/>
          <w:bCs/>
          <w:color w:val="000000" w:themeColor="text1"/>
          <w:sz w:val="24"/>
          <w:szCs w:val="24"/>
          <w:lang w:val="en-US" w:eastAsia="ro-RO"/>
        </w:rPr>
        <w:t>.202</w:t>
      </w:r>
      <w:r w:rsidR="003A1E9D">
        <w:rPr>
          <w:rFonts w:ascii="Times New Roman" w:eastAsiaTheme="minorEastAsia" w:hAnsi="Times New Roman" w:cs="Times New Roman"/>
          <w:b/>
          <w:bCs/>
          <w:color w:val="000000" w:themeColor="text1"/>
          <w:sz w:val="24"/>
          <w:szCs w:val="24"/>
          <w:lang w:val="en-US" w:eastAsia="ro-RO"/>
        </w:rPr>
        <w:t>4</w:t>
      </w:r>
      <w:r w:rsidRPr="00A00A86">
        <w:rPr>
          <w:rFonts w:ascii="Times New Roman" w:eastAsiaTheme="minorEastAsia" w:hAnsi="Times New Roman" w:cs="Times New Roman"/>
          <w:b/>
          <w:bCs/>
          <w:color w:val="000000" w:themeColor="text1"/>
          <w:sz w:val="24"/>
          <w:szCs w:val="24"/>
          <w:lang w:val="en-US" w:eastAsia="ro-RO"/>
        </w:rPr>
        <w:t xml:space="preserve"> privind </w:t>
      </w:r>
      <w:r w:rsidRPr="00A00A86">
        <w:rPr>
          <w:rFonts w:ascii="Times New Roman" w:eastAsia="Times New Roman" w:hAnsi="Times New Roman" w:cs="Times New Roman"/>
          <w:b/>
          <w:bCs/>
          <w:color w:val="000000" w:themeColor="text1"/>
          <w:sz w:val="24"/>
          <w:szCs w:val="24"/>
          <w:lang w:val="ro-RO" w:eastAsia="ro-RO"/>
        </w:rPr>
        <w:t>aprobarea  bugetului de venituri și cheltuieli</w:t>
      </w:r>
      <w:r w:rsidR="005C3FBF">
        <w:rPr>
          <w:rFonts w:ascii="Times New Roman" w:eastAsia="Times New Roman" w:hAnsi="Times New Roman" w:cs="Times New Roman"/>
          <w:b/>
          <w:bCs/>
          <w:color w:val="000000" w:themeColor="text1"/>
          <w:sz w:val="24"/>
          <w:szCs w:val="24"/>
          <w:lang w:val="ro-RO" w:eastAsia="ro-RO"/>
        </w:rPr>
        <w:t>,</w:t>
      </w:r>
      <w:r w:rsidR="00C57473">
        <w:rPr>
          <w:rFonts w:ascii="Times New Roman" w:eastAsia="Times New Roman" w:hAnsi="Times New Roman" w:cs="Times New Roman"/>
          <w:b/>
          <w:bCs/>
          <w:color w:val="000000" w:themeColor="text1"/>
          <w:sz w:val="24"/>
          <w:szCs w:val="24"/>
          <w:lang w:val="ro-RO" w:eastAsia="ro-RO"/>
        </w:rPr>
        <w:t xml:space="preserve"> </w:t>
      </w:r>
      <w:r w:rsidR="00A80940">
        <w:rPr>
          <w:rFonts w:ascii="Times New Roman" w:eastAsia="Times New Roman" w:hAnsi="Times New Roman" w:cs="Times New Roman"/>
          <w:b/>
          <w:bCs/>
          <w:color w:val="000000" w:themeColor="text1"/>
          <w:sz w:val="24"/>
          <w:szCs w:val="24"/>
          <w:lang w:val="ro-RO" w:eastAsia="ro-RO"/>
        </w:rPr>
        <w:t>rectificat</w:t>
      </w:r>
      <w:r w:rsidR="00BF0D9C">
        <w:rPr>
          <w:rFonts w:ascii="Times New Roman" w:eastAsia="Times New Roman" w:hAnsi="Times New Roman" w:cs="Times New Roman"/>
          <w:b/>
          <w:bCs/>
          <w:color w:val="000000" w:themeColor="text1"/>
          <w:sz w:val="24"/>
          <w:szCs w:val="24"/>
          <w:lang w:val="ro-RO" w:eastAsia="ro-RO"/>
        </w:rPr>
        <w:t>,</w:t>
      </w:r>
      <w:r w:rsidR="00A80940">
        <w:rPr>
          <w:rFonts w:ascii="Times New Roman" w:eastAsia="Times New Roman" w:hAnsi="Times New Roman" w:cs="Times New Roman"/>
          <w:b/>
          <w:bCs/>
          <w:color w:val="000000" w:themeColor="text1"/>
          <w:sz w:val="24"/>
          <w:szCs w:val="24"/>
          <w:lang w:val="ro-RO" w:eastAsia="ro-RO"/>
        </w:rPr>
        <w:t xml:space="preserve"> </w:t>
      </w:r>
      <w:r w:rsidRPr="00A00A86">
        <w:rPr>
          <w:rFonts w:ascii="Times New Roman" w:eastAsia="Times New Roman" w:hAnsi="Times New Roman" w:cs="Times New Roman"/>
          <w:b/>
          <w:bCs/>
          <w:color w:val="000000" w:themeColor="text1"/>
          <w:sz w:val="24"/>
          <w:szCs w:val="24"/>
          <w:lang w:val="ro-RO" w:eastAsia="ro-RO"/>
        </w:rPr>
        <w:t>al Consiliului Local al comunei Târgușor, județul Constanța, pe anul 202</w:t>
      </w:r>
      <w:r w:rsidR="003A1E9D">
        <w:rPr>
          <w:rFonts w:ascii="Times New Roman" w:eastAsia="Times New Roman" w:hAnsi="Times New Roman" w:cs="Times New Roman"/>
          <w:b/>
          <w:bCs/>
          <w:color w:val="000000" w:themeColor="text1"/>
          <w:sz w:val="24"/>
          <w:szCs w:val="24"/>
          <w:lang w:val="ro-RO" w:eastAsia="ro-RO"/>
        </w:rPr>
        <w:t>4</w:t>
      </w: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70D527EE" w:rsidR="00A00A86" w:rsidRPr="001C53F4" w:rsidRDefault="00A00A86" w:rsidP="001C53F4">
      <w:pPr>
        <w:tabs>
          <w:tab w:val="left" w:pos="0"/>
        </w:tabs>
        <w:suppressAutoHyphens/>
        <w:spacing w:after="0" w:line="240" w:lineRule="auto"/>
        <w:ind w:left="-567" w:right="-567"/>
        <w:rPr>
          <w:rFonts w:ascii="Times New Roman" w:eastAsia="Times New Roman" w:hAnsi="Times New Roman" w:cs="Times New Roman"/>
          <w:b/>
          <w:bCs/>
          <w:lang w:eastAsia="en-GB"/>
        </w:rPr>
      </w:pPr>
      <w:r w:rsidRPr="00C57473">
        <w:rPr>
          <w:rFonts w:ascii="Times New Roman" w:eastAsiaTheme="minorEastAsia" w:hAnsi="Times New Roman" w:cs="Times New Roman"/>
          <w:b/>
          <w:bCs/>
          <w:sz w:val="24"/>
          <w:szCs w:val="24"/>
          <w:lang w:val="en-US" w:eastAsia="ro-RO"/>
        </w:rPr>
        <w:t xml:space="preserve">   </w:t>
      </w:r>
      <w:r w:rsidR="008D1BD5" w:rsidRPr="00C57473">
        <w:rPr>
          <w:rFonts w:ascii="Times New Roman" w:eastAsiaTheme="minorEastAsia" w:hAnsi="Times New Roman" w:cs="Times New Roman"/>
          <w:b/>
          <w:bCs/>
          <w:sz w:val="24"/>
          <w:szCs w:val="24"/>
          <w:lang w:val="en-US" w:eastAsia="ro-RO"/>
        </w:rPr>
        <w:t xml:space="preserve">          </w:t>
      </w:r>
      <w:r w:rsidRPr="00C57473">
        <w:rPr>
          <w:rFonts w:ascii="Times New Roman" w:eastAsiaTheme="minorEastAsia" w:hAnsi="Times New Roman" w:cs="Times New Roman"/>
          <w:b/>
          <w:bCs/>
          <w:sz w:val="24"/>
          <w:szCs w:val="24"/>
          <w:lang w:val="en-US" w:eastAsia="ro-RO"/>
        </w:rPr>
        <w:t xml:space="preserve"> Având în vedere</w:t>
      </w:r>
      <w:r w:rsidRPr="00C57473">
        <w:rPr>
          <w:rFonts w:ascii="Times New Roman" w:eastAsia="Times New Roman" w:hAnsi="Times New Roman" w:cs="Arial"/>
          <w:b/>
          <w:bCs/>
          <w:color w:val="000000"/>
          <w:kern w:val="1"/>
          <w:sz w:val="24"/>
          <w:szCs w:val="24"/>
          <w:lang w:val="en-US" w:eastAsia="ar-SA"/>
        </w:rPr>
        <w:t xml:space="preserve"> prevederile</w:t>
      </w:r>
      <w:r w:rsidRPr="00C57473">
        <w:rPr>
          <w:rFonts w:ascii="Times New Roman" w:eastAsia="Times New Roman" w:hAnsi="Times New Roman" w:cs="Times New Roman"/>
          <w:b/>
          <w:bCs/>
          <w:kern w:val="1"/>
          <w:sz w:val="24"/>
          <w:szCs w:val="24"/>
          <w:lang w:val="en-US" w:eastAsia="ar-SA"/>
        </w:rPr>
        <w:t xml:space="preserve"> art. 3 și art. 4 din </w:t>
      </w:r>
      <w:r w:rsidRPr="00C57473">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19 alin. (1) și alin. (2) din </w:t>
      </w:r>
      <w:r w:rsidRPr="00C57473">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C57473">
        <w:rPr>
          <w:rFonts w:ascii="Times New Roman" w:eastAsia="Times New Roman" w:hAnsi="Times New Roman" w:cs="Times New Roman"/>
          <w:b/>
          <w:bCs/>
          <w:kern w:val="1"/>
          <w:sz w:val="24"/>
          <w:szCs w:val="24"/>
          <w:lang w:val="en-US" w:eastAsia="ar-SA"/>
        </w:rPr>
        <w:t xml:space="preserve">prevederile art. </w:t>
      </w:r>
      <w:r w:rsidR="007934DA">
        <w:rPr>
          <w:rFonts w:ascii="Times New Roman" w:eastAsia="Times New Roman" w:hAnsi="Times New Roman" w:cs="Times New Roman"/>
          <w:b/>
          <w:bCs/>
          <w:kern w:val="1"/>
          <w:sz w:val="24"/>
          <w:szCs w:val="24"/>
          <w:lang w:val="en-US" w:eastAsia="ar-SA"/>
        </w:rPr>
        <w:t>1</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w:t>
      </w:r>
      <w:r w:rsidRPr="00C57473">
        <w:rPr>
          <w:rFonts w:ascii="Times New Roman" w:eastAsia="Times New Roman" w:hAnsi="Times New Roman" w:cs="Times New Roman"/>
          <w:b/>
          <w:bCs/>
          <w:kern w:val="1"/>
          <w:sz w:val="24"/>
          <w:szCs w:val="24"/>
          <w:lang w:val="en-US" w:eastAsia="ar-SA"/>
        </w:rPr>
        <w:t xml:space="preserve"> art. </w:t>
      </w:r>
      <w:r w:rsidR="007934DA">
        <w:rPr>
          <w:rFonts w:ascii="Times New Roman" w:eastAsia="Times New Roman" w:hAnsi="Times New Roman" w:cs="Times New Roman"/>
          <w:b/>
          <w:bCs/>
          <w:kern w:val="1"/>
          <w:sz w:val="24"/>
          <w:szCs w:val="24"/>
          <w:lang w:val="en-US" w:eastAsia="ar-SA"/>
        </w:rPr>
        <w:t>7</w:t>
      </w:r>
      <w:r w:rsidRPr="00C57473">
        <w:rPr>
          <w:rFonts w:ascii="Times New Roman" w:eastAsia="Times New Roman" w:hAnsi="Times New Roman" w:cs="Times New Roman"/>
          <w:b/>
          <w:bCs/>
          <w:kern w:val="1"/>
          <w:sz w:val="24"/>
          <w:szCs w:val="24"/>
          <w:lang w:val="en-US" w:eastAsia="ar-SA"/>
        </w:rPr>
        <w:t xml:space="preserve"> </w:t>
      </w:r>
      <w:r w:rsidR="007934DA">
        <w:rPr>
          <w:rFonts w:ascii="Times New Roman" w:eastAsia="Times New Roman" w:hAnsi="Times New Roman" w:cs="Times New Roman"/>
          <w:b/>
          <w:bCs/>
          <w:kern w:val="1"/>
          <w:sz w:val="24"/>
          <w:szCs w:val="24"/>
          <w:lang w:val="en-US" w:eastAsia="ar-SA"/>
        </w:rPr>
        <w:t>și art. 11- art. 22</w:t>
      </w:r>
      <w:r w:rsidRPr="00C57473">
        <w:rPr>
          <w:rFonts w:ascii="Times New Roman" w:eastAsia="Times New Roman" w:hAnsi="Times New Roman" w:cs="Times New Roman"/>
          <w:b/>
          <w:bCs/>
          <w:kern w:val="1"/>
          <w:sz w:val="24"/>
          <w:szCs w:val="24"/>
          <w:lang w:val="en-US" w:eastAsia="ar-SA"/>
        </w:rPr>
        <w:t xml:space="preserve"> din </w:t>
      </w:r>
      <w:r w:rsidRPr="00C57473">
        <w:rPr>
          <w:rFonts w:ascii="Times New Roman" w:eastAsia="Times New Roman" w:hAnsi="Times New Roman" w:cs="Arial"/>
          <w:b/>
          <w:bCs/>
          <w:color w:val="000000"/>
          <w:kern w:val="1"/>
          <w:sz w:val="24"/>
          <w:szCs w:val="24"/>
          <w:lang w:val="en-US" w:eastAsia="ar-SA"/>
        </w:rPr>
        <w:t>Legea bugetului de stat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 xml:space="preserve">, nr. </w:t>
      </w:r>
      <w:r w:rsidR="003A1E9D">
        <w:rPr>
          <w:rFonts w:ascii="Times New Roman" w:eastAsia="Times New Roman" w:hAnsi="Times New Roman" w:cs="Arial"/>
          <w:b/>
          <w:bCs/>
          <w:color w:val="000000"/>
          <w:kern w:val="1"/>
          <w:sz w:val="24"/>
          <w:szCs w:val="24"/>
          <w:lang w:val="en-US" w:eastAsia="ar-SA"/>
        </w:rPr>
        <w:t>421</w:t>
      </w:r>
      <w:r w:rsidRPr="00C57473">
        <w:rPr>
          <w:rFonts w:ascii="Times New Roman" w:eastAsia="Times New Roman" w:hAnsi="Times New Roman" w:cs="Arial"/>
          <w:b/>
          <w:bCs/>
          <w:color w:val="000000"/>
          <w:kern w:val="1"/>
          <w:sz w:val="24"/>
          <w:szCs w:val="24"/>
          <w:lang w:val="en-US" w:eastAsia="ar-SA"/>
        </w:rPr>
        <w:t>/ 202</w:t>
      </w:r>
      <w:r w:rsidR="003A1E9D">
        <w:rPr>
          <w:rFonts w:ascii="Times New Roman" w:eastAsia="Times New Roman" w:hAnsi="Times New Roman" w:cs="Arial"/>
          <w:b/>
          <w:bCs/>
          <w:color w:val="000000"/>
          <w:kern w:val="1"/>
          <w:sz w:val="24"/>
          <w:szCs w:val="24"/>
          <w:lang w:val="en-US" w:eastAsia="ar-SA"/>
        </w:rPr>
        <w:t>3</w:t>
      </w:r>
      <w:r w:rsidR="007934DA">
        <w:rPr>
          <w:rFonts w:ascii="Times New Roman" w:eastAsia="Times New Roman" w:hAnsi="Times New Roman" w:cs="Arial"/>
          <w:b/>
          <w:bCs/>
          <w:color w:val="000000"/>
          <w:kern w:val="1"/>
          <w:sz w:val="24"/>
          <w:szCs w:val="24"/>
          <w:lang w:val="en-US" w:eastAsia="ar-SA"/>
        </w:rPr>
        <w:t xml:space="preserve"> </w:t>
      </w:r>
      <w:r w:rsidRPr="00C57473">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w:t>
      </w:r>
      <w:r w:rsidR="00A80940" w:rsidRPr="00C57473">
        <w:rPr>
          <w:rFonts w:ascii="Times New Roman" w:eastAsia="Times New Roman" w:hAnsi="Times New Roman" w:cs="Arial"/>
          <w:b/>
          <w:bCs/>
          <w:color w:val="000000"/>
          <w:kern w:val="1"/>
          <w:sz w:val="24"/>
          <w:szCs w:val="24"/>
          <w:lang w:val="en-US" w:eastAsia="ar-SA"/>
        </w:rPr>
        <w:t>, rectificat</w:t>
      </w:r>
      <w:r w:rsidR="00BF0D9C">
        <w:rPr>
          <w:rFonts w:ascii="Times New Roman" w:eastAsia="Times New Roman" w:hAnsi="Times New Roman" w:cs="Arial"/>
          <w:b/>
          <w:bCs/>
          <w:color w:val="000000"/>
          <w:kern w:val="1"/>
          <w:sz w:val="24"/>
          <w:szCs w:val="24"/>
          <w:lang w:val="en-US" w:eastAsia="ar-SA"/>
        </w:rPr>
        <w:t>,</w:t>
      </w:r>
      <w:r w:rsidR="007934DA">
        <w:rPr>
          <w:rFonts w:ascii="Times New Roman" w:eastAsia="Times New Roman" w:hAnsi="Times New Roman" w:cs="Arial"/>
          <w:b/>
          <w:bCs/>
          <w:color w:val="000000"/>
          <w:kern w:val="1"/>
          <w:sz w:val="24"/>
          <w:szCs w:val="24"/>
          <w:lang w:val="en-US" w:eastAsia="ar-SA"/>
        </w:rPr>
        <w:t xml:space="preserve"> </w:t>
      </w:r>
      <w:r w:rsidRPr="00C57473">
        <w:rPr>
          <w:rFonts w:ascii="Times New Roman" w:eastAsia="Times New Roman" w:hAnsi="Times New Roman" w:cs="Arial"/>
          <w:b/>
          <w:bCs/>
          <w:color w:val="000000"/>
          <w:kern w:val="1"/>
          <w:sz w:val="24"/>
          <w:szCs w:val="24"/>
          <w:lang w:val="en-US" w:eastAsia="ar-SA"/>
        </w:rPr>
        <w:t>a</w:t>
      </w:r>
      <w:r w:rsidR="00B249E7">
        <w:rPr>
          <w:rFonts w:ascii="Times New Roman" w:eastAsia="Times New Roman" w:hAnsi="Times New Roman" w:cs="Arial"/>
          <w:b/>
          <w:bCs/>
          <w:color w:val="000000"/>
          <w:kern w:val="1"/>
          <w:sz w:val="24"/>
          <w:szCs w:val="24"/>
          <w:lang w:val="en-US" w:eastAsia="ar-SA"/>
        </w:rPr>
        <w:t>l</w:t>
      </w:r>
      <w:r w:rsidRPr="00C57473">
        <w:rPr>
          <w:rFonts w:ascii="Times New Roman" w:eastAsia="Times New Roman" w:hAnsi="Times New Roman" w:cs="Arial"/>
          <w:b/>
          <w:bCs/>
          <w:color w:val="000000"/>
          <w:kern w:val="1"/>
          <w:sz w:val="24"/>
          <w:szCs w:val="24"/>
          <w:lang w:val="en-US" w:eastAsia="ar-SA"/>
        </w:rPr>
        <w:t xml:space="preserve"> Consiliului Local al Comunei Târguşor, judeţul  Constanţa, pe anul 202</w:t>
      </w:r>
      <w:r w:rsidR="003A1E9D">
        <w:rPr>
          <w:rFonts w:ascii="Times New Roman" w:eastAsia="Times New Roman" w:hAnsi="Times New Roman" w:cs="Arial"/>
          <w:b/>
          <w:bCs/>
          <w:color w:val="000000"/>
          <w:kern w:val="1"/>
          <w:sz w:val="24"/>
          <w:szCs w:val="24"/>
          <w:lang w:val="en-US" w:eastAsia="ar-SA"/>
        </w:rPr>
        <w:t>4</w:t>
      </w:r>
      <w:r w:rsidRPr="00C57473">
        <w:rPr>
          <w:rFonts w:ascii="Times New Roman" w:eastAsia="Times New Roman" w:hAnsi="Times New Roman" w:cs="Arial"/>
          <w:b/>
          <w:bCs/>
          <w:color w:val="000000"/>
          <w:kern w:val="1"/>
          <w:sz w:val="24"/>
          <w:szCs w:val="24"/>
          <w:lang w:val="en-US" w:eastAsia="ar-SA"/>
        </w:rPr>
        <w:t>,</w:t>
      </w:r>
      <w:r w:rsidRPr="00C57473">
        <w:rPr>
          <w:rFonts w:ascii="Times New Roman" w:eastAsiaTheme="minorEastAsia" w:hAnsi="Times New Roman" w:cs="Times New Roman"/>
          <w:b/>
          <w:bCs/>
          <w:sz w:val="24"/>
          <w:szCs w:val="24"/>
          <w:lang w:val="en-US" w:eastAsia="ro-RO"/>
        </w:rPr>
        <w:t xml:space="preserve">  în temeiul prevederilor art. 125 alin. (1) lit. b) din Ordonanţa de urgenţă a Guvernului nr. 57/2019 privind Codul administrativ, cu modificările şi completările ulterioare, respectiv al prevederilor art. 15 alin. (1) lit. b)</w:t>
      </w:r>
      <w:r w:rsidRPr="001C53F4">
        <w:rPr>
          <w:rFonts w:ascii="Times New Roman" w:eastAsiaTheme="minorEastAsia" w:hAnsi="Times New Roman" w:cs="Times New Roman"/>
          <w:b/>
          <w:bCs/>
          <w:lang w:val="en-US" w:eastAsia="ro-RO"/>
        </w:rPr>
        <w:t xml:space="preserve">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5913B7D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BF0D9C">
        <w:rPr>
          <w:rFonts w:ascii="Times New Roman" w:eastAsiaTheme="minorEastAsia" w:hAnsi="Times New Roman" w:cs="Times New Roman"/>
          <w:b/>
          <w:color w:val="000000" w:themeColor="text1"/>
          <w:sz w:val="24"/>
          <w:szCs w:val="24"/>
          <w:lang w:val="ro-RO" w:eastAsia="ro-RO"/>
        </w:rPr>
        <w:t>32</w:t>
      </w:r>
      <w:r w:rsidRPr="00A00A86">
        <w:rPr>
          <w:rFonts w:ascii="Times New Roman" w:eastAsiaTheme="minorEastAsia" w:hAnsi="Times New Roman" w:cs="Times New Roman"/>
          <w:b/>
          <w:color w:val="000000" w:themeColor="text1"/>
          <w:sz w:val="24"/>
          <w:szCs w:val="24"/>
          <w:lang w:val="ro-RO" w:eastAsia="ro-RO"/>
        </w:rPr>
        <w:t>/</w:t>
      </w:r>
      <w:r w:rsidR="00B249E7">
        <w:rPr>
          <w:rFonts w:ascii="Times New Roman" w:eastAsiaTheme="minorEastAsia" w:hAnsi="Times New Roman" w:cs="Times New Roman"/>
          <w:b/>
          <w:color w:val="000000" w:themeColor="text1"/>
          <w:sz w:val="24"/>
          <w:szCs w:val="24"/>
          <w:lang w:val="ro-RO" w:eastAsia="ro-RO"/>
        </w:rPr>
        <w:t xml:space="preserve"> </w:t>
      </w:r>
      <w:r w:rsidR="006612BC">
        <w:rPr>
          <w:rFonts w:ascii="Times New Roman" w:eastAsiaTheme="minorEastAsia" w:hAnsi="Times New Roman" w:cs="Times New Roman"/>
          <w:b/>
          <w:color w:val="000000" w:themeColor="text1"/>
          <w:sz w:val="24"/>
          <w:szCs w:val="24"/>
          <w:lang w:val="ro-RO" w:eastAsia="ro-RO"/>
        </w:rPr>
        <w:t>1</w:t>
      </w:r>
      <w:r w:rsidR="00BF0D9C">
        <w:rPr>
          <w:rFonts w:ascii="Times New Roman" w:eastAsiaTheme="minorEastAsia" w:hAnsi="Times New Roman" w:cs="Times New Roman"/>
          <w:b/>
          <w:color w:val="000000" w:themeColor="text1"/>
          <w:sz w:val="24"/>
          <w:szCs w:val="24"/>
          <w:lang w:val="ro-RO" w:eastAsia="ro-RO"/>
        </w:rPr>
        <w:t>0</w:t>
      </w:r>
      <w:r w:rsidR="006F4289">
        <w:rPr>
          <w:rFonts w:ascii="Times New Roman" w:eastAsiaTheme="minorEastAsia" w:hAnsi="Times New Roman" w:cs="Times New Roman"/>
          <w:b/>
          <w:color w:val="000000" w:themeColor="text1"/>
          <w:sz w:val="24"/>
          <w:szCs w:val="24"/>
          <w:lang w:val="ro-RO" w:eastAsia="ro-RO"/>
        </w:rPr>
        <w:t>.</w:t>
      </w:r>
      <w:r w:rsidRPr="00A00A86">
        <w:rPr>
          <w:rFonts w:ascii="Times New Roman" w:eastAsiaTheme="minorEastAsia" w:hAnsi="Times New Roman" w:cs="Times New Roman"/>
          <w:b/>
          <w:color w:val="000000" w:themeColor="text1"/>
          <w:sz w:val="24"/>
          <w:szCs w:val="24"/>
          <w:lang w:val="ro-RO" w:eastAsia="ro-RO"/>
        </w:rPr>
        <w:t>0</w:t>
      </w:r>
      <w:r w:rsidR="00BF0D9C">
        <w:rPr>
          <w:rFonts w:ascii="Times New Roman" w:eastAsiaTheme="minorEastAsia" w:hAnsi="Times New Roman" w:cs="Times New Roman"/>
          <w:b/>
          <w:color w:val="000000" w:themeColor="text1"/>
          <w:sz w:val="24"/>
          <w:szCs w:val="24"/>
          <w:lang w:val="ro-RO" w:eastAsia="ro-RO"/>
        </w:rPr>
        <w:t>7</w:t>
      </w:r>
      <w:r w:rsidRPr="00A00A86">
        <w:rPr>
          <w:rFonts w:ascii="Times New Roman" w:eastAsiaTheme="minorEastAsia" w:hAnsi="Times New Roman" w:cs="Times New Roman"/>
          <w:b/>
          <w:color w:val="000000" w:themeColor="text1"/>
          <w:sz w:val="24"/>
          <w:szCs w:val="24"/>
          <w:lang w:val="ro-RO" w:eastAsia="ro-RO"/>
        </w:rPr>
        <w:t>.202</w:t>
      </w:r>
      <w:r w:rsidR="003A1E9D">
        <w:rPr>
          <w:rFonts w:ascii="Times New Roman" w:eastAsiaTheme="minorEastAsia" w:hAnsi="Times New Roman" w:cs="Times New Roman"/>
          <w:b/>
          <w:color w:val="000000" w:themeColor="text1"/>
          <w:sz w:val="24"/>
          <w:szCs w:val="24"/>
          <w:lang w:val="ro-RO" w:eastAsia="ro-RO"/>
        </w:rPr>
        <w:t>4</w:t>
      </w:r>
      <w:r w:rsidRPr="00A00A86">
        <w:rPr>
          <w:rFonts w:ascii="Times New Roman" w:eastAsiaTheme="minorEastAsia" w:hAnsi="Times New Roman" w:cs="Times New Roman"/>
          <w:b/>
          <w:color w:val="000000" w:themeColor="text1"/>
          <w:sz w:val="24"/>
          <w:szCs w:val="24"/>
          <w:lang w:val="ro-RO" w:eastAsia="ro-RO"/>
        </w:rPr>
        <w:t xml:space="preserve"> privind </w:t>
      </w:r>
      <w:r w:rsidRPr="00A00A86">
        <w:rPr>
          <w:rFonts w:ascii="Times New Roman" w:eastAsia="Times New Roman" w:hAnsi="Times New Roman" w:cs="Times New Roman"/>
          <w:b/>
          <w:color w:val="000000" w:themeColor="text1"/>
          <w:sz w:val="24"/>
          <w:szCs w:val="24"/>
          <w:lang w:val="ro-RO" w:eastAsia="ro-RO"/>
        </w:rPr>
        <w:t>aprobarea bugetului de venituri și cheltuieli</w:t>
      </w:r>
      <w:r w:rsidR="001C53F4">
        <w:rPr>
          <w:rFonts w:ascii="Times New Roman" w:eastAsia="Times New Roman" w:hAnsi="Times New Roman" w:cs="Times New Roman"/>
          <w:b/>
          <w:color w:val="000000" w:themeColor="text1"/>
          <w:sz w:val="24"/>
          <w:szCs w:val="24"/>
          <w:lang w:val="ro-RO" w:eastAsia="ro-RO"/>
        </w:rPr>
        <w:t xml:space="preserve"> </w:t>
      </w:r>
      <w:r w:rsidR="00A80940">
        <w:rPr>
          <w:rFonts w:ascii="Times New Roman" w:eastAsia="Times New Roman" w:hAnsi="Times New Roman" w:cs="Times New Roman"/>
          <w:b/>
          <w:color w:val="000000" w:themeColor="text1"/>
          <w:sz w:val="24"/>
          <w:szCs w:val="24"/>
          <w:lang w:val="ro-RO" w:eastAsia="ro-RO"/>
        </w:rPr>
        <w:t>rectificat</w:t>
      </w:r>
      <w:r w:rsidR="00BF0D9C">
        <w:rPr>
          <w:rFonts w:ascii="Times New Roman" w:eastAsia="Times New Roman" w:hAnsi="Times New Roman" w:cs="Times New Roman"/>
          <w:b/>
          <w:color w:val="000000" w:themeColor="text1"/>
          <w:sz w:val="24"/>
          <w:szCs w:val="24"/>
          <w:lang w:val="ro-RO" w:eastAsia="ro-RO"/>
        </w:rPr>
        <w:t>,</w:t>
      </w:r>
      <w:r w:rsidR="00A80940">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imes New Roman" w:hAnsi="Times New Roman" w:cs="Times New Roman"/>
          <w:b/>
          <w:color w:val="000000" w:themeColor="text1"/>
          <w:sz w:val="24"/>
          <w:szCs w:val="24"/>
          <w:lang w:val="ro-RO" w:eastAsia="ro-RO"/>
        </w:rPr>
        <w:t>al Consiliului Local al comunei Târgușor, județul Constanța, pe anul 202</w:t>
      </w:r>
      <w:r w:rsidR="003A1E9D">
        <w:rPr>
          <w:rFonts w:ascii="Times New Roman" w:eastAsia="Times New Roman" w:hAnsi="Times New Roman" w:cs="Times New Roman"/>
          <w:b/>
          <w:color w:val="000000" w:themeColor="text1"/>
          <w:sz w:val="24"/>
          <w:szCs w:val="24"/>
          <w:lang w:val="ro-RO" w:eastAsia="ro-RO"/>
        </w:rPr>
        <w:t>4</w:t>
      </w:r>
      <w:r w:rsidRPr="00A00A86">
        <w:rPr>
          <w:rFonts w:ascii="Times New Roman" w:eastAsia="Times New Roman" w:hAnsi="Times New Roman" w:cs="Times New Roman"/>
          <w:b/>
          <w:color w:val="000000" w:themeColor="text1"/>
          <w:sz w:val="24"/>
          <w:szCs w:val="24"/>
          <w:lang w:val="ro-RO" w:eastAsia="ro-RO"/>
        </w:rPr>
        <w:t xml:space="preserve"> </w:t>
      </w:r>
      <w:r w:rsidRPr="00A00A86">
        <w:rPr>
          <w:rFonts w:ascii="Times New Roman" w:eastAsiaTheme="minorEastAsia" w:hAnsi="Times New Roman" w:cs="Times New Roman"/>
          <w:b/>
          <w:color w:val="000000" w:themeColor="text1"/>
          <w:sz w:val="24"/>
          <w:szCs w:val="24"/>
          <w:lang w:val="ro-RO" w:eastAsia="ro-RO"/>
        </w:rPr>
        <w:t>fără amendamente</w:t>
      </w:r>
      <w:r w:rsidRPr="00A00A86">
        <w:rPr>
          <w:rFonts w:ascii="Times New Roman" w:eastAsiaTheme="minorEastAsia" w:hAnsi="Times New Roman" w:cs="Times New Roman"/>
          <w:b/>
          <w:sz w:val="24"/>
          <w:szCs w:val="24"/>
          <w:lang w:val="ro-RO" w:eastAsia="ro-RO"/>
        </w:rPr>
        <w:t>.</w:t>
      </w:r>
    </w:p>
    <w:p w14:paraId="5547D87A" w14:textId="3111547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 2 Prezentul aviz se comunică prin grija secretarului comisiei, în termenul recomandat, secretarului general al comunei Târgușor.</w:t>
      </w: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18DFFB4"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F9784E9"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0F802EC" w14:textId="4E6BABD5"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2176AA">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4C5B9" w14:textId="77777777" w:rsidR="00D929B7" w:rsidRDefault="00D929B7" w:rsidP="00D464EE">
      <w:pPr>
        <w:spacing w:after="0" w:line="240" w:lineRule="auto"/>
      </w:pPr>
      <w:r>
        <w:separator/>
      </w:r>
    </w:p>
  </w:endnote>
  <w:endnote w:type="continuationSeparator" w:id="0">
    <w:p w14:paraId="7B0B54B0" w14:textId="77777777" w:rsidR="00D929B7" w:rsidRDefault="00D929B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D53317" w14:textId="77777777" w:rsidR="00D929B7" w:rsidRDefault="00D929B7" w:rsidP="00D464EE">
      <w:pPr>
        <w:spacing w:after="0" w:line="240" w:lineRule="auto"/>
      </w:pPr>
      <w:r>
        <w:separator/>
      </w:r>
    </w:p>
  </w:footnote>
  <w:footnote w:type="continuationSeparator" w:id="0">
    <w:p w14:paraId="5C253702" w14:textId="77777777" w:rsidR="00D929B7" w:rsidRDefault="00D929B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1498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F16C3"/>
    <w:rsid w:val="000F31EA"/>
    <w:rsid w:val="00115A4B"/>
    <w:rsid w:val="00163970"/>
    <w:rsid w:val="0019643C"/>
    <w:rsid w:val="001C53F4"/>
    <w:rsid w:val="001F2AE4"/>
    <w:rsid w:val="001F5500"/>
    <w:rsid w:val="001F6295"/>
    <w:rsid w:val="002176AA"/>
    <w:rsid w:val="00266128"/>
    <w:rsid w:val="0027022B"/>
    <w:rsid w:val="002777B3"/>
    <w:rsid w:val="002A122D"/>
    <w:rsid w:val="002B48FD"/>
    <w:rsid w:val="002D0064"/>
    <w:rsid w:val="002D18D2"/>
    <w:rsid w:val="0031367D"/>
    <w:rsid w:val="003620E6"/>
    <w:rsid w:val="00370DC1"/>
    <w:rsid w:val="003725F6"/>
    <w:rsid w:val="003A1E9D"/>
    <w:rsid w:val="004220D9"/>
    <w:rsid w:val="00462E83"/>
    <w:rsid w:val="00463F3E"/>
    <w:rsid w:val="004D5CBE"/>
    <w:rsid w:val="004D6054"/>
    <w:rsid w:val="0050451F"/>
    <w:rsid w:val="00520001"/>
    <w:rsid w:val="00547C02"/>
    <w:rsid w:val="0056661B"/>
    <w:rsid w:val="00575B3E"/>
    <w:rsid w:val="00584D40"/>
    <w:rsid w:val="005B0164"/>
    <w:rsid w:val="005C3FBF"/>
    <w:rsid w:val="00616007"/>
    <w:rsid w:val="006612BC"/>
    <w:rsid w:val="006613E5"/>
    <w:rsid w:val="0068148F"/>
    <w:rsid w:val="0069040C"/>
    <w:rsid w:val="006C6C7C"/>
    <w:rsid w:val="006E5DF0"/>
    <w:rsid w:val="006F4289"/>
    <w:rsid w:val="00706792"/>
    <w:rsid w:val="00740289"/>
    <w:rsid w:val="00772FB6"/>
    <w:rsid w:val="007749EC"/>
    <w:rsid w:val="007934DA"/>
    <w:rsid w:val="007A459F"/>
    <w:rsid w:val="007B042E"/>
    <w:rsid w:val="00805F22"/>
    <w:rsid w:val="008D1BD5"/>
    <w:rsid w:val="008E6BA2"/>
    <w:rsid w:val="009061B5"/>
    <w:rsid w:val="00915EAE"/>
    <w:rsid w:val="009164F1"/>
    <w:rsid w:val="009166A6"/>
    <w:rsid w:val="009506EB"/>
    <w:rsid w:val="00967902"/>
    <w:rsid w:val="009B2D98"/>
    <w:rsid w:val="009B648F"/>
    <w:rsid w:val="009D5497"/>
    <w:rsid w:val="009F2F54"/>
    <w:rsid w:val="00A00A86"/>
    <w:rsid w:val="00A278CE"/>
    <w:rsid w:val="00A32D9D"/>
    <w:rsid w:val="00A80940"/>
    <w:rsid w:val="00B11D85"/>
    <w:rsid w:val="00B249E7"/>
    <w:rsid w:val="00BD144A"/>
    <w:rsid w:val="00BE4702"/>
    <w:rsid w:val="00BF0D9C"/>
    <w:rsid w:val="00C17DA0"/>
    <w:rsid w:val="00C31468"/>
    <w:rsid w:val="00C4237D"/>
    <w:rsid w:val="00C435F5"/>
    <w:rsid w:val="00C57473"/>
    <w:rsid w:val="00C868A2"/>
    <w:rsid w:val="00C9204E"/>
    <w:rsid w:val="00CE2475"/>
    <w:rsid w:val="00D00905"/>
    <w:rsid w:val="00D1347E"/>
    <w:rsid w:val="00D464EE"/>
    <w:rsid w:val="00D70EF9"/>
    <w:rsid w:val="00D724C0"/>
    <w:rsid w:val="00D929B7"/>
    <w:rsid w:val="00D945A3"/>
    <w:rsid w:val="00DA362B"/>
    <w:rsid w:val="00DA4778"/>
    <w:rsid w:val="00DB1993"/>
    <w:rsid w:val="00DE37AF"/>
    <w:rsid w:val="00DF39CA"/>
    <w:rsid w:val="00E2363B"/>
    <w:rsid w:val="00E25E48"/>
    <w:rsid w:val="00E439E4"/>
    <w:rsid w:val="00E54037"/>
    <w:rsid w:val="00E73713"/>
    <w:rsid w:val="00E970A3"/>
    <w:rsid w:val="00EA3C60"/>
    <w:rsid w:val="00ED4746"/>
    <w:rsid w:val="00EF366D"/>
    <w:rsid w:val="00F16747"/>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419</TotalTime>
  <Pages>1</Pages>
  <Words>392</Words>
  <Characters>2237</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82</cp:revision>
  <cp:lastPrinted>2022-11-17T10:01:00Z</cp:lastPrinted>
  <dcterms:created xsi:type="dcterms:W3CDTF">2021-05-17T11:02:00Z</dcterms:created>
  <dcterms:modified xsi:type="dcterms:W3CDTF">2024-07-15T12:58:00Z</dcterms:modified>
</cp:coreProperties>
</file>