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5441A5A" w14:textId="77777777" w:rsidR="00417ED6" w:rsidRDefault="00417ED6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5E5352" w:rsidRDefault="00BC4ED7" w:rsidP="002E3AE7">
      <w:pPr>
        <w:pStyle w:val="NoSpacing"/>
        <w:rPr>
          <w:b/>
          <w:sz w:val="24"/>
          <w:szCs w:val="24"/>
        </w:rPr>
      </w:pPr>
    </w:p>
    <w:p w14:paraId="16D79A18" w14:textId="548F10B6" w:rsidR="00914DFD" w:rsidRPr="00914DFD" w:rsidRDefault="0029217D" w:rsidP="00914DFD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 </w:t>
      </w:r>
      <w:r w:rsidR="00204A01">
        <w:rPr>
          <w:b/>
          <w:sz w:val="24"/>
          <w:szCs w:val="24"/>
        </w:rPr>
        <w:t>3</w:t>
      </w:r>
      <w:r w:rsidR="00DE3413">
        <w:rPr>
          <w:b/>
          <w:sz w:val="24"/>
          <w:szCs w:val="24"/>
        </w:rPr>
        <w:t>803</w:t>
      </w:r>
      <w:r w:rsidRPr="00BC4ED7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2</w:t>
      </w:r>
      <w:r w:rsidR="00DE3413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.04.2024</w:t>
      </w:r>
    </w:p>
    <w:p w14:paraId="212319A8" w14:textId="0423820C" w:rsidR="00A771F8" w:rsidRDefault="0029217D" w:rsidP="0029217D">
      <w:pPr>
        <w:pStyle w:val="NoSpacing"/>
        <w:jc w:val="center"/>
        <w:rPr>
          <w:b/>
          <w:bCs/>
          <w:sz w:val="24"/>
          <w:szCs w:val="24"/>
          <w:u w:val="single"/>
          <w:lang w:val="ro-RO"/>
        </w:rPr>
      </w:pPr>
      <w:r w:rsidRPr="00914DFD">
        <w:rPr>
          <w:b/>
          <w:sz w:val="24"/>
          <w:szCs w:val="24"/>
          <w:u w:val="single"/>
          <w:lang w:val="ro-RO"/>
        </w:rPr>
        <w:t xml:space="preserve">LA PROIECTUL DE HOTĂRÂRE </w:t>
      </w:r>
      <w:r w:rsidR="00A771F8" w:rsidRPr="00914DFD">
        <w:rPr>
          <w:b/>
          <w:sz w:val="24"/>
          <w:szCs w:val="24"/>
          <w:u w:val="single"/>
          <w:lang w:val="ro-RO"/>
        </w:rPr>
        <w:t xml:space="preserve">PRIVIND </w:t>
      </w:r>
      <w:r w:rsidR="00A771F8" w:rsidRPr="002E3AE7">
        <w:rPr>
          <w:b/>
          <w:sz w:val="24"/>
          <w:szCs w:val="24"/>
          <w:u w:val="single"/>
          <w:lang w:val="ro-RO"/>
        </w:rPr>
        <w:t xml:space="preserve"> </w:t>
      </w:r>
      <w:r w:rsidR="00A771F8" w:rsidRPr="00A771F8">
        <w:rPr>
          <w:b/>
          <w:bCs/>
          <w:sz w:val="24"/>
          <w:szCs w:val="24"/>
          <w:u w:val="single"/>
          <w:lang w:val="ro-RO"/>
        </w:rPr>
        <w:t xml:space="preserve"> APROBAREA  EXECUȚIEI BUGETARE PE SECȚIUNEA DE FUNCȚIONARE ȘI SECȚIUNEA DE DEZVOLTARE ALE BUGETULUI LOCAL AL </w:t>
      </w:r>
      <w:r w:rsidR="00DB783D">
        <w:rPr>
          <w:b/>
          <w:bCs/>
          <w:sz w:val="24"/>
          <w:szCs w:val="24"/>
          <w:u w:val="single"/>
          <w:lang w:val="ro-RO"/>
        </w:rPr>
        <w:t xml:space="preserve"> S.P.A.C. </w:t>
      </w:r>
    </w:p>
    <w:p w14:paraId="12B30102" w14:textId="0F80E71E" w:rsidR="00417ED6" w:rsidRDefault="00A771F8" w:rsidP="0029217D">
      <w:pPr>
        <w:pStyle w:val="NoSpacing"/>
        <w:jc w:val="center"/>
        <w:rPr>
          <w:b/>
          <w:sz w:val="24"/>
          <w:szCs w:val="24"/>
          <w:u w:val="single"/>
          <w:lang w:val="ro-RO"/>
        </w:rPr>
      </w:pPr>
      <w:r w:rsidRPr="00A771F8">
        <w:rPr>
          <w:b/>
          <w:bCs/>
          <w:sz w:val="24"/>
          <w:szCs w:val="24"/>
          <w:u w:val="single"/>
          <w:lang w:val="ro-RO"/>
        </w:rPr>
        <w:t xml:space="preserve"> ÎN TRIMESTRUL I</w:t>
      </w:r>
      <w:r w:rsidR="00DE3413">
        <w:rPr>
          <w:b/>
          <w:bCs/>
          <w:sz w:val="24"/>
          <w:szCs w:val="24"/>
          <w:u w:val="single"/>
          <w:lang w:val="ro-RO"/>
        </w:rPr>
        <w:t>I</w:t>
      </w:r>
      <w:r w:rsidRPr="00A771F8">
        <w:rPr>
          <w:b/>
          <w:bCs/>
          <w:sz w:val="24"/>
          <w:szCs w:val="24"/>
          <w:u w:val="single"/>
          <w:lang w:val="ro-RO"/>
        </w:rPr>
        <w:t xml:space="preserve"> AL ANULUI 2024</w:t>
      </w:r>
      <w:r w:rsidRPr="0029217D">
        <w:rPr>
          <w:b/>
          <w:bCs/>
          <w:sz w:val="24"/>
          <w:szCs w:val="24"/>
          <w:u w:val="single"/>
          <w:lang w:val="ro-RO"/>
        </w:rPr>
        <w:t xml:space="preserve"> </w:t>
      </w:r>
    </w:p>
    <w:p w14:paraId="7D622CB2" w14:textId="77777777" w:rsidR="0029217D" w:rsidRDefault="0029217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7C954E2A" w14:textId="77777777" w:rsidR="00797E80" w:rsidRDefault="00797E80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72A1CCE7" w14:textId="77777777" w:rsidR="008E193A" w:rsidRDefault="008E193A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02999F07" w14:textId="6AA0DCA8" w:rsidR="00A771F8" w:rsidRPr="00A771F8" w:rsidRDefault="00797E80" w:rsidP="00A771F8">
      <w:pPr>
        <w:pStyle w:val="NoSpacing"/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Având în vedere </w:t>
      </w:r>
      <w:r w:rsidR="0029217D" w:rsidRPr="0029217D">
        <w:rPr>
          <w:b/>
          <w:sz w:val="24"/>
          <w:szCs w:val="24"/>
        </w:rPr>
        <w:t xml:space="preserve"> prevederil</w:t>
      </w:r>
      <w:r>
        <w:rPr>
          <w:b/>
          <w:sz w:val="24"/>
          <w:szCs w:val="24"/>
        </w:rPr>
        <w:t>e</w:t>
      </w:r>
      <w:r w:rsidR="0029217D" w:rsidRPr="0029217D">
        <w:rPr>
          <w:b/>
          <w:sz w:val="24"/>
          <w:szCs w:val="24"/>
        </w:rPr>
        <w:t xml:space="preserve"> </w:t>
      </w:r>
      <w:r w:rsidR="00A771F8">
        <w:rPr>
          <w:b/>
          <w:sz w:val="24"/>
          <w:szCs w:val="24"/>
        </w:rPr>
        <w:t xml:space="preserve"> </w:t>
      </w:r>
      <w:r w:rsidR="00A771F8">
        <w:rPr>
          <w:b/>
          <w:bCs/>
          <w:sz w:val="24"/>
          <w:szCs w:val="24"/>
          <w:lang w:val="en-GB"/>
        </w:rPr>
        <w:t>a</w:t>
      </w:r>
      <w:r w:rsidR="00A771F8" w:rsidRPr="00A771F8">
        <w:rPr>
          <w:b/>
          <w:bCs/>
          <w:sz w:val="24"/>
          <w:szCs w:val="24"/>
          <w:lang w:val="en-GB"/>
        </w:rPr>
        <w:t>rticolul</w:t>
      </w:r>
      <w:r w:rsidR="00A771F8">
        <w:rPr>
          <w:b/>
          <w:bCs/>
          <w:sz w:val="24"/>
          <w:szCs w:val="24"/>
          <w:lang w:val="en-GB"/>
        </w:rPr>
        <w:t>ui</w:t>
      </w:r>
      <w:r w:rsidR="00A771F8" w:rsidRPr="00A771F8">
        <w:rPr>
          <w:b/>
          <w:bCs/>
          <w:sz w:val="24"/>
          <w:szCs w:val="24"/>
          <w:lang w:val="en-GB"/>
        </w:rPr>
        <w:t xml:space="preserve"> 49, din Legea nr.273/2006</w:t>
      </w:r>
    </w:p>
    <w:p w14:paraId="5A768CE8" w14:textId="77777777" w:rsidR="00A771F8" w:rsidRPr="00A771F8" w:rsidRDefault="00A771F8" w:rsidP="00A771F8">
      <w:pPr>
        <w:pStyle w:val="NoSpacing"/>
        <w:rPr>
          <w:b/>
          <w:bCs/>
          <w:sz w:val="24"/>
          <w:szCs w:val="24"/>
          <w:lang w:val="en-GB"/>
        </w:rPr>
      </w:pPr>
      <w:r w:rsidRPr="00A771F8">
        <w:rPr>
          <w:b/>
          <w:bCs/>
          <w:sz w:val="24"/>
          <w:szCs w:val="24"/>
          <w:lang w:val="en-GB"/>
        </w:rPr>
        <w:t>   (12) In lunile aprilie, iulie si octombrie, pentru trimestrul expirat, si cel tarziu in decembrie, pentru trimestrul al patrulea, ordonatorii principali de credite au obligatia de a prezenta in sedinta publica, spre analiza si aprobare de catre autoritatile deliberative, executia bugetelor intocmite pe cele doua sectiuni, cu exceptia bugetului imprumuturilor externe si interne, cu scopul de a redimensiona cheltuielile in raport cu gradul de colectare a veniturilor, prin rectificare bugetara locala, astfel incat la sfarsitul anului:</w:t>
      </w:r>
    </w:p>
    <w:p w14:paraId="319755B4" w14:textId="58C55A8A" w:rsidR="008E193A" w:rsidRDefault="00A771F8" w:rsidP="00A771F8">
      <w:pPr>
        <w:pStyle w:val="NoSpacing"/>
        <w:rPr>
          <w:b/>
          <w:bCs/>
          <w:sz w:val="24"/>
          <w:szCs w:val="24"/>
          <w:lang w:val="en-GB"/>
        </w:rPr>
      </w:pPr>
      <w:r w:rsidRPr="00A771F8">
        <w:rPr>
          <w:b/>
          <w:bCs/>
          <w:sz w:val="24"/>
          <w:szCs w:val="24"/>
          <w:lang w:val="en-GB"/>
        </w:rPr>
        <w:t xml:space="preserve">   a) sa nu </w:t>
      </w:r>
      <w:r w:rsidR="004F2A8C">
        <w:rPr>
          <w:b/>
          <w:bCs/>
          <w:sz w:val="24"/>
          <w:szCs w:val="24"/>
          <w:lang w:val="en-GB"/>
        </w:rPr>
        <w:t>î</w:t>
      </w:r>
      <w:r w:rsidRPr="00A771F8">
        <w:rPr>
          <w:b/>
          <w:bCs/>
          <w:sz w:val="24"/>
          <w:szCs w:val="24"/>
          <w:lang w:val="en-GB"/>
        </w:rPr>
        <w:t>nregistreze pl</w:t>
      </w:r>
      <w:r w:rsidR="004F2A8C">
        <w:rPr>
          <w:b/>
          <w:bCs/>
          <w:sz w:val="24"/>
          <w:szCs w:val="24"/>
          <w:lang w:val="en-GB"/>
        </w:rPr>
        <w:t>ăț</w:t>
      </w:r>
      <w:r w:rsidRPr="00A771F8">
        <w:rPr>
          <w:b/>
          <w:bCs/>
          <w:sz w:val="24"/>
          <w:szCs w:val="24"/>
          <w:lang w:val="en-GB"/>
        </w:rPr>
        <w:t>i restante;</w:t>
      </w:r>
      <w:r w:rsidRPr="00A771F8">
        <w:rPr>
          <w:b/>
          <w:bCs/>
          <w:sz w:val="24"/>
          <w:szCs w:val="24"/>
          <w:lang w:val="en-GB"/>
        </w:rPr>
        <w:br/>
        <w:t>   b) diferenta dintre suma veniturilor incasate si excedentul anilor anteriori utilizat pentru finantarea exercitiului bugetar curent, pe de o parte, si suma platilor efectuate si a platilor restante, pe de alta parte, sa fie mai mare decat zero.</w:t>
      </w:r>
    </w:p>
    <w:p w14:paraId="780A5A3A" w14:textId="59A07AEB" w:rsidR="00A771F8" w:rsidRPr="00A771F8" w:rsidRDefault="00A771F8" w:rsidP="00797E80">
      <w:pPr>
        <w:pStyle w:val="NoSpacing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ab/>
      </w:r>
      <w:r w:rsidR="00797E80">
        <w:rPr>
          <w:b/>
          <w:bCs/>
          <w:sz w:val="24"/>
          <w:szCs w:val="24"/>
          <w:lang w:val="en-GB"/>
        </w:rPr>
        <w:t>S</w:t>
      </w:r>
      <w:r w:rsidRPr="00A771F8">
        <w:rPr>
          <w:b/>
          <w:bCs/>
          <w:sz w:val="24"/>
          <w:szCs w:val="24"/>
          <w:lang w:val="en-GB"/>
        </w:rPr>
        <w:t>olicit:</w:t>
      </w:r>
    </w:p>
    <w:p w14:paraId="3E9C384C" w14:textId="1CEB5B76" w:rsidR="00A771F8" w:rsidRDefault="00A771F8" w:rsidP="00DB783D">
      <w:pPr>
        <w:pStyle w:val="NoSpacing"/>
        <w:ind w:firstLine="708"/>
        <w:rPr>
          <w:b/>
          <w:bCs/>
          <w:sz w:val="24"/>
          <w:szCs w:val="24"/>
          <w:lang w:val="en-GB"/>
        </w:rPr>
      </w:pPr>
      <w:r w:rsidRPr="00A771F8">
        <w:rPr>
          <w:b/>
          <w:bCs/>
          <w:sz w:val="24"/>
          <w:szCs w:val="24"/>
          <w:lang w:val="en-GB"/>
        </w:rPr>
        <w:t>Supunerea in discutia Consiliului local, pe comisii si in plen, a proiectului de hotarare privind</w:t>
      </w:r>
      <w:r w:rsidR="00DB783D" w:rsidRPr="00A771F8">
        <w:rPr>
          <w:b/>
          <w:bCs/>
          <w:sz w:val="24"/>
          <w:szCs w:val="24"/>
          <w:lang w:val="en-GB"/>
        </w:rPr>
        <w:t>:</w:t>
      </w:r>
      <w:r w:rsidR="00DB783D">
        <w:rPr>
          <w:b/>
          <w:bCs/>
          <w:sz w:val="24"/>
          <w:szCs w:val="24"/>
          <w:lang w:val="en-GB"/>
        </w:rPr>
        <w:t xml:space="preserve"> </w:t>
      </w:r>
      <w:r w:rsidR="00DB783D" w:rsidRPr="00A771F8">
        <w:rPr>
          <w:b/>
          <w:bCs/>
          <w:sz w:val="24"/>
          <w:szCs w:val="24"/>
          <w:lang w:val="en-GB"/>
        </w:rPr>
        <w:t>aprobarea  executiei bugetului de venituri şi cheltuieli</w:t>
      </w:r>
      <w:r w:rsidR="00DB783D">
        <w:rPr>
          <w:b/>
          <w:bCs/>
          <w:sz w:val="24"/>
          <w:szCs w:val="24"/>
          <w:lang w:val="en-GB"/>
        </w:rPr>
        <w:t xml:space="preserve">  </w:t>
      </w:r>
      <w:r w:rsidR="00DB783D" w:rsidRPr="00A771F8">
        <w:rPr>
          <w:b/>
          <w:bCs/>
          <w:sz w:val="24"/>
          <w:szCs w:val="24"/>
          <w:lang w:val="en-GB"/>
        </w:rPr>
        <w:t xml:space="preserve">al </w:t>
      </w:r>
      <w:r w:rsidR="00DB783D">
        <w:rPr>
          <w:b/>
          <w:bCs/>
          <w:sz w:val="24"/>
          <w:szCs w:val="24"/>
          <w:lang w:val="en-GB"/>
        </w:rPr>
        <w:t xml:space="preserve"> SPAC</w:t>
      </w:r>
      <w:r w:rsidRPr="00A771F8">
        <w:rPr>
          <w:b/>
          <w:bCs/>
          <w:sz w:val="24"/>
          <w:szCs w:val="24"/>
          <w:lang w:val="en-GB"/>
        </w:rPr>
        <w:t xml:space="preserve"> </w:t>
      </w:r>
      <w:r w:rsidR="00DB783D" w:rsidRPr="00A771F8">
        <w:rPr>
          <w:b/>
          <w:bCs/>
          <w:sz w:val="24"/>
          <w:szCs w:val="24"/>
          <w:lang w:val="en-GB"/>
        </w:rPr>
        <w:t>pe trimestrul</w:t>
      </w:r>
      <w:r w:rsidRPr="00A771F8">
        <w:rPr>
          <w:b/>
          <w:bCs/>
          <w:sz w:val="24"/>
          <w:szCs w:val="24"/>
          <w:lang w:val="en-GB"/>
        </w:rPr>
        <w:t xml:space="preserve"> I</w:t>
      </w:r>
      <w:r w:rsidR="00DE3413">
        <w:rPr>
          <w:b/>
          <w:bCs/>
          <w:sz w:val="24"/>
          <w:szCs w:val="24"/>
          <w:lang w:val="en-GB"/>
        </w:rPr>
        <w:t>I</w:t>
      </w:r>
      <w:r w:rsidRPr="00A771F8">
        <w:rPr>
          <w:b/>
          <w:bCs/>
          <w:sz w:val="24"/>
          <w:szCs w:val="24"/>
          <w:lang w:val="en-GB"/>
        </w:rPr>
        <w:t xml:space="preserve">  </w:t>
      </w:r>
      <w:r w:rsidR="00DB783D" w:rsidRPr="00A771F8">
        <w:rPr>
          <w:b/>
          <w:bCs/>
          <w:sz w:val="24"/>
          <w:szCs w:val="24"/>
          <w:lang w:val="en-GB"/>
        </w:rPr>
        <w:t>anul</w:t>
      </w:r>
      <w:r w:rsidRPr="00A771F8">
        <w:rPr>
          <w:b/>
          <w:bCs/>
          <w:sz w:val="24"/>
          <w:szCs w:val="24"/>
          <w:lang w:val="en-GB"/>
        </w:rPr>
        <w:t xml:space="preserve"> 2024</w:t>
      </w:r>
      <w:r w:rsidR="008E193A">
        <w:rPr>
          <w:b/>
          <w:bCs/>
          <w:sz w:val="24"/>
          <w:szCs w:val="24"/>
          <w:lang w:val="en-GB"/>
        </w:rPr>
        <w:t xml:space="preserve">  care se prezintă astfel:</w:t>
      </w:r>
    </w:p>
    <w:p w14:paraId="78D22452" w14:textId="0C20832E" w:rsidR="00DB783D" w:rsidRDefault="00B81C19" w:rsidP="00DB783D">
      <w:pPr>
        <w:pStyle w:val="NoSpacing"/>
        <w:ind w:firstLine="708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Trim I</w:t>
      </w:r>
      <w:r w:rsidR="00DE3413">
        <w:rPr>
          <w:b/>
          <w:bCs/>
          <w:sz w:val="24"/>
          <w:szCs w:val="24"/>
          <w:lang w:val="en-GB"/>
        </w:rPr>
        <w:t>I</w:t>
      </w:r>
      <w:r>
        <w:rPr>
          <w:b/>
          <w:bCs/>
          <w:sz w:val="24"/>
          <w:szCs w:val="24"/>
          <w:lang w:val="en-GB"/>
        </w:rPr>
        <w:t xml:space="preserve"> 2024 – prevederi definitive venituri    = 598 000 lei</w:t>
      </w:r>
    </w:p>
    <w:p w14:paraId="23123871" w14:textId="19C2EEDB" w:rsidR="00B81C19" w:rsidRDefault="00B81C19" w:rsidP="00DB783D">
      <w:pPr>
        <w:pStyle w:val="NoSpacing"/>
        <w:ind w:firstLine="708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                                                              realizat     = </w:t>
      </w:r>
      <w:r w:rsidR="00DE3413">
        <w:rPr>
          <w:b/>
          <w:bCs/>
          <w:sz w:val="24"/>
          <w:szCs w:val="24"/>
          <w:lang w:val="en-GB"/>
        </w:rPr>
        <w:t xml:space="preserve"> 387.863</w:t>
      </w:r>
      <w:r>
        <w:rPr>
          <w:b/>
          <w:bCs/>
          <w:sz w:val="24"/>
          <w:szCs w:val="24"/>
          <w:lang w:val="en-GB"/>
        </w:rPr>
        <w:t xml:space="preserve"> </w:t>
      </w:r>
      <w:r w:rsidR="00CE12F3">
        <w:rPr>
          <w:b/>
          <w:bCs/>
          <w:sz w:val="24"/>
          <w:szCs w:val="24"/>
          <w:lang w:val="en-GB"/>
        </w:rPr>
        <w:t xml:space="preserve"> lei</w:t>
      </w:r>
    </w:p>
    <w:p w14:paraId="6CA8E4FC" w14:textId="13F08443" w:rsidR="00B81C19" w:rsidRDefault="00B81C19" w:rsidP="00B81C19">
      <w:pPr>
        <w:pStyle w:val="NoSpacing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                                      cheltuieli prevederi definitive  = </w:t>
      </w:r>
      <w:r w:rsidR="00CE12F3">
        <w:rPr>
          <w:b/>
          <w:bCs/>
          <w:sz w:val="24"/>
          <w:szCs w:val="24"/>
          <w:lang w:val="en-GB"/>
        </w:rPr>
        <w:t>599.570 lei</w:t>
      </w:r>
    </w:p>
    <w:p w14:paraId="7DE0EAD7" w14:textId="0E6A6E46" w:rsidR="004F2A8C" w:rsidRDefault="004F2A8C" w:rsidP="00B81C19">
      <w:pPr>
        <w:pStyle w:val="NoSpacing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ab/>
      </w:r>
      <w:r>
        <w:rPr>
          <w:b/>
          <w:bCs/>
          <w:sz w:val="24"/>
          <w:szCs w:val="24"/>
          <w:lang w:val="en-GB"/>
        </w:rPr>
        <w:tab/>
      </w:r>
      <w:r>
        <w:rPr>
          <w:b/>
          <w:bCs/>
          <w:sz w:val="24"/>
          <w:szCs w:val="24"/>
          <w:lang w:val="en-GB"/>
        </w:rPr>
        <w:tab/>
      </w:r>
      <w:r>
        <w:rPr>
          <w:b/>
          <w:bCs/>
          <w:sz w:val="24"/>
          <w:szCs w:val="24"/>
          <w:lang w:val="en-GB"/>
        </w:rPr>
        <w:tab/>
      </w:r>
      <w:r>
        <w:rPr>
          <w:b/>
          <w:bCs/>
          <w:sz w:val="24"/>
          <w:szCs w:val="24"/>
          <w:lang w:val="en-GB"/>
        </w:rPr>
        <w:tab/>
      </w:r>
      <w:r>
        <w:rPr>
          <w:b/>
          <w:bCs/>
          <w:sz w:val="24"/>
          <w:szCs w:val="24"/>
          <w:lang w:val="en-GB"/>
        </w:rPr>
        <w:tab/>
        <w:t xml:space="preserve">realizat  = </w:t>
      </w:r>
      <w:r w:rsidR="00DE3413">
        <w:rPr>
          <w:b/>
          <w:bCs/>
          <w:sz w:val="24"/>
          <w:szCs w:val="24"/>
          <w:lang w:val="en-GB"/>
        </w:rPr>
        <w:t>383.344</w:t>
      </w:r>
      <w:r>
        <w:rPr>
          <w:b/>
          <w:bCs/>
          <w:sz w:val="24"/>
          <w:szCs w:val="24"/>
          <w:lang w:val="en-GB"/>
        </w:rPr>
        <w:t xml:space="preserve"> lei</w:t>
      </w:r>
    </w:p>
    <w:p w14:paraId="5EAA61DD" w14:textId="4975F641" w:rsidR="004F2A8C" w:rsidRDefault="004F2A8C" w:rsidP="00B81C19">
      <w:pPr>
        <w:pStyle w:val="NoSpacing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                                                                           ---------------------------------</w:t>
      </w:r>
    </w:p>
    <w:p w14:paraId="1CED5E50" w14:textId="6ECF2579" w:rsidR="004F2A8C" w:rsidRDefault="004F2A8C" w:rsidP="00B81C19">
      <w:pPr>
        <w:pStyle w:val="NoSpacing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                                                                           Excedent   =      </w:t>
      </w:r>
      <w:r w:rsidR="00DE3413">
        <w:rPr>
          <w:b/>
          <w:bCs/>
          <w:sz w:val="24"/>
          <w:szCs w:val="24"/>
          <w:lang w:val="en-GB"/>
        </w:rPr>
        <w:t>4.519</w:t>
      </w:r>
      <w:r>
        <w:rPr>
          <w:b/>
          <w:bCs/>
          <w:sz w:val="24"/>
          <w:szCs w:val="24"/>
          <w:lang w:val="en-GB"/>
        </w:rPr>
        <w:t xml:space="preserve"> lei</w:t>
      </w:r>
    </w:p>
    <w:p w14:paraId="1E7929E9" w14:textId="2827622A" w:rsidR="0029217D" w:rsidRDefault="008E193A" w:rsidP="004F2A8C">
      <w:pPr>
        <w:pStyle w:val="NoSpacing"/>
        <w:ind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fr-FR"/>
        </w:rPr>
        <w:t>F</w:t>
      </w:r>
      <w:r w:rsidR="0029217D" w:rsidRPr="0029217D">
        <w:rPr>
          <w:b/>
          <w:bCs/>
          <w:sz w:val="24"/>
          <w:szCs w:val="24"/>
          <w:lang w:val="fr-FR"/>
        </w:rPr>
        <w:t xml:space="preserve">ață de cele mai sus menționate, în conformitate cu dispozițiile art. 129, alin (1), alin (2), alin (14) din OUG nr. 57/2019 </w:t>
      </w:r>
      <w:r w:rsidR="0029217D" w:rsidRPr="0029217D">
        <w:rPr>
          <w:b/>
          <w:bCs/>
          <w:sz w:val="24"/>
          <w:szCs w:val="24"/>
        </w:rPr>
        <w:t>privind codul administrativ, cu modificările și completările ulterioare, susțin și propun Consiliului local al comunei    Cuza Vodă să supună dezbaterii și să adopte proiectul de hotărâre nr.</w:t>
      </w:r>
      <w:r w:rsidR="00DE3413">
        <w:rPr>
          <w:b/>
          <w:bCs/>
          <w:sz w:val="24"/>
          <w:szCs w:val="24"/>
        </w:rPr>
        <w:t xml:space="preserve">  83</w:t>
      </w:r>
      <w:r w:rsidR="0029217D" w:rsidRPr="0029217D">
        <w:rPr>
          <w:b/>
          <w:bCs/>
          <w:sz w:val="24"/>
          <w:szCs w:val="24"/>
        </w:rPr>
        <w:t>/2024  în forma prezentată.</w:t>
      </w:r>
    </w:p>
    <w:p w14:paraId="574E5F6C" w14:textId="77777777" w:rsidR="00797E80" w:rsidRPr="004F2A8C" w:rsidRDefault="00797E80" w:rsidP="004F2A8C">
      <w:pPr>
        <w:pStyle w:val="NoSpacing"/>
        <w:ind w:firstLine="708"/>
        <w:rPr>
          <w:b/>
          <w:bCs/>
          <w:sz w:val="24"/>
          <w:szCs w:val="24"/>
          <w:lang w:val="fr-FR"/>
        </w:rPr>
      </w:pPr>
    </w:p>
    <w:p w14:paraId="5F41A19A" w14:textId="1B9A7DB7" w:rsidR="00914DFD" w:rsidRDefault="00914DFD" w:rsidP="004F2A8C">
      <w:pPr>
        <w:pStyle w:val="NoSpacing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 xml:space="preserve">Cuza Vodă:  </w:t>
      </w:r>
      <w:r w:rsidR="002E3AE7">
        <w:rPr>
          <w:b/>
          <w:sz w:val="24"/>
          <w:szCs w:val="24"/>
          <w:lang w:val="ro-RO"/>
        </w:rPr>
        <w:t>2</w:t>
      </w:r>
      <w:r w:rsidR="00DE3413">
        <w:rPr>
          <w:b/>
          <w:sz w:val="24"/>
          <w:szCs w:val="24"/>
          <w:lang w:val="ro-RO"/>
        </w:rPr>
        <w:t>7</w:t>
      </w:r>
      <w:r w:rsidR="006F25E0">
        <w:rPr>
          <w:b/>
          <w:sz w:val="24"/>
          <w:szCs w:val="24"/>
          <w:lang w:val="ro-RO"/>
        </w:rPr>
        <w:t>.0</w:t>
      </w:r>
      <w:r w:rsidR="00417ED6">
        <w:rPr>
          <w:b/>
          <w:sz w:val="24"/>
          <w:szCs w:val="24"/>
          <w:lang w:val="ro-RO"/>
        </w:rPr>
        <w:t>4</w:t>
      </w:r>
      <w:r w:rsidR="006F25E0">
        <w:rPr>
          <w:b/>
          <w:sz w:val="24"/>
          <w:szCs w:val="24"/>
          <w:lang w:val="ro-RO"/>
        </w:rPr>
        <w:t>.2024</w:t>
      </w:r>
    </w:p>
    <w:p w14:paraId="7C3CEAA2" w14:textId="77777777" w:rsidR="00797E80" w:rsidRDefault="00797E80" w:rsidP="004F2A8C">
      <w:pPr>
        <w:pStyle w:val="NoSpacing"/>
        <w:rPr>
          <w:b/>
          <w:sz w:val="24"/>
          <w:szCs w:val="24"/>
          <w:lang w:val="ro-RO"/>
        </w:rPr>
      </w:pPr>
    </w:p>
    <w:p w14:paraId="18580B41" w14:textId="77777777" w:rsidR="00797E80" w:rsidRPr="00914DFD" w:rsidRDefault="00797E80" w:rsidP="004F2A8C">
      <w:pPr>
        <w:pStyle w:val="NoSpacing"/>
        <w:rPr>
          <w:b/>
          <w:sz w:val="24"/>
          <w:szCs w:val="24"/>
          <w:lang w:val="ro-RO"/>
        </w:rPr>
      </w:pPr>
    </w:p>
    <w:p w14:paraId="1C17124D" w14:textId="77777777" w:rsidR="00797E80" w:rsidRDefault="0029217D" w:rsidP="00797E80">
      <w:pPr>
        <w:pStyle w:val="NoSpacing"/>
        <w:jc w:val="center"/>
        <w:rPr>
          <w:b/>
          <w:i/>
          <w:iCs/>
          <w:sz w:val="24"/>
          <w:szCs w:val="24"/>
        </w:rPr>
      </w:pPr>
      <w:r w:rsidRPr="0029217D">
        <w:rPr>
          <w:b/>
          <w:i/>
          <w:iCs/>
          <w:sz w:val="24"/>
          <w:szCs w:val="24"/>
        </w:rPr>
        <w:t>PRIMAR</w:t>
      </w:r>
    </w:p>
    <w:p w14:paraId="18E997C8" w14:textId="77777777" w:rsidR="00797E80" w:rsidRDefault="00797E80" w:rsidP="00797E80">
      <w:pPr>
        <w:pStyle w:val="NoSpacing"/>
        <w:jc w:val="center"/>
        <w:rPr>
          <w:b/>
          <w:i/>
          <w:iCs/>
          <w:sz w:val="24"/>
          <w:szCs w:val="24"/>
        </w:rPr>
      </w:pPr>
    </w:p>
    <w:p w14:paraId="0F71DDDE" w14:textId="10580727" w:rsidR="0029217D" w:rsidRPr="0029217D" w:rsidRDefault="0029217D" w:rsidP="00797E80">
      <w:pPr>
        <w:pStyle w:val="NoSpacing"/>
        <w:jc w:val="center"/>
        <w:rPr>
          <w:b/>
          <w:i/>
          <w:iCs/>
          <w:sz w:val="24"/>
          <w:szCs w:val="24"/>
        </w:rPr>
      </w:pPr>
      <w:r w:rsidRPr="0029217D">
        <w:rPr>
          <w:b/>
          <w:i/>
          <w:iCs/>
          <w:sz w:val="24"/>
          <w:szCs w:val="24"/>
        </w:rPr>
        <w:t>VIOREL   DULGHERU</w:t>
      </w:r>
    </w:p>
    <w:p w14:paraId="7E9AE60D" w14:textId="69D9C65B" w:rsidR="00B6785D" w:rsidRPr="001708A1" w:rsidRDefault="00B6785D" w:rsidP="001708A1">
      <w:pPr>
        <w:pStyle w:val="NoSpacing"/>
        <w:jc w:val="center"/>
        <w:rPr>
          <w:b/>
          <w:bCs/>
          <w:sz w:val="24"/>
          <w:szCs w:val="24"/>
        </w:rPr>
      </w:pPr>
    </w:p>
    <w:sectPr w:rsidR="00B6785D" w:rsidRPr="001708A1" w:rsidSect="006414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1A3DD7" w14:textId="77777777" w:rsidR="00640E85" w:rsidRDefault="00640E85" w:rsidP="002E3AE7">
      <w:pPr>
        <w:spacing w:after="0" w:line="240" w:lineRule="auto"/>
      </w:pPr>
      <w:r>
        <w:separator/>
      </w:r>
    </w:p>
  </w:endnote>
  <w:endnote w:type="continuationSeparator" w:id="0">
    <w:p w14:paraId="1A93C945" w14:textId="77777777" w:rsidR="00640E85" w:rsidRDefault="00640E85" w:rsidP="002E3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2E0B0" w14:textId="77777777" w:rsidR="002E3AE7" w:rsidRDefault="002E3A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76557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8B621C" w14:textId="08E2F078" w:rsidR="002E3AE7" w:rsidRDefault="002E3A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DF6D9E" w14:textId="77777777" w:rsidR="002E3AE7" w:rsidRDefault="002E3A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E37EFC" w14:textId="77777777" w:rsidR="002E3AE7" w:rsidRDefault="002E3A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50472B" w14:textId="77777777" w:rsidR="00640E85" w:rsidRDefault="00640E85" w:rsidP="002E3AE7">
      <w:pPr>
        <w:spacing w:after="0" w:line="240" w:lineRule="auto"/>
      </w:pPr>
      <w:r>
        <w:separator/>
      </w:r>
    </w:p>
  </w:footnote>
  <w:footnote w:type="continuationSeparator" w:id="0">
    <w:p w14:paraId="6462D054" w14:textId="77777777" w:rsidR="00640E85" w:rsidRDefault="00640E85" w:rsidP="002E3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9C653" w14:textId="77777777" w:rsidR="002E3AE7" w:rsidRDefault="002E3A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47331" w14:textId="77777777" w:rsidR="002E3AE7" w:rsidRDefault="002E3A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C480F8" w14:textId="77777777" w:rsidR="002E3AE7" w:rsidRDefault="002E3A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E57AF9"/>
    <w:multiLevelType w:val="hybridMultilevel"/>
    <w:tmpl w:val="E1CE24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F6145"/>
    <w:multiLevelType w:val="hybridMultilevel"/>
    <w:tmpl w:val="1A94FBE2"/>
    <w:lvl w:ilvl="0" w:tplc="F866011E">
      <w:numFmt w:val="bullet"/>
      <w:lvlText w:val="-"/>
      <w:lvlJc w:val="left"/>
      <w:pPr>
        <w:ind w:left="2268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9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8" w:hanging="360"/>
      </w:pPr>
      <w:rPr>
        <w:rFonts w:ascii="Wingdings" w:hAnsi="Wingdings" w:hint="default"/>
      </w:rPr>
    </w:lvl>
  </w:abstractNum>
  <w:abstractNum w:abstractNumId="3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A256A3"/>
    <w:multiLevelType w:val="hybridMultilevel"/>
    <w:tmpl w:val="F0742A1E"/>
    <w:lvl w:ilvl="0" w:tplc="BAF015B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313341"/>
    <w:multiLevelType w:val="hybridMultilevel"/>
    <w:tmpl w:val="135049E0"/>
    <w:lvl w:ilvl="0" w:tplc="0409000B">
      <w:start w:val="1"/>
      <w:numFmt w:val="bullet"/>
      <w:lvlText w:val="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3"/>
  </w:num>
  <w:num w:numId="3" w16cid:durableId="1069037866">
    <w:abstractNumId w:val="5"/>
  </w:num>
  <w:num w:numId="4" w16cid:durableId="521167907">
    <w:abstractNumId w:val="1"/>
  </w:num>
  <w:num w:numId="5" w16cid:durableId="1586064478">
    <w:abstractNumId w:val="4"/>
  </w:num>
  <w:num w:numId="6" w16cid:durableId="15683716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04676"/>
    <w:rsid w:val="000E00C4"/>
    <w:rsid w:val="001569ED"/>
    <w:rsid w:val="001708A1"/>
    <w:rsid w:val="00172550"/>
    <w:rsid w:val="001C6E20"/>
    <w:rsid w:val="00204A01"/>
    <w:rsid w:val="00261909"/>
    <w:rsid w:val="0029217D"/>
    <w:rsid w:val="002A4183"/>
    <w:rsid w:val="002E3AE7"/>
    <w:rsid w:val="003612B9"/>
    <w:rsid w:val="003A72C0"/>
    <w:rsid w:val="003E4236"/>
    <w:rsid w:val="00417ED6"/>
    <w:rsid w:val="00445441"/>
    <w:rsid w:val="004B27D1"/>
    <w:rsid w:val="004F2A8C"/>
    <w:rsid w:val="0058383A"/>
    <w:rsid w:val="00595C98"/>
    <w:rsid w:val="005B1021"/>
    <w:rsid w:val="0061215E"/>
    <w:rsid w:val="00640E85"/>
    <w:rsid w:val="00641477"/>
    <w:rsid w:val="006F25E0"/>
    <w:rsid w:val="00754B9E"/>
    <w:rsid w:val="0078702E"/>
    <w:rsid w:val="00797E80"/>
    <w:rsid w:val="00805404"/>
    <w:rsid w:val="0081422A"/>
    <w:rsid w:val="008378C1"/>
    <w:rsid w:val="008E193A"/>
    <w:rsid w:val="00914DFD"/>
    <w:rsid w:val="009A3B17"/>
    <w:rsid w:val="00A771F8"/>
    <w:rsid w:val="00AE0567"/>
    <w:rsid w:val="00B3113F"/>
    <w:rsid w:val="00B6785D"/>
    <w:rsid w:val="00B722E4"/>
    <w:rsid w:val="00B81C19"/>
    <w:rsid w:val="00BA0DAE"/>
    <w:rsid w:val="00BA5A97"/>
    <w:rsid w:val="00BC0C9B"/>
    <w:rsid w:val="00BC4ED7"/>
    <w:rsid w:val="00C47526"/>
    <w:rsid w:val="00C63433"/>
    <w:rsid w:val="00C767A3"/>
    <w:rsid w:val="00CA16CC"/>
    <w:rsid w:val="00CE12F3"/>
    <w:rsid w:val="00CE7734"/>
    <w:rsid w:val="00D42949"/>
    <w:rsid w:val="00DB783D"/>
    <w:rsid w:val="00DE3413"/>
    <w:rsid w:val="00F11E70"/>
    <w:rsid w:val="00F543C3"/>
    <w:rsid w:val="00FB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E3A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3AE7"/>
  </w:style>
  <w:style w:type="paragraph" w:styleId="Footer">
    <w:name w:val="footer"/>
    <w:basedOn w:val="Normal"/>
    <w:link w:val="FooterChar"/>
    <w:uiPriority w:val="99"/>
    <w:unhideWhenUsed/>
    <w:rsid w:val="002E3A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AE7"/>
  </w:style>
  <w:style w:type="paragraph" w:styleId="BalloonText">
    <w:name w:val="Balloon Text"/>
    <w:basedOn w:val="Normal"/>
    <w:link w:val="BalloonTextChar"/>
    <w:uiPriority w:val="99"/>
    <w:semiHidden/>
    <w:unhideWhenUsed/>
    <w:rsid w:val="008E19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9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4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2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24</cp:revision>
  <cp:lastPrinted>2024-04-29T08:44:00Z</cp:lastPrinted>
  <dcterms:created xsi:type="dcterms:W3CDTF">2022-03-16T07:53:00Z</dcterms:created>
  <dcterms:modified xsi:type="dcterms:W3CDTF">2024-07-24T07:50:00Z</dcterms:modified>
</cp:coreProperties>
</file>