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63B" w:rsidRPr="006F339E" w:rsidRDefault="00C2363B" w:rsidP="00C2363B">
      <w:pPr>
        <w:tabs>
          <w:tab w:val="left" w:pos="2977"/>
          <w:tab w:val="left" w:pos="7170"/>
        </w:tabs>
        <w:jc w:val="center"/>
        <w:rPr>
          <w:b/>
          <w:sz w:val="26"/>
          <w:szCs w:val="26"/>
          <w:lang w:val="ro-RO"/>
        </w:rPr>
      </w:pPr>
      <w:r>
        <w:rPr>
          <w:noProof/>
          <w:sz w:val="26"/>
          <w:szCs w:val="26"/>
          <w:lang w:val="en-GB" w:eastAsia="en-GB"/>
        </w:rPr>
        <w:drawing>
          <wp:anchor distT="0" distB="0" distL="114300" distR="114300" simplePos="0" relativeHeight="251661312" behindDoc="0" locked="0" layoutInCell="1" allowOverlap="1">
            <wp:simplePos x="0" y="0"/>
            <wp:positionH relativeFrom="column">
              <wp:posOffset>-324485</wp:posOffset>
            </wp:positionH>
            <wp:positionV relativeFrom="paragraph">
              <wp:posOffset>-457200</wp:posOffset>
            </wp:positionV>
            <wp:extent cx="1113155" cy="1494790"/>
            <wp:effectExtent l="19050" t="0" r="0" b="0"/>
            <wp:wrapSquare wrapText="right"/>
            <wp:docPr id="3" name="Picture 1" descr="Description: Description: Description: Description: Description: 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Description: stema0001"/>
                    <pic:cNvPicPr>
                      <a:picLocks noChangeAspect="1" noChangeArrowheads="1"/>
                    </pic:cNvPicPr>
                  </pic:nvPicPr>
                  <pic:blipFill>
                    <a:blip r:embed="rId7" cstate="print"/>
                    <a:srcRect/>
                    <a:stretch>
                      <a:fillRect/>
                    </a:stretch>
                  </pic:blipFill>
                  <pic:spPr bwMode="auto">
                    <a:xfrm>
                      <a:off x="0" y="0"/>
                      <a:ext cx="1113155" cy="1494790"/>
                    </a:xfrm>
                    <a:prstGeom prst="rect">
                      <a:avLst/>
                    </a:prstGeom>
                    <a:noFill/>
                  </pic:spPr>
                </pic:pic>
              </a:graphicData>
            </a:graphic>
          </wp:anchor>
        </w:drawing>
      </w:r>
      <w:r w:rsidR="00A7029F" w:rsidRPr="00A7029F">
        <w:rPr>
          <w:sz w:val="26"/>
          <w:szCs w:val="26"/>
          <w:lang w:val="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61.55pt;margin-top:-41.25pt;width:158.7pt;height:63pt;z-index:251662336;mso-position-horizontal-relative:text;mso-position-vertical-relative:text">
            <v:imagedata r:id="rId8" o:title=""/>
            <w10:wrap type="square"/>
          </v:shape>
          <o:OLEObject Type="Embed" ProgID="PBrush" ShapeID="_x0000_s1028" DrawAspect="Content" ObjectID="_1782891652" r:id="rId9"/>
        </w:pict>
      </w:r>
      <w:r w:rsidRPr="006F339E">
        <w:rPr>
          <w:b/>
          <w:sz w:val="26"/>
          <w:szCs w:val="26"/>
          <w:lang w:val="ro-RO"/>
        </w:rPr>
        <w:t>MUNICIPIUL DROBETA-TURNU SEVERIN</w:t>
      </w:r>
    </w:p>
    <w:p w:rsidR="00C2363B" w:rsidRPr="006F339E" w:rsidRDefault="00A7029F" w:rsidP="00C2363B">
      <w:pPr>
        <w:jc w:val="center"/>
        <w:rPr>
          <w:b/>
          <w:sz w:val="26"/>
          <w:szCs w:val="26"/>
          <w:lang w:val="ro-RO"/>
        </w:rPr>
      </w:pPr>
      <w:r w:rsidRPr="00A7029F">
        <w:rPr>
          <w:sz w:val="26"/>
          <w:szCs w:val="26"/>
          <w:lang w:val="ro-RO"/>
        </w:rPr>
        <w:pict>
          <v:shape id="_x0000_s1026" type="#_x0000_t75" style="position:absolute;left:0;text-align:left;margin-left:294.35pt;margin-top:13.2pt;width:154.65pt;height:54.6pt;z-index:251660288">
            <v:imagedata r:id="rId10" o:title=""/>
            <w10:wrap type="square"/>
          </v:shape>
          <o:OLEObject Type="Embed" ProgID="PBrush" ShapeID="_x0000_s1026" DrawAspect="Content" ObjectID="_1782891653" r:id="rId11"/>
        </w:pict>
      </w:r>
      <w:r w:rsidR="00C2363B" w:rsidRPr="006F339E">
        <w:rPr>
          <w:b/>
          <w:sz w:val="26"/>
          <w:szCs w:val="26"/>
          <w:lang w:val="ro-RO"/>
        </w:rPr>
        <w:t>Direcţia Patrimoniu</w:t>
      </w:r>
    </w:p>
    <w:p w:rsidR="00C2363B" w:rsidRPr="006F339E" w:rsidRDefault="00C2363B" w:rsidP="00C2363B">
      <w:pPr>
        <w:rPr>
          <w:b/>
          <w:sz w:val="26"/>
          <w:szCs w:val="26"/>
          <w:lang w:val="ro-RO"/>
        </w:rPr>
      </w:pPr>
      <w:r w:rsidRPr="006F339E">
        <w:rPr>
          <w:b/>
          <w:sz w:val="26"/>
          <w:szCs w:val="26"/>
          <w:lang w:val="ro-RO"/>
        </w:rPr>
        <w:t xml:space="preserve">         Str. M. Kogălniceanu, Nr. 2, Bl. VT3- parter </w:t>
      </w:r>
    </w:p>
    <w:p w:rsidR="00C2363B" w:rsidRPr="006F339E" w:rsidRDefault="00C2363B" w:rsidP="00C2363B">
      <w:pPr>
        <w:rPr>
          <w:b/>
          <w:sz w:val="26"/>
          <w:szCs w:val="26"/>
          <w:lang w:val="ro-RO"/>
        </w:rPr>
      </w:pPr>
      <w:r w:rsidRPr="006F339E">
        <w:rPr>
          <w:b/>
          <w:sz w:val="26"/>
          <w:szCs w:val="26"/>
          <w:lang w:val="ro-RO"/>
        </w:rPr>
        <w:t xml:space="preserve">          Telefon: 0252.321599   Fax: 0252.306326</w:t>
      </w:r>
    </w:p>
    <w:p w:rsidR="00C2363B" w:rsidRPr="006F339E" w:rsidRDefault="00C2363B" w:rsidP="00C2363B">
      <w:pPr>
        <w:rPr>
          <w:b/>
          <w:sz w:val="26"/>
          <w:szCs w:val="26"/>
          <w:lang w:val="ro-RO"/>
        </w:rPr>
      </w:pPr>
      <w:r w:rsidRPr="006F339E">
        <w:rPr>
          <w:b/>
          <w:sz w:val="26"/>
          <w:szCs w:val="26"/>
          <w:lang w:val="ro-RO"/>
        </w:rPr>
        <w:t xml:space="preserve">              E-mail: </w:t>
      </w:r>
      <w:hyperlink r:id="rId12" w:history="1">
        <w:r w:rsidRPr="006F339E">
          <w:rPr>
            <w:rStyle w:val="Hyperlink"/>
            <w:b/>
            <w:sz w:val="26"/>
            <w:szCs w:val="26"/>
            <w:lang w:val="ro-RO"/>
          </w:rPr>
          <w:t>primaria@primariadrobeta.ro</w:t>
        </w:r>
      </w:hyperlink>
    </w:p>
    <w:p w:rsidR="00C2363B" w:rsidRPr="006F339E" w:rsidRDefault="00C2363B" w:rsidP="00C2363B">
      <w:pPr>
        <w:rPr>
          <w:b/>
          <w:sz w:val="26"/>
          <w:szCs w:val="26"/>
          <w:lang w:val="ro-RO"/>
        </w:rPr>
      </w:pPr>
      <w:r w:rsidRPr="006F339E">
        <w:rPr>
          <w:b/>
          <w:sz w:val="26"/>
          <w:szCs w:val="26"/>
          <w:lang w:val="ro-RO"/>
        </w:rPr>
        <w:t xml:space="preserve">                             Nr.</w:t>
      </w:r>
      <w:r w:rsidRPr="006F339E">
        <w:rPr>
          <w:b/>
          <w:color w:val="FF0000"/>
          <w:sz w:val="26"/>
          <w:szCs w:val="26"/>
          <w:lang w:val="ro-RO"/>
        </w:rPr>
        <w:t xml:space="preserve"> </w:t>
      </w:r>
    </w:p>
    <w:p w:rsidR="00C2363B" w:rsidRDefault="00C2363B" w:rsidP="00C2363B">
      <w:pPr>
        <w:rPr>
          <w:b/>
          <w:sz w:val="26"/>
          <w:szCs w:val="26"/>
          <w:lang w:val="ro-RO"/>
        </w:rPr>
      </w:pPr>
    </w:p>
    <w:p w:rsidR="00C2363B" w:rsidRPr="006F339E" w:rsidRDefault="00C2363B" w:rsidP="00C2363B">
      <w:pPr>
        <w:rPr>
          <w:b/>
          <w:sz w:val="26"/>
          <w:szCs w:val="26"/>
          <w:lang w:val="ro-RO"/>
        </w:rPr>
      </w:pPr>
    </w:p>
    <w:p w:rsidR="00C2363B" w:rsidRPr="006F339E" w:rsidRDefault="00C2363B" w:rsidP="00C2363B">
      <w:pPr>
        <w:rPr>
          <w:b/>
          <w:sz w:val="28"/>
          <w:szCs w:val="28"/>
          <w:lang w:val="ro-RO"/>
        </w:rPr>
      </w:pPr>
      <w:r w:rsidRPr="006F339E">
        <w:rPr>
          <w:b/>
          <w:sz w:val="28"/>
          <w:szCs w:val="28"/>
          <w:lang w:val="ro-RO"/>
        </w:rPr>
        <w:t>Avizat Serviciul Juridic</w:t>
      </w:r>
    </w:p>
    <w:p w:rsidR="00C2363B" w:rsidRPr="006F339E" w:rsidRDefault="00C2363B" w:rsidP="00C2363B">
      <w:pPr>
        <w:rPr>
          <w:b/>
          <w:sz w:val="28"/>
          <w:szCs w:val="28"/>
          <w:lang w:val="ro-RO"/>
        </w:rPr>
      </w:pPr>
      <w:r w:rsidRPr="006F339E">
        <w:rPr>
          <w:b/>
          <w:sz w:val="28"/>
          <w:szCs w:val="28"/>
          <w:lang w:val="ro-RO"/>
        </w:rPr>
        <w:t>Prin raport de avizare nr.</w:t>
      </w:r>
    </w:p>
    <w:p w:rsidR="00C2363B" w:rsidRPr="006F339E" w:rsidRDefault="00C2363B" w:rsidP="00C2363B">
      <w:pPr>
        <w:jc w:val="both"/>
        <w:rPr>
          <w:sz w:val="28"/>
          <w:szCs w:val="28"/>
          <w:lang w:val="ro-RO"/>
        </w:rPr>
      </w:pPr>
    </w:p>
    <w:p w:rsidR="00C2363B" w:rsidRPr="006F339E" w:rsidRDefault="00C2363B" w:rsidP="00C2363B">
      <w:pPr>
        <w:jc w:val="both"/>
        <w:rPr>
          <w:b/>
          <w:i/>
          <w:sz w:val="28"/>
          <w:szCs w:val="28"/>
          <w:lang w:val="ro-RO"/>
        </w:rPr>
      </w:pPr>
    </w:p>
    <w:p w:rsidR="00C2363B" w:rsidRPr="006F339E" w:rsidRDefault="00C2363B" w:rsidP="00DD3DB1">
      <w:pPr>
        <w:jc w:val="center"/>
        <w:rPr>
          <w:i/>
          <w:sz w:val="28"/>
          <w:szCs w:val="28"/>
          <w:lang w:val="ro-RO"/>
        </w:rPr>
      </w:pPr>
      <w:r w:rsidRPr="006F339E">
        <w:rPr>
          <w:b/>
          <w:i/>
          <w:sz w:val="28"/>
          <w:szCs w:val="28"/>
          <w:lang w:val="ro-RO"/>
        </w:rPr>
        <w:t>Raport de specialitate</w:t>
      </w:r>
      <w:r w:rsidRPr="006F339E">
        <w:rPr>
          <w:i/>
          <w:sz w:val="28"/>
          <w:szCs w:val="28"/>
          <w:lang w:val="ro-RO"/>
        </w:rPr>
        <w:t>,</w:t>
      </w:r>
    </w:p>
    <w:p w:rsidR="00C2363B" w:rsidRDefault="00C2363B" w:rsidP="00C2363B">
      <w:pPr>
        <w:jc w:val="both"/>
        <w:rPr>
          <w:i/>
          <w:sz w:val="28"/>
          <w:szCs w:val="28"/>
          <w:lang w:val="ro-RO"/>
        </w:rPr>
      </w:pPr>
    </w:p>
    <w:p w:rsidR="005B6B99" w:rsidRPr="00DD3DB1" w:rsidRDefault="005B6B99" w:rsidP="00DD3DB1">
      <w:pPr>
        <w:jc w:val="center"/>
        <w:rPr>
          <w:i/>
          <w:sz w:val="24"/>
          <w:szCs w:val="26"/>
          <w:lang w:val="ro-RO"/>
        </w:rPr>
      </w:pPr>
      <w:r w:rsidRPr="00DD3DB1">
        <w:rPr>
          <w:i/>
          <w:sz w:val="24"/>
          <w:szCs w:val="26"/>
          <w:lang w:val="ro-RO"/>
        </w:rPr>
        <w:t xml:space="preserve">privind aprobarea studiului de oportunitate  și concesionarea prin licitatie publică a terenului în suprafaţă de 71 mp situat în Drobeta Turnu Severin, </w:t>
      </w:r>
      <w:r w:rsidRPr="00DD3DB1">
        <w:rPr>
          <w:i/>
          <w:color w:val="000000"/>
          <w:sz w:val="24"/>
          <w:szCs w:val="26"/>
          <w:lang w:val="ro-RO"/>
        </w:rPr>
        <w:t>Zona Banovița</w:t>
      </w:r>
      <w:r w:rsidR="00435516" w:rsidRPr="00DD3DB1">
        <w:rPr>
          <w:i/>
          <w:color w:val="000000"/>
          <w:sz w:val="24"/>
          <w:szCs w:val="26"/>
          <w:lang w:val="ro-RO"/>
        </w:rPr>
        <w:t>,</w:t>
      </w:r>
      <w:r w:rsidRPr="00DD3DB1">
        <w:rPr>
          <w:color w:val="000000"/>
          <w:sz w:val="24"/>
          <w:szCs w:val="26"/>
          <w:lang w:val="ro-RO"/>
        </w:rPr>
        <w:t xml:space="preserve"> </w:t>
      </w:r>
      <w:r w:rsidRPr="00DD3DB1">
        <w:rPr>
          <w:i/>
          <w:sz w:val="24"/>
          <w:szCs w:val="26"/>
          <w:lang w:val="ro-RO"/>
        </w:rPr>
        <w:t>identificat cu  NC 58906</w:t>
      </w:r>
    </w:p>
    <w:p w:rsidR="00C2363B" w:rsidRPr="006F339E" w:rsidRDefault="00C2363B" w:rsidP="00DD3DB1">
      <w:pPr>
        <w:jc w:val="center"/>
        <w:rPr>
          <w:b/>
          <w:sz w:val="28"/>
          <w:szCs w:val="28"/>
          <w:lang w:val="ro-RO"/>
        </w:rPr>
      </w:pPr>
    </w:p>
    <w:p w:rsidR="00DD3DB1" w:rsidRPr="00DD3DB1" w:rsidRDefault="00C2363B" w:rsidP="00DD3DB1">
      <w:pPr>
        <w:jc w:val="both"/>
        <w:rPr>
          <w:color w:val="FF0000"/>
          <w:sz w:val="24"/>
          <w:szCs w:val="24"/>
          <w:lang w:val="ro-RO"/>
        </w:rPr>
      </w:pPr>
      <w:r w:rsidRPr="00DD3DB1">
        <w:rPr>
          <w:sz w:val="24"/>
          <w:szCs w:val="24"/>
          <w:lang w:val="ro-RO"/>
        </w:rPr>
        <w:t xml:space="preserve">        </w:t>
      </w:r>
      <w:r w:rsidR="00DD3DB1" w:rsidRPr="00DD3DB1">
        <w:rPr>
          <w:sz w:val="24"/>
          <w:szCs w:val="24"/>
          <w:lang w:val="ro-RO"/>
        </w:rPr>
        <w:t xml:space="preserve"> Prin Cererea nr. 19257/20.05.2024, domnul Văduva Ionuț-Daniel</w:t>
      </w:r>
      <w:r w:rsidR="00DD3DB1" w:rsidRPr="00DD3DB1">
        <w:rPr>
          <w:sz w:val="24"/>
          <w:szCs w:val="24"/>
        </w:rPr>
        <w:t xml:space="preserve">, </w:t>
      </w:r>
      <w:r w:rsidR="00DD3DB1" w:rsidRPr="00DD3DB1">
        <w:rPr>
          <w:color w:val="000000"/>
          <w:sz w:val="24"/>
          <w:szCs w:val="24"/>
          <w:lang w:val="ro-RO"/>
        </w:rPr>
        <w:t>solicită concesionarea terenului în suprafăță de 71 mp, situat în Drobeta Turnu Severin, Zona Banovița, în vederea amenajării unei parcări private.</w:t>
      </w:r>
    </w:p>
    <w:p w:rsidR="00DD3DB1" w:rsidRPr="00DD3DB1" w:rsidRDefault="00DD3DB1" w:rsidP="00DD3DB1">
      <w:pPr>
        <w:ind w:firstLine="720"/>
        <w:jc w:val="both"/>
        <w:rPr>
          <w:color w:val="000000"/>
          <w:sz w:val="24"/>
          <w:szCs w:val="24"/>
          <w:lang w:val="ro-RO"/>
        </w:rPr>
      </w:pPr>
      <w:r w:rsidRPr="00DD3DB1">
        <w:rPr>
          <w:color w:val="000000"/>
          <w:sz w:val="24"/>
          <w:szCs w:val="24"/>
          <w:lang w:val="ro-RO"/>
        </w:rPr>
        <w:t>Din  Extrasul de carte funciară nr.</w:t>
      </w:r>
      <w:r w:rsidRPr="00DD3DB1">
        <w:rPr>
          <w:color w:val="000000" w:themeColor="text1"/>
          <w:sz w:val="24"/>
          <w:szCs w:val="24"/>
          <w:lang w:val="ro-RO"/>
        </w:rPr>
        <w:t>1839/19.01.2024</w:t>
      </w:r>
      <w:r w:rsidRPr="00DD3DB1">
        <w:rPr>
          <w:color w:val="000000"/>
          <w:sz w:val="24"/>
          <w:szCs w:val="24"/>
          <w:lang w:val="ro-RO"/>
        </w:rPr>
        <w:t xml:space="preserve">, rezultă că imobilul teren în suprafață de 71 mp, situat în Drobeta Turnu Severin, Zona Banovița, </w:t>
      </w:r>
      <w:r w:rsidRPr="00DD3DB1">
        <w:rPr>
          <w:sz w:val="24"/>
          <w:szCs w:val="24"/>
          <w:lang w:val="ro-RO"/>
        </w:rPr>
        <w:t>identificat cu  NC 58906</w:t>
      </w:r>
      <w:r w:rsidRPr="00DD3DB1">
        <w:rPr>
          <w:color w:val="000000"/>
          <w:sz w:val="24"/>
          <w:szCs w:val="24"/>
          <w:lang w:val="ro-RO"/>
        </w:rPr>
        <w:t>, este proprietatea municipiului Drobeta Turnu Severin și face parte din domeniul privat.</w:t>
      </w:r>
    </w:p>
    <w:p w:rsidR="00DD3DB1" w:rsidRPr="00DD3DB1" w:rsidRDefault="00DD3DB1" w:rsidP="00DD3DB1">
      <w:pPr>
        <w:ind w:firstLine="720"/>
        <w:jc w:val="both"/>
        <w:rPr>
          <w:color w:val="000000" w:themeColor="text1"/>
          <w:sz w:val="24"/>
          <w:szCs w:val="24"/>
          <w:lang w:val="ro-RO"/>
        </w:rPr>
      </w:pPr>
      <w:r w:rsidRPr="00DD3DB1">
        <w:rPr>
          <w:color w:val="000000" w:themeColor="text1"/>
          <w:sz w:val="24"/>
          <w:szCs w:val="24"/>
          <w:lang w:val="ro-RO"/>
        </w:rPr>
        <w:t>Prin Certificatul de urbanism nr. 612/22.05.2024, Serviciul Urbanism arată că imobilul teren în discuție face parte din intravilanul municipiului Drobeta Turnu Severin, terenul are funcțiunea actuală curți construcții conform extrasului de carte funciară nr. 58906 și este destinat construirii, de locuințe cu funcțiuni complementare spații prestări servicii, spații administrative, construcții pentru activități nepoluante, conform PUZ aprobat prin HCL nr. 115/2012. De asemenea sunt permise  consolidări, supraetajări, reparații, modernizări a construcțiilor de locuit existente.</w:t>
      </w:r>
    </w:p>
    <w:p w:rsidR="00DD3DB1" w:rsidRPr="00DD3DB1" w:rsidRDefault="00DD3DB1" w:rsidP="00DD3DB1">
      <w:pPr>
        <w:jc w:val="both"/>
        <w:rPr>
          <w:color w:val="000000"/>
          <w:sz w:val="24"/>
          <w:szCs w:val="24"/>
          <w:lang w:val="ro-RO"/>
        </w:rPr>
      </w:pPr>
      <w:r w:rsidRPr="00DD3DB1">
        <w:rPr>
          <w:color w:val="000000"/>
          <w:sz w:val="24"/>
          <w:szCs w:val="24"/>
          <w:lang w:val="ro-RO"/>
        </w:rPr>
        <w:t xml:space="preserve">           Conform Raportului de evaluare nr. 48T/11.07.2024, întocmit de către evaluatorul autorizat A.N.E.V.A.R. ing. Octavian Bordei, valoarea de piață a imobilului este de 10.400 lei (2.090 Euro), iar nivelul minim al redevenței raportat la o perioadă a concesiunii de 49 de ani plătibilă în primii 25 de ani este de 416 lei/an ( 83,6 Euro/an).</w:t>
      </w:r>
    </w:p>
    <w:p w:rsidR="00DD3DB1" w:rsidRPr="00DD3DB1" w:rsidRDefault="00DD3DB1" w:rsidP="00DD3DB1">
      <w:pPr>
        <w:jc w:val="both"/>
        <w:rPr>
          <w:color w:val="000000"/>
          <w:sz w:val="24"/>
          <w:szCs w:val="24"/>
          <w:lang w:val="ro-RO"/>
        </w:rPr>
      </w:pPr>
      <w:r w:rsidRPr="00DD3DB1">
        <w:rPr>
          <w:color w:val="000000"/>
          <w:sz w:val="24"/>
          <w:szCs w:val="24"/>
          <w:lang w:val="ro-RO"/>
        </w:rPr>
        <w:t xml:space="preserve">         Având în vedere situaţia de fapt şi de drept prezentată, raportat la dispoziţiile art.362 alin.1 și alin. 3 cu trimitere la dispozițiile art.308 alin.4 și 309 alin.5 din OUG nr. 57/2019 privind Codul administrativ coroborat cu dispozitiile art.309 alin.7 din acelasi act normativ, propunem aprobarea studiului de oportunitate si concesionarea prin licitație publică în vederea amenajării unei parcări private pe imobilul teren în suprafață de 71 mp situat în Drobeta Turnu Severin, </w:t>
      </w:r>
      <w:r w:rsidRPr="00DD3DB1">
        <w:rPr>
          <w:sz w:val="24"/>
          <w:szCs w:val="24"/>
          <w:lang w:val="ro-RO"/>
        </w:rPr>
        <w:t>identificat cu  NC 58906</w:t>
      </w:r>
      <w:r w:rsidRPr="00DD3DB1">
        <w:rPr>
          <w:color w:val="000000"/>
          <w:sz w:val="24"/>
          <w:szCs w:val="24"/>
          <w:lang w:val="ro-RO"/>
        </w:rPr>
        <w:t>, inclusiv a Raportului de evaluare nr. 48T/11.07.2024, întocmit de către evaluatorul autorizat A.N.E.V.A.R. ing. Octavian Bordei.</w:t>
      </w:r>
    </w:p>
    <w:p w:rsidR="005B6B99" w:rsidRPr="00DD3DB1" w:rsidRDefault="005B6B99" w:rsidP="00DD3DB1">
      <w:pPr>
        <w:jc w:val="both"/>
        <w:rPr>
          <w:color w:val="000000"/>
          <w:sz w:val="24"/>
          <w:szCs w:val="24"/>
          <w:lang w:val="ro-RO"/>
        </w:rPr>
      </w:pPr>
    </w:p>
    <w:p w:rsidR="00C2363B" w:rsidRPr="00DD3DB1" w:rsidRDefault="00C2363B" w:rsidP="00C2363B">
      <w:pPr>
        <w:jc w:val="both"/>
        <w:rPr>
          <w:b/>
          <w:sz w:val="24"/>
          <w:szCs w:val="24"/>
        </w:rPr>
      </w:pPr>
    </w:p>
    <w:p w:rsidR="00C2363B" w:rsidRPr="00DD3DB1" w:rsidRDefault="00C2363B" w:rsidP="00C2363B">
      <w:pPr>
        <w:jc w:val="both"/>
        <w:rPr>
          <w:b/>
          <w:sz w:val="24"/>
          <w:szCs w:val="24"/>
        </w:rPr>
      </w:pPr>
      <w:r w:rsidRPr="00DD3DB1">
        <w:rPr>
          <w:b/>
          <w:sz w:val="24"/>
          <w:szCs w:val="24"/>
        </w:rPr>
        <w:t xml:space="preserve">Director,                                                              </w:t>
      </w:r>
      <w:r w:rsidR="00DD3DB1">
        <w:rPr>
          <w:b/>
          <w:sz w:val="24"/>
          <w:szCs w:val="24"/>
        </w:rPr>
        <w:t xml:space="preserve">                  </w:t>
      </w:r>
      <w:r w:rsidRPr="00DD3DB1">
        <w:rPr>
          <w:b/>
          <w:sz w:val="24"/>
          <w:szCs w:val="24"/>
        </w:rPr>
        <w:t xml:space="preserve">   </w:t>
      </w:r>
      <w:r w:rsidR="00DD3DB1">
        <w:rPr>
          <w:b/>
          <w:sz w:val="24"/>
          <w:szCs w:val="24"/>
        </w:rPr>
        <w:t xml:space="preserve">    </w:t>
      </w:r>
      <w:proofErr w:type="spellStart"/>
      <w:r w:rsidRPr="00DD3DB1">
        <w:rPr>
          <w:b/>
          <w:sz w:val="24"/>
          <w:szCs w:val="24"/>
        </w:rPr>
        <w:t>Șef</w:t>
      </w:r>
      <w:proofErr w:type="spellEnd"/>
      <w:r w:rsidRPr="00DD3DB1">
        <w:rPr>
          <w:b/>
          <w:sz w:val="24"/>
          <w:szCs w:val="24"/>
        </w:rPr>
        <w:t xml:space="preserve"> </w:t>
      </w:r>
      <w:proofErr w:type="spellStart"/>
      <w:r w:rsidRPr="00DD3DB1">
        <w:rPr>
          <w:b/>
          <w:sz w:val="24"/>
          <w:szCs w:val="24"/>
        </w:rPr>
        <w:t>Serviciu</w:t>
      </w:r>
      <w:proofErr w:type="spellEnd"/>
      <w:r w:rsidRPr="00DD3DB1">
        <w:rPr>
          <w:b/>
          <w:sz w:val="24"/>
          <w:szCs w:val="24"/>
        </w:rPr>
        <w:t xml:space="preserve"> </w:t>
      </w:r>
      <w:proofErr w:type="spellStart"/>
      <w:r w:rsidRPr="00DD3DB1">
        <w:rPr>
          <w:b/>
          <w:sz w:val="24"/>
          <w:szCs w:val="24"/>
        </w:rPr>
        <w:t>Licitații</w:t>
      </w:r>
      <w:proofErr w:type="spellEnd"/>
    </w:p>
    <w:p w:rsidR="00C2363B" w:rsidRPr="00DD3DB1" w:rsidRDefault="00C2363B" w:rsidP="00C2363B">
      <w:pPr>
        <w:jc w:val="both"/>
        <w:rPr>
          <w:b/>
          <w:sz w:val="24"/>
          <w:szCs w:val="24"/>
        </w:rPr>
      </w:pPr>
      <w:r w:rsidRPr="00DD3DB1">
        <w:rPr>
          <w:b/>
          <w:sz w:val="24"/>
          <w:szCs w:val="24"/>
        </w:rPr>
        <w:t xml:space="preserve">                                                                     </w:t>
      </w:r>
      <w:r w:rsidR="00DD3DB1">
        <w:rPr>
          <w:b/>
          <w:sz w:val="24"/>
          <w:szCs w:val="24"/>
        </w:rPr>
        <w:t xml:space="preserve">                     </w:t>
      </w:r>
      <w:r w:rsidRPr="00DD3DB1">
        <w:rPr>
          <w:b/>
          <w:sz w:val="24"/>
          <w:szCs w:val="24"/>
        </w:rPr>
        <w:t xml:space="preserve">  </w:t>
      </w:r>
      <w:proofErr w:type="spellStart"/>
      <w:r w:rsidRPr="00DD3DB1">
        <w:rPr>
          <w:b/>
          <w:sz w:val="24"/>
          <w:szCs w:val="24"/>
        </w:rPr>
        <w:t>Contractare</w:t>
      </w:r>
      <w:proofErr w:type="spellEnd"/>
      <w:r w:rsidRPr="00DD3DB1">
        <w:rPr>
          <w:b/>
          <w:sz w:val="24"/>
          <w:szCs w:val="24"/>
        </w:rPr>
        <w:t xml:space="preserve"> </w:t>
      </w:r>
      <w:proofErr w:type="spellStart"/>
      <w:r w:rsidRPr="00DD3DB1">
        <w:rPr>
          <w:b/>
          <w:sz w:val="24"/>
          <w:szCs w:val="24"/>
        </w:rPr>
        <w:t>și</w:t>
      </w:r>
      <w:proofErr w:type="spellEnd"/>
      <w:r w:rsidRPr="00DD3DB1">
        <w:rPr>
          <w:b/>
          <w:sz w:val="24"/>
          <w:szCs w:val="24"/>
        </w:rPr>
        <w:t xml:space="preserve"> </w:t>
      </w:r>
      <w:proofErr w:type="spellStart"/>
      <w:r w:rsidRPr="00DD3DB1">
        <w:rPr>
          <w:b/>
          <w:sz w:val="24"/>
          <w:szCs w:val="24"/>
        </w:rPr>
        <w:t>Executări</w:t>
      </w:r>
      <w:proofErr w:type="spellEnd"/>
      <w:r w:rsidRPr="00DD3DB1">
        <w:rPr>
          <w:b/>
          <w:sz w:val="24"/>
          <w:szCs w:val="24"/>
        </w:rPr>
        <w:t xml:space="preserve"> </w:t>
      </w:r>
      <w:proofErr w:type="spellStart"/>
      <w:r w:rsidRPr="00DD3DB1">
        <w:rPr>
          <w:b/>
          <w:sz w:val="24"/>
          <w:szCs w:val="24"/>
        </w:rPr>
        <w:t>Silite</w:t>
      </w:r>
      <w:proofErr w:type="spellEnd"/>
      <w:r w:rsidRPr="00DD3DB1">
        <w:rPr>
          <w:b/>
          <w:sz w:val="24"/>
          <w:szCs w:val="24"/>
        </w:rPr>
        <w:t>,</w:t>
      </w:r>
    </w:p>
    <w:p w:rsidR="00C2363B" w:rsidRPr="00DD3DB1" w:rsidRDefault="00C2363B" w:rsidP="00C2363B">
      <w:pPr>
        <w:jc w:val="both"/>
        <w:rPr>
          <w:sz w:val="24"/>
          <w:szCs w:val="24"/>
        </w:rPr>
      </w:pPr>
      <w:proofErr w:type="spellStart"/>
      <w:r w:rsidRPr="00DD3DB1">
        <w:rPr>
          <w:sz w:val="24"/>
          <w:szCs w:val="24"/>
        </w:rPr>
        <w:t>Radu</w:t>
      </w:r>
      <w:proofErr w:type="spellEnd"/>
      <w:r w:rsidRPr="00DD3DB1">
        <w:rPr>
          <w:sz w:val="24"/>
          <w:szCs w:val="24"/>
        </w:rPr>
        <w:t xml:space="preserve"> </w:t>
      </w:r>
      <w:proofErr w:type="spellStart"/>
      <w:r w:rsidRPr="00DD3DB1">
        <w:rPr>
          <w:sz w:val="24"/>
          <w:szCs w:val="24"/>
        </w:rPr>
        <w:t>Lăpădat</w:t>
      </w:r>
      <w:proofErr w:type="spellEnd"/>
      <w:r w:rsidRPr="00DD3DB1">
        <w:rPr>
          <w:sz w:val="24"/>
          <w:szCs w:val="24"/>
        </w:rPr>
        <w:t xml:space="preserve">                                              </w:t>
      </w:r>
      <w:r w:rsidR="00DD3DB1">
        <w:rPr>
          <w:sz w:val="24"/>
          <w:szCs w:val="24"/>
        </w:rPr>
        <w:t xml:space="preserve">                      </w:t>
      </w:r>
      <w:r w:rsidRPr="00DD3DB1">
        <w:rPr>
          <w:sz w:val="24"/>
          <w:szCs w:val="24"/>
        </w:rPr>
        <w:t xml:space="preserve">                Adrian </w:t>
      </w:r>
      <w:proofErr w:type="spellStart"/>
      <w:r w:rsidRPr="00DD3DB1">
        <w:rPr>
          <w:sz w:val="24"/>
          <w:szCs w:val="24"/>
        </w:rPr>
        <w:t>Ofițeru</w:t>
      </w:r>
      <w:proofErr w:type="spellEnd"/>
    </w:p>
    <w:p w:rsidR="00DD3DB1" w:rsidRPr="00DD3DB1" w:rsidRDefault="00DD3DB1" w:rsidP="00C2363B">
      <w:pPr>
        <w:jc w:val="both"/>
        <w:rPr>
          <w:b/>
          <w:sz w:val="24"/>
          <w:szCs w:val="24"/>
        </w:rPr>
      </w:pPr>
    </w:p>
    <w:p w:rsidR="00C2363B" w:rsidRPr="00DD3DB1" w:rsidRDefault="00C2363B" w:rsidP="00C2363B">
      <w:pPr>
        <w:jc w:val="both"/>
        <w:rPr>
          <w:b/>
          <w:sz w:val="24"/>
          <w:szCs w:val="24"/>
        </w:rPr>
      </w:pPr>
      <w:proofErr w:type="spellStart"/>
      <w:r w:rsidRPr="00DD3DB1">
        <w:rPr>
          <w:b/>
          <w:sz w:val="24"/>
          <w:szCs w:val="24"/>
        </w:rPr>
        <w:t>Direcția</w:t>
      </w:r>
      <w:proofErr w:type="spellEnd"/>
      <w:r w:rsidRPr="00DD3DB1">
        <w:rPr>
          <w:b/>
          <w:sz w:val="24"/>
          <w:szCs w:val="24"/>
        </w:rPr>
        <w:t xml:space="preserve"> </w:t>
      </w:r>
      <w:proofErr w:type="spellStart"/>
      <w:r w:rsidRPr="00DD3DB1">
        <w:rPr>
          <w:b/>
          <w:sz w:val="24"/>
          <w:szCs w:val="24"/>
        </w:rPr>
        <w:t>Arhitect</w:t>
      </w:r>
      <w:proofErr w:type="spellEnd"/>
      <w:r w:rsidRPr="00DD3DB1">
        <w:rPr>
          <w:b/>
          <w:sz w:val="24"/>
          <w:szCs w:val="24"/>
        </w:rPr>
        <w:t xml:space="preserve"> </w:t>
      </w:r>
      <w:proofErr w:type="spellStart"/>
      <w:r w:rsidRPr="00DD3DB1">
        <w:rPr>
          <w:b/>
          <w:sz w:val="24"/>
          <w:szCs w:val="24"/>
        </w:rPr>
        <w:t>Șef</w:t>
      </w:r>
      <w:proofErr w:type="spellEnd"/>
      <w:r w:rsidRPr="00DD3DB1">
        <w:rPr>
          <w:b/>
          <w:sz w:val="24"/>
          <w:szCs w:val="24"/>
        </w:rPr>
        <w:t xml:space="preserve">,                                                        </w:t>
      </w:r>
      <w:r w:rsidR="00DD3DB1">
        <w:rPr>
          <w:b/>
          <w:sz w:val="24"/>
          <w:szCs w:val="24"/>
        </w:rPr>
        <w:t xml:space="preserve">                 </w:t>
      </w:r>
      <w:r w:rsidRPr="00DD3DB1">
        <w:rPr>
          <w:b/>
          <w:sz w:val="24"/>
          <w:szCs w:val="24"/>
        </w:rPr>
        <w:t xml:space="preserve"> </w:t>
      </w:r>
      <w:r w:rsidRPr="00DD3DB1">
        <w:rPr>
          <w:b/>
          <w:sz w:val="24"/>
          <w:szCs w:val="24"/>
          <w:lang w:val="ro-RO"/>
        </w:rPr>
        <w:t>Inspector,</w:t>
      </w:r>
    </w:p>
    <w:p w:rsidR="00C2363B" w:rsidRPr="00DD3DB1" w:rsidRDefault="00C2363B" w:rsidP="00C2363B">
      <w:pPr>
        <w:jc w:val="both"/>
        <w:rPr>
          <w:b/>
          <w:sz w:val="24"/>
          <w:szCs w:val="24"/>
        </w:rPr>
      </w:pPr>
    </w:p>
    <w:p w:rsidR="00C2363B" w:rsidRPr="00DD3DB1" w:rsidRDefault="00C2363B" w:rsidP="00C2363B">
      <w:pPr>
        <w:jc w:val="both"/>
        <w:rPr>
          <w:b/>
          <w:sz w:val="24"/>
          <w:szCs w:val="24"/>
        </w:rPr>
      </w:pPr>
      <w:proofErr w:type="spellStart"/>
      <w:r w:rsidRPr="00DD3DB1">
        <w:rPr>
          <w:b/>
          <w:sz w:val="24"/>
          <w:szCs w:val="24"/>
        </w:rPr>
        <w:t>Șef</w:t>
      </w:r>
      <w:proofErr w:type="spellEnd"/>
      <w:r w:rsidRPr="00DD3DB1">
        <w:rPr>
          <w:b/>
          <w:sz w:val="24"/>
          <w:szCs w:val="24"/>
        </w:rPr>
        <w:t xml:space="preserve"> </w:t>
      </w:r>
      <w:proofErr w:type="spellStart"/>
      <w:r w:rsidRPr="00DD3DB1">
        <w:rPr>
          <w:b/>
          <w:sz w:val="24"/>
          <w:szCs w:val="24"/>
        </w:rPr>
        <w:t>Serviciu</w:t>
      </w:r>
      <w:proofErr w:type="spellEnd"/>
      <w:r w:rsidRPr="00DD3DB1">
        <w:rPr>
          <w:b/>
          <w:sz w:val="24"/>
          <w:szCs w:val="24"/>
        </w:rPr>
        <w:t xml:space="preserve"> </w:t>
      </w:r>
      <w:proofErr w:type="gramStart"/>
      <w:r w:rsidRPr="00DD3DB1">
        <w:rPr>
          <w:b/>
          <w:sz w:val="24"/>
          <w:szCs w:val="24"/>
        </w:rPr>
        <w:t>Urbanism  _</w:t>
      </w:r>
      <w:proofErr w:type="gramEnd"/>
      <w:r w:rsidRPr="00DD3DB1">
        <w:rPr>
          <w:b/>
          <w:sz w:val="24"/>
          <w:szCs w:val="24"/>
        </w:rPr>
        <w:t>__________</w:t>
      </w:r>
      <w:r w:rsidRPr="00DD3DB1">
        <w:rPr>
          <w:sz w:val="24"/>
          <w:szCs w:val="24"/>
        </w:rPr>
        <w:t xml:space="preserve">                             </w:t>
      </w:r>
      <w:r w:rsidR="00DD3DB1">
        <w:rPr>
          <w:sz w:val="24"/>
          <w:szCs w:val="24"/>
        </w:rPr>
        <w:t xml:space="preserve">               </w:t>
      </w:r>
      <w:r w:rsidR="00435516" w:rsidRPr="00DD3DB1">
        <w:rPr>
          <w:sz w:val="24"/>
          <w:szCs w:val="24"/>
          <w:lang w:val="ro-RO"/>
        </w:rPr>
        <w:t>Dușcă Alexandra</w:t>
      </w:r>
    </w:p>
    <w:p w:rsidR="00C2363B" w:rsidRPr="00DD3DB1" w:rsidRDefault="00C2363B" w:rsidP="00C2363B">
      <w:pPr>
        <w:jc w:val="both"/>
        <w:rPr>
          <w:sz w:val="24"/>
          <w:szCs w:val="24"/>
          <w:lang w:val="ro-RO"/>
        </w:rPr>
      </w:pPr>
    </w:p>
    <w:p w:rsidR="00C2363B" w:rsidRPr="00DD3DB1" w:rsidRDefault="00C2363B" w:rsidP="00DD3DB1">
      <w:pPr>
        <w:jc w:val="both"/>
        <w:rPr>
          <w:b/>
          <w:sz w:val="24"/>
          <w:szCs w:val="24"/>
          <w:lang w:val="ro-RO"/>
        </w:rPr>
      </w:pPr>
      <w:proofErr w:type="spellStart"/>
      <w:r w:rsidRPr="00DD3DB1">
        <w:rPr>
          <w:b/>
          <w:sz w:val="24"/>
          <w:szCs w:val="24"/>
        </w:rPr>
        <w:t>Șef</w:t>
      </w:r>
      <w:proofErr w:type="spellEnd"/>
      <w:r w:rsidRPr="00DD3DB1">
        <w:rPr>
          <w:b/>
          <w:sz w:val="24"/>
          <w:szCs w:val="24"/>
        </w:rPr>
        <w:t xml:space="preserve"> </w:t>
      </w:r>
      <w:proofErr w:type="spellStart"/>
      <w:r w:rsidRPr="00DD3DB1">
        <w:rPr>
          <w:b/>
          <w:sz w:val="24"/>
          <w:szCs w:val="24"/>
        </w:rPr>
        <w:t>Serviciu</w:t>
      </w:r>
      <w:proofErr w:type="spellEnd"/>
      <w:r w:rsidRPr="00DD3DB1">
        <w:rPr>
          <w:b/>
          <w:sz w:val="24"/>
          <w:szCs w:val="24"/>
        </w:rPr>
        <w:t xml:space="preserve"> </w:t>
      </w:r>
      <w:proofErr w:type="spellStart"/>
      <w:r w:rsidRPr="00DD3DB1">
        <w:rPr>
          <w:b/>
          <w:sz w:val="24"/>
          <w:szCs w:val="24"/>
        </w:rPr>
        <w:t>Cadastru</w:t>
      </w:r>
      <w:proofErr w:type="spellEnd"/>
      <w:r w:rsidRPr="00DD3DB1">
        <w:rPr>
          <w:b/>
          <w:sz w:val="24"/>
          <w:szCs w:val="24"/>
        </w:rPr>
        <w:t xml:space="preserve">    ___________</w:t>
      </w:r>
    </w:p>
    <w:sectPr w:rsidR="00C2363B" w:rsidRPr="00DD3DB1" w:rsidSect="00733C3C">
      <w:footerReference w:type="default" r:id="rId13"/>
      <w:pgSz w:w="11906" w:h="16838"/>
      <w:pgMar w:top="720" w:right="720" w:bottom="72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04B1" w:rsidRDefault="009404B1" w:rsidP="009A247A">
      <w:r>
        <w:separator/>
      </w:r>
    </w:p>
  </w:endnote>
  <w:endnote w:type="continuationSeparator" w:id="0">
    <w:p w:rsidR="009404B1" w:rsidRDefault="009404B1" w:rsidP="009A24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7007543"/>
      <w:docPartObj>
        <w:docPartGallery w:val="Page Numbers (Bottom of Page)"/>
        <w:docPartUnique/>
      </w:docPartObj>
    </w:sdtPr>
    <w:sdtContent>
      <w:sdt>
        <w:sdtPr>
          <w:id w:val="565050477"/>
          <w:docPartObj>
            <w:docPartGallery w:val="Page Numbers (Top of Page)"/>
            <w:docPartUnique/>
          </w:docPartObj>
        </w:sdtPr>
        <w:sdtContent>
          <w:p w:rsidR="00DD3DB1" w:rsidRDefault="00DD3DB1">
            <w:pPr>
              <w:pStyle w:val="Footer"/>
              <w:jc w:val="center"/>
            </w:pPr>
            <w:r>
              <w:t xml:space="preserve">Page </w:t>
            </w:r>
            <w:r w:rsidR="00A7029F">
              <w:rPr>
                <w:b/>
                <w:sz w:val="24"/>
                <w:szCs w:val="24"/>
              </w:rPr>
              <w:fldChar w:fldCharType="begin"/>
            </w:r>
            <w:r>
              <w:rPr>
                <w:b/>
              </w:rPr>
              <w:instrText xml:space="preserve"> PAGE </w:instrText>
            </w:r>
            <w:r w:rsidR="00A7029F">
              <w:rPr>
                <w:b/>
                <w:sz w:val="24"/>
                <w:szCs w:val="24"/>
              </w:rPr>
              <w:fldChar w:fldCharType="separate"/>
            </w:r>
            <w:r w:rsidR="00992AF8">
              <w:rPr>
                <w:b/>
                <w:noProof/>
              </w:rPr>
              <w:t>1</w:t>
            </w:r>
            <w:r w:rsidR="00A7029F">
              <w:rPr>
                <w:b/>
                <w:sz w:val="24"/>
                <w:szCs w:val="24"/>
              </w:rPr>
              <w:fldChar w:fldCharType="end"/>
            </w:r>
            <w:r>
              <w:t xml:space="preserve"> of </w:t>
            </w:r>
            <w:r w:rsidR="00A7029F">
              <w:rPr>
                <w:b/>
                <w:sz w:val="24"/>
                <w:szCs w:val="24"/>
              </w:rPr>
              <w:fldChar w:fldCharType="begin"/>
            </w:r>
            <w:r>
              <w:rPr>
                <w:b/>
              </w:rPr>
              <w:instrText xml:space="preserve"> NUMPAGES  </w:instrText>
            </w:r>
            <w:r w:rsidR="00A7029F">
              <w:rPr>
                <w:b/>
                <w:sz w:val="24"/>
                <w:szCs w:val="24"/>
              </w:rPr>
              <w:fldChar w:fldCharType="separate"/>
            </w:r>
            <w:r w:rsidR="00992AF8">
              <w:rPr>
                <w:b/>
                <w:noProof/>
              </w:rPr>
              <w:t>1</w:t>
            </w:r>
            <w:r w:rsidR="00A7029F">
              <w:rPr>
                <w:b/>
                <w:sz w:val="24"/>
                <w:szCs w:val="24"/>
              </w:rPr>
              <w:fldChar w:fldCharType="end"/>
            </w:r>
          </w:p>
        </w:sdtContent>
      </w:sdt>
    </w:sdtContent>
  </w:sdt>
  <w:p w:rsidR="003324B5" w:rsidRDefault="009404B1" w:rsidP="00DD3D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04B1" w:rsidRDefault="009404B1" w:rsidP="009A247A">
      <w:r>
        <w:separator/>
      </w:r>
    </w:p>
  </w:footnote>
  <w:footnote w:type="continuationSeparator" w:id="0">
    <w:p w:rsidR="009404B1" w:rsidRDefault="009404B1" w:rsidP="009A24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6"/>
  <w:proofState w:spelling="clean" w:grammar="clean"/>
  <w:defaultTabStop w:val="720"/>
  <w:characterSpacingControl w:val="doNotCompress"/>
  <w:footnotePr>
    <w:footnote w:id="-1"/>
    <w:footnote w:id="0"/>
  </w:footnotePr>
  <w:endnotePr>
    <w:endnote w:id="-1"/>
    <w:endnote w:id="0"/>
  </w:endnotePr>
  <w:compat/>
  <w:rsids>
    <w:rsidRoot w:val="00C2363B"/>
    <w:rsid w:val="000527AA"/>
    <w:rsid w:val="00435516"/>
    <w:rsid w:val="005B6B99"/>
    <w:rsid w:val="009404B1"/>
    <w:rsid w:val="00992AF8"/>
    <w:rsid w:val="009A247A"/>
    <w:rsid w:val="00A7029F"/>
    <w:rsid w:val="00AA10F6"/>
    <w:rsid w:val="00B27333"/>
    <w:rsid w:val="00BD3BA1"/>
    <w:rsid w:val="00C2363B"/>
    <w:rsid w:val="00DD3DB1"/>
    <w:rsid w:val="00EE2A5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63B"/>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2363B"/>
    <w:rPr>
      <w:color w:val="0000FF"/>
      <w:u w:val="single"/>
    </w:rPr>
  </w:style>
  <w:style w:type="paragraph" w:styleId="Footer">
    <w:name w:val="footer"/>
    <w:basedOn w:val="Normal"/>
    <w:link w:val="FooterChar"/>
    <w:uiPriority w:val="99"/>
    <w:unhideWhenUsed/>
    <w:rsid w:val="00C2363B"/>
    <w:pPr>
      <w:tabs>
        <w:tab w:val="center" w:pos="4680"/>
        <w:tab w:val="right" w:pos="9360"/>
      </w:tabs>
    </w:pPr>
  </w:style>
  <w:style w:type="character" w:customStyle="1" w:styleId="FooterChar">
    <w:name w:val="Footer Char"/>
    <w:basedOn w:val="DefaultParagraphFont"/>
    <w:link w:val="Footer"/>
    <w:uiPriority w:val="99"/>
    <w:rsid w:val="00C2363B"/>
    <w:rPr>
      <w:rFonts w:ascii="Times New Roman" w:eastAsia="Times New Roman" w:hAnsi="Times New Roman" w:cs="Times New Roman"/>
      <w:sz w:val="20"/>
      <w:szCs w:val="20"/>
      <w:lang w:val="en-AU"/>
    </w:rPr>
  </w:style>
  <w:style w:type="paragraph" w:styleId="NoSpacing">
    <w:name w:val="No Spacing"/>
    <w:link w:val="NoSpacingChar"/>
    <w:uiPriority w:val="1"/>
    <w:qFormat/>
    <w:rsid w:val="00C2363B"/>
    <w:pPr>
      <w:suppressAutoHyphens/>
      <w:overflowPunct w:val="0"/>
      <w:spacing w:after="0" w:line="240" w:lineRule="auto"/>
    </w:pPr>
    <w:rPr>
      <w:rFonts w:ascii="Calibri" w:eastAsia="Calibri" w:hAnsi="Calibri" w:cs="Times New Roman"/>
      <w:color w:val="00000A"/>
      <w:lang w:val="ro-RO"/>
    </w:rPr>
  </w:style>
  <w:style w:type="character" w:customStyle="1" w:styleId="NoSpacingChar">
    <w:name w:val="No Spacing Char"/>
    <w:link w:val="NoSpacing"/>
    <w:uiPriority w:val="1"/>
    <w:rsid w:val="00C2363B"/>
    <w:rPr>
      <w:rFonts w:ascii="Calibri" w:eastAsia="Calibri" w:hAnsi="Calibri" w:cs="Times New Roman"/>
      <w:color w:val="00000A"/>
      <w:lang w:val="ro-RO"/>
    </w:rPr>
  </w:style>
  <w:style w:type="paragraph" w:styleId="Header">
    <w:name w:val="header"/>
    <w:basedOn w:val="Normal"/>
    <w:link w:val="HeaderChar"/>
    <w:uiPriority w:val="99"/>
    <w:semiHidden/>
    <w:unhideWhenUsed/>
    <w:rsid w:val="00DD3DB1"/>
    <w:pPr>
      <w:tabs>
        <w:tab w:val="center" w:pos="4513"/>
        <w:tab w:val="right" w:pos="9026"/>
      </w:tabs>
    </w:pPr>
  </w:style>
  <w:style w:type="character" w:customStyle="1" w:styleId="HeaderChar">
    <w:name w:val="Header Char"/>
    <w:basedOn w:val="DefaultParagraphFont"/>
    <w:link w:val="Header"/>
    <w:uiPriority w:val="99"/>
    <w:semiHidden/>
    <w:rsid w:val="00DD3DB1"/>
    <w:rPr>
      <w:rFonts w:ascii="Times New Roman" w:eastAsia="Times New Roman" w:hAnsi="Times New Roman" w:cs="Times New Roman"/>
      <w:sz w:val="20"/>
      <w:szCs w:val="20"/>
      <w:lang w:val="en-A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primaria@primariadrobeta.r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A7FA20-9E06-4CC6-8125-47C7FEED0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481</Words>
  <Characters>2745</Characters>
  <Application>Microsoft Office Word</Application>
  <DocSecurity>0</DocSecurity>
  <Lines>22</Lines>
  <Paragraphs>6</Paragraphs>
  <ScaleCrop>false</ScaleCrop>
  <Company/>
  <LinksUpToDate>false</LinksUpToDate>
  <CharactersWithSpaces>3220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cp:lastPrinted>2024-07-19T07:54:00Z</cp:lastPrinted>
  <dcterms:created xsi:type="dcterms:W3CDTF">2024-07-16T08:07:00Z</dcterms:created>
  <dcterms:modified xsi:type="dcterms:W3CDTF">2024-07-19T07:54:00Z</dcterms:modified>
</cp:coreProperties>
</file>