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2049B" w14:textId="5465C3EA" w:rsidR="00232489" w:rsidRDefault="00B8380E" w:rsidP="00327677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E7D57" w:rsidRPr="00F46204">
        <w:rPr>
          <w:rFonts w:ascii="Times New Roman" w:hAnsi="Times New Roman" w:cs="Times New Roman"/>
          <w:sz w:val="24"/>
          <w:szCs w:val="24"/>
        </w:rPr>
        <w:t xml:space="preserve">       </w:t>
      </w:r>
      <w:r w:rsidR="00032973" w:rsidRPr="00F462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165D406E" w14:textId="2B94E6F8" w:rsidR="00232489" w:rsidRDefault="00232489" w:rsidP="00232489">
      <w:pPr>
        <w:tabs>
          <w:tab w:val="left" w:pos="73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Juridic</w:t>
      </w:r>
    </w:p>
    <w:p w14:paraId="68FA5888" w14:textId="29F77C03" w:rsidR="00032973" w:rsidRPr="00F46204" w:rsidRDefault="00F45D8B" w:rsidP="00232489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r w:rsidR="00BB66D0" w:rsidRPr="00F46204">
        <w:rPr>
          <w:rFonts w:ascii="Times New Roman" w:hAnsi="Times New Roman" w:cs="Times New Roman"/>
          <w:sz w:val="24"/>
          <w:szCs w:val="24"/>
        </w:rPr>
        <w:t>………………..</w:t>
      </w:r>
    </w:p>
    <w:p w14:paraId="6816B51A" w14:textId="77777777" w:rsidR="00BB66D0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FEC10" w14:textId="77777777" w:rsidR="00455984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A205C" w14:textId="77777777" w:rsidR="00455984" w:rsidRPr="00F46204" w:rsidRDefault="00455984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Pr="00F46204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F4620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46204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3DE1C3AE" w14:textId="678D49C1" w:rsidR="00232489" w:rsidRPr="002E3200" w:rsidRDefault="00232489" w:rsidP="00232489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Hlk142311736"/>
      <w:r w:rsidRPr="002E32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privind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modificarea HCL 391/15.12.2023 privind aprobarea</w:t>
      </w:r>
      <w:r w:rsidRPr="002E320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proiectului “Reabilitare Parc Aluniș”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 w:rsidRPr="002E3200">
        <w:rPr>
          <w:rFonts w:ascii="Times New Roman" w:hAnsi="Times New Roman" w:cs="Times New Roman"/>
          <w:b/>
          <w:bCs/>
          <w:sz w:val="24"/>
          <w:szCs w:val="24"/>
          <w:lang w:val="ro-RO"/>
        </w:rPr>
        <w:t>cheltuielilor legate de proiect</w:t>
      </w:r>
    </w:p>
    <w:bookmarkEnd w:id="0"/>
    <w:p w14:paraId="752D8230" w14:textId="77777777" w:rsidR="00BB66D0" w:rsidRPr="00F46204" w:rsidRDefault="00BB66D0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9C578" w14:textId="77777777" w:rsidR="00032973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1BE22" w14:textId="77777777" w:rsidR="00595053" w:rsidRPr="00F46204" w:rsidRDefault="0059505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3534E2" w14:textId="084B8B77" w:rsidR="00232489" w:rsidRDefault="00232489" w:rsidP="00232489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B0346">
        <w:rPr>
          <w:rFonts w:ascii="Times New Roman" w:hAnsi="Times New Roman" w:cs="Times New Roman"/>
          <w:sz w:val="24"/>
          <w:szCs w:val="24"/>
        </w:rPr>
        <w:t xml:space="preserve">UAT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Severin, a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finanţare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Regional Sud-Vest Oltenia 2021-2027, </w:t>
      </w:r>
      <w:proofErr w:type="spellStart"/>
      <w:r w:rsidRPr="004B034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Prioritatea</w:t>
      </w:r>
      <w:proofErr w:type="spellEnd"/>
      <w:r w:rsidRPr="004B034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7 –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Dezvoltare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teritorială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sustenabilă</w:t>
      </w:r>
      <w:proofErr w:type="spellEnd"/>
      <w:r w:rsidRPr="004B034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4B0346">
        <w:rPr>
          <w:rFonts w:ascii="Times New Roman" w:eastAsia="Calibri" w:hAnsi="Times New Roman" w:cs="Times New Roman"/>
          <w:sz w:val="24"/>
          <w:szCs w:val="24"/>
          <w:lang w:val="en-US"/>
        </w:rPr>
        <w:t>Obiectivul</w:t>
      </w:r>
      <w:proofErr w:type="spellEnd"/>
      <w:r w:rsidRPr="004B03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specific </w:t>
      </w:r>
      <w:r w:rsidRPr="004B0346">
        <w:rPr>
          <w:rFonts w:ascii="Times New Roman" w:eastAsia="Calibri" w:hAnsi="Times New Roman" w:cs="Times New Roman"/>
          <w:sz w:val="24"/>
          <w:szCs w:val="24"/>
        </w:rPr>
        <w:t xml:space="preserve">5.1 </w:t>
      </w:r>
      <w:r w:rsidRPr="004B034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Promovarea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dezvoltării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integrate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incluzive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domeniul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social, economic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al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mediului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, precum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culturii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,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patrimoniului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natural,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turismului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sustenabil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și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a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securității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în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i/>
          <w:sz w:val="24"/>
          <w:szCs w:val="24"/>
        </w:rPr>
        <w:t>zonele</w:t>
      </w:r>
      <w:proofErr w:type="spellEnd"/>
      <w:r w:rsidRPr="004B0346">
        <w:rPr>
          <w:rFonts w:ascii="Times New Roman" w:eastAsia="Calibri" w:hAnsi="Times New Roman" w:cs="Times New Roman"/>
          <w:i/>
          <w:sz w:val="24"/>
          <w:szCs w:val="24"/>
        </w:rPr>
        <w:t xml:space="preserve"> urbane</w:t>
      </w:r>
      <w:r w:rsidRPr="004B0346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, </w:t>
      </w:r>
      <w:r w:rsidRPr="004B034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Ghidul </w:t>
      </w:r>
      <w:proofErr w:type="spellStart"/>
      <w:r w:rsidRPr="004B034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>Solicitantului</w:t>
      </w:r>
      <w:proofErr w:type="spellEnd"/>
      <w:r w:rsidRPr="004B0346">
        <w:rPr>
          <w:rFonts w:ascii="Times New Roman" w:eastAsia="Calibri" w:hAnsi="Times New Roman" w:cs="Times New Roman"/>
          <w:bCs/>
          <w:spacing w:val="-2"/>
          <w:sz w:val="24"/>
          <w:szCs w:val="24"/>
        </w:rPr>
        <w:t xml:space="preserve">  -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Sprijin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pentru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dezvoltare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urbană</w:t>
      </w:r>
      <w:proofErr w:type="spellEnd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 xml:space="preserve"> </w:t>
      </w:r>
      <w:proofErr w:type="spellStart"/>
      <w:r w:rsidRPr="004B0346">
        <w:rPr>
          <w:rFonts w:ascii="Times New Roman" w:eastAsia="Calibri" w:hAnsi="Times New Roman" w:cs="Times New Roman"/>
          <w:bCs/>
          <w:i/>
          <w:spacing w:val="-2"/>
          <w:sz w:val="24"/>
          <w:szCs w:val="24"/>
        </w:rPr>
        <w:t>integrată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apelul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nr. </w:t>
      </w:r>
      <w:r w:rsidRPr="004B0346">
        <w:rPr>
          <w:rFonts w:ascii="Times New Roman" w:eastAsia="Calibri" w:hAnsi="Times New Roman" w:cs="Times New Roman"/>
          <w:bCs/>
          <w:i/>
          <w:sz w:val="24"/>
          <w:szCs w:val="24"/>
        </w:rPr>
        <w:t>PR SV/MRJ/1/7/5.1/2023</w:t>
      </w:r>
      <w:r w:rsidRPr="004B03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“</w:t>
      </w:r>
      <w:r w:rsidRPr="004B0346">
        <w:rPr>
          <w:rFonts w:ascii="Times New Roman" w:hAnsi="Times New Roman" w:cs="Times New Roman"/>
          <w:b/>
          <w:bCs/>
          <w:sz w:val="24"/>
          <w:szCs w:val="24"/>
          <w:lang w:val="ro-RO"/>
        </w:rPr>
        <w:t>Reabilitare Parc Aluniș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bookmarkStart w:id="1" w:name="_Hlk172550827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ă în clarificări în etapa de contractare.</w:t>
      </w:r>
      <w:bookmarkEnd w:id="1"/>
    </w:p>
    <w:p w14:paraId="71B58F10" w14:textId="77777777" w:rsidR="00232489" w:rsidRPr="004B0346" w:rsidRDefault="00232489" w:rsidP="00232489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E81391" w14:textId="77777777" w:rsidR="00033DAA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Obiectivul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general al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proiectului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înclină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spre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dezvoltarea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zonei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neutilizate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din zona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Aluniș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răspunde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obiectivelor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majore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prioritare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privind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implementarea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soluții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regenerare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urbană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prin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realizarea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acțiuni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destinate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îmbunătățirii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mediului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urban,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revitalizării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Municipiului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Drobeta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Turnu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Severin,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regenerării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(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inclusiv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zonelor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degradate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).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Obiectivul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investiției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constituie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un pas important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direcția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reconversiei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terenurilor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neutilizate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aflate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stare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precară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mobilității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urbane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durabile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oferind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o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soluție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modernă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spațiu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pietonal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ca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infrastructură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tranzitului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pietonilor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bicicliștilor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zonă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recreere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agrement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.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Acest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tip de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investiție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oferă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beneficii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pentru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sănătatea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locuitorilor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este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accesibilă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nepoluantă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,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motiv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pentru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care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contribuie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la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reducerea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poluării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și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creșterea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calității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vieții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cetățenilor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în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cadrul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acestei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zone a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Municipiului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Drobeta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</w:t>
      </w:r>
      <w:proofErr w:type="spellStart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>Turnu</w:t>
      </w:r>
      <w:proofErr w:type="spellEnd"/>
      <w:r w:rsidRPr="00F46204">
        <w:rPr>
          <w:rFonts w:ascii="Times New Roman" w:hAnsi="Times New Roman" w:cs="Times New Roman"/>
          <w:color w:val="0F1729"/>
          <w:sz w:val="24"/>
          <w:szCs w:val="24"/>
          <w:shd w:val="clear" w:color="auto" w:fill="FFFFFF"/>
        </w:rPr>
        <w:t xml:space="preserve"> Severin.</w:t>
      </w:r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39378E" w14:textId="77777777" w:rsidR="00232489" w:rsidRPr="00F46204" w:rsidRDefault="00232489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536FABF" w14:textId="77777777" w:rsidR="00232489" w:rsidRPr="004B0346" w:rsidRDefault="00232489" w:rsidP="00232489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346">
        <w:rPr>
          <w:rFonts w:ascii="Times New Roman" w:hAnsi="Times New Roman" w:cs="Times New Roman"/>
          <w:sz w:val="24"/>
          <w:szCs w:val="24"/>
        </w:rPr>
        <w:t>Av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4B034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4B034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4B0346">
        <w:rPr>
          <w:rFonts w:ascii="Times New Roman" w:hAnsi="Times New Roman" w:cs="Times New Roman"/>
          <w:sz w:val="24"/>
          <w:szCs w:val="24"/>
        </w:rPr>
        <w:t>edere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clarificare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24022154/19.07.2024 de la AMPR SUD-VEST OLTENIA</w:t>
      </w:r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articole</w:t>
      </w:r>
      <w:r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B034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3 din HCL </w:t>
      </w:r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Pr="004B0346">
        <w:rPr>
          <w:rFonts w:ascii="Times New Roman" w:hAnsi="Times New Roman" w:cs="Times New Roman"/>
          <w:sz w:val="24"/>
          <w:szCs w:val="24"/>
        </w:rPr>
        <w:t xml:space="preserve">391/15.12.2023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Parc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Aluniș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4B0346">
        <w:rPr>
          <w:rFonts w:ascii="Times New Roman" w:hAnsi="Times New Roman" w:cs="Times New Roman"/>
          <w:sz w:val="24"/>
          <w:szCs w:val="24"/>
        </w:rPr>
        <w:t>proiect.astfel</w:t>
      </w:r>
      <w:proofErr w:type="spellEnd"/>
      <w:r w:rsidRPr="004B0346">
        <w:rPr>
          <w:rFonts w:ascii="Times New Roman" w:hAnsi="Times New Roman" w:cs="Times New Roman"/>
          <w:sz w:val="24"/>
          <w:szCs w:val="24"/>
        </w:rPr>
        <w:t>:</w:t>
      </w:r>
    </w:p>
    <w:p w14:paraId="393E4F1F" w14:textId="77777777" w:rsidR="00232489" w:rsidRPr="004B0346" w:rsidRDefault="00232489" w:rsidP="00232489">
      <w:pPr>
        <w:pStyle w:val="NormalWeb"/>
        <w:numPr>
          <w:ilvl w:val="0"/>
          <w:numId w:val="7"/>
        </w:numPr>
        <w:shd w:val="clear" w:color="auto" w:fill="FFFFFF"/>
        <w:tabs>
          <w:tab w:val="left" w:pos="900"/>
        </w:tabs>
        <w:spacing w:before="120" w:beforeAutospacing="0" w:after="120" w:afterAutospacing="0" w:line="276" w:lineRule="auto"/>
        <w:ind w:left="0" w:firstLine="720"/>
        <w:jc w:val="both"/>
      </w:pPr>
      <w:r>
        <w:t xml:space="preserve">Art. 2 </w:t>
      </w:r>
      <w:r w:rsidRPr="004B0346">
        <w:t xml:space="preserve">Se </w:t>
      </w:r>
      <w:proofErr w:type="spellStart"/>
      <w:r w:rsidRPr="004B0346">
        <w:t>aprobă</w:t>
      </w:r>
      <w:proofErr w:type="spellEnd"/>
      <w:r w:rsidRPr="004B0346">
        <w:t xml:space="preserve"> </w:t>
      </w:r>
      <w:proofErr w:type="spellStart"/>
      <w:r w:rsidRPr="004B0346">
        <w:t>valoarea</w:t>
      </w:r>
      <w:proofErr w:type="spellEnd"/>
      <w:r w:rsidRPr="004B0346">
        <w:t xml:space="preserve"> </w:t>
      </w:r>
      <w:proofErr w:type="spellStart"/>
      <w:r w:rsidRPr="004B0346">
        <w:t>totală</w:t>
      </w:r>
      <w:proofErr w:type="spellEnd"/>
      <w:r w:rsidRPr="004B0346">
        <w:t xml:space="preserve"> a </w:t>
      </w:r>
      <w:proofErr w:type="spellStart"/>
      <w:r w:rsidRPr="004B0346">
        <w:t>proiectului</w:t>
      </w:r>
      <w:proofErr w:type="spellEnd"/>
      <w:r w:rsidRPr="004B0346">
        <w:t xml:space="preserve"> „</w:t>
      </w:r>
      <w:proofErr w:type="spellStart"/>
      <w:r w:rsidRPr="004B0346">
        <w:t>Reabilitare</w:t>
      </w:r>
      <w:proofErr w:type="spellEnd"/>
      <w:r w:rsidRPr="004B0346">
        <w:t xml:space="preserve"> Parc </w:t>
      </w:r>
      <w:proofErr w:type="spellStart"/>
      <w:r w:rsidRPr="004B0346">
        <w:t>Aluniș</w:t>
      </w:r>
      <w:proofErr w:type="spellEnd"/>
      <w:r w:rsidRPr="004B0346">
        <w:t xml:space="preserve">”, </w:t>
      </w:r>
      <w:proofErr w:type="spellStart"/>
      <w:r w:rsidRPr="004B0346">
        <w:t>în</w:t>
      </w:r>
      <w:proofErr w:type="spellEnd"/>
      <w:r w:rsidRPr="004B0346">
        <w:t xml:space="preserve"> </w:t>
      </w:r>
      <w:proofErr w:type="spellStart"/>
      <w:r w:rsidRPr="004B0346">
        <w:t>cuantum</w:t>
      </w:r>
      <w:proofErr w:type="spellEnd"/>
      <w:r w:rsidRPr="004B0346">
        <w:t xml:space="preserve"> de 36.292.985,82 lei (</w:t>
      </w:r>
      <w:proofErr w:type="spellStart"/>
      <w:r w:rsidRPr="004B0346">
        <w:t>inclusiv</w:t>
      </w:r>
      <w:proofErr w:type="spellEnd"/>
      <w:r w:rsidRPr="004B0346">
        <w:t xml:space="preserve"> TVA). </w:t>
      </w:r>
    </w:p>
    <w:p w14:paraId="266E3B05" w14:textId="77777777" w:rsidR="00232489" w:rsidRDefault="00232489" w:rsidP="00232489">
      <w:pPr>
        <w:pStyle w:val="NormalWeb"/>
        <w:numPr>
          <w:ilvl w:val="0"/>
          <w:numId w:val="7"/>
        </w:numPr>
        <w:shd w:val="clear" w:color="auto" w:fill="FFFFFF"/>
        <w:tabs>
          <w:tab w:val="left" w:pos="900"/>
        </w:tabs>
        <w:spacing w:before="120" w:beforeAutospacing="0" w:after="120" w:afterAutospacing="0" w:line="276" w:lineRule="auto"/>
        <w:ind w:left="0" w:firstLine="720"/>
        <w:jc w:val="both"/>
      </w:pPr>
      <w:r>
        <w:t xml:space="preserve">Art.3 </w:t>
      </w:r>
      <w:r w:rsidRPr="004B0346">
        <w:t xml:space="preserve">Se </w:t>
      </w:r>
      <w:proofErr w:type="spellStart"/>
      <w:r w:rsidRPr="004B0346">
        <w:t>aprobă</w:t>
      </w:r>
      <w:proofErr w:type="spellEnd"/>
      <w:r w:rsidRPr="004B0346">
        <w:t xml:space="preserve"> </w:t>
      </w:r>
      <w:proofErr w:type="spellStart"/>
      <w:r w:rsidRPr="004B0346">
        <w:t>contribuția</w:t>
      </w:r>
      <w:proofErr w:type="spellEnd"/>
      <w:r w:rsidRPr="004B0346">
        <w:t xml:space="preserve"> </w:t>
      </w:r>
      <w:proofErr w:type="spellStart"/>
      <w:r w:rsidRPr="004B0346">
        <w:t>proprie</w:t>
      </w:r>
      <w:proofErr w:type="spellEnd"/>
      <w:r w:rsidRPr="004B0346">
        <w:t xml:space="preserve"> </w:t>
      </w:r>
      <w:proofErr w:type="spellStart"/>
      <w:r w:rsidRPr="004B0346">
        <w:t>în</w:t>
      </w:r>
      <w:proofErr w:type="spellEnd"/>
      <w:r w:rsidRPr="004B0346">
        <w:t xml:space="preserve"> </w:t>
      </w:r>
      <w:proofErr w:type="spellStart"/>
      <w:r w:rsidRPr="004B0346">
        <w:t>proiect</w:t>
      </w:r>
      <w:proofErr w:type="spellEnd"/>
      <w:r w:rsidRPr="004B0346">
        <w:t xml:space="preserve"> </w:t>
      </w:r>
      <w:proofErr w:type="spellStart"/>
      <w:r w:rsidRPr="004B0346">
        <w:t>în</w:t>
      </w:r>
      <w:proofErr w:type="spellEnd"/>
      <w:r w:rsidRPr="004B0346">
        <w:t xml:space="preserve"> </w:t>
      </w:r>
      <w:proofErr w:type="spellStart"/>
      <w:r w:rsidRPr="004B0346">
        <w:t>cuantum</w:t>
      </w:r>
      <w:proofErr w:type="spellEnd"/>
      <w:r w:rsidRPr="004B0346">
        <w:t xml:space="preserve"> de 4.369.613,20 lei (</w:t>
      </w:r>
      <w:proofErr w:type="spellStart"/>
      <w:r w:rsidRPr="004B0346">
        <w:t>inclusiv</w:t>
      </w:r>
      <w:proofErr w:type="spellEnd"/>
      <w:r w:rsidRPr="004B0346">
        <w:t xml:space="preserve"> TVA), </w:t>
      </w:r>
      <w:proofErr w:type="spellStart"/>
      <w:r w:rsidRPr="004B0346">
        <w:t>reprezentând</w:t>
      </w:r>
      <w:proofErr w:type="spellEnd"/>
      <w:r w:rsidRPr="004B0346">
        <w:t xml:space="preserve"> </w:t>
      </w:r>
      <w:proofErr w:type="spellStart"/>
      <w:r w:rsidRPr="004B0346">
        <w:t>achitarea</w:t>
      </w:r>
      <w:proofErr w:type="spellEnd"/>
      <w:r w:rsidRPr="004B0346">
        <w:t xml:space="preserve"> </w:t>
      </w:r>
      <w:proofErr w:type="spellStart"/>
      <w:r w:rsidRPr="004B0346">
        <w:t>tuturor</w:t>
      </w:r>
      <w:proofErr w:type="spellEnd"/>
      <w:r w:rsidRPr="004B0346">
        <w:t xml:space="preserve"> </w:t>
      </w:r>
      <w:proofErr w:type="spellStart"/>
      <w:r w:rsidRPr="004B0346">
        <w:t>cheltuielilor</w:t>
      </w:r>
      <w:proofErr w:type="spellEnd"/>
      <w:r w:rsidRPr="004B0346">
        <w:t xml:space="preserve"> </w:t>
      </w:r>
      <w:proofErr w:type="spellStart"/>
      <w:r w:rsidRPr="004B0346">
        <w:t>neeligibile</w:t>
      </w:r>
      <w:proofErr w:type="spellEnd"/>
      <w:r w:rsidRPr="004B0346">
        <w:t xml:space="preserve"> ale </w:t>
      </w:r>
      <w:proofErr w:type="spellStart"/>
      <w:r w:rsidRPr="004B0346">
        <w:t>proiectului</w:t>
      </w:r>
      <w:proofErr w:type="spellEnd"/>
      <w:r w:rsidRPr="004B0346">
        <w:t xml:space="preserve"> </w:t>
      </w:r>
      <w:proofErr w:type="spellStart"/>
      <w:r w:rsidRPr="004B0346">
        <w:t>în</w:t>
      </w:r>
      <w:proofErr w:type="spellEnd"/>
      <w:r w:rsidRPr="004B0346">
        <w:t xml:space="preserve"> </w:t>
      </w:r>
      <w:proofErr w:type="spellStart"/>
      <w:r w:rsidRPr="004B0346">
        <w:t>cuantum</w:t>
      </w:r>
      <w:proofErr w:type="spellEnd"/>
      <w:r w:rsidRPr="004B0346">
        <w:t xml:space="preserve"> de 3.718.115,80 lei (</w:t>
      </w:r>
      <w:proofErr w:type="spellStart"/>
      <w:r w:rsidRPr="004B0346">
        <w:t>inclusiv</w:t>
      </w:r>
      <w:proofErr w:type="spellEnd"/>
      <w:r w:rsidRPr="004B0346">
        <w:t xml:space="preserve"> TVA), </w:t>
      </w:r>
      <w:proofErr w:type="spellStart"/>
      <w:r w:rsidRPr="004B0346">
        <w:t>cât</w:t>
      </w:r>
      <w:proofErr w:type="spellEnd"/>
      <w:r w:rsidRPr="004B0346">
        <w:t xml:space="preserve"> </w:t>
      </w:r>
      <w:proofErr w:type="spellStart"/>
      <w:r w:rsidRPr="004B0346">
        <w:t>și</w:t>
      </w:r>
      <w:proofErr w:type="spellEnd"/>
      <w:r w:rsidRPr="004B0346">
        <w:t xml:space="preserve"> </w:t>
      </w:r>
      <w:proofErr w:type="spellStart"/>
      <w:r w:rsidRPr="004B0346">
        <w:t>contribuția</w:t>
      </w:r>
      <w:proofErr w:type="spellEnd"/>
      <w:r w:rsidRPr="004B0346">
        <w:t xml:space="preserve"> de 2% din </w:t>
      </w:r>
      <w:proofErr w:type="spellStart"/>
      <w:r w:rsidRPr="004B0346">
        <w:t>valoarea</w:t>
      </w:r>
      <w:proofErr w:type="spellEnd"/>
      <w:r w:rsidRPr="004B0346">
        <w:t xml:space="preserve"> </w:t>
      </w:r>
      <w:proofErr w:type="spellStart"/>
      <w:r w:rsidRPr="004B0346">
        <w:t>eligibilă</w:t>
      </w:r>
      <w:proofErr w:type="spellEnd"/>
      <w:r w:rsidRPr="004B0346">
        <w:t xml:space="preserve"> a </w:t>
      </w:r>
      <w:proofErr w:type="spellStart"/>
      <w:r w:rsidRPr="004B0346">
        <w:t>proiectului</w:t>
      </w:r>
      <w:proofErr w:type="spellEnd"/>
      <w:r w:rsidRPr="004B0346">
        <w:t xml:space="preserve">, </w:t>
      </w:r>
      <w:proofErr w:type="spellStart"/>
      <w:r w:rsidRPr="004B0346">
        <w:t>în</w:t>
      </w:r>
      <w:proofErr w:type="spellEnd"/>
      <w:r w:rsidRPr="004B0346">
        <w:t xml:space="preserve"> </w:t>
      </w:r>
      <w:proofErr w:type="spellStart"/>
      <w:r w:rsidRPr="004B0346">
        <w:t>cuantum</w:t>
      </w:r>
      <w:proofErr w:type="spellEnd"/>
      <w:r w:rsidRPr="004B0346">
        <w:t xml:space="preserve"> de 651.497,40 lei, </w:t>
      </w:r>
      <w:proofErr w:type="spellStart"/>
      <w:r w:rsidRPr="004B0346">
        <w:t>reprezentând</w:t>
      </w:r>
      <w:proofErr w:type="spellEnd"/>
      <w:r w:rsidRPr="004B0346">
        <w:t xml:space="preserve"> </w:t>
      </w:r>
      <w:proofErr w:type="spellStart"/>
      <w:r w:rsidRPr="004B0346">
        <w:t>cofinanțarea</w:t>
      </w:r>
      <w:proofErr w:type="spellEnd"/>
      <w:r w:rsidRPr="004B0346">
        <w:t xml:space="preserve"> </w:t>
      </w:r>
      <w:proofErr w:type="spellStart"/>
      <w:r w:rsidRPr="004B0346">
        <w:t>proiectului</w:t>
      </w:r>
      <w:proofErr w:type="spellEnd"/>
      <w:r w:rsidRPr="004B0346">
        <w:t> „</w:t>
      </w:r>
      <w:proofErr w:type="spellStart"/>
      <w:r w:rsidRPr="004B0346">
        <w:t>Reabilitare</w:t>
      </w:r>
      <w:proofErr w:type="spellEnd"/>
      <w:r w:rsidRPr="004B0346">
        <w:t xml:space="preserve"> Parc </w:t>
      </w:r>
      <w:proofErr w:type="spellStart"/>
      <w:r w:rsidRPr="004B0346">
        <w:t>Aluniș</w:t>
      </w:r>
      <w:proofErr w:type="spellEnd"/>
      <w:r w:rsidRPr="004B0346">
        <w:t>”.</w:t>
      </w:r>
    </w:p>
    <w:p w14:paraId="286A5425" w14:textId="77777777" w:rsidR="00595053" w:rsidRDefault="00595053" w:rsidP="00595053">
      <w:pPr>
        <w:pStyle w:val="NormalWeb"/>
        <w:shd w:val="clear" w:color="auto" w:fill="FFFFFF"/>
        <w:tabs>
          <w:tab w:val="left" w:pos="900"/>
        </w:tabs>
        <w:spacing w:before="120" w:beforeAutospacing="0" w:after="120" w:afterAutospacing="0" w:line="276" w:lineRule="auto"/>
        <w:ind w:left="720"/>
        <w:jc w:val="both"/>
      </w:pPr>
    </w:p>
    <w:p w14:paraId="6536CB58" w14:textId="5749847A" w:rsidR="00595053" w:rsidRPr="00595053" w:rsidRDefault="00595053" w:rsidP="00595053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2641104"/>
      <w:r w:rsidRPr="00595053">
        <w:rPr>
          <w:rFonts w:ascii="Times New Roman" w:hAnsi="Times New Roman" w:cs="Times New Roman"/>
          <w:sz w:val="24"/>
          <w:szCs w:val="24"/>
        </w:rPr>
        <w:t>Valoarea total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95053">
        <w:rPr>
          <w:rFonts w:ascii="Times New Roman" w:hAnsi="Times New Roman" w:cs="Times New Roman"/>
          <w:sz w:val="24"/>
          <w:szCs w:val="24"/>
        </w:rPr>
        <w:t xml:space="preserve"> a cheltuielilor neeligibile ale proiectului este de 3.718.115,80 lei (cu TVA) din care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men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595053">
        <w:rPr>
          <w:rFonts w:ascii="Times New Roman" w:hAnsi="Times New Roman" w:cs="Times New Roman"/>
          <w:sz w:val="24"/>
          <w:szCs w:val="24"/>
        </w:rPr>
        <w:t>ion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59505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de 1.823.794,00 lei (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TVA)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aferent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95053">
        <w:rPr>
          <w:rFonts w:ascii="Times New Roman" w:hAnsi="Times New Roman" w:cs="Times New Roman"/>
          <w:sz w:val="24"/>
          <w:szCs w:val="24"/>
        </w:rPr>
        <w:t>proiectare</w:t>
      </w:r>
      <w:proofErr w:type="spellEnd"/>
      <w:r w:rsidRPr="00595053">
        <w:rPr>
          <w:rFonts w:ascii="Times New Roman" w:hAnsi="Times New Roman" w:cs="Times New Roman"/>
          <w:sz w:val="24"/>
          <w:szCs w:val="24"/>
        </w:rPr>
        <w:t xml:space="preserve">, servicii care au fost deja decontate prin proiectul ”Sprijin la nivelul regiunii SV Oltenia pentru pregătirea de proiecte finanţate din perioada de programare 2021-2027 pe domeniile mobilitate urbană, regenerare urbană, centre de agrement/ baze turistice (tabere şcolare), infrastructură şi servicii publice de turism, inclusiv obiectivele de patrimoniu </w:t>
      </w:r>
      <w:r w:rsidRPr="00595053">
        <w:rPr>
          <w:rFonts w:ascii="Times New Roman" w:hAnsi="Times New Roman" w:cs="Times New Roman"/>
          <w:sz w:val="24"/>
          <w:szCs w:val="24"/>
        </w:rPr>
        <w:lastRenderedPageBreak/>
        <w:t>cu potenţial turistic şi infrastructură rutieră de interes judeţean, inclusiv variante ocolitoare şi/sau drumuri de legătură” cod proiect 1.1.148, ID MySMIS 146315.</w:t>
      </w:r>
    </w:p>
    <w:bookmarkEnd w:id="2"/>
    <w:p w14:paraId="0C9903E3" w14:textId="77777777" w:rsidR="00595053" w:rsidRPr="004B0346" w:rsidRDefault="00595053" w:rsidP="00595053">
      <w:pPr>
        <w:pStyle w:val="NormalWeb"/>
        <w:shd w:val="clear" w:color="auto" w:fill="FFFFFF"/>
        <w:tabs>
          <w:tab w:val="left" w:pos="900"/>
        </w:tabs>
        <w:spacing w:before="120" w:beforeAutospacing="0" w:after="120" w:afterAutospacing="0" w:line="276" w:lineRule="auto"/>
        <w:ind w:left="720"/>
        <w:jc w:val="both"/>
      </w:pPr>
    </w:p>
    <w:p w14:paraId="77502A4E" w14:textId="77777777" w:rsidR="00033DAA" w:rsidRPr="00F46204" w:rsidRDefault="00033DAA" w:rsidP="00033DAA">
      <w:pPr>
        <w:tabs>
          <w:tab w:val="left" w:pos="7305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B510A3E" w14:textId="77777777" w:rsidR="001E7D57" w:rsidRPr="00F46204" w:rsidRDefault="001E7D57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83602" w14:textId="77777777" w:rsidR="00032973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204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>,</w:t>
      </w:r>
    </w:p>
    <w:p w14:paraId="35FC9E0E" w14:textId="77777777" w:rsidR="00032973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sz w:val="24"/>
          <w:szCs w:val="24"/>
        </w:rPr>
        <w:t>Vâlcu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374842D3" w14:textId="77777777" w:rsidR="00032973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99996" w14:textId="2C0D84FB" w:rsidR="00327677" w:rsidRPr="00F46204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204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46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3C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A83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3C0">
        <w:rPr>
          <w:rFonts w:ascii="Times New Roman" w:hAnsi="Times New Roman" w:cs="Times New Roman"/>
          <w:sz w:val="24"/>
          <w:szCs w:val="24"/>
        </w:rPr>
        <w:t>Proiecte</w:t>
      </w:r>
      <w:proofErr w:type="spellEnd"/>
    </w:p>
    <w:p w14:paraId="728BFDAF" w14:textId="1EEC42FC" w:rsidR="00032973" w:rsidRPr="00A833C0" w:rsidRDefault="00A833C0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Nodi</w:t>
      </w:r>
      <w:r>
        <w:rPr>
          <w:rFonts w:ascii="Times New Roman" w:hAnsi="Times New Roman" w:cs="Times New Roman"/>
          <w:sz w:val="24"/>
          <w:szCs w:val="24"/>
          <w:lang w:val="ro-RO"/>
        </w:rPr>
        <w:t>ți Mihai</w:t>
      </w:r>
    </w:p>
    <w:p w14:paraId="0D1CB82F" w14:textId="5D737394" w:rsidR="00A4462D" w:rsidRPr="00F46204" w:rsidRDefault="00A4462D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ED925C" w14:textId="542C3CDC" w:rsidR="00033DAA" w:rsidRPr="00F46204" w:rsidRDefault="00033DA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color w:val="000000" w:themeColor="text1"/>
          <w:sz w:val="24"/>
          <w:szCs w:val="24"/>
        </w:rPr>
        <w:t>Întocmit</w:t>
      </w:r>
      <w:proofErr w:type="spellEnd"/>
      <w:r w:rsidRPr="00F462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ED2C5DC" w14:textId="48E48E65" w:rsidR="00033DAA" w:rsidRPr="00F46204" w:rsidRDefault="00033DAA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204">
        <w:rPr>
          <w:rFonts w:ascii="Times New Roman" w:hAnsi="Times New Roman" w:cs="Times New Roman"/>
          <w:color w:val="000000" w:themeColor="text1"/>
          <w:sz w:val="24"/>
          <w:szCs w:val="24"/>
        </w:rPr>
        <w:t>Șișman</w:t>
      </w:r>
      <w:proofErr w:type="spellEnd"/>
      <w:r w:rsidRPr="00F462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Andreea Maria</w:t>
      </w:r>
    </w:p>
    <w:sectPr w:rsidR="00033DAA" w:rsidRPr="00F46204" w:rsidSect="00232489">
      <w:pgSz w:w="11906" w:h="16838"/>
      <w:pgMar w:top="36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D1F0F" w14:textId="77777777" w:rsidR="004017C4" w:rsidRDefault="004017C4" w:rsidP="00280A7F">
      <w:pPr>
        <w:spacing w:after="0" w:line="240" w:lineRule="auto"/>
      </w:pPr>
      <w:r>
        <w:separator/>
      </w:r>
    </w:p>
  </w:endnote>
  <w:endnote w:type="continuationSeparator" w:id="0">
    <w:p w14:paraId="284178E1" w14:textId="77777777" w:rsidR="004017C4" w:rsidRDefault="004017C4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B1361" w14:textId="77777777" w:rsidR="004017C4" w:rsidRDefault="004017C4" w:rsidP="00280A7F">
      <w:pPr>
        <w:spacing w:after="0" w:line="240" w:lineRule="auto"/>
      </w:pPr>
      <w:r>
        <w:separator/>
      </w:r>
    </w:p>
  </w:footnote>
  <w:footnote w:type="continuationSeparator" w:id="0">
    <w:p w14:paraId="242553A5" w14:textId="77777777" w:rsidR="004017C4" w:rsidRDefault="004017C4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024FA"/>
    <w:multiLevelType w:val="hybridMultilevel"/>
    <w:tmpl w:val="F75043CE"/>
    <w:lvl w:ilvl="0" w:tplc="115EB770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A5AFA"/>
    <w:multiLevelType w:val="hybridMultilevel"/>
    <w:tmpl w:val="82CC50D8"/>
    <w:lvl w:ilvl="0" w:tplc="5588BDB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3455632">
    <w:abstractNumId w:val="5"/>
  </w:num>
  <w:num w:numId="2" w16cid:durableId="1891185156">
    <w:abstractNumId w:val="2"/>
  </w:num>
  <w:num w:numId="3" w16cid:durableId="393545133">
    <w:abstractNumId w:val="0"/>
  </w:num>
  <w:num w:numId="4" w16cid:durableId="872696738">
    <w:abstractNumId w:val="4"/>
  </w:num>
  <w:num w:numId="5" w16cid:durableId="247470808">
    <w:abstractNumId w:val="3"/>
  </w:num>
  <w:num w:numId="6" w16cid:durableId="2045910498">
    <w:abstractNumId w:val="6"/>
  </w:num>
  <w:num w:numId="7" w16cid:durableId="761877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3A75"/>
    <w:rsid w:val="00010B9C"/>
    <w:rsid w:val="00031CD6"/>
    <w:rsid w:val="00032973"/>
    <w:rsid w:val="00033DAA"/>
    <w:rsid w:val="0005386A"/>
    <w:rsid w:val="00060211"/>
    <w:rsid w:val="0008238C"/>
    <w:rsid w:val="000C6A8C"/>
    <w:rsid w:val="000F0847"/>
    <w:rsid w:val="000F3E9B"/>
    <w:rsid w:val="00110E50"/>
    <w:rsid w:val="00121CAF"/>
    <w:rsid w:val="00122085"/>
    <w:rsid w:val="00142B9F"/>
    <w:rsid w:val="001457B6"/>
    <w:rsid w:val="00176FEC"/>
    <w:rsid w:val="001C56A1"/>
    <w:rsid w:val="001E1396"/>
    <w:rsid w:val="001E7D57"/>
    <w:rsid w:val="001F627F"/>
    <w:rsid w:val="001F6478"/>
    <w:rsid w:val="001F6576"/>
    <w:rsid w:val="00232489"/>
    <w:rsid w:val="00243CE6"/>
    <w:rsid w:val="00247D48"/>
    <w:rsid w:val="002531AA"/>
    <w:rsid w:val="00280A7F"/>
    <w:rsid w:val="00293A9D"/>
    <w:rsid w:val="002971A6"/>
    <w:rsid w:val="002B0E18"/>
    <w:rsid w:val="002C4CCC"/>
    <w:rsid w:val="002D1DC0"/>
    <w:rsid w:val="002F5B86"/>
    <w:rsid w:val="0030060A"/>
    <w:rsid w:val="00327677"/>
    <w:rsid w:val="00342636"/>
    <w:rsid w:val="003468B5"/>
    <w:rsid w:val="00377567"/>
    <w:rsid w:val="00381D0D"/>
    <w:rsid w:val="00387E49"/>
    <w:rsid w:val="003C5372"/>
    <w:rsid w:val="003E690C"/>
    <w:rsid w:val="004017C4"/>
    <w:rsid w:val="0042549E"/>
    <w:rsid w:val="0043298E"/>
    <w:rsid w:val="0045592E"/>
    <w:rsid w:val="00455984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85699"/>
    <w:rsid w:val="00595053"/>
    <w:rsid w:val="005B1761"/>
    <w:rsid w:val="005C57FA"/>
    <w:rsid w:val="005D0A35"/>
    <w:rsid w:val="005E276A"/>
    <w:rsid w:val="005E2A21"/>
    <w:rsid w:val="005F7742"/>
    <w:rsid w:val="00671800"/>
    <w:rsid w:val="00684C07"/>
    <w:rsid w:val="006B6133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32823"/>
    <w:rsid w:val="008406E0"/>
    <w:rsid w:val="008500E5"/>
    <w:rsid w:val="0086175D"/>
    <w:rsid w:val="00862AD1"/>
    <w:rsid w:val="008A458D"/>
    <w:rsid w:val="008A55C7"/>
    <w:rsid w:val="008C227D"/>
    <w:rsid w:val="008E6A81"/>
    <w:rsid w:val="009112D9"/>
    <w:rsid w:val="009263EA"/>
    <w:rsid w:val="009440AD"/>
    <w:rsid w:val="00944E79"/>
    <w:rsid w:val="0097326B"/>
    <w:rsid w:val="009960B8"/>
    <w:rsid w:val="009C214D"/>
    <w:rsid w:val="009C6B4A"/>
    <w:rsid w:val="009F457B"/>
    <w:rsid w:val="00A260AE"/>
    <w:rsid w:val="00A4462D"/>
    <w:rsid w:val="00A56D4F"/>
    <w:rsid w:val="00A61D18"/>
    <w:rsid w:val="00A6202B"/>
    <w:rsid w:val="00A666E5"/>
    <w:rsid w:val="00A70FAD"/>
    <w:rsid w:val="00A833C0"/>
    <w:rsid w:val="00A95DA7"/>
    <w:rsid w:val="00AA3B25"/>
    <w:rsid w:val="00AA7139"/>
    <w:rsid w:val="00AB705E"/>
    <w:rsid w:val="00B07340"/>
    <w:rsid w:val="00B23656"/>
    <w:rsid w:val="00B40EF2"/>
    <w:rsid w:val="00B459CA"/>
    <w:rsid w:val="00B805FE"/>
    <w:rsid w:val="00B8380E"/>
    <w:rsid w:val="00B90370"/>
    <w:rsid w:val="00BA20FF"/>
    <w:rsid w:val="00BB66D0"/>
    <w:rsid w:val="00BC28F0"/>
    <w:rsid w:val="00BC3C2C"/>
    <w:rsid w:val="00BF23C4"/>
    <w:rsid w:val="00C359AC"/>
    <w:rsid w:val="00C45501"/>
    <w:rsid w:val="00C53F78"/>
    <w:rsid w:val="00C75C01"/>
    <w:rsid w:val="00C775DC"/>
    <w:rsid w:val="00C909AB"/>
    <w:rsid w:val="00C927C3"/>
    <w:rsid w:val="00C94AD2"/>
    <w:rsid w:val="00C966F8"/>
    <w:rsid w:val="00CA2A1D"/>
    <w:rsid w:val="00CC4160"/>
    <w:rsid w:val="00CD07AA"/>
    <w:rsid w:val="00CD7A1F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28BC"/>
    <w:rsid w:val="00DA3C4D"/>
    <w:rsid w:val="00DA6B90"/>
    <w:rsid w:val="00DE6667"/>
    <w:rsid w:val="00E044FF"/>
    <w:rsid w:val="00E04551"/>
    <w:rsid w:val="00E13191"/>
    <w:rsid w:val="00E211FA"/>
    <w:rsid w:val="00E31E61"/>
    <w:rsid w:val="00E472B9"/>
    <w:rsid w:val="00E5476F"/>
    <w:rsid w:val="00E60C31"/>
    <w:rsid w:val="00E66828"/>
    <w:rsid w:val="00E83C63"/>
    <w:rsid w:val="00E94CBD"/>
    <w:rsid w:val="00EC2F93"/>
    <w:rsid w:val="00EC329E"/>
    <w:rsid w:val="00ED0FE1"/>
    <w:rsid w:val="00ED2B79"/>
    <w:rsid w:val="00ED4F8C"/>
    <w:rsid w:val="00EF38D4"/>
    <w:rsid w:val="00EF5612"/>
    <w:rsid w:val="00F06476"/>
    <w:rsid w:val="00F06FAC"/>
    <w:rsid w:val="00F40A30"/>
    <w:rsid w:val="00F45D8B"/>
    <w:rsid w:val="00F46204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  <w15:docId w15:val="{C1489D42-E88E-40D9-B138-9AD17350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3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Andreea</cp:lastModifiedBy>
  <cp:revision>4</cp:revision>
  <cp:lastPrinted>2024-07-25T07:44:00Z</cp:lastPrinted>
  <dcterms:created xsi:type="dcterms:W3CDTF">2024-07-22T11:28:00Z</dcterms:created>
  <dcterms:modified xsi:type="dcterms:W3CDTF">2024-07-25T07:45:00Z</dcterms:modified>
</cp:coreProperties>
</file>