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67454" w14:textId="77777777" w:rsidR="009367D4" w:rsidRPr="00B14792" w:rsidRDefault="009367D4" w:rsidP="009367D4">
      <w:pPr>
        <w:pStyle w:val="NoSpacing"/>
        <w:spacing w:line="360" w:lineRule="auto"/>
        <w:jc w:val="center"/>
        <w:rPr>
          <w:rFonts w:ascii="Arial" w:hAnsi="Arial" w:cs="Arial"/>
        </w:rPr>
      </w:pPr>
      <w:r w:rsidRPr="002C1AB2">
        <w:rPr>
          <w:noProof/>
        </w:rPr>
        <w:drawing>
          <wp:anchor distT="0" distB="0" distL="114300" distR="114300" simplePos="0" relativeHeight="251660288" behindDoc="0" locked="0" layoutInCell="1" allowOverlap="1" wp14:anchorId="1AC6CA98" wp14:editId="5756F2A6">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A blue and white shield with arrow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3DA7A472" wp14:editId="635C7098">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                               </w:t>
      </w:r>
      <w:r w:rsidRPr="00B14792">
        <w:rPr>
          <w:rFonts w:ascii="Arial" w:hAnsi="Arial" w:cs="Arial"/>
          <w:b/>
          <w:bCs/>
        </w:rPr>
        <w:t>COMUNA SADU – JUDEŢUL SIBIU</w:t>
      </w:r>
    </w:p>
    <w:p w14:paraId="49D9A0A5" w14:textId="77777777" w:rsidR="009367D4" w:rsidRPr="00B14792" w:rsidRDefault="009367D4" w:rsidP="009367D4">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3CF4A386" w14:textId="77777777" w:rsidR="009367D4" w:rsidRPr="009367D4" w:rsidRDefault="009367D4" w:rsidP="009367D4">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9367D4">
        <w:rPr>
          <w:rFonts w:ascii="Tahoma" w:hAnsi="Tahoma" w:cs="Tahoma"/>
          <w:b/>
          <w:lang w:val="pt-BR"/>
        </w:rPr>
        <w:t xml:space="preserve"> Sibiu           </w:t>
      </w:r>
    </w:p>
    <w:p w14:paraId="10320D65" w14:textId="77777777" w:rsidR="009367D4" w:rsidRPr="00B14792" w:rsidRDefault="009367D4" w:rsidP="009367D4">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6B389AA1" w14:textId="77777777" w:rsidR="009367D4" w:rsidRPr="00B14792" w:rsidRDefault="009367D4" w:rsidP="009367D4">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75910281" w14:textId="77777777" w:rsidR="009367D4" w:rsidRDefault="009367D4" w:rsidP="009367D4">
      <w:pPr>
        <w:pStyle w:val="NoSpacing"/>
        <w:spacing w:line="360" w:lineRule="auto"/>
        <w:jc w:val="center"/>
        <w:rPr>
          <w:rStyle w:val="Hyperlink"/>
          <w:rFonts w:ascii="Tahoma" w:hAnsi="Tahoma" w:cs="Tahoma"/>
          <w:b/>
          <w:bCs/>
        </w:rPr>
      </w:pPr>
      <w:r>
        <w:rPr>
          <w:rFonts w:ascii="Tahoma" w:hAnsi="Tahoma" w:cs="Tahoma"/>
          <w:b/>
          <w:bCs/>
        </w:rPr>
        <w:t xml:space="preserve">                            </w:t>
      </w:r>
      <w:r w:rsidRPr="00B14792">
        <w:rPr>
          <w:rFonts w:ascii="Tahoma" w:hAnsi="Tahoma" w:cs="Tahoma"/>
          <w:b/>
          <w:bCs/>
        </w:rPr>
        <w:t xml:space="preserve">www.sadu.ro -- </w:t>
      </w:r>
      <w:hyperlink r:id="rId8" w:history="1">
        <w:r w:rsidRPr="00B14792">
          <w:rPr>
            <w:rStyle w:val="Hyperlink"/>
            <w:rFonts w:ascii="Tahoma" w:hAnsi="Tahoma" w:cs="Tahoma"/>
            <w:b/>
            <w:bCs/>
          </w:rPr>
          <w:t>contact@sadu.ro</w:t>
        </w:r>
      </w:hyperlink>
    </w:p>
    <w:p w14:paraId="5719FDFB" w14:textId="77777777" w:rsidR="009367D4" w:rsidRPr="00561BB5" w:rsidRDefault="009367D4" w:rsidP="009367D4">
      <w:pPr>
        <w:pStyle w:val="NoSpacing"/>
        <w:spacing w:line="360" w:lineRule="auto"/>
        <w:jc w:val="center"/>
        <w:rPr>
          <w:rFonts w:ascii="Tahoma" w:hAnsi="Tahoma" w:cs="Tahoma"/>
          <w:b/>
          <w:bCs/>
          <w:color w:val="0000FF"/>
          <w:u w:val="single"/>
        </w:rPr>
      </w:pPr>
    </w:p>
    <w:p w14:paraId="7B31CF9B" w14:textId="6807CEB9" w:rsidR="009367D4" w:rsidRPr="00680365" w:rsidRDefault="009367D4" w:rsidP="00680365">
      <w:pPr>
        <w:pBdr>
          <w:bottom w:val="single" w:sz="4" w:space="1" w:color="auto"/>
        </w:pBdr>
      </w:pPr>
      <w:r>
        <w:t xml:space="preserve">Nr. </w:t>
      </w:r>
      <w:proofErr w:type="spellStart"/>
      <w:r>
        <w:t>Inreg</w:t>
      </w:r>
      <w:proofErr w:type="spellEnd"/>
      <w:r>
        <w:t xml:space="preserve">. </w:t>
      </w:r>
      <w:r w:rsidR="00966B2B" w:rsidRPr="00966B2B">
        <w:rPr>
          <w:sz w:val="24"/>
          <w:szCs w:val="24"/>
          <w:shd w:val="clear" w:color="auto" w:fill="F9F9F9"/>
        </w:rPr>
        <w:t>9980/1/17.07.2024</w:t>
      </w:r>
    </w:p>
    <w:p w14:paraId="1E49202E" w14:textId="4573813D" w:rsidR="00CE7E60" w:rsidRPr="00680365" w:rsidRDefault="00CE7E60" w:rsidP="00680365">
      <w:pPr>
        <w:jc w:val="center"/>
        <w:rPr>
          <w:b/>
          <w:sz w:val="24"/>
          <w:szCs w:val="24"/>
          <w:u w:val="single"/>
          <w:lang w:val="ro-RO"/>
        </w:rPr>
      </w:pPr>
      <w:r w:rsidRPr="00680365">
        <w:rPr>
          <w:b/>
          <w:sz w:val="24"/>
          <w:szCs w:val="24"/>
          <w:u w:val="single"/>
          <w:lang w:val="ro-RO"/>
        </w:rPr>
        <w:t>Referat de aprobare</w:t>
      </w:r>
    </w:p>
    <w:p w14:paraId="67555441" w14:textId="77777777" w:rsidR="00680365" w:rsidRPr="00680365" w:rsidRDefault="00680365" w:rsidP="00680365">
      <w:pPr>
        <w:pStyle w:val="Heading2"/>
        <w:shd w:val="clear" w:color="auto" w:fill="FFFFFF"/>
        <w:spacing w:before="0" w:beforeAutospacing="0"/>
        <w:jc w:val="center"/>
        <w:rPr>
          <w:b w:val="0"/>
          <w:bCs w:val="0"/>
          <w:i/>
          <w:iCs/>
          <w:color w:val="484848"/>
          <w:sz w:val="24"/>
          <w:szCs w:val="24"/>
        </w:rPr>
      </w:pPr>
      <w:proofErr w:type="spellStart"/>
      <w:r w:rsidRPr="00680365">
        <w:rPr>
          <w:b w:val="0"/>
          <w:bCs w:val="0"/>
          <w:i/>
          <w:iCs/>
          <w:color w:val="484848"/>
          <w:sz w:val="24"/>
          <w:szCs w:val="24"/>
        </w:rPr>
        <w:t>privind</w:t>
      </w:r>
      <w:proofErr w:type="spellEnd"/>
      <w:r w:rsidRPr="00680365">
        <w:rPr>
          <w:b w:val="0"/>
          <w:bCs w:val="0"/>
          <w:i/>
          <w:iCs/>
          <w:color w:val="484848"/>
          <w:sz w:val="24"/>
          <w:szCs w:val="24"/>
        </w:rPr>
        <w:t xml:space="preserve"> </w:t>
      </w:r>
      <w:proofErr w:type="spellStart"/>
      <w:r w:rsidRPr="00680365">
        <w:rPr>
          <w:b w:val="0"/>
          <w:bCs w:val="0"/>
          <w:i/>
          <w:iCs/>
          <w:color w:val="484848"/>
          <w:sz w:val="24"/>
          <w:szCs w:val="24"/>
        </w:rPr>
        <w:t>aprobarea</w:t>
      </w:r>
      <w:proofErr w:type="spellEnd"/>
      <w:r w:rsidRPr="00680365">
        <w:rPr>
          <w:b w:val="0"/>
          <w:bCs w:val="0"/>
          <w:i/>
          <w:iCs/>
          <w:color w:val="484848"/>
          <w:sz w:val="24"/>
          <w:szCs w:val="24"/>
        </w:rPr>
        <w:t xml:space="preserve"> </w:t>
      </w:r>
      <w:proofErr w:type="spellStart"/>
      <w:r w:rsidRPr="00680365">
        <w:rPr>
          <w:b w:val="0"/>
          <w:bCs w:val="0"/>
          <w:i/>
          <w:iCs/>
          <w:color w:val="484848"/>
          <w:sz w:val="24"/>
          <w:szCs w:val="24"/>
        </w:rPr>
        <w:t>organigramei</w:t>
      </w:r>
      <w:proofErr w:type="spellEnd"/>
      <w:r w:rsidRPr="00680365">
        <w:rPr>
          <w:b w:val="0"/>
          <w:bCs w:val="0"/>
          <w:i/>
          <w:iCs/>
          <w:color w:val="484848"/>
          <w:sz w:val="24"/>
          <w:szCs w:val="24"/>
        </w:rPr>
        <w:t xml:space="preserve">, a </w:t>
      </w:r>
      <w:proofErr w:type="spellStart"/>
      <w:r w:rsidRPr="00680365">
        <w:rPr>
          <w:b w:val="0"/>
          <w:bCs w:val="0"/>
          <w:i/>
          <w:iCs/>
          <w:color w:val="484848"/>
          <w:sz w:val="24"/>
          <w:szCs w:val="24"/>
        </w:rPr>
        <w:t>statului</w:t>
      </w:r>
      <w:proofErr w:type="spellEnd"/>
      <w:r w:rsidRPr="00680365">
        <w:rPr>
          <w:b w:val="0"/>
          <w:bCs w:val="0"/>
          <w:i/>
          <w:iCs/>
          <w:color w:val="484848"/>
          <w:sz w:val="24"/>
          <w:szCs w:val="24"/>
        </w:rPr>
        <w:t xml:space="preserve"> de </w:t>
      </w:r>
      <w:proofErr w:type="spellStart"/>
      <w:r w:rsidRPr="00680365">
        <w:rPr>
          <w:b w:val="0"/>
          <w:bCs w:val="0"/>
          <w:i/>
          <w:iCs/>
          <w:color w:val="484848"/>
          <w:sz w:val="24"/>
          <w:szCs w:val="24"/>
        </w:rPr>
        <w:t>funcții</w:t>
      </w:r>
      <w:proofErr w:type="spellEnd"/>
      <w:r w:rsidRPr="00680365">
        <w:rPr>
          <w:b w:val="0"/>
          <w:bCs w:val="0"/>
          <w:i/>
          <w:iCs/>
          <w:color w:val="484848"/>
          <w:sz w:val="24"/>
          <w:szCs w:val="24"/>
        </w:rPr>
        <w:t xml:space="preserve"> </w:t>
      </w:r>
      <w:proofErr w:type="spellStart"/>
      <w:r w:rsidRPr="00680365">
        <w:rPr>
          <w:b w:val="0"/>
          <w:bCs w:val="0"/>
          <w:i/>
          <w:iCs/>
          <w:color w:val="484848"/>
          <w:sz w:val="24"/>
          <w:szCs w:val="24"/>
        </w:rPr>
        <w:t>și</w:t>
      </w:r>
      <w:proofErr w:type="spellEnd"/>
      <w:r w:rsidRPr="00680365">
        <w:rPr>
          <w:b w:val="0"/>
          <w:bCs w:val="0"/>
          <w:i/>
          <w:iCs/>
          <w:color w:val="484848"/>
          <w:sz w:val="24"/>
          <w:szCs w:val="24"/>
        </w:rPr>
        <w:t xml:space="preserve"> a </w:t>
      </w:r>
      <w:proofErr w:type="spellStart"/>
      <w:r w:rsidRPr="00680365">
        <w:rPr>
          <w:b w:val="0"/>
          <w:bCs w:val="0"/>
          <w:i/>
          <w:iCs/>
          <w:color w:val="484848"/>
          <w:sz w:val="24"/>
          <w:szCs w:val="24"/>
        </w:rPr>
        <w:t>numărului</w:t>
      </w:r>
      <w:proofErr w:type="spellEnd"/>
      <w:r w:rsidRPr="00680365">
        <w:rPr>
          <w:b w:val="0"/>
          <w:bCs w:val="0"/>
          <w:i/>
          <w:iCs/>
          <w:color w:val="484848"/>
          <w:sz w:val="24"/>
          <w:szCs w:val="24"/>
        </w:rPr>
        <w:t xml:space="preserve"> de personal, al </w:t>
      </w:r>
      <w:proofErr w:type="spellStart"/>
      <w:r w:rsidRPr="00680365">
        <w:rPr>
          <w:b w:val="0"/>
          <w:bCs w:val="0"/>
          <w:i/>
          <w:iCs/>
          <w:color w:val="484848"/>
          <w:sz w:val="24"/>
          <w:szCs w:val="24"/>
        </w:rPr>
        <w:t>aparatului</w:t>
      </w:r>
      <w:proofErr w:type="spellEnd"/>
      <w:r w:rsidRPr="00680365">
        <w:rPr>
          <w:b w:val="0"/>
          <w:bCs w:val="0"/>
          <w:i/>
          <w:iCs/>
          <w:color w:val="484848"/>
          <w:sz w:val="24"/>
          <w:szCs w:val="24"/>
        </w:rPr>
        <w:t xml:space="preserve"> de </w:t>
      </w:r>
      <w:proofErr w:type="spellStart"/>
      <w:r w:rsidRPr="00680365">
        <w:rPr>
          <w:b w:val="0"/>
          <w:bCs w:val="0"/>
          <w:i/>
          <w:iCs/>
          <w:color w:val="484848"/>
          <w:sz w:val="24"/>
          <w:szCs w:val="24"/>
        </w:rPr>
        <w:t>specialitate</w:t>
      </w:r>
      <w:proofErr w:type="spellEnd"/>
      <w:r w:rsidRPr="00680365">
        <w:rPr>
          <w:b w:val="0"/>
          <w:bCs w:val="0"/>
          <w:i/>
          <w:iCs/>
          <w:color w:val="484848"/>
          <w:sz w:val="24"/>
          <w:szCs w:val="24"/>
        </w:rPr>
        <w:t xml:space="preserve"> al </w:t>
      </w:r>
      <w:proofErr w:type="spellStart"/>
      <w:r w:rsidRPr="00680365">
        <w:rPr>
          <w:b w:val="0"/>
          <w:bCs w:val="0"/>
          <w:i/>
          <w:iCs/>
          <w:color w:val="484848"/>
          <w:sz w:val="24"/>
          <w:szCs w:val="24"/>
        </w:rPr>
        <w:t>primarului</w:t>
      </w:r>
      <w:proofErr w:type="spellEnd"/>
      <w:r w:rsidRPr="00680365">
        <w:rPr>
          <w:b w:val="0"/>
          <w:bCs w:val="0"/>
          <w:i/>
          <w:iCs/>
          <w:color w:val="484848"/>
          <w:sz w:val="24"/>
          <w:szCs w:val="24"/>
        </w:rPr>
        <w:t xml:space="preserve"> </w:t>
      </w:r>
      <w:proofErr w:type="spellStart"/>
      <w:r w:rsidRPr="00680365">
        <w:rPr>
          <w:b w:val="0"/>
          <w:bCs w:val="0"/>
          <w:i/>
          <w:iCs/>
          <w:color w:val="484848"/>
          <w:sz w:val="24"/>
          <w:szCs w:val="24"/>
        </w:rPr>
        <w:t>Comunei</w:t>
      </w:r>
      <w:proofErr w:type="spellEnd"/>
      <w:r w:rsidRPr="00680365">
        <w:rPr>
          <w:b w:val="0"/>
          <w:bCs w:val="0"/>
          <w:i/>
          <w:iCs/>
          <w:color w:val="484848"/>
          <w:sz w:val="24"/>
          <w:szCs w:val="24"/>
        </w:rPr>
        <w:t xml:space="preserve"> Sadu</w:t>
      </w:r>
    </w:p>
    <w:p w14:paraId="4175391D" w14:textId="77777777" w:rsidR="00CE7E60" w:rsidRPr="00CE7E60" w:rsidRDefault="00CE7E60" w:rsidP="00E923FA">
      <w:pPr>
        <w:ind w:firstLine="851"/>
        <w:jc w:val="both"/>
        <w:rPr>
          <w:color w:val="000000"/>
          <w:sz w:val="24"/>
          <w:szCs w:val="24"/>
          <w:lang w:val="ro-RO" w:eastAsia="ro-RO"/>
        </w:rPr>
      </w:pPr>
      <w:r w:rsidRPr="00CE7E60">
        <w:rPr>
          <w:color w:val="000000"/>
          <w:sz w:val="24"/>
          <w:szCs w:val="24"/>
          <w:lang w:val="ro-RO" w:eastAsia="ro-RO"/>
        </w:rPr>
        <w:t xml:space="preserve">Art. 29 din Legea nr. 24/2000 privind normele de tehnică legislativă pentru elaborarea actelor normative prevede că proiectele de acte normative trebuie însoţite de următoarele documente de motivare: </w:t>
      </w:r>
    </w:p>
    <w:p w14:paraId="491CEF04" w14:textId="77777777" w:rsidR="00CE7E60" w:rsidRPr="00CE7E60" w:rsidRDefault="00CE7E60" w:rsidP="00E923FA">
      <w:pPr>
        <w:numPr>
          <w:ilvl w:val="0"/>
          <w:numId w:val="1"/>
        </w:numPr>
        <w:tabs>
          <w:tab w:val="left" w:pos="1134"/>
        </w:tabs>
        <w:ind w:left="0" w:firstLine="851"/>
        <w:jc w:val="both"/>
        <w:rPr>
          <w:color w:val="000000"/>
          <w:sz w:val="24"/>
          <w:szCs w:val="24"/>
          <w:lang w:val="ro-RO" w:eastAsia="ro-RO"/>
        </w:rPr>
      </w:pPr>
      <w:r w:rsidRPr="00CE7E60">
        <w:rPr>
          <w:color w:val="000000"/>
          <w:sz w:val="24"/>
          <w:szCs w:val="24"/>
          <w:lang w:val="ro-RO" w:eastAsia="ro-RO"/>
        </w:rPr>
        <w:t xml:space="preserve">expuneri de motive - în cazul proiectelor de legi şi al propunerilor legislative; </w:t>
      </w:r>
    </w:p>
    <w:p w14:paraId="760A525A" w14:textId="77777777" w:rsidR="00CE7E60" w:rsidRPr="00CE7E60" w:rsidRDefault="00CE7E60" w:rsidP="00E923FA">
      <w:pPr>
        <w:numPr>
          <w:ilvl w:val="0"/>
          <w:numId w:val="1"/>
        </w:numPr>
        <w:tabs>
          <w:tab w:val="left" w:pos="1134"/>
        </w:tabs>
        <w:ind w:left="0" w:firstLine="851"/>
        <w:jc w:val="both"/>
        <w:rPr>
          <w:color w:val="000000"/>
          <w:sz w:val="24"/>
          <w:szCs w:val="24"/>
          <w:lang w:val="ro-RO" w:eastAsia="ro-RO"/>
        </w:rPr>
      </w:pPr>
      <w:r w:rsidRPr="00CE7E60">
        <w:rPr>
          <w:color w:val="000000"/>
          <w:sz w:val="24"/>
          <w:szCs w:val="24"/>
          <w:lang w:val="ro-RO" w:eastAsia="ro-RO"/>
        </w:rPr>
        <w:t xml:space="preserve">note de fundamentare - în cazul ordonanţelor şi al hotărârilor Guvernului; ordonanţele care trebuie supuse aprobării Parlamentului, potrivit legii de abilitare, precum şi ordonanţele de urgenţă se transmit Parlamentului însoţite de expunerea de motive la proiectul legii de aprobare a acestora; </w:t>
      </w:r>
    </w:p>
    <w:p w14:paraId="0506481A" w14:textId="77777777" w:rsidR="00CE7E60" w:rsidRPr="00CE7E60" w:rsidRDefault="00CE7E60" w:rsidP="00E923FA">
      <w:pPr>
        <w:numPr>
          <w:ilvl w:val="0"/>
          <w:numId w:val="1"/>
        </w:numPr>
        <w:tabs>
          <w:tab w:val="left" w:pos="1134"/>
        </w:tabs>
        <w:ind w:left="0" w:firstLine="851"/>
        <w:jc w:val="both"/>
        <w:rPr>
          <w:color w:val="000000"/>
          <w:sz w:val="24"/>
          <w:szCs w:val="24"/>
          <w:u w:val="single"/>
          <w:lang w:val="ro-RO" w:eastAsia="ro-RO"/>
        </w:rPr>
      </w:pPr>
      <w:r w:rsidRPr="00CE7E60">
        <w:rPr>
          <w:color w:val="000000"/>
          <w:sz w:val="24"/>
          <w:szCs w:val="24"/>
          <w:u w:val="single"/>
          <w:lang w:val="ro-RO" w:eastAsia="ro-RO"/>
        </w:rPr>
        <w:t>referate de aprobare - pentru celelalte acte normative.</w:t>
      </w:r>
    </w:p>
    <w:p w14:paraId="4954DAAD" w14:textId="77777777" w:rsidR="00680365" w:rsidRDefault="00CE7E60" w:rsidP="00680365">
      <w:pPr>
        <w:ind w:firstLine="851"/>
        <w:jc w:val="both"/>
        <w:rPr>
          <w:color w:val="000000"/>
          <w:sz w:val="24"/>
          <w:szCs w:val="24"/>
          <w:lang w:val="ro-RO" w:eastAsia="ro-RO"/>
        </w:rPr>
      </w:pPr>
      <w:r w:rsidRPr="00CE7E60">
        <w:rPr>
          <w:color w:val="000000"/>
          <w:sz w:val="24"/>
          <w:szCs w:val="24"/>
          <w:lang w:val="ro-RO" w:eastAsia="ro-RO"/>
        </w:rPr>
        <w:t xml:space="preserve">Rezultă că, pentru proiectele de hotărâre ale consiliului local, referatul de aprobare constituie </w:t>
      </w:r>
      <w:r w:rsidRPr="00CE7E60">
        <w:rPr>
          <w:color w:val="000000"/>
          <w:sz w:val="24"/>
          <w:szCs w:val="24"/>
          <w:u w:val="single"/>
          <w:lang w:val="ro-RO" w:eastAsia="ro-RO"/>
        </w:rPr>
        <w:t>instrumentul de prezentare şi motivare</w:t>
      </w:r>
      <w:r w:rsidRPr="00CE7E60">
        <w:rPr>
          <w:color w:val="000000"/>
          <w:sz w:val="24"/>
          <w:szCs w:val="24"/>
          <w:lang w:val="ro-RO" w:eastAsia="ro-RO"/>
        </w:rPr>
        <w:t xml:space="preserve"> ale noilor reglementări propuse.</w:t>
      </w:r>
    </w:p>
    <w:p w14:paraId="30BFF430" w14:textId="0249282F" w:rsidR="00680365" w:rsidRDefault="00CE7E60" w:rsidP="00966B2B">
      <w:pPr>
        <w:ind w:firstLine="851"/>
        <w:jc w:val="both"/>
        <w:rPr>
          <w:sz w:val="24"/>
          <w:szCs w:val="24"/>
          <w:lang w:val="ro-RO" w:eastAsia="ro-RO"/>
        </w:rPr>
      </w:pPr>
      <w:r w:rsidRPr="00CE7E60">
        <w:rPr>
          <w:color w:val="000000"/>
          <w:sz w:val="24"/>
          <w:szCs w:val="24"/>
          <w:lang w:val="ro-RO" w:eastAsia="ro-RO"/>
        </w:rPr>
        <w:t xml:space="preserve">   </w:t>
      </w:r>
      <w:r w:rsidRPr="00680365">
        <w:rPr>
          <w:sz w:val="24"/>
          <w:szCs w:val="24"/>
          <w:lang w:val="ro-RO" w:eastAsia="ro-RO"/>
        </w:rPr>
        <w:t>Am iniţiat proiect</w:t>
      </w:r>
      <w:r w:rsidR="00680365" w:rsidRPr="00680365">
        <w:rPr>
          <w:sz w:val="24"/>
          <w:szCs w:val="24"/>
          <w:lang w:val="ro-RO" w:eastAsia="ro-RO"/>
        </w:rPr>
        <w:t>ul</w:t>
      </w:r>
      <w:r w:rsidRPr="00680365">
        <w:rPr>
          <w:sz w:val="24"/>
          <w:szCs w:val="24"/>
          <w:lang w:val="ro-RO" w:eastAsia="ro-RO"/>
        </w:rPr>
        <w:t xml:space="preserve"> de hotărâre</w:t>
      </w:r>
      <w:r w:rsidR="00680365" w:rsidRPr="00680365">
        <w:rPr>
          <w:sz w:val="24"/>
          <w:szCs w:val="24"/>
          <w:lang w:val="ro-RO" w:eastAsia="ro-RO"/>
        </w:rPr>
        <w:t xml:space="preserve"> nr. </w:t>
      </w:r>
      <w:r w:rsidR="00966B2B" w:rsidRPr="00966B2B">
        <w:rPr>
          <w:sz w:val="24"/>
          <w:szCs w:val="24"/>
          <w:lang w:val="ro-RO" w:eastAsia="ro-RO"/>
        </w:rPr>
        <w:t>56/17.07.2024</w:t>
      </w:r>
      <w:r w:rsidRPr="00680365">
        <w:rPr>
          <w:sz w:val="24"/>
          <w:szCs w:val="24"/>
          <w:lang w:val="ro-RO" w:eastAsia="ro-RO"/>
        </w:rPr>
        <w:t xml:space="preserve">, calitate acordată de prevederile  art. 136 alin. (1), teza I din Ordonanţa de urgenţă nr. 57/2019 privind Codul administrativ, cu modificările și completările ulterioare, având ca reglementare </w:t>
      </w:r>
      <w:proofErr w:type="spellStart"/>
      <w:r w:rsidR="00680365" w:rsidRPr="00680365">
        <w:rPr>
          <w:sz w:val="24"/>
          <w:szCs w:val="24"/>
        </w:rPr>
        <w:t>aprobarea</w:t>
      </w:r>
      <w:proofErr w:type="spellEnd"/>
      <w:r w:rsidR="00680365" w:rsidRPr="00680365">
        <w:rPr>
          <w:sz w:val="24"/>
          <w:szCs w:val="24"/>
        </w:rPr>
        <w:t xml:space="preserve"> </w:t>
      </w:r>
      <w:proofErr w:type="spellStart"/>
      <w:r w:rsidR="00680365" w:rsidRPr="00680365">
        <w:rPr>
          <w:sz w:val="24"/>
          <w:szCs w:val="24"/>
        </w:rPr>
        <w:t>organigramei</w:t>
      </w:r>
      <w:proofErr w:type="spellEnd"/>
      <w:r w:rsidR="00680365" w:rsidRPr="00680365">
        <w:rPr>
          <w:sz w:val="24"/>
          <w:szCs w:val="24"/>
        </w:rPr>
        <w:t xml:space="preserve">, a </w:t>
      </w:r>
      <w:proofErr w:type="spellStart"/>
      <w:r w:rsidR="00680365" w:rsidRPr="00680365">
        <w:rPr>
          <w:sz w:val="24"/>
          <w:szCs w:val="24"/>
        </w:rPr>
        <w:t>statului</w:t>
      </w:r>
      <w:proofErr w:type="spellEnd"/>
      <w:r w:rsidR="00680365" w:rsidRPr="00680365">
        <w:rPr>
          <w:sz w:val="24"/>
          <w:szCs w:val="24"/>
        </w:rPr>
        <w:t xml:space="preserve"> de </w:t>
      </w:r>
      <w:proofErr w:type="spellStart"/>
      <w:r w:rsidR="00680365" w:rsidRPr="00680365">
        <w:rPr>
          <w:sz w:val="24"/>
          <w:szCs w:val="24"/>
        </w:rPr>
        <w:t>funcții</w:t>
      </w:r>
      <w:proofErr w:type="spellEnd"/>
      <w:r w:rsidR="00680365" w:rsidRPr="00680365">
        <w:rPr>
          <w:sz w:val="24"/>
          <w:szCs w:val="24"/>
        </w:rPr>
        <w:t xml:space="preserve"> </w:t>
      </w:r>
      <w:proofErr w:type="spellStart"/>
      <w:r w:rsidR="00680365" w:rsidRPr="00680365">
        <w:rPr>
          <w:sz w:val="24"/>
          <w:szCs w:val="24"/>
        </w:rPr>
        <w:t>și</w:t>
      </w:r>
      <w:proofErr w:type="spellEnd"/>
      <w:r w:rsidR="00680365" w:rsidRPr="00680365">
        <w:rPr>
          <w:sz w:val="24"/>
          <w:szCs w:val="24"/>
        </w:rPr>
        <w:t xml:space="preserve"> a </w:t>
      </w:r>
      <w:proofErr w:type="spellStart"/>
      <w:r w:rsidR="00680365" w:rsidRPr="00680365">
        <w:rPr>
          <w:sz w:val="24"/>
          <w:szCs w:val="24"/>
        </w:rPr>
        <w:t>numărului</w:t>
      </w:r>
      <w:proofErr w:type="spellEnd"/>
      <w:r w:rsidR="00680365" w:rsidRPr="00680365">
        <w:rPr>
          <w:sz w:val="24"/>
          <w:szCs w:val="24"/>
        </w:rPr>
        <w:t xml:space="preserve"> de personal, al </w:t>
      </w:r>
      <w:proofErr w:type="spellStart"/>
      <w:r w:rsidR="00680365" w:rsidRPr="00680365">
        <w:rPr>
          <w:sz w:val="24"/>
          <w:szCs w:val="24"/>
        </w:rPr>
        <w:t>aparatului</w:t>
      </w:r>
      <w:proofErr w:type="spellEnd"/>
      <w:r w:rsidR="00680365" w:rsidRPr="00680365">
        <w:rPr>
          <w:sz w:val="24"/>
          <w:szCs w:val="24"/>
        </w:rPr>
        <w:t xml:space="preserve"> de </w:t>
      </w:r>
      <w:proofErr w:type="spellStart"/>
      <w:r w:rsidR="00680365" w:rsidRPr="00680365">
        <w:rPr>
          <w:sz w:val="24"/>
          <w:szCs w:val="24"/>
        </w:rPr>
        <w:t>specialitate</w:t>
      </w:r>
      <w:proofErr w:type="spellEnd"/>
      <w:r w:rsidR="00680365" w:rsidRPr="00680365">
        <w:rPr>
          <w:sz w:val="24"/>
          <w:szCs w:val="24"/>
        </w:rPr>
        <w:t xml:space="preserve"> al </w:t>
      </w:r>
      <w:proofErr w:type="spellStart"/>
      <w:r w:rsidR="00680365" w:rsidRPr="00680365">
        <w:rPr>
          <w:sz w:val="24"/>
          <w:szCs w:val="24"/>
        </w:rPr>
        <w:t>primarului</w:t>
      </w:r>
      <w:proofErr w:type="spellEnd"/>
      <w:r w:rsidR="00680365" w:rsidRPr="00680365">
        <w:rPr>
          <w:sz w:val="24"/>
          <w:szCs w:val="24"/>
        </w:rPr>
        <w:t xml:space="preserve"> </w:t>
      </w:r>
      <w:proofErr w:type="spellStart"/>
      <w:r w:rsidR="00680365" w:rsidRPr="00680365">
        <w:rPr>
          <w:sz w:val="24"/>
          <w:szCs w:val="24"/>
        </w:rPr>
        <w:t>Comunei</w:t>
      </w:r>
      <w:proofErr w:type="spellEnd"/>
      <w:r w:rsidR="00680365" w:rsidRPr="00680365">
        <w:rPr>
          <w:sz w:val="24"/>
          <w:szCs w:val="24"/>
        </w:rPr>
        <w:t xml:space="preserve"> Sadu, </w:t>
      </w:r>
      <w:r w:rsidRPr="00680365">
        <w:rPr>
          <w:sz w:val="24"/>
          <w:szCs w:val="24"/>
          <w:lang w:val="ro-RO" w:eastAsia="ro-RO"/>
        </w:rPr>
        <w:t xml:space="preserve">ca instituție publică locală. </w:t>
      </w:r>
    </w:p>
    <w:p w14:paraId="439585CE" w14:textId="1942BFAC" w:rsidR="00CE7E60" w:rsidRPr="00680365" w:rsidRDefault="00CE7E60" w:rsidP="00680365">
      <w:pPr>
        <w:ind w:firstLine="851"/>
        <w:jc w:val="both"/>
        <w:rPr>
          <w:color w:val="000000"/>
          <w:sz w:val="24"/>
          <w:szCs w:val="24"/>
          <w:lang w:val="ro-RO" w:eastAsia="ro-RO"/>
        </w:rPr>
      </w:pPr>
      <w:proofErr w:type="spellStart"/>
      <w:r w:rsidRPr="00680365">
        <w:rPr>
          <w:sz w:val="24"/>
          <w:szCs w:val="24"/>
          <w:lang w:eastAsia="ro-RO"/>
        </w:rPr>
        <w:t>Prevederile</w:t>
      </w:r>
      <w:proofErr w:type="spellEnd"/>
      <w:r w:rsidRPr="00680365">
        <w:rPr>
          <w:sz w:val="24"/>
          <w:szCs w:val="24"/>
          <w:lang w:eastAsia="ro-RO"/>
        </w:rPr>
        <w:t xml:space="preserve"> art. 129, </w:t>
      </w:r>
      <w:proofErr w:type="spellStart"/>
      <w:r w:rsidRPr="00680365">
        <w:rPr>
          <w:sz w:val="24"/>
          <w:szCs w:val="24"/>
          <w:lang w:eastAsia="ro-RO"/>
        </w:rPr>
        <w:t>alin</w:t>
      </w:r>
      <w:proofErr w:type="spellEnd"/>
      <w:r w:rsidRPr="00680365">
        <w:rPr>
          <w:sz w:val="24"/>
          <w:szCs w:val="24"/>
          <w:lang w:eastAsia="ro-RO"/>
        </w:rPr>
        <w:t xml:space="preserve">. (3), lit. „c” din OUG nr. 57/2019 </w:t>
      </w:r>
      <w:proofErr w:type="spellStart"/>
      <w:r w:rsidRPr="00680365">
        <w:rPr>
          <w:sz w:val="24"/>
          <w:szCs w:val="24"/>
          <w:lang w:eastAsia="ro-RO"/>
        </w:rPr>
        <w:t>privind</w:t>
      </w:r>
      <w:proofErr w:type="spellEnd"/>
      <w:r w:rsidRPr="00680365">
        <w:rPr>
          <w:sz w:val="24"/>
          <w:szCs w:val="24"/>
          <w:lang w:eastAsia="ro-RO"/>
        </w:rPr>
        <w:t xml:space="preserve"> </w:t>
      </w:r>
      <w:proofErr w:type="spellStart"/>
      <w:r w:rsidRPr="00680365">
        <w:rPr>
          <w:sz w:val="24"/>
          <w:szCs w:val="24"/>
          <w:lang w:eastAsia="ro-RO"/>
        </w:rPr>
        <w:t>Codul</w:t>
      </w:r>
      <w:proofErr w:type="spellEnd"/>
      <w:r w:rsidRPr="00680365">
        <w:rPr>
          <w:sz w:val="24"/>
          <w:szCs w:val="24"/>
          <w:lang w:eastAsia="ro-RO"/>
        </w:rPr>
        <w:t xml:space="preserve"> </w:t>
      </w:r>
      <w:proofErr w:type="spellStart"/>
      <w:r w:rsidRPr="00680365">
        <w:rPr>
          <w:sz w:val="24"/>
          <w:szCs w:val="24"/>
          <w:lang w:eastAsia="ro-RO"/>
        </w:rPr>
        <w:t>administrativ</w:t>
      </w:r>
      <w:proofErr w:type="spellEnd"/>
      <w:r w:rsidRPr="00680365">
        <w:rPr>
          <w:sz w:val="24"/>
          <w:szCs w:val="24"/>
          <w:lang w:eastAsia="ro-RO"/>
        </w:rPr>
        <w:t xml:space="preserve">, </w:t>
      </w:r>
      <w:proofErr w:type="spellStart"/>
      <w:r w:rsidRPr="00680365">
        <w:rPr>
          <w:sz w:val="24"/>
          <w:szCs w:val="24"/>
          <w:lang w:eastAsia="ro-RO"/>
        </w:rPr>
        <w:t>Consiliul</w:t>
      </w:r>
      <w:proofErr w:type="spellEnd"/>
      <w:r w:rsidRPr="00680365">
        <w:rPr>
          <w:sz w:val="24"/>
          <w:szCs w:val="24"/>
          <w:lang w:eastAsia="ro-RO"/>
        </w:rPr>
        <w:t xml:space="preserve"> local </w:t>
      </w:r>
      <w:proofErr w:type="spellStart"/>
      <w:r w:rsidRPr="00680365">
        <w:rPr>
          <w:sz w:val="24"/>
          <w:szCs w:val="24"/>
          <w:lang w:eastAsia="ro-RO"/>
        </w:rPr>
        <w:t>aprobă</w:t>
      </w:r>
      <w:proofErr w:type="spellEnd"/>
      <w:r w:rsidRPr="00680365">
        <w:rPr>
          <w:sz w:val="24"/>
          <w:szCs w:val="24"/>
          <w:lang w:eastAsia="ro-RO"/>
        </w:rPr>
        <w:t xml:space="preserve"> </w:t>
      </w:r>
      <w:proofErr w:type="spellStart"/>
      <w:r w:rsidRPr="00680365">
        <w:rPr>
          <w:sz w:val="24"/>
          <w:szCs w:val="24"/>
          <w:lang w:eastAsia="ro-RO"/>
        </w:rPr>
        <w:t>în</w:t>
      </w:r>
      <w:proofErr w:type="spellEnd"/>
      <w:r w:rsidRPr="00680365">
        <w:rPr>
          <w:sz w:val="24"/>
          <w:szCs w:val="24"/>
          <w:lang w:eastAsia="ro-RO"/>
        </w:rPr>
        <w:t xml:space="preserve"> </w:t>
      </w:r>
      <w:proofErr w:type="spellStart"/>
      <w:r w:rsidRPr="00680365">
        <w:rPr>
          <w:sz w:val="24"/>
          <w:szCs w:val="24"/>
          <w:lang w:eastAsia="ro-RO"/>
        </w:rPr>
        <w:t>condiţiile</w:t>
      </w:r>
      <w:proofErr w:type="spellEnd"/>
      <w:r w:rsidRPr="00680365">
        <w:rPr>
          <w:sz w:val="24"/>
          <w:szCs w:val="24"/>
          <w:lang w:eastAsia="ro-RO"/>
        </w:rPr>
        <w:t xml:space="preserve"> </w:t>
      </w:r>
      <w:proofErr w:type="spellStart"/>
      <w:r w:rsidRPr="00680365">
        <w:rPr>
          <w:sz w:val="24"/>
          <w:szCs w:val="24"/>
          <w:lang w:eastAsia="ro-RO"/>
        </w:rPr>
        <w:t>legii</w:t>
      </w:r>
      <w:proofErr w:type="spellEnd"/>
      <w:r w:rsidRPr="00680365">
        <w:rPr>
          <w:sz w:val="24"/>
          <w:szCs w:val="24"/>
          <w:lang w:eastAsia="ro-RO"/>
        </w:rPr>
        <w:t xml:space="preserve">, la </w:t>
      </w:r>
      <w:proofErr w:type="spellStart"/>
      <w:r w:rsidRPr="00680365">
        <w:rPr>
          <w:sz w:val="24"/>
          <w:szCs w:val="24"/>
          <w:lang w:eastAsia="ro-RO"/>
        </w:rPr>
        <w:t>propunerea</w:t>
      </w:r>
      <w:proofErr w:type="spellEnd"/>
      <w:r w:rsidRPr="00680365">
        <w:rPr>
          <w:sz w:val="24"/>
          <w:szCs w:val="24"/>
          <w:lang w:eastAsia="ro-RO"/>
        </w:rPr>
        <w:t xml:space="preserve"> </w:t>
      </w:r>
      <w:proofErr w:type="spellStart"/>
      <w:r w:rsidRPr="00680365">
        <w:rPr>
          <w:sz w:val="24"/>
          <w:szCs w:val="24"/>
          <w:lang w:eastAsia="ro-RO"/>
        </w:rPr>
        <w:t>primarului</w:t>
      </w:r>
      <w:proofErr w:type="spellEnd"/>
      <w:r w:rsidRPr="00680365">
        <w:rPr>
          <w:sz w:val="24"/>
          <w:szCs w:val="24"/>
          <w:lang w:eastAsia="ro-RO"/>
        </w:rPr>
        <w:t xml:space="preserve">, </w:t>
      </w:r>
      <w:proofErr w:type="spellStart"/>
      <w:r w:rsidRPr="00680365">
        <w:rPr>
          <w:sz w:val="24"/>
          <w:szCs w:val="24"/>
          <w:lang w:eastAsia="ro-RO"/>
        </w:rPr>
        <w:t>înfiinţarea</w:t>
      </w:r>
      <w:proofErr w:type="spellEnd"/>
      <w:r w:rsidRPr="00680365">
        <w:rPr>
          <w:sz w:val="24"/>
          <w:szCs w:val="24"/>
          <w:lang w:eastAsia="ro-RO"/>
        </w:rPr>
        <w:t xml:space="preserve">, </w:t>
      </w:r>
      <w:proofErr w:type="spellStart"/>
      <w:r w:rsidRPr="00680365">
        <w:rPr>
          <w:sz w:val="24"/>
          <w:szCs w:val="24"/>
          <w:lang w:eastAsia="ro-RO"/>
        </w:rPr>
        <w:t>organizarea</w:t>
      </w:r>
      <w:proofErr w:type="spellEnd"/>
      <w:r w:rsidRPr="00680365">
        <w:rPr>
          <w:sz w:val="24"/>
          <w:szCs w:val="24"/>
          <w:lang w:eastAsia="ro-RO"/>
        </w:rPr>
        <w:t xml:space="preserve"> </w:t>
      </w:r>
      <w:proofErr w:type="spellStart"/>
      <w:r w:rsidRPr="00680365">
        <w:rPr>
          <w:sz w:val="24"/>
          <w:szCs w:val="24"/>
          <w:lang w:eastAsia="ro-RO"/>
        </w:rPr>
        <w:t>şi</w:t>
      </w:r>
      <w:proofErr w:type="spellEnd"/>
      <w:r w:rsidRPr="00680365">
        <w:rPr>
          <w:sz w:val="24"/>
          <w:szCs w:val="24"/>
          <w:lang w:eastAsia="ro-RO"/>
        </w:rPr>
        <w:t xml:space="preserve"> </w:t>
      </w:r>
      <w:proofErr w:type="spellStart"/>
      <w:r w:rsidRPr="00680365">
        <w:rPr>
          <w:sz w:val="24"/>
          <w:szCs w:val="24"/>
          <w:lang w:eastAsia="ro-RO"/>
        </w:rPr>
        <w:t>statul</w:t>
      </w:r>
      <w:proofErr w:type="spellEnd"/>
      <w:r w:rsidRPr="00680365">
        <w:rPr>
          <w:sz w:val="24"/>
          <w:szCs w:val="24"/>
          <w:lang w:eastAsia="ro-RO"/>
        </w:rPr>
        <w:t xml:space="preserve"> de </w:t>
      </w:r>
      <w:proofErr w:type="spellStart"/>
      <w:r w:rsidRPr="00680365">
        <w:rPr>
          <w:sz w:val="24"/>
          <w:szCs w:val="24"/>
          <w:lang w:eastAsia="ro-RO"/>
        </w:rPr>
        <w:t>funcţii</w:t>
      </w:r>
      <w:proofErr w:type="spellEnd"/>
      <w:r w:rsidRPr="00680365">
        <w:rPr>
          <w:sz w:val="24"/>
          <w:szCs w:val="24"/>
          <w:lang w:eastAsia="ro-RO"/>
        </w:rPr>
        <w:t xml:space="preserve"> ale </w:t>
      </w:r>
      <w:proofErr w:type="spellStart"/>
      <w:r w:rsidRPr="00680365">
        <w:rPr>
          <w:sz w:val="24"/>
          <w:szCs w:val="24"/>
          <w:lang w:eastAsia="ro-RO"/>
        </w:rPr>
        <w:t>aparatului</w:t>
      </w:r>
      <w:proofErr w:type="spellEnd"/>
      <w:r w:rsidRPr="00680365">
        <w:rPr>
          <w:sz w:val="24"/>
          <w:szCs w:val="24"/>
          <w:lang w:eastAsia="ro-RO"/>
        </w:rPr>
        <w:t xml:space="preserve"> de </w:t>
      </w:r>
      <w:proofErr w:type="spellStart"/>
      <w:r w:rsidRPr="00680365">
        <w:rPr>
          <w:sz w:val="24"/>
          <w:szCs w:val="24"/>
          <w:lang w:eastAsia="ro-RO"/>
        </w:rPr>
        <w:t>specialitate</w:t>
      </w:r>
      <w:proofErr w:type="spellEnd"/>
      <w:r w:rsidRPr="00680365">
        <w:rPr>
          <w:sz w:val="24"/>
          <w:szCs w:val="24"/>
          <w:lang w:eastAsia="ro-RO"/>
        </w:rPr>
        <w:t xml:space="preserve"> al </w:t>
      </w:r>
      <w:proofErr w:type="spellStart"/>
      <w:r w:rsidRPr="00680365">
        <w:rPr>
          <w:sz w:val="24"/>
          <w:szCs w:val="24"/>
          <w:lang w:eastAsia="ro-RO"/>
        </w:rPr>
        <w:t>primarului</w:t>
      </w:r>
      <w:proofErr w:type="spellEnd"/>
      <w:r w:rsidRPr="00680365">
        <w:rPr>
          <w:sz w:val="24"/>
          <w:szCs w:val="24"/>
          <w:lang w:eastAsia="ro-RO"/>
        </w:rPr>
        <w:t xml:space="preserve">, ale </w:t>
      </w:r>
      <w:proofErr w:type="spellStart"/>
      <w:r w:rsidRPr="00680365">
        <w:rPr>
          <w:sz w:val="24"/>
          <w:szCs w:val="24"/>
          <w:lang w:eastAsia="ro-RO"/>
        </w:rPr>
        <w:t>instituţiilor</w:t>
      </w:r>
      <w:proofErr w:type="spellEnd"/>
      <w:r w:rsidRPr="00680365">
        <w:rPr>
          <w:sz w:val="24"/>
          <w:szCs w:val="24"/>
          <w:lang w:eastAsia="ro-RO"/>
        </w:rPr>
        <w:t xml:space="preserve"> </w:t>
      </w:r>
      <w:proofErr w:type="spellStart"/>
      <w:r w:rsidRPr="00680365">
        <w:rPr>
          <w:sz w:val="24"/>
          <w:szCs w:val="24"/>
          <w:lang w:eastAsia="ro-RO"/>
        </w:rPr>
        <w:t>publice</w:t>
      </w:r>
      <w:proofErr w:type="spellEnd"/>
      <w:r w:rsidRPr="00680365">
        <w:rPr>
          <w:sz w:val="24"/>
          <w:szCs w:val="24"/>
          <w:lang w:eastAsia="ro-RO"/>
        </w:rPr>
        <w:t xml:space="preserve"> de </w:t>
      </w:r>
      <w:proofErr w:type="spellStart"/>
      <w:r w:rsidRPr="00680365">
        <w:rPr>
          <w:sz w:val="24"/>
          <w:szCs w:val="24"/>
          <w:lang w:eastAsia="ro-RO"/>
        </w:rPr>
        <w:t>interes</w:t>
      </w:r>
      <w:proofErr w:type="spellEnd"/>
      <w:r w:rsidRPr="00680365">
        <w:rPr>
          <w:sz w:val="24"/>
          <w:szCs w:val="24"/>
          <w:lang w:eastAsia="ro-RO"/>
        </w:rPr>
        <w:t xml:space="preserve"> </w:t>
      </w:r>
      <w:proofErr w:type="spellStart"/>
      <w:proofErr w:type="gramStart"/>
      <w:r w:rsidRPr="00680365">
        <w:rPr>
          <w:sz w:val="24"/>
          <w:szCs w:val="24"/>
          <w:lang w:eastAsia="ro-RO"/>
        </w:rPr>
        <w:t>local,reorganizarea</w:t>
      </w:r>
      <w:proofErr w:type="spellEnd"/>
      <w:proofErr w:type="gramEnd"/>
      <w:r w:rsidRPr="00680365">
        <w:rPr>
          <w:sz w:val="24"/>
          <w:szCs w:val="24"/>
          <w:lang w:eastAsia="ro-RO"/>
        </w:rPr>
        <w:t xml:space="preserve"> </w:t>
      </w:r>
      <w:proofErr w:type="spellStart"/>
      <w:r w:rsidRPr="00680365">
        <w:rPr>
          <w:sz w:val="24"/>
          <w:szCs w:val="24"/>
          <w:lang w:eastAsia="ro-RO"/>
        </w:rPr>
        <w:t>şi</w:t>
      </w:r>
      <w:proofErr w:type="spellEnd"/>
      <w:r w:rsidRPr="00680365">
        <w:rPr>
          <w:sz w:val="24"/>
          <w:szCs w:val="24"/>
          <w:lang w:eastAsia="ro-RO"/>
        </w:rPr>
        <w:t xml:space="preserve"> </w:t>
      </w:r>
      <w:proofErr w:type="spellStart"/>
      <w:r w:rsidRPr="00680365">
        <w:rPr>
          <w:sz w:val="24"/>
          <w:szCs w:val="24"/>
          <w:lang w:eastAsia="ro-RO"/>
        </w:rPr>
        <w:t>statul</w:t>
      </w:r>
      <w:proofErr w:type="spellEnd"/>
      <w:r w:rsidRPr="00680365">
        <w:rPr>
          <w:sz w:val="24"/>
          <w:szCs w:val="24"/>
          <w:lang w:eastAsia="ro-RO"/>
        </w:rPr>
        <w:t xml:space="preserve"> de </w:t>
      </w:r>
      <w:proofErr w:type="spellStart"/>
      <w:r w:rsidRPr="00680365">
        <w:rPr>
          <w:sz w:val="24"/>
          <w:szCs w:val="24"/>
          <w:lang w:eastAsia="ro-RO"/>
        </w:rPr>
        <w:t>funcţii</w:t>
      </w:r>
      <w:proofErr w:type="spellEnd"/>
      <w:r w:rsidRPr="00680365">
        <w:rPr>
          <w:sz w:val="24"/>
          <w:szCs w:val="24"/>
          <w:lang w:eastAsia="ro-RO"/>
        </w:rPr>
        <w:t xml:space="preserve"> ale </w:t>
      </w:r>
      <w:proofErr w:type="spellStart"/>
      <w:r w:rsidRPr="00680365">
        <w:rPr>
          <w:sz w:val="24"/>
          <w:szCs w:val="24"/>
          <w:lang w:eastAsia="ro-RO"/>
        </w:rPr>
        <w:t>regiilor</w:t>
      </w:r>
      <w:proofErr w:type="spellEnd"/>
      <w:r w:rsidRPr="00680365">
        <w:rPr>
          <w:sz w:val="24"/>
          <w:szCs w:val="24"/>
          <w:lang w:eastAsia="ro-RO"/>
        </w:rPr>
        <w:t xml:space="preserve"> </w:t>
      </w:r>
      <w:proofErr w:type="spellStart"/>
      <w:r w:rsidRPr="00680365">
        <w:rPr>
          <w:sz w:val="24"/>
          <w:szCs w:val="24"/>
          <w:lang w:eastAsia="ro-RO"/>
        </w:rPr>
        <w:t>autonome</w:t>
      </w:r>
      <w:proofErr w:type="spellEnd"/>
      <w:r w:rsidRPr="00680365">
        <w:rPr>
          <w:sz w:val="24"/>
          <w:szCs w:val="24"/>
          <w:lang w:eastAsia="ro-RO"/>
        </w:rPr>
        <w:t xml:space="preserve"> de </w:t>
      </w:r>
      <w:proofErr w:type="spellStart"/>
      <w:r w:rsidRPr="00680365">
        <w:rPr>
          <w:sz w:val="24"/>
          <w:szCs w:val="24"/>
          <w:lang w:eastAsia="ro-RO"/>
        </w:rPr>
        <w:t>interes</w:t>
      </w:r>
      <w:proofErr w:type="spellEnd"/>
      <w:r w:rsidRPr="00680365">
        <w:rPr>
          <w:sz w:val="24"/>
          <w:szCs w:val="24"/>
          <w:lang w:eastAsia="ro-RO"/>
        </w:rPr>
        <w:t xml:space="preserve"> local, precum </w:t>
      </w:r>
      <w:proofErr w:type="spellStart"/>
      <w:r w:rsidRPr="00680365">
        <w:rPr>
          <w:sz w:val="24"/>
          <w:szCs w:val="24"/>
          <w:lang w:eastAsia="ro-RO"/>
        </w:rPr>
        <w:t>şi</w:t>
      </w:r>
      <w:proofErr w:type="spellEnd"/>
      <w:r w:rsidRPr="00680365">
        <w:rPr>
          <w:sz w:val="24"/>
          <w:szCs w:val="24"/>
          <w:lang w:eastAsia="ro-RO"/>
        </w:rPr>
        <w:t xml:space="preserve"> </w:t>
      </w:r>
      <w:proofErr w:type="spellStart"/>
      <w:r w:rsidRPr="00680365">
        <w:rPr>
          <w:sz w:val="24"/>
          <w:szCs w:val="24"/>
          <w:lang w:eastAsia="ro-RO"/>
        </w:rPr>
        <w:t>înfiinţarea</w:t>
      </w:r>
      <w:proofErr w:type="spellEnd"/>
      <w:r w:rsidRPr="00680365">
        <w:rPr>
          <w:sz w:val="24"/>
          <w:szCs w:val="24"/>
          <w:lang w:eastAsia="ro-RO"/>
        </w:rPr>
        <w:t xml:space="preserve">, </w:t>
      </w:r>
      <w:proofErr w:type="spellStart"/>
      <w:r w:rsidRPr="00680365">
        <w:rPr>
          <w:sz w:val="24"/>
          <w:szCs w:val="24"/>
          <w:lang w:eastAsia="ro-RO"/>
        </w:rPr>
        <w:t>reorganizarea</w:t>
      </w:r>
      <w:proofErr w:type="spellEnd"/>
      <w:r w:rsidRPr="00680365">
        <w:rPr>
          <w:sz w:val="24"/>
          <w:szCs w:val="24"/>
          <w:lang w:eastAsia="ro-RO"/>
        </w:rPr>
        <w:t xml:space="preserve"> </w:t>
      </w:r>
      <w:proofErr w:type="spellStart"/>
      <w:r w:rsidRPr="00680365">
        <w:rPr>
          <w:sz w:val="24"/>
          <w:szCs w:val="24"/>
          <w:lang w:eastAsia="ro-RO"/>
        </w:rPr>
        <w:t>sau</w:t>
      </w:r>
      <w:proofErr w:type="spellEnd"/>
      <w:r w:rsidRPr="00680365">
        <w:rPr>
          <w:sz w:val="24"/>
          <w:szCs w:val="24"/>
          <w:lang w:eastAsia="ro-RO"/>
        </w:rPr>
        <w:t xml:space="preserve"> </w:t>
      </w:r>
      <w:proofErr w:type="spellStart"/>
      <w:r w:rsidRPr="00680365">
        <w:rPr>
          <w:sz w:val="24"/>
          <w:szCs w:val="24"/>
          <w:lang w:eastAsia="ro-RO"/>
        </w:rPr>
        <w:t>desfiinţarea</w:t>
      </w:r>
      <w:proofErr w:type="spellEnd"/>
      <w:r w:rsidRPr="00680365">
        <w:rPr>
          <w:sz w:val="24"/>
          <w:szCs w:val="24"/>
          <w:lang w:eastAsia="ro-RO"/>
        </w:rPr>
        <w:t xml:space="preserve"> de </w:t>
      </w:r>
      <w:proofErr w:type="spellStart"/>
      <w:r w:rsidRPr="00680365">
        <w:rPr>
          <w:sz w:val="24"/>
          <w:szCs w:val="24"/>
          <w:lang w:eastAsia="ro-RO"/>
        </w:rPr>
        <w:t>societăţi</w:t>
      </w:r>
      <w:proofErr w:type="spellEnd"/>
      <w:r w:rsidRPr="00680365">
        <w:rPr>
          <w:sz w:val="24"/>
          <w:szCs w:val="24"/>
          <w:lang w:eastAsia="ro-RO"/>
        </w:rPr>
        <w:t xml:space="preserve"> de </w:t>
      </w:r>
      <w:proofErr w:type="spellStart"/>
      <w:r w:rsidRPr="00680365">
        <w:rPr>
          <w:sz w:val="24"/>
          <w:szCs w:val="24"/>
          <w:lang w:eastAsia="ro-RO"/>
        </w:rPr>
        <w:t>interes</w:t>
      </w:r>
      <w:proofErr w:type="spellEnd"/>
      <w:r w:rsidRPr="00680365">
        <w:rPr>
          <w:sz w:val="24"/>
          <w:szCs w:val="24"/>
          <w:lang w:eastAsia="ro-RO"/>
        </w:rPr>
        <w:t xml:space="preserve"> local </w:t>
      </w:r>
      <w:proofErr w:type="spellStart"/>
      <w:r w:rsidRPr="00680365">
        <w:rPr>
          <w:sz w:val="24"/>
          <w:szCs w:val="24"/>
          <w:lang w:eastAsia="ro-RO"/>
        </w:rPr>
        <w:t>şi</w:t>
      </w:r>
      <w:proofErr w:type="spellEnd"/>
      <w:r w:rsidRPr="00680365">
        <w:rPr>
          <w:sz w:val="24"/>
          <w:szCs w:val="24"/>
          <w:lang w:eastAsia="ro-RO"/>
        </w:rPr>
        <w:t xml:space="preserve"> </w:t>
      </w:r>
      <w:proofErr w:type="spellStart"/>
      <w:r w:rsidRPr="00680365">
        <w:rPr>
          <w:sz w:val="24"/>
          <w:szCs w:val="24"/>
          <w:lang w:eastAsia="ro-RO"/>
        </w:rPr>
        <w:t>statul</w:t>
      </w:r>
      <w:proofErr w:type="spellEnd"/>
      <w:r w:rsidRPr="00680365">
        <w:rPr>
          <w:sz w:val="24"/>
          <w:szCs w:val="24"/>
          <w:lang w:eastAsia="ro-RO"/>
        </w:rPr>
        <w:t xml:space="preserve"> de </w:t>
      </w:r>
      <w:proofErr w:type="spellStart"/>
      <w:r w:rsidRPr="00680365">
        <w:rPr>
          <w:sz w:val="24"/>
          <w:szCs w:val="24"/>
          <w:lang w:eastAsia="ro-RO"/>
        </w:rPr>
        <w:t>funcţii</w:t>
      </w:r>
      <w:proofErr w:type="spellEnd"/>
      <w:r w:rsidRPr="00680365">
        <w:rPr>
          <w:sz w:val="24"/>
          <w:szCs w:val="24"/>
          <w:lang w:eastAsia="ro-RO"/>
        </w:rPr>
        <w:t xml:space="preserve"> al</w:t>
      </w:r>
      <w:r w:rsidR="00680365" w:rsidRPr="00680365">
        <w:rPr>
          <w:sz w:val="24"/>
          <w:szCs w:val="24"/>
          <w:lang w:eastAsia="ro-RO"/>
        </w:rPr>
        <w:t xml:space="preserve"> </w:t>
      </w:r>
      <w:proofErr w:type="spellStart"/>
      <w:r w:rsidRPr="00680365">
        <w:rPr>
          <w:sz w:val="24"/>
          <w:szCs w:val="24"/>
          <w:lang w:eastAsia="ro-RO"/>
        </w:rPr>
        <w:t>acestora</w:t>
      </w:r>
      <w:proofErr w:type="spellEnd"/>
      <w:r w:rsidRPr="00680365">
        <w:rPr>
          <w:sz w:val="24"/>
          <w:szCs w:val="24"/>
          <w:lang w:eastAsia="ro-RO"/>
        </w:rPr>
        <w:t xml:space="preserve">; </w:t>
      </w:r>
    </w:p>
    <w:p w14:paraId="5A3B1A15" w14:textId="77777777" w:rsidR="00CE7E60" w:rsidRPr="00966B2B" w:rsidRDefault="00CE7E60" w:rsidP="00E923FA">
      <w:pPr>
        <w:pStyle w:val="NoSpacing"/>
        <w:ind w:firstLine="720"/>
        <w:jc w:val="both"/>
        <w:rPr>
          <w:b/>
          <w:bCs/>
          <w:sz w:val="24"/>
          <w:szCs w:val="24"/>
          <w:lang w:val="ro-RO" w:eastAsia="ro-RO"/>
        </w:rPr>
      </w:pPr>
      <w:r w:rsidRPr="00966B2B">
        <w:rPr>
          <w:b/>
          <w:bCs/>
          <w:sz w:val="24"/>
          <w:szCs w:val="24"/>
          <w:lang w:val="ro-RO" w:eastAsia="ro-RO"/>
        </w:rPr>
        <w:t>Descrierea situației actuale:</w:t>
      </w:r>
    </w:p>
    <w:p w14:paraId="2DB7ABF4" w14:textId="77777777" w:rsidR="00966B2B" w:rsidRPr="00245C49" w:rsidRDefault="00680365" w:rsidP="00966B2B">
      <w:pPr>
        <w:tabs>
          <w:tab w:val="left" w:pos="1110"/>
        </w:tabs>
        <w:jc w:val="both"/>
        <w:rPr>
          <w:sz w:val="24"/>
          <w:szCs w:val="24"/>
          <w:shd w:val="clear" w:color="auto" w:fill="FFFFFF"/>
        </w:rPr>
      </w:pPr>
      <w:r w:rsidRPr="00966B2B">
        <w:rPr>
          <w:sz w:val="24"/>
          <w:szCs w:val="24"/>
          <w:lang w:val="ro-RO" w:eastAsia="ro-RO"/>
        </w:rPr>
        <w:tab/>
      </w:r>
      <w:r w:rsidR="00966B2B" w:rsidRPr="00966B2B">
        <w:rPr>
          <w:sz w:val="24"/>
          <w:szCs w:val="24"/>
          <w:lang w:val="ro-RO" w:eastAsia="ro-RO"/>
        </w:rPr>
        <w:t xml:space="preserve">Numărul total de posturi în cadrul aparatului de specialitate al Primarului comunei Sadu ăn anul 2024 este de 22 de posturi în concordanță cu nr. maxim de posturi prevăzut de OUG nr. 63/2010 si a adresei Instituției Prefectului-Județul Sibiu nr. 6125/01.04.2024, inregistrata la Primaria comunei Sadu cu nr. 7271/05.04.2024, care s-a redus </w:t>
      </w:r>
      <w:r w:rsidR="00966B2B" w:rsidRPr="00966B2B">
        <w:rPr>
          <w:sz w:val="24"/>
          <w:szCs w:val="24"/>
          <w:shd w:val="clear" w:color="auto" w:fill="FFFFFF"/>
          <w:lang w:val="ro-RO"/>
        </w:rPr>
        <w:t> cu 10%</w:t>
      </w:r>
      <w:r w:rsidR="00966B2B" w:rsidRPr="00966B2B">
        <w:rPr>
          <w:rStyle w:val="Strong"/>
          <w:sz w:val="24"/>
          <w:szCs w:val="24"/>
          <w:shd w:val="clear" w:color="auto" w:fill="FFFFFF"/>
          <w:lang w:val="ro-RO"/>
        </w:rPr>
        <w:t xml:space="preserve"> prin HCL Sadu nr.</w:t>
      </w:r>
      <w:r w:rsidR="00966B2B" w:rsidRPr="00966B2B">
        <w:rPr>
          <w:sz w:val="24"/>
          <w:szCs w:val="24"/>
          <w:lang w:val="ro-RO"/>
        </w:rPr>
        <w:t xml:space="preserve"> </w:t>
      </w:r>
      <w:r w:rsidR="00966B2B" w:rsidRPr="00966B2B">
        <w:rPr>
          <w:rStyle w:val="Strong"/>
          <w:sz w:val="24"/>
          <w:szCs w:val="24"/>
          <w:shd w:val="clear" w:color="auto" w:fill="FFFFFF"/>
          <w:lang w:val="ro-RO"/>
        </w:rPr>
        <w:t xml:space="preserve">Nr. 28 din 28.03.2024, </w:t>
      </w:r>
      <w:r w:rsidR="00966B2B" w:rsidRPr="00966B2B">
        <w:rPr>
          <w:sz w:val="24"/>
          <w:szCs w:val="24"/>
          <w:shd w:val="clear" w:color="auto" w:fill="FFFFFF"/>
          <w:lang w:val="ro-RO"/>
        </w:rPr>
        <w:t xml:space="preserve">conform art. </w:t>
      </w:r>
      <w:proofErr w:type="gramStart"/>
      <w:r w:rsidR="00966B2B" w:rsidRPr="00245C49">
        <w:rPr>
          <w:sz w:val="24"/>
          <w:szCs w:val="24"/>
          <w:shd w:val="clear" w:color="auto" w:fill="FFFFFF"/>
        </w:rPr>
        <w:t>XVII,  </w:t>
      </w:r>
      <w:proofErr w:type="spellStart"/>
      <w:r w:rsidR="00966B2B" w:rsidRPr="00245C49">
        <w:rPr>
          <w:sz w:val="24"/>
          <w:szCs w:val="24"/>
          <w:shd w:val="clear" w:color="auto" w:fill="FFFFFF"/>
        </w:rPr>
        <w:t>alin</w:t>
      </w:r>
      <w:proofErr w:type="spellEnd"/>
      <w:proofErr w:type="gramEnd"/>
      <w:r w:rsidR="00966B2B" w:rsidRPr="00245C49">
        <w:rPr>
          <w:sz w:val="24"/>
          <w:szCs w:val="24"/>
          <w:shd w:val="clear" w:color="auto" w:fill="FFFFFF"/>
        </w:rPr>
        <w:t xml:space="preserve">. (8) din </w:t>
      </w:r>
      <w:proofErr w:type="spellStart"/>
      <w:r w:rsidR="00966B2B" w:rsidRPr="00245C49">
        <w:rPr>
          <w:sz w:val="24"/>
          <w:szCs w:val="24"/>
          <w:shd w:val="clear" w:color="auto" w:fill="FFFFFF"/>
        </w:rPr>
        <w:t>Legea</w:t>
      </w:r>
      <w:proofErr w:type="spellEnd"/>
      <w:r w:rsidR="00966B2B" w:rsidRPr="00245C49">
        <w:rPr>
          <w:sz w:val="24"/>
          <w:szCs w:val="24"/>
          <w:shd w:val="clear" w:color="auto" w:fill="FFFFFF"/>
        </w:rPr>
        <w:t xml:space="preserve"> nr. 296/2023,</w:t>
      </w:r>
      <w:r w:rsidR="00966B2B" w:rsidRPr="00245C49">
        <w:rPr>
          <w:rStyle w:val="Strong"/>
          <w:sz w:val="24"/>
          <w:szCs w:val="24"/>
          <w:shd w:val="clear" w:color="auto" w:fill="FFFFFF"/>
        </w:rPr>
        <w:t> </w:t>
      </w:r>
      <w:r w:rsidR="00966B2B" w:rsidRPr="00245C49">
        <w:rPr>
          <w:sz w:val="24"/>
          <w:szCs w:val="24"/>
          <w:shd w:val="clear" w:color="auto" w:fill="FFFFFF"/>
        </w:rPr>
        <w:t xml:space="preserve">la </w:t>
      </w:r>
      <w:proofErr w:type="spellStart"/>
      <w:r w:rsidR="00966B2B" w:rsidRPr="00245C49">
        <w:rPr>
          <w:sz w:val="24"/>
          <w:szCs w:val="24"/>
          <w:shd w:val="clear" w:color="auto" w:fill="FFFFFF"/>
        </w:rPr>
        <w:t>numărul</w:t>
      </w:r>
      <w:proofErr w:type="spellEnd"/>
      <w:r w:rsidR="00966B2B" w:rsidRPr="00245C49">
        <w:rPr>
          <w:sz w:val="24"/>
          <w:szCs w:val="24"/>
          <w:shd w:val="clear" w:color="auto" w:fill="FFFFFF"/>
        </w:rPr>
        <w:t xml:space="preserve"> maxim de</w:t>
      </w:r>
      <w:r w:rsidR="00966B2B" w:rsidRPr="00245C49">
        <w:rPr>
          <w:rStyle w:val="Strong"/>
          <w:sz w:val="24"/>
          <w:szCs w:val="24"/>
          <w:shd w:val="clear" w:color="auto" w:fill="FFFFFF"/>
        </w:rPr>
        <w:t> </w:t>
      </w:r>
      <w:r w:rsidR="00966B2B" w:rsidRPr="003159AC">
        <w:rPr>
          <w:b/>
          <w:bCs/>
          <w:sz w:val="24"/>
          <w:szCs w:val="24"/>
          <w:shd w:val="clear" w:color="auto" w:fill="FFFFFF"/>
        </w:rPr>
        <w:t xml:space="preserve">20 de </w:t>
      </w:r>
      <w:proofErr w:type="spellStart"/>
      <w:r w:rsidR="00966B2B" w:rsidRPr="003159AC">
        <w:rPr>
          <w:b/>
          <w:bCs/>
          <w:sz w:val="24"/>
          <w:szCs w:val="24"/>
          <w:shd w:val="clear" w:color="auto" w:fill="FFFFFF"/>
        </w:rPr>
        <w:t>posturi</w:t>
      </w:r>
      <w:proofErr w:type="spellEnd"/>
      <w:r w:rsidR="00966B2B" w:rsidRPr="00245C49">
        <w:rPr>
          <w:sz w:val="24"/>
          <w:szCs w:val="24"/>
          <w:shd w:val="clear" w:color="auto" w:fill="FFFFFF"/>
        </w:rPr>
        <w:t>. </w:t>
      </w:r>
    </w:p>
    <w:p w14:paraId="666470B5" w14:textId="75019957" w:rsidR="00680365" w:rsidRPr="00424EC1" w:rsidRDefault="00966B2B" w:rsidP="00966B2B">
      <w:pPr>
        <w:tabs>
          <w:tab w:val="left" w:pos="1134"/>
        </w:tabs>
        <w:jc w:val="both"/>
        <w:rPr>
          <w:b/>
          <w:bCs/>
          <w:sz w:val="24"/>
          <w:szCs w:val="24"/>
          <w:lang w:val="ro-RO" w:eastAsia="ro-RO"/>
        </w:rPr>
      </w:pPr>
      <w:r>
        <w:rPr>
          <w:b/>
          <w:bCs/>
          <w:sz w:val="24"/>
          <w:szCs w:val="24"/>
          <w:lang w:eastAsia="ro-RO"/>
        </w:rPr>
        <w:tab/>
      </w:r>
      <w:r w:rsidR="00680365" w:rsidRPr="00424EC1">
        <w:rPr>
          <w:b/>
          <w:bCs/>
          <w:sz w:val="24"/>
          <w:szCs w:val="24"/>
          <w:lang w:val="ro-RO" w:eastAsia="ro-RO"/>
        </w:rPr>
        <w:t>Propunerile pentru modificarea statului de funcții de la nivelul comunei Sadu, ca instituție publică locală, vizează următoarele:</w:t>
      </w:r>
    </w:p>
    <w:p w14:paraId="05DF6466" w14:textId="0898383D" w:rsidR="00966B2B" w:rsidRPr="00966B2B" w:rsidRDefault="00966B2B" w:rsidP="00263B00">
      <w:pPr>
        <w:shd w:val="clear" w:color="auto" w:fill="FFFFFF"/>
        <w:ind w:firstLine="720"/>
        <w:jc w:val="both"/>
        <w:outlineLvl w:val="1"/>
        <w:rPr>
          <w:sz w:val="24"/>
          <w:szCs w:val="24"/>
          <w:lang w:val="ro-RO"/>
        </w:rPr>
      </w:pPr>
      <w:r w:rsidRPr="00966B2B">
        <w:rPr>
          <w:sz w:val="24"/>
          <w:szCs w:val="24"/>
          <w:lang w:val="ro-RO"/>
        </w:rPr>
        <w:t>(1) Compartimentul relatii publice, resurse umane și functii publice și registratură se reorganizează prin redenumirea în Compartiment relatii publice și registratură.</w:t>
      </w:r>
    </w:p>
    <w:p w14:paraId="661B57A6" w14:textId="77777777" w:rsidR="00966B2B" w:rsidRPr="00966B2B" w:rsidRDefault="00966B2B" w:rsidP="00966B2B">
      <w:pPr>
        <w:shd w:val="clear" w:color="auto" w:fill="FFFFFF"/>
        <w:ind w:firstLine="720"/>
        <w:jc w:val="both"/>
        <w:outlineLvl w:val="1"/>
        <w:rPr>
          <w:sz w:val="24"/>
          <w:szCs w:val="24"/>
          <w:lang w:val="ro-RO"/>
        </w:rPr>
      </w:pPr>
      <w:r w:rsidRPr="00966B2B">
        <w:rPr>
          <w:sz w:val="24"/>
          <w:szCs w:val="24"/>
          <w:lang w:val="ro-RO"/>
        </w:rPr>
        <w:t>(2) Compartimentul urbanism, patrimoniu și achiziții publice se reorganizează prin înființarea postului de consilier achiziții publice, clasa I, grad profesional superior, conform obligațiilor prevăzute la art. 610 alin. (1) din O.U.G. nr. 57/2019 privind Codul administrativ.</w:t>
      </w:r>
    </w:p>
    <w:p w14:paraId="2509D185" w14:textId="77777777" w:rsidR="00966B2B" w:rsidRDefault="00966B2B" w:rsidP="00966B2B">
      <w:pPr>
        <w:shd w:val="clear" w:color="auto" w:fill="FFFFFF"/>
        <w:ind w:firstLine="720"/>
        <w:jc w:val="both"/>
        <w:outlineLvl w:val="1"/>
        <w:rPr>
          <w:sz w:val="24"/>
          <w:szCs w:val="24"/>
          <w:lang w:val="ro-RO"/>
        </w:rPr>
      </w:pPr>
      <w:r w:rsidRPr="00966B2B">
        <w:rPr>
          <w:sz w:val="24"/>
          <w:szCs w:val="24"/>
          <w:lang w:val="ro-RO"/>
        </w:rPr>
        <w:t>(3) Compartimentul financiar-contabil se reorganizează prin redenumirea în Compartiment Economic – management financiar și resurse umane.</w:t>
      </w:r>
    </w:p>
    <w:p w14:paraId="162C3707" w14:textId="77777777" w:rsidR="00966B2B" w:rsidRDefault="00966B2B" w:rsidP="00966B2B">
      <w:pPr>
        <w:shd w:val="clear" w:color="auto" w:fill="FFFFFF"/>
        <w:ind w:firstLine="720"/>
        <w:jc w:val="both"/>
        <w:outlineLvl w:val="1"/>
        <w:rPr>
          <w:sz w:val="24"/>
          <w:szCs w:val="24"/>
          <w:lang w:val="ro-RO"/>
        </w:rPr>
      </w:pPr>
    </w:p>
    <w:p w14:paraId="511C92A2" w14:textId="04B7B1CA" w:rsidR="00680365" w:rsidRPr="00680365" w:rsidRDefault="00680365" w:rsidP="00966B2B">
      <w:pPr>
        <w:shd w:val="clear" w:color="auto" w:fill="FFFFFF"/>
        <w:ind w:firstLine="720"/>
        <w:jc w:val="both"/>
        <w:outlineLvl w:val="1"/>
        <w:rPr>
          <w:color w:val="484848"/>
          <w:sz w:val="24"/>
          <w:szCs w:val="24"/>
          <w:shd w:val="clear" w:color="auto" w:fill="FFFFFF"/>
        </w:rPr>
      </w:pPr>
      <w:r w:rsidRPr="00680365">
        <w:rPr>
          <w:color w:val="484848"/>
          <w:sz w:val="24"/>
          <w:szCs w:val="24"/>
          <w:shd w:val="clear" w:color="auto" w:fill="FFFFFF"/>
        </w:rPr>
        <w:t xml:space="preserve">Fata de </w:t>
      </w:r>
      <w:proofErr w:type="spellStart"/>
      <w:r w:rsidRPr="00680365">
        <w:rPr>
          <w:color w:val="484848"/>
          <w:sz w:val="24"/>
          <w:szCs w:val="24"/>
          <w:shd w:val="clear" w:color="auto" w:fill="FFFFFF"/>
        </w:rPr>
        <w:t>cele</w:t>
      </w:r>
      <w:proofErr w:type="spellEnd"/>
      <w:r w:rsidRPr="00680365">
        <w:rPr>
          <w:color w:val="484848"/>
          <w:sz w:val="24"/>
          <w:szCs w:val="24"/>
          <w:shd w:val="clear" w:color="auto" w:fill="FFFFFF"/>
        </w:rPr>
        <w:t xml:space="preserve"> </w:t>
      </w:r>
      <w:proofErr w:type="spellStart"/>
      <w:r w:rsidRPr="00680365">
        <w:rPr>
          <w:color w:val="484848"/>
          <w:sz w:val="24"/>
          <w:szCs w:val="24"/>
          <w:shd w:val="clear" w:color="auto" w:fill="FFFFFF"/>
        </w:rPr>
        <w:t>mentionate</w:t>
      </w:r>
      <w:proofErr w:type="spellEnd"/>
      <w:r w:rsidRPr="00680365">
        <w:rPr>
          <w:color w:val="484848"/>
          <w:sz w:val="24"/>
          <w:szCs w:val="24"/>
          <w:shd w:val="clear" w:color="auto" w:fill="FFFFFF"/>
        </w:rPr>
        <w:t xml:space="preserve"> </w:t>
      </w:r>
      <w:proofErr w:type="spellStart"/>
      <w:r w:rsidRPr="00680365">
        <w:rPr>
          <w:color w:val="484848"/>
          <w:sz w:val="24"/>
          <w:szCs w:val="24"/>
          <w:shd w:val="clear" w:color="auto" w:fill="FFFFFF"/>
        </w:rPr>
        <w:t>mai</w:t>
      </w:r>
      <w:proofErr w:type="spellEnd"/>
      <w:r w:rsidRPr="00680365">
        <w:rPr>
          <w:color w:val="484848"/>
          <w:sz w:val="24"/>
          <w:szCs w:val="24"/>
          <w:shd w:val="clear" w:color="auto" w:fill="FFFFFF"/>
        </w:rPr>
        <w:t xml:space="preserve"> sus </w:t>
      </w:r>
      <w:proofErr w:type="spellStart"/>
      <w:r w:rsidRPr="00680365">
        <w:rPr>
          <w:color w:val="484848"/>
          <w:sz w:val="24"/>
          <w:szCs w:val="24"/>
          <w:shd w:val="clear" w:color="auto" w:fill="FFFFFF"/>
        </w:rPr>
        <w:t>si</w:t>
      </w:r>
      <w:proofErr w:type="spellEnd"/>
      <w:r w:rsidRPr="00680365">
        <w:rPr>
          <w:color w:val="484848"/>
          <w:sz w:val="24"/>
          <w:szCs w:val="24"/>
          <w:shd w:val="clear" w:color="auto" w:fill="FFFFFF"/>
        </w:rPr>
        <w:t xml:space="preserve"> in </w:t>
      </w:r>
      <w:proofErr w:type="spellStart"/>
      <w:r w:rsidRPr="00680365">
        <w:rPr>
          <w:color w:val="484848"/>
          <w:sz w:val="24"/>
          <w:szCs w:val="24"/>
          <w:shd w:val="clear" w:color="auto" w:fill="FFFFFF"/>
        </w:rPr>
        <w:t>conformitate</w:t>
      </w:r>
      <w:proofErr w:type="spellEnd"/>
      <w:r w:rsidRPr="00680365">
        <w:rPr>
          <w:color w:val="484848"/>
          <w:sz w:val="24"/>
          <w:szCs w:val="24"/>
          <w:shd w:val="clear" w:color="auto" w:fill="FFFFFF"/>
        </w:rPr>
        <w:t xml:space="preserve"> cu </w:t>
      </w:r>
      <w:proofErr w:type="spellStart"/>
      <w:r w:rsidRPr="00680365">
        <w:rPr>
          <w:color w:val="484848"/>
          <w:sz w:val="24"/>
          <w:szCs w:val="24"/>
          <w:shd w:val="clear" w:color="auto" w:fill="FFFFFF"/>
        </w:rPr>
        <w:t>prevederile</w:t>
      </w:r>
      <w:proofErr w:type="spellEnd"/>
      <w:r w:rsidRPr="00680365">
        <w:rPr>
          <w:color w:val="484848"/>
          <w:sz w:val="24"/>
          <w:szCs w:val="24"/>
          <w:shd w:val="clear" w:color="auto" w:fill="FFFFFF"/>
        </w:rPr>
        <w:t xml:space="preserve"> </w:t>
      </w:r>
      <w:proofErr w:type="spellStart"/>
      <w:r w:rsidRPr="00680365">
        <w:rPr>
          <w:color w:val="484848"/>
          <w:sz w:val="24"/>
          <w:szCs w:val="24"/>
          <w:shd w:val="clear" w:color="auto" w:fill="FFFFFF"/>
        </w:rPr>
        <w:t>legale</w:t>
      </w:r>
      <w:proofErr w:type="spellEnd"/>
      <w:r w:rsidRPr="00680365">
        <w:rPr>
          <w:color w:val="484848"/>
          <w:sz w:val="24"/>
          <w:szCs w:val="24"/>
          <w:shd w:val="clear" w:color="auto" w:fill="FFFFFF"/>
        </w:rPr>
        <w:t xml:space="preserve"> in </w:t>
      </w:r>
      <w:proofErr w:type="spellStart"/>
      <w:r w:rsidRPr="00680365">
        <w:rPr>
          <w:color w:val="484848"/>
          <w:sz w:val="24"/>
          <w:szCs w:val="24"/>
          <w:shd w:val="clear" w:color="auto" w:fill="FFFFFF"/>
        </w:rPr>
        <w:t>vigoare</w:t>
      </w:r>
      <w:proofErr w:type="spellEnd"/>
      <w:r w:rsidRPr="00680365">
        <w:rPr>
          <w:color w:val="484848"/>
          <w:sz w:val="24"/>
          <w:szCs w:val="24"/>
          <w:shd w:val="clear" w:color="auto" w:fill="FFFFFF"/>
        </w:rPr>
        <w:t>,</w:t>
      </w:r>
      <w:r w:rsidR="00CE7E60" w:rsidRPr="00680365">
        <w:rPr>
          <w:color w:val="484848"/>
          <w:sz w:val="24"/>
          <w:szCs w:val="24"/>
          <w:shd w:val="clear" w:color="auto" w:fill="FFFFFF"/>
        </w:rPr>
        <w:t xml:space="preserve"> </w:t>
      </w:r>
      <w:r w:rsidR="00CE7E60" w:rsidRPr="00680365">
        <w:rPr>
          <w:kern w:val="2"/>
          <w:sz w:val="24"/>
          <w:szCs w:val="24"/>
          <w:lang w:val="ro-RO" w:eastAsia="ro-RO"/>
        </w:rPr>
        <w:t xml:space="preserve">propun </w:t>
      </w:r>
      <w:r w:rsidR="00E923FA" w:rsidRPr="00680365">
        <w:rPr>
          <w:kern w:val="2"/>
          <w:sz w:val="24"/>
          <w:szCs w:val="24"/>
          <w:lang w:val="ro-RO" w:eastAsia="ro-RO"/>
        </w:rPr>
        <w:t xml:space="preserve">spre analiza si aprobarea consiliului local </w:t>
      </w:r>
      <w:r w:rsidR="00CE7E60" w:rsidRPr="00680365">
        <w:rPr>
          <w:kern w:val="2"/>
          <w:sz w:val="24"/>
          <w:szCs w:val="24"/>
          <w:lang w:val="ro-RO" w:eastAsia="ro-RO"/>
        </w:rPr>
        <w:t>proiect</w:t>
      </w:r>
      <w:r w:rsidR="00E923FA" w:rsidRPr="00680365">
        <w:rPr>
          <w:kern w:val="2"/>
          <w:sz w:val="24"/>
          <w:szCs w:val="24"/>
          <w:lang w:val="ro-RO" w:eastAsia="ro-RO"/>
        </w:rPr>
        <w:t>ul</w:t>
      </w:r>
      <w:r w:rsidR="00CE7E60" w:rsidRPr="00680365">
        <w:rPr>
          <w:kern w:val="2"/>
          <w:sz w:val="24"/>
          <w:szCs w:val="24"/>
          <w:lang w:val="ro-RO" w:eastAsia="ro-RO"/>
        </w:rPr>
        <w:t xml:space="preserve"> de hotărâre </w:t>
      </w:r>
      <w:proofErr w:type="spellStart"/>
      <w:r w:rsidRPr="00680365">
        <w:rPr>
          <w:color w:val="484848"/>
          <w:sz w:val="24"/>
          <w:szCs w:val="24"/>
        </w:rPr>
        <w:t>privind</w:t>
      </w:r>
      <w:proofErr w:type="spellEnd"/>
      <w:r w:rsidRPr="00680365">
        <w:rPr>
          <w:color w:val="484848"/>
          <w:sz w:val="24"/>
          <w:szCs w:val="24"/>
        </w:rPr>
        <w:t xml:space="preserve"> </w:t>
      </w:r>
      <w:proofErr w:type="spellStart"/>
      <w:r w:rsidRPr="00680365">
        <w:rPr>
          <w:color w:val="484848"/>
          <w:sz w:val="24"/>
          <w:szCs w:val="24"/>
        </w:rPr>
        <w:t>aprobarea</w:t>
      </w:r>
      <w:proofErr w:type="spellEnd"/>
      <w:r w:rsidRPr="00680365">
        <w:rPr>
          <w:color w:val="484848"/>
          <w:sz w:val="24"/>
          <w:szCs w:val="24"/>
        </w:rPr>
        <w:t xml:space="preserve"> </w:t>
      </w:r>
      <w:proofErr w:type="spellStart"/>
      <w:r w:rsidRPr="00680365">
        <w:rPr>
          <w:color w:val="484848"/>
          <w:sz w:val="24"/>
          <w:szCs w:val="24"/>
        </w:rPr>
        <w:t>organigramei</w:t>
      </w:r>
      <w:proofErr w:type="spellEnd"/>
      <w:r w:rsidRPr="00680365">
        <w:rPr>
          <w:color w:val="484848"/>
          <w:sz w:val="24"/>
          <w:szCs w:val="24"/>
        </w:rPr>
        <w:t xml:space="preserve">, a </w:t>
      </w:r>
      <w:proofErr w:type="spellStart"/>
      <w:r w:rsidRPr="00680365">
        <w:rPr>
          <w:color w:val="484848"/>
          <w:sz w:val="24"/>
          <w:szCs w:val="24"/>
        </w:rPr>
        <w:t>statului</w:t>
      </w:r>
      <w:proofErr w:type="spellEnd"/>
      <w:r w:rsidRPr="00680365">
        <w:rPr>
          <w:color w:val="484848"/>
          <w:sz w:val="24"/>
          <w:szCs w:val="24"/>
        </w:rPr>
        <w:t xml:space="preserve"> de </w:t>
      </w:r>
      <w:proofErr w:type="spellStart"/>
      <w:r w:rsidRPr="00680365">
        <w:rPr>
          <w:color w:val="484848"/>
          <w:sz w:val="24"/>
          <w:szCs w:val="24"/>
        </w:rPr>
        <w:t>funcții</w:t>
      </w:r>
      <w:proofErr w:type="spellEnd"/>
      <w:r w:rsidRPr="00680365">
        <w:rPr>
          <w:color w:val="484848"/>
          <w:sz w:val="24"/>
          <w:szCs w:val="24"/>
        </w:rPr>
        <w:t xml:space="preserve"> </w:t>
      </w:r>
      <w:proofErr w:type="spellStart"/>
      <w:r w:rsidRPr="00680365">
        <w:rPr>
          <w:color w:val="484848"/>
          <w:sz w:val="24"/>
          <w:szCs w:val="24"/>
        </w:rPr>
        <w:t>și</w:t>
      </w:r>
      <w:proofErr w:type="spellEnd"/>
      <w:r w:rsidRPr="00680365">
        <w:rPr>
          <w:color w:val="484848"/>
          <w:sz w:val="24"/>
          <w:szCs w:val="24"/>
        </w:rPr>
        <w:t xml:space="preserve"> a </w:t>
      </w:r>
      <w:proofErr w:type="spellStart"/>
      <w:r w:rsidRPr="00680365">
        <w:rPr>
          <w:color w:val="484848"/>
          <w:sz w:val="24"/>
          <w:szCs w:val="24"/>
        </w:rPr>
        <w:t>numărului</w:t>
      </w:r>
      <w:proofErr w:type="spellEnd"/>
      <w:r w:rsidRPr="00680365">
        <w:rPr>
          <w:color w:val="484848"/>
          <w:sz w:val="24"/>
          <w:szCs w:val="24"/>
        </w:rPr>
        <w:t xml:space="preserve"> de personal, al </w:t>
      </w:r>
      <w:proofErr w:type="spellStart"/>
      <w:r w:rsidRPr="00680365">
        <w:rPr>
          <w:color w:val="484848"/>
          <w:sz w:val="24"/>
          <w:szCs w:val="24"/>
        </w:rPr>
        <w:t>aparatului</w:t>
      </w:r>
      <w:proofErr w:type="spellEnd"/>
      <w:r w:rsidRPr="00680365">
        <w:rPr>
          <w:color w:val="484848"/>
          <w:sz w:val="24"/>
          <w:szCs w:val="24"/>
        </w:rPr>
        <w:t xml:space="preserve"> de </w:t>
      </w:r>
      <w:proofErr w:type="spellStart"/>
      <w:r w:rsidRPr="00680365">
        <w:rPr>
          <w:color w:val="484848"/>
          <w:sz w:val="24"/>
          <w:szCs w:val="24"/>
        </w:rPr>
        <w:t>specialitate</w:t>
      </w:r>
      <w:proofErr w:type="spellEnd"/>
      <w:r w:rsidRPr="00680365">
        <w:rPr>
          <w:color w:val="484848"/>
          <w:sz w:val="24"/>
          <w:szCs w:val="24"/>
        </w:rPr>
        <w:t xml:space="preserve"> al </w:t>
      </w:r>
      <w:proofErr w:type="spellStart"/>
      <w:r w:rsidRPr="00680365">
        <w:rPr>
          <w:color w:val="484848"/>
          <w:sz w:val="24"/>
          <w:szCs w:val="24"/>
        </w:rPr>
        <w:t>primarului</w:t>
      </w:r>
      <w:proofErr w:type="spellEnd"/>
      <w:r w:rsidRPr="00680365">
        <w:rPr>
          <w:color w:val="484848"/>
          <w:sz w:val="24"/>
          <w:szCs w:val="24"/>
        </w:rPr>
        <w:t xml:space="preserve"> </w:t>
      </w:r>
      <w:proofErr w:type="spellStart"/>
      <w:r w:rsidRPr="00680365">
        <w:rPr>
          <w:color w:val="484848"/>
          <w:sz w:val="24"/>
          <w:szCs w:val="24"/>
        </w:rPr>
        <w:t>Comunei</w:t>
      </w:r>
      <w:proofErr w:type="spellEnd"/>
      <w:r w:rsidRPr="00680365">
        <w:rPr>
          <w:color w:val="484848"/>
          <w:sz w:val="24"/>
          <w:szCs w:val="24"/>
        </w:rPr>
        <w:t xml:space="preserve"> Sadu</w:t>
      </w:r>
      <w:r>
        <w:rPr>
          <w:b/>
          <w:bCs/>
          <w:color w:val="484848"/>
          <w:sz w:val="24"/>
          <w:szCs w:val="24"/>
        </w:rPr>
        <w:t xml:space="preserve"> </w:t>
      </w:r>
      <w:r w:rsidRPr="00424EC1">
        <w:rPr>
          <w:color w:val="484848"/>
          <w:sz w:val="24"/>
          <w:szCs w:val="24"/>
        </w:rPr>
        <w:t xml:space="preserve">in forma </w:t>
      </w:r>
      <w:proofErr w:type="spellStart"/>
      <w:r w:rsidRPr="00424EC1">
        <w:rPr>
          <w:color w:val="484848"/>
          <w:sz w:val="24"/>
          <w:szCs w:val="24"/>
        </w:rPr>
        <w:t>prezentata</w:t>
      </w:r>
      <w:proofErr w:type="spellEnd"/>
      <w:r w:rsidRPr="00680365">
        <w:rPr>
          <w:color w:val="484848"/>
          <w:sz w:val="24"/>
          <w:szCs w:val="24"/>
        </w:rPr>
        <w:t>.</w:t>
      </w:r>
    </w:p>
    <w:p w14:paraId="180E3B12" w14:textId="77777777" w:rsidR="00263B00" w:rsidRDefault="00CE7E60" w:rsidP="00680365">
      <w:pPr>
        <w:shd w:val="clear" w:color="auto" w:fill="FFFFFF"/>
        <w:jc w:val="both"/>
        <w:outlineLvl w:val="1"/>
        <w:rPr>
          <w:b/>
          <w:sz w:val="28"/>
          <w:szCs w:val="28"/>
          <w:lang w:val="ro-RO"/>
        </w:rPr>
      </w:pPr>
      <w:r w:rsidRPr="00C35D6F">
        <w:rPr>
          <w:b/>
          <w:sz w:val="28"/>
          <w:szCs w:val="28"/>
          <w:lang w:val="ro-RO"/>
        </w:rPr>
        <w:t xml:space="preserve">                                                       </w:t>
      </w:r>
    </w:p>
    <w:p w14:paraId="7B240DBE" w14:textId="260E4364" w:rsidR="00CE7E60" w:rsidRPr="00424EC1" w:rsidRDefault="00263B00" w:rsidP="00263B00">
      <w:pPr>
        <w:shd w:val="clear" w:color="auto" w:fill="FFFFFF"/>
        <w:ind w:left="2880" w:firstLine="720"/>
        <w:jc w:val="both"/>
        <w:outlineLvl w:val="1"/>
        <w:rPr>
          <w:b/>
          <w:sz w:val="24"/>
          <w:szCs w:val="24"/>
          <w:lang w:val="ro-RO"/>
        </w:rPr>
      </w:pPr>
      <w:r>
        <w:rPr>
          <w:b/>
          <w:sz w:val="28"/>
          <w:szCs w:val="28"/>
          <w:lang w:val="ro-RO"/>
        </w:rPr>
        <w:t xml:space="preserve">  </w:t>
      </w:r>
      <w:r w:rsidR="00CE7E60" w:rsidRPr="00C35D6F">
        <w:rPr>
          <w:b/>
          <w:sz w:val="28"/>
          <w:szCs w:val="28"/>
          <w:lang w:val="ro-RO"/>
        </w:rPr>
        <w:t xml:space="preserve">     </w:t>
      </w:r>
      <w:r w:rsidR="00CE7E60" w:rsidRPr="00424EC1">
        <w:rPr>
          <w:b/>
          <w:sz w:val="24"/>
          <w:szCs w:val="24"/>
          <w:lang w:val="ro-RO"/>
        </w:rPr>
        <w:t>PRIMAR,</w:t>
      </w:r>
    </w:p>
    <w:p w14:paraId="313032AD" w14:textId="4FD73143" w:rsidR="00CE7E60" w:rsidRPr="00424EC1" w:rsidRDefault="00CE7E60" w:rsidP="00CE7E60">
      <w:pPr>
        <w:rPr>
          <w:rFonts w:ascii="Tahoma" w:hAnsi="Tahoma" w:cs="Tahoma"/>
          <w:sz w:val="24"/>
          <w:szCs w:val="24"/>
          <w:lang w:val="es-ES_tradnl"/>
        </w:rPr>
      </w:pPr>
      <w:r w:rsidRPr="00424EC1">
        <w:rPr>
          <w:b/>
          <w:sz w:val="24"/>
          <w:szCs w:val="24"/>
          <w:lang w:val="ro-RO"/>
        </w:rPr>
        <w:t xml:space="preserve">                                          </w:t>
      </w:r>
      <w:r w:rsidR="00424EC1">
        <w:rPr>
          <w:b/>
          <w:sz w:val="24"/>
          <w:szCs w:val="24"/>
          <w:lang w:val="ro-RO"/>
        </w:rPr>
        <w:t xml:space="preserve">       </w:t>
      </w:r>
      <w:r w:rsidRPr="00424EC1">
        <w:rPr>
          <w:b/>
          <w:sz w:val="24"/>
          <w:szCs w:val="24"/>
          <w:lang w:val="ro-RO"/>
        </w:rPr>
        <w:t xml:space="preserve">  Valentin-Dumitru-Ioan</w:t>
      </w:r>
      <w:r w:rsidRPr="00424EC1">
        <w:rPr>
          <w:rFonts w:ascii="Arial" w:hAnsi="Arial"/>
          <w:b/>
          <w:bCs/>
          <w:sz w:val="24"/>
          <w:szCs w:val="24"/>
          <w:lang w:val="fr-FR"/>
        </w:rPr>
        <w:t xml:space="preserve"> </w:t>
      </w:r>
      <w:r w:rsidR="00680365" w:rsidRPr="00424EC1">
        <w:rPr>
          <w:b/>
          <w:sz w:val="24"/>
          <w:szCs w:val="24"/>
          <w:lang w:val="ro-RO"/>
        </w:rPr>
        <w:t>IVAN</w:t>
      </w:r>
    </w:p>
    <w:p w14:paraId="2114EC0B" w14:textId="77777777" w:rsidR="00CE7E60" w:rsidRDefault="00CE7E60" w:rsidP="00CE7E60">
      <w:pPr>
        <w:spacing w:line="276" w:lineRule="auto"/>
        <w:jc w:val="center"/>
        <w:rPr>
          <w:rFonts w:ascii="Arial" w:eastAsia="Calibri" w:hAnsi="Arial" w:cs="Arial"/>
          <w:b/>
          <w:bCs/>
          <w:sz w:val="24"/>
          <w:szCs w:val="24"/>
          <w:lang w:val="ro-RO"/>
        </w:rPr>
      </w:pPr>
    </w:p>
    <w:sectPr w:rsidR="00CE7E60" w:rsidSect="004D4EDF">
      <w:pgSz w:w="12240" w:h="15840"/>
      <w:pgMar w:top="142" w:right="47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4562F"/>
    <w:multiLevelType w:val="hybridMultilevel"/>
    <w:tmpl w:val="2BB8A12E"/>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num w:numId="1" w16cid:durableId="74156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60"/>
    <w:rsid w:val="00263B00"/>
    <w:rsid w:val="00280E2F"/>
    <w:rsid w:val="00296E94"/>
    <w:rsid w:val="003159AC"/>
    <w:rsid w:val="00424EC1"/>
    <w:rsid w:val="004D4EDF"/>
    <w:rsid w:val="004E2FF4"/>
    <w:rsid w:val="00615E69"/>
    <w:rsid w:val="00680365"/>
    <w:rsid w:val="006F3DD9"/>
    <w:rsid w:val="00902584"/>
    <w:rsid w:val="00904791"/>
    <w:rsid w:val="009367D4"/>
    <w:rsid w:val="00966B2B"/>
    <w:rsid w:val="00A121D3"/>
    <w:rsid w:val="00A90F1D"/>
    <w:rsid w:val="00C85DF7"/>
    <w:rsid w:val="00CE7E60"/>
    <w:rsid w:val="00E923FA"/>
    <w:rsid w:val="00F8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7B1F"/>
  <w15:chartTrackingRefBased/>
  <w15:docId w15:val="{6699A7F2-2FF7-43C9-9E3F-699BA9DE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E60"/>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CE7E60"/>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CE7E60"/>
    <w:pPr>
      <w:spacing w:after="0" w:line="240" w:lineRule="auto"/>
    </w:pPr>
    <w:rPr>
      <w:rFonts w:ascii="Times New Roman" w:eastAsia="Times New Roman" w:hAnsi="Times New Roman" w:cs="Times New Roman"/>
      <w:kern w:val="0"/>
      <w:sz w:val="20"/>
      <w:szCs w:val="20"/>
      <w:lang w:val="en-AU"/>
      <w14:ligatures w14:val="none"/>
    </w:rPr>
  </w:style>
  <w:style w:type="character" w:customStyle="1" w:styleId="Heading2Char">
    <w:name w:val="Heading 2 Char"/>
    <w:basedOn w:val="DefaultParagraphFont"/>
    <w:link w:val="Heading2"/>
    <w:uiPriority w:val="9"/>
    <w:rsid w:val="00CE7E60"/>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9367D4"/>
    <w:rPr>
      <w:color w:val="0000FF"/>
      <w:u w:val="single"/>
    </w:rPr>
  </w:style>
  <w:style w:type="character" w:styleId="Strong">
    <w:name w:val="Strong"/>
    <w:basedOn w:val="DefaultParagraphFont"/>
    <w:uiPriority w:val="22"/>
    <w:qFormat/>
    <w:rsid w:val="00680365"/>
    <w:rPr>
      <w:b/>
      <w:bCs/>
    </w:rPr>
  </w:style>
  <w:style w:type="paragraph" w:styleId="NormalWeb">
    <w:name w:val="Normal (Web)"/>
    <w:basedOn w:val="Normal"/>
    <w:uiPriority w:val="99"/>
    <w:semiHidden/>
    <w:unhideWhenUsed/>
    <w:rsid w:val="0068036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862316">
      <w:bodyDiv w:val="1"/>
      <w:marLeft w:val="0"/>
      <w:marRight w:val="0"/>
      <w:marTop w:val="0"/>
      <w:marBottom w:val="0"/>
      <w:divBdr>
        <w:top w:val="none" w:sz="0" w:space="0" w:color="auto"/>
        <w:left w:val="none" w:sz="0" w:space="0" w:color="auto"/>
        <w:bottom w:val="none" w:sz="0" w:space="0" w:color="auto"/>
        <w:right w:val="none" w:sz="0" w:space="0" w:color="auto"/>
      </w:divBdr>
    </w:div>
    <w:div w:id="20200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6</cp:revision>
  <cp:lastPrinted>2024-07-24T09:49:00Z</cp:lastPrinted>
  <dcterms:created xsi:type="dcterms:W3CDTF">2024-07-24T08:51:00Z</dcterms:created>
  <dcterms:modified xsi:type="dcterms:W3CDTF">2024-07-24T09:49:00Z</dcterms:modified>
</cp:coreProperties>
</file>