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805CD" w14:textId="72F9CB11" w:rsidR="00AF4223" w:rsidRPr="00BA2792" w:rsidRDefault="00BA2792">
      <w:pPr>
        <w:rPr>
          <w:rFonts w:ascii="Times New Roman" w:hAnsi="Times New Roman" w:cs="Times New Roman"/>
          <w:lang w:val="ro-RO"/>
        </w:rPr>
      </w:pPr>
      <w:r w:rsidRPr="00BA2792">
        <w:rPr>
          <w:rFonts w:ascii="Times New Roman" w:hAnsi="Times New Roman" w:cs="Times New Roman"/>
          <w:lang w:val="ro-RO"/>
        </w:rPr>
        <w:t xml:space="preserve">Nr. </w:t>
      </w:r>
      <w:r>
        <w:rPr>
          <w:rFonts w:ascii="Times New Roman" w:hAnsi="Times New Roman" w:cs="Times New Roman"/>
          <w:lang w:val="ro-RO"/>
        </w:rPr>
        <w:t>2690/04.07.2024</w:t>
      </w:r>
    </w:p>
    <w:p w14:paraId="1A0B917E" w14:textId="77777777" w:rsidR="00BA2792" w:rsidRDefault="00BA2792" w:rsidP="00BA2792">
      <w:pPr>
        <w:rPr>
          <w:lang w:val="ro-RO"/>
        </w:rPr>
      </w:pPr>
    </w:p>
    <w:p w14:paraId="55D194C0" w14:textId="158C66BD" w:rsidR="00BA2792" w:rsidRDefault="00BA2792" w:rsidP="00BA2792">
      <w:pPr>
        <w:tabs>
          <w:tab w:val="left" w:pos="2895"/>
        </w:tabs>
        <w:rPr>
          <w:rFonts w:ascii="Times New Roman" w:hAnsi="Times New Roman" w:cs="Times New Roman"/>
          <w:b/>
          <w:bCs/>
          <w:lang w:val="ro-RO"/>
        </w:rPr>
      </w:pPr>
      <w:r>
        <w:rPr>
          <w:lang w:val="ro-RO"/>
        </w:rPr>
        <w:tab/>
      </w:r>
      <w:r w:rsidRPr="00BA2792">
        <w:rPr>
          <w:rFonts w:ascii="Times New Roman" w:hAnsi="Times New Roman" w:cs="Times New Roman"/>
          <w:b/>
          <w:bCs/>
          <w:lang w:val="ro-RO"/>
        </w:rPr>
        <w:t xml:space="preserve">REFERAT DE APROBARE </w:t>
      </w:r>
    </w:p>
    <w:p w14:paraId="07C655D6" w14:textId="656DD8D2" w:rsidR="000B48CB" w:rsidRDefault="00BA2792" w:rsidP="009D0D95">
      <w:pPr>
        <w:pStyle w:val="Frspaiere"/>
        <w:jc w:val="center"/>
        <w:rPr>
          <w:rFonts w:ascii="Times New Roman" w:hAnsi="Times New Roman" w:cs="Times New Roman"/>
          <w:b/>
          <w:bCs/>
          <w:lang w:val="ro-RO"/>
        </w:rPr>
      </w:pPr>
      <w:r>
        <w:rPr>
          <w:rFonts w:ascii="Times New Roman" w:hAnsi="Times New Roman" w:cs="Times New Roman"/>
          <w:b/>
          <w:bCs/>
          <w:lang w:val="ro-RO"/>
        </w:rPr>
        <w:t xml:space="preserve">          </w:t>
      </w:r>
      <w:r w:rsidRPr="009D0D95">
        <w:rPr>
          <w:rFonts w:ascii="Times New Roman" w:hAnsi="Times New Roman" w:cs="Times New Roman"/>
          <w:b/>
          <w:bCs/>
          <w:lang w:val="it-IT"/>
        </w:rPr>
        <w:t>la PROIECTUL DE HOTĂRÂRE</w:t>
      </w:r>
      <w:r w:rsidRPr="009D0D95">
        <w:rPr>
          <w:b/>
          <w:bCs/>
          <w:lang w:val="it-IT"/>
        </w:rPr>
        <w:t xml:space="preserve"> </w:t>
      </w:r>
      <w:r w:rsidRPr="009D0D95">
        <w:rPr>
          <w:rFonts w:ascii="Times New Roman" w:hAnsi="Times New Roman" w:cs="Times New Roman"/>
          <w:b/>
          <w:bCs/>
          <w:lang w:val="ro-RO"/>
        </w:rPr>
        <w:t xml:space="preserve">pentru aprobarea Metodologiei privind </w:t>
      </w:r>
      <w:bookmarkStart w:id="0" w:name="_Hlk171339132"/>
      <w:r w:rsidRPr="009D0D95">
        <w:rPr>
          <w:rFonts w:ascii="Times New Roman" w:hAnsi="Times New Roman" w:cs="Times New Roman"/>
          <w:b/>
          <w:bCs/>
          <w:lang w:val="ro-RO"/>
        </w:rPr>
        <w:t>organizarea concursurilor de ocupare a posturilor vacante și temporar vacante din cadrul Serviciului de Alimentare cu Apă</w:t>
      </w:r>
      <w:r w:rsidR="009D0D95">
        <w:rPr>
          <w:rFonts w:ascii="Times New Roman" w:hAnsi="Times New Roman" w:cs="Times New Roman"/>
          <w:b/>
          <w:bCs/>
          <w:lang w:val="ro-RO"/>
        </w:rPr>
        <w:t xml:space="preserve"> </w:t>
      </w:r>
      <w:r w:rsidRPr="009D0D95">
        <w:rPr>
          <w:rFonts w:ascii="Times New Roman" w:hAnsi="Times New Roman" w:cs="Times New Roman"/>
          <w:b/>
          <w:bCs/>
          <w:lang w:val="ro-RO"/>
        </w:rPr>
        <w:t>ce funcționează în subordinea Consiliului Local Târgușor, județul Constanța</w:t>
      </w:r>
      <w:bookmarkEnd w:id="0"/>
    </w:p>
    <w:p w14:paraId="778BC66B" w14:textId="77777777" w:rsidR="009D0D95" w:rsidRPr="009D0D95" w:rsidRDefault="009D0D95" w:rsidP="009D0D95">
      <w:pPr>
        <w:pStyle w:val="Frspaiere"/>
        <w:jc w:val="center"/>
        <w:rPr>
          <w:rFonts w:ascii="Times New Roman" w:hAnsi="Times New Roman" w:cs="Times New Roman"/>
          <w:b/>
          <w:bCs/>
          <w:lang w:val="ro-RO"/>
        </w:rPr>
      </w:pPr>
    </w:p>
    <w:p w14:paraId="4CEA28B0" w14:textId="26EE3A88" w:rsidR="00777A1C" w:rsidRDefault="000B48CB" w:rsidP="000B48CB">
      <w:pPr>
        <w:pStyle w:val="Frspaiere"/>
        <w:ind w:firstLine="720"/>
        <w:jc w:val="both"/>
        <w:rPr>
          <w:rFonts w:ascii="Times New Roman" w:eastAsia="Calibri" w:hAnsi="Times New Roman" w:cs="Times New Roman"/>
          <w:kern w:val="0"/>
          <w:sz w:val="24"/>
          <w:szCs w:val="24"/>
          <w:lang w:val="ro-RO"/>
          <w14:ligatures w14:val="none"/>
        </w:rPr>
      </w:pPr>
      <w:r>
        <w:rPr>
          <w:rFonts w:ascii="Times New Roman" w:hAnsi="Times New Roman" w:cs="Times New Roman"/>
          <w:lang w:val="ro-RO"/>
        </w:rPr>
        <w:tab/>
      </w:r>
      <w:r w:rsidR="00925839">
        <w:rPr>
          <w:rFonts w:ascii="Times New Roman" w:hAnsi="Times New Roman" w:cs="Times New Roman"/>
          <w:lang w:val="ro-RO"/>
        </w:rPr>
        <w:t xml:space="preserve"> </w:t>
      </w:r>
      <w:r w:rsidRPr="000B48CB">
        <w:rPr>
          <w:rFonts w:ascii="Times New Roman" w:eastAsia="Calibri" w:hAnsi="Times New Roman" w:cs="Times New Roman"/>
          <w:kern w:val="0"/>
          <w:sz w:val="24"/>
          <w:szCs w:val="24"/>
          <w:lang w:val="ro-RO"/>
          <w14:ligatures w14:val="none"/>
        </w:rPr>
        <w:t xml:space="preserve">Având în vedere </w:t>
      </w:r>
      <w:r w:rsidR="00777A1C" w:rsidRPr="00777A1C">
        <w:rPr>
          <w:rFonts w:ascii="Times New Roman" w:eastAsia="Calibri" w:hAnsi="Times New Roman" w:cs="Times New Roman"/>
          <w:kern w:val="0"/>
          <w:sz w:val="24"/>
          <w:szCs w:val="24"/>
          <w:lang w:val="ro-RO"/>
          <w14:ligatures w14:val="none"/>
        </w:rPr>
        <w:t>:</w:t>
      </w:r>
    </w:p>
    <w:p w14:paraId="4AA27BDB" w14:textId="48C5EEAE" w:rsidR="00804DEC" w:rsidRDefault="00804DEC" w:rsidP="00804DEC">
      <w:pPr>
        <w:pStyle w:val="Frspaiere"/>
        <w:ind w:firstLine="720"/>
        <w:jc w:val="both"/>
        <w:rPr>
          <w:rFonts w:ascii="Times New Roman" w:eastAsia="Calibri" w:hAnsi="Times New Roman" w:cs="Times New Roman"/>
          <w:kern w:val="0"/>
          <w:sz w:val="24"/>
          <w:szCs w:val="24"/>
          <w:lang w:val="it-IT"/>
          <w14:ligatures w14:val="none"/>
        </w:rPr>
      </w:pPr>
      <w:r w:rsidRPr="00804DEC">
        <w:rPr>
          <w:rFonts w:ascii="Times New Roman" w:eastAsia="Calibri" w:hAnsi="Times New Roman" w:cs="Times New Roman"/>
          <w:kern w:val="0"/>
          <w:sz w:val="24"/>
          <w:szCs w:val="24"/>
          <w:lang w:val="ro-RO"/>
          <w14:ligatures w14:val="none"/>
        </w:rPr>
        <w:t xml:space="preserve"> </w:t>
      </w:r>
      <w:r>
        <w:rPr>
          <w:rFonts w:ascii="Times New Roman" w:eastAsia="Calibri" w:hAnsi="Times New Roman" w:cs="Times New Roman"/>
          <w:kern w:val="0"/>
          <w:sz w:val="24"/>
          <w:szCs w:val="24"/>
          <w:lang w:val="ro-RO"/>
          <w14:ligatures w14:val="none"/>
        </w:rPr>
        <w:t xml:space="preserve">            - </w:t>
      </w:r>
      <w:proofErr w:type="spellStart"/>
      <w:r>
        <w:rPr>
          <w:rFonts w:ascii="Times New Roman" w:eastAsia="Calibri" w:hAnsi="Times New Roman" w:cs="Times New Roman"/>
          <w:kern w:val="0"/>
          <w:sz w:val="24"/>
          <w:szCs w:val="24"/>
          <w:lang w:val="ro-RO"/>
          <w14:ligatures w14:val="none"/>
        </w:rPr>
        <w:t>vacantarea</w:t>
      </w:r>
      <w:proofErr w:type="spellEnd"/>
      <w:r>
        <w:rPr>
          <w:rFonts w:ascii="Times New Roman" w:eastAsia="Calibri" w:hAnsi="Times New Roman" w:cs="Times New Roman"/>
          <w:kern w:val="0"/>
          <w:sz w:val="24"/>
          <w:szCs w:val="24"/>
          <w:lang w:val="ro-RO"/>
          <w14:ligatures w14:val="none"/>
        </w:rPr>
        <w:t xml:space="preserve"> unor posturi din cadrul Serviciului de Alimentare cu Apă </w:t>
      </w:r>
      <w:r w:rsidRPr="00804DEC">
        <w:rPr>
          <w:rFonts w:ascii="Times New Roman" w:eastAsia="Calibri" w:hAnsi="Times New Roman" w:cs="Times New Roman"/>
          <w:kern w:val="0"/>
          <w:sz w:val="24"/>
          <w:szCs w:val="24"/>
          <w:lang w:val="it-IT"/>
          <w14:ligatures w14:val="none"/>
        </w:rPr>
        <w:t>;</w:t>
      </w:r>
    </w:p>
    <w:p w14:paraId="3D71D879" w14:textId="3D8A572E" w:rsidR="00804DEC" w:rsidRDefault="00804DEC" w:rsidP="00804DEC">
      <w:pPr>
        <w:pStyle w:val="Frspaiere"/>
        <w:ind w:firstLine="720"/>
        <w:jc w:val="both"/>
        <w:rPr>
          <w:rFonts w:ascii="Times New Roman" w:eastAsia="Calibri" w:hAnsi="Times New Roman" w:cs="Times New Roman"/>
          <w:kern w:val="0"/>
          <w:sz w:val="24"/>
          <w:szCs w:val="24"/>
          <w:lang w:val="it-IT"/>
          <w14:ligatures w14:val="none"/>
        </w:rPr>
      </w:pPr>
      <w:r>
        <w:rPr>
          <w:rFonts w:ascii="Times New Roman" w:eastAsia="Calibri" w:hAnsi="Times New Roman" w:cs="Times New Roman"/>
          <w:kern w:val="0"/>
          <w:sz w:val="24"/>
          <w:szCs w:val="24"/>
          <w:lang w:val="it-IT"/>
          <w14:ligatures w14:val="none"/>
        </w:rPr>
        <w:t xml:space="preserve">             - pentru buna func</w:t>
      </w:r>
      <w:proofErr w:type="spellStart"/>
      <w:r>
        <w:rPr>
          <w:rFonts w:ascii="Times New Roman" w:eastAsia="Calibri" w:hAnsi="Times New Roman" w:cs="Times New Roman"/>
          <w:kern w:val="0"/>
          <w:sz w:val="24"/>
          <w:szCs w:val="24"/>
          <w:lang w:val="ro-RO"/>
          <w14:ligatures w14:val="none"/>
        </w:rPr>
        <w:t>ționare</w:t>
      </w:r>
      <w:proofErr w:type="spellEnd"/>
      <w:r>
        <w:rPr>
          <w:rFonts w:ascii="Times New Roman" w:eastAsia="Calibri" w:hAnsi="Times New Roman" w:cs="Times New Roman"/>
          <w:kern w:val="0"/>
          <w:sz w:val="24"/>
          <w:szCs w:val="24"/>
          <w:lang w:val="ro-RO"/>
          <w14:ligatures w14:val="none"/>
        </w:rPr>
        <w:t xml:space="preserve"> a activității </w:t>
      </w:r>
      <w:proofErr w:type="spellStart"/>
      <w:r>
        <w:rPr>
          <w:rFonts w:ascii="Times New Roman" w:eastAsia="Calibri" w:hAnsi="Times New Roman" w:cs="Times New Roman"/>
          <w:kern w:val="0"/>
          <w:sz w:val="24"/>
          <w:szCs w:val="24"/>
          <w:lang w:val="ro-RO"/>
          <w14:ligatures w14:val="none"/>
        </w:rPr>
        <w:t>acerstora</w:t>
      </w:r>
      <w:proofErr w:type="spellEnd"/>
      <w:r>
        <w:rPr>
          <w:rFonts w:ascii="Times New Roman" w:eastAsia="Calibri" w:hAnsi="Times New Roman" w:cs="Times New Roman"/>
          <w:kern w:val="0"/>
          <w:sz w:val="24"/>
          <w:szCs w:val="24"/>
          <w:lang w:val="ro-RO"/>
          <w14:ligatures w14:val="none"/>
        </w:rPr>
        <w:t xml:space="preserve"> se impune ocuparea posturilor în conformitate cu prevederile legale</w:t>
      </w:r>
      <w:r w:rsidRPr="00804DEC">
        <w:rPr>
          <w:rFonts w:ascii="Times New Roman" w:eastAsia="Calibri" w:hAnsi="Times New Roman" w:cs="Times New Roman"/>
          <w:kern w:val="0"/>
          <w:sz w:val="24"/>
          <w:szCs w:val="24"/>
          <w:lang w:val="it-IT"/>
          <w14:ligatures w14:val="none"/>
        </w:rPr>
        <w:t>;</w:t>
      </w:r>
    </w:p>
    <w:p w14:paraId="3BA0704D" w14:textId="154873F2" w:rsidR="00804DEC" w:rsidRPr="00804DEC" w:rsidRDefault="00804DEC" w:rsidP="00804DEC">
      <w:pPr>
        <w:pStyle w:val="Frspaiere"/>
        <w:ind w:firstLine="72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lang w:val="it-IT"/>
          <w14:ligatures w14:val="none"/>
        </w:rPr>
        <w:t xml:space="preserve">           </w:t>
      </w:r>
      <w:r>
        <w:rPr>
          <w:rFonts w:ascii="Times New Roman" w:eastAsia="Calibri" w:hAnsi="Times New Roman" w:cs="Times New Roman"/>
          <w:kern w:val="0"/>
          <w:sz w:val="24"/>
          <w:szCs w:val="24"/>
          <w:lang w:val="ro-RO"/>
          <w14:ligatures w14:val="none"/>
        </w:rPr>
        <w:t xml:space="preserve">Ținând cont de </w:t>
      </w:r>
      <w:r>
        <w:rPr>
          <w:rFonts w:ascii="Times New Roman" w:eastAsia="Calibri" w:hAnsi="Times New Roman" w:cs="Times New Roman"/>
          <w:kern w:val="0"/>
          <w:sz w:val="24"/>
          <w:szCs w:val="24"/>
          <w14:ligatures w14:val="none"/>
        </w:rPr>
        <w:t>:</w:t>
      </w:r>
    </w:p>
    <w:p w14:paraId="48EA95B0" w14:textId="357CFD51" w:rsidR="00122BB7" w:rsidRDefault="00777A1C" w:rsidP="000B48CB">
      <w:pPr>
        <w:pStyle w:val="Frspaiere"/>
        <w:ind w:firstLine="720"/>
        <w:jc w:val="both"/>
        <w:rPr>
          <w:rFonts w:ascii="Times New Roman" w:eastAsia="Calibri" w:hAnsi="Times New Roman" w:cs="Times New Roman"/>
          <w:kern w:val="0"/>
          <w:sz w:val="24"/>
          <w:szCs w:val="24"/>
          <w:lang w:val="ro-RO"/>
          <w14:ligatures w14:val="none"/>
        </w:rPr>
      </w:pPr>
      <w:r>
        <w:rPr>
          <w:rFonts w:ascii="Times New Roman" w:eastAsia="Calibri" w:hAnsi="Times New Roman" w:cs="Times New Roman"/>
          <w:kern w:val="0"/>
          <w:sz w:val="24"/>
          <w:szCs w:val="24"/>
          <w:lang w:val="ro-RO"/>
          <w14:ligatures w14:val="none"/>
        </w:rPr>
        <w:t xml:space="preserve">              -</w:t>
      </w:r>
      <w:r w:rsidR="000B48CB" w:rsidRPr="000B48CB">
        <w:rPr>
          <w:rFonts w:ascii="Times New Roman" w:eastAsia="Calibri" w:hAnsi="Times New Roman" w:cs="Times New Roman"/>
          <w:kern w:val="0"/>
          <w:sz w:val="24"/>
          <w:szCs w:val="24"/>
          <w:lang w:val="ro-RO"/>
          <w14:ligatures w14:val="none"/>
        </w:rPr>
        <w:t xml:space="preserve"> prevederile art.13 și art.14 din  Regulamentul de organizare și funcționare</w:t>
      </w:r>
      <w:r w:rsidR="00122BB7" w:rsidRPr="00122BB7">
        <w:rPr>
          <w:rFonts w:ascii="Times New Roman" w:eastAsia="Calibri" w:hAnsi="Times New Roman" w:cs="Times New Roman"/>
          <w:kern w:val="0"/>
          <w:sz w:val="24"/>
          <w:szCs w:val="24"/>
          <w:lang w:val="ro-RO"/>
          <w14:ligatures w14:val="none"/>
        </w:rPr>
        <w:t xml:space="preserve"> </w:t>
      </w:r>
      <w:r w:rsidR="00122BB7" w:rsidRPr="000B48CB">
        <w:rPr>
          <w:rFonts w:ascii="Times New Roman" w:eastAsia="Calibri" w:hAnsi="Times New Roman" w:cs="Times New Roman"/>
          <w:kern w:val="0"/>
          <w:sz w:val="24"/>
          <w:szCs w:val="24"/>
          <w:lang w:val="ro-RO"/>
          <w14:ligatures w14:val="none"/>
        </w:rPr>
        <w:t>a Serviciului de Alimentare cu Apă</w:t>
      </w:r>
      <w:r w:rsidR="00122BB7">
        <w:rPr>
          <w:rFonts w:ascii="Times New Roman" w:eastAsia="Calibri" w:hAnsi="Times New Roman" w:cs="Times New Roman"/>
          <w:kern w:val="0"/>
          <w:sz w:val="24"/>
          <w:szCs w:val="24"/>
          <w:lang w:val="ro-RO"/>
          <w14:ligatures w14:val="none"/>
        </w:rPr>
        <w:t>,</w:t>
      </w:r>
      <w:r w:rsidR="000B48CB" w:rsidRPr="000B48CB">
        <w:rPr>
          <w:rFonts w:ascii="Times New Roman" w:eastAsia="Calibri" w:hAnsi="Times New Roman" w:cs="Times New Roman"/>
          <w:kern w:val="0"/>
          <w:sz w:val="24"/>
          <w:szCs w:val="24"/>
          <w:lang w:val="ro-RO"/>
          <w14:ligatures w14:val="none"/>
        </w:rPr>
        <w:t xml:space="preserve"> aprobat prin H.C.L. nr.</w:t>
      </w:r>
      <w:r w:rsidR="00821216">
        <w:rPr>
          <w:rFonts w:ascii="Times New Roman" w:eastAsia="Calibri" w:hAnsi="Times New Roman" w:cs="Times New Roman"/>
          <w:kern w:val="0"/>
          <w:sz w:val="24"/>
          <w:szCs w:val="24"/>
          <w:lang w:val="ro-RO"/>
          <w14:ligatures w14:val="none"/>
        </w:rPr>
        <w:t>76</w:t>
      </w:r>
      <w:r w:rsidR="000B48CB" w:rsidRPr="000B48CB">
        <w:rPr>
          <w:rFonts w:ascii="Times New Roman" w:eastAsia="Calibri" w:hAnsi="Times New Roman" w:cs="Times New Roman"/>
          <w:kern w:val="0"/>
          <w:sz w:val="24"/>
          <w:szCs w:val="24"/>
          <w:lang w:val="ro-RO"/>
          <w14:ligatures w14:val="none"/>
        </w:rPr>
        <w:t>/201</w:t>
      </w:r>
      <w:r w:rsidR="00821216">
        <w:rPr>
          <w:rFonts w:ascii="Times New Roman" w:eastAsia="Calibri" w:hAnsi="Times New Roman" w:cs="Times New Roman"/>
          <w:kern w:val="0"/>
          <w:sz w:val="24"/>
          <w:szCs w:val="24"/>
          <w:lang w:val="ro-RO"/>
          <w14:ligatures w14:val="none"/>
        </w:rPr>
        <w:t>8</w:t>
      </w:r>
      <w:r w:rsidR="000B48CB">
        <w:rPr>
          <w:rFonts w:ascii="Times New Roman" w:eastAsia="Calibri" w:hAnsi="Times New Roman" w:cs="Times New Roman"/>
          <w:kern w:val="0"/>
          <w:sz w:val="24"/>
          <w:szCs w:val="24"/>
          <w:lang w:val="ro-RO"/>
          <w14:ligatures w14:val="none"/>
        </w:rPr>
        <w:t xml:space="preserve"> </w:t>
      </w:r>
      <w:r w:rsidR="00821216">
        <w:rPr>
          <w:rFonts w:ascii="Times New Roman" w:eastAsia="Calibri" w:hAnsi="Times New Roman" w:cs="Times New Roman"/>
          <w:kern w:val="0"/>
          <w:sz w:val="24"/>
          <w:szCs w:val="24"/>
          <w:lang w:val="ro-RO"/>
          <w14:ligatures w14:val="none"/>
        </w:rPr>
        <w:t>privind modificarea și completarea H.C.L. nr.88/2017</w:t>
      </w:r>
      <w:r w:rsidR="007163C4">
        <w:rPr>
          <w:rFonts w:ascii="Times New Roman" w:eastAsia="Calibri" w:hAnsi="Times New Roman" w:cs="Times New Roman"/>
          <w:kern w:val="0"/>
          <w:sz w:val="24"/>
          <w:szCs w:val="24"/>
          <w:lang w:val="ro-RO"/>
          <w14:ligatures w14:val="none"/>
        </w:rPr>
        <w:t xml:space="preserve"> și reorganizarea  Serviciului de Alimentare cu Apă </w:t>
      </w:r>
      <w:r w:rsidR="00122BB7" w:rsidRPr="00122BB7">
        <w:rPr>
          <w:rFonts w:ascii="Times New Roman" w:eastAsia="Calibri" w:hAnsi="Times New Roman" w:cs="Times New Roman"/>
          <w:kern w:val="0"/>
          <w:sz w:val="24"/>
          <w:szCs w:val="24"/>
          <w:lang w:val="ro-RO"/>
          <w14:ligatures w14:val="none"/>
        </w:rPr>
        <w:t xml:space="preserve"> </w:t>
      </w:r>
      <w:r w:rsidR="000B48CB" w:rsidRPr="000B48CB">
        <w:rPr>
          <w:rFonts w:ascii="Times New Roman" w:eastAsia="Calibri" w:hAnsi="Times New Roman" w:cs="Times New Roman"/>
          <w:kern w:val="0"/>
          <w:sz w:val="24"/>
          <w:szCs w:val="24"/>
          <w:lang w:val="ro-RO"/>
          <w14:ligatures w14:val="none"/>
        </w:rPr>
        <w:t>aflat în subordinea Consiliului Local T</w:t>
      </w:r>
      <w:r w:rsidR="000B48CB">
        <w:rPr>
          <w:rFonts w:ascii="Times New Roman" w:eastAsia="Calibri" w:hAnsi="Times New Roman" w:cs="Times New Roman"/>
          <w:kern w:val="0"/>
          <w:sz w:val="24"/>
          <w:szCs w:val="24"/>
          <w:lang w:val="ro-RO"/>
          <w14:ligatures w14:val="none"/>
        </w:rPr>
        <w:t>â</w:t>
      </w:r>
      <w:r w:rsidR="000B48CB" w:rsidRPr="000B48CB">
        <w:rPr>
          <w:rFonts w:ascii="Times New Roman" w:eastAsia="Calibri" w:hAnsi="Times New Roman" w:cs="Times New Roman"/>
          <w:kern w:val="0"/>
          <w:sz w:val="24"/>
          <w:szCs w:val="24"/>
          <w:lang w:val="ro-RO"/>
          <w14:ligatures w14:val="none"/>
        </w:rPr>
        <w:t>rgușor, județul Constanța, prin care se specifică că numirea și eliberarea din funcție a personalului contractual din cadrul Serviciului de alimentare cu Apă, aflat în subordinea Consiliului Local T</w:t>
      </w:r>
      <w:r w:rsidR="000B48CB">
        <w:rPr>
          <w:rFonts w:ascii="Times New Roman" w:eastAsia="Calibri" w:hAnsi="Times New Roman" w:cs="Times New Roman"/>
          <w:kern w:val="0"/>
          <w:sz w:val="24"/>
          <w:szCs w:val="24"/>
          <w:lang w:val="ro-RO"/>
          <w14:ligatures w14:val="none"/>
        </w:rPr>
        <w:t>â</w:t>
      </w:r>
      <w:r w:rsidR="000B48CB" w:rsidRPr="000B48CB">
        <w:rPr>
          <w:rFonts w:ascii="Times New Roman" w:eastAsia="Calibri" w:hAnsi="Times New Roman" w:cs="Times New Roman"/>
          <w:kern w:val="0"/>
          <w:sz w:val="24"/>
          <w:szCs w:val="24"/>
          <w:lang w:val="ro-RO"/>
          <w14:ligatures w14:val="none"/>
        </w:rPr>
        <w:t>rgușor, județul Constanța, precum și sancționarea acestuia se face în condițiile prevăzute de Legea nr.53/2003, Codul Muncii, cu modificările și completările ulterioare și celelalte reglementări în domeniu</w:t>
      </w:r>
      <w:r w:rsidR="00122BB7">
        <w:rPr>
          <w:rFonts w:ascii="Times New Roman" w:eastAsia="Calibri" w:hAnsi="Times New Roman" w:cs="Times New Roman"/>
          <w:kern w:val="0"/>
          <w:sz w:val="24"/>
          <w:szCs w:val="24"/>
          <w:lang w:val="ro-RO"/>
          <w14:ligatures w14:val="none"/>
        </w:rPr>
        <w:t>.</w:t>
      </w:r>
    </w:p>
    <w:p w14:paraId="016169F9" w14:textId="053A5AE5" w:rsidR="00534C3A" w:rsidRPr="00534C3A" w:rsidRDefault="00534C3A" w:rsidP="00777A1C">
      <w:pPr>
        <w:pStyle w:val="Frspaiere"/>
        <w:ind w:firstLine="720"/>
        <w:jc w:val="both"/>
        <w:rPr>
          <w:rFonts w:ascii="Times New Roman" w:eastAsia="Calibri" w:hAnsi="Times New Roman" w:cs="Times New Roman"/>
          <w:kern w:val="0"/>
          <w:sz w:val="24"/>
          <w:szCs w:val="24"/>
          <w:lang w:val="ro-RO"/>
          <w14:ligatures w14:val="none"/>
        </w:rPr>
      </w:pPr>
      <w:r>
        <w:rPr>
          <w:rFonts w:ascii="Times New Roman" w:eastAsia="Calibri" w:hAnsi="Times New Roman" w:cs="Times New Roman"/>
          <w:kern w:val="0"/>
          <w:sz w:val="24"/>
          <w:szCs w:val="24"/>
          <w:lang w:val="ro-RO"/>
          <w14:ligatures w14:val="none"/>
        </w:rPr>
        <w:t xml:space="preserve"> </w:t>
      </w:r>
      <w:r w:rsidR="00777A1C">
        <w:rPr>
          <w:rFonts w:ascii="Times New Roman" w:eastAsia="Calibri" w:hAnsi="Times New Roman" w:cs="Times New Roman"/>
          <w:kern w:val="0"/>
          <w:sz w:val="24"/>
          <w:szCs w:val="24"/>
          <w:lang w:val="ro-RO"/>
          <w14:ligatures w14:val="none"/>
        </w:rPr>
        <w:t xml:space="preserve">      -</w:t>
      </w:r>
      <w:r>
        <w:rPr>
          <w:rFonts w:ascii="Times New Roman" w:eastAsia="Calibri" w:hAnsi="Times New Roman" w:cs="Times New Roman"/>
          <w:kern w:val="0"/>
          <w:sz w:val="24"/>
          <w:szCs w:val="24"/>
          <w:lang w:val="ro-RO"/>
          <w14:ligatures w14:val="none"/>
        </w:rPr>
        <w:t xml:space="preserve"> prevederile </w:t>
      </w:r>
      <w:r w:rsidRPr="00534C3A">
        <w:rPr>
          <w:rFonts w:ascii="Times New Roman" w:eastAsia="Calibri" w:hAnsi="Times New Roman" w:cs="Times New Roman"/>
          <w:kern w:val="0"/>
          <w:sz w:val="24"/>
          <w:szCs w:val="24"/>
          <w:lang w:val="ro-RO"/>
          <w14:ligatures w14:val="none"/>
        </w:rPr>
        <w:t xml:space="preserve">Hotărârii Guvernului nr.1336/2022  pentru aprobarea Regulamentului-cadru privind organizarea </w:t>
      </w:r>
      <w:proofErr w:type="spellStart"/>
      <w:r w:rsidRPr="00534C3A">
        <w:rPr>
          <w:rFonts w:ascii="Times New Roman" w:eastAsia="Calibri" w:hAnsi="Times New Roman" w:cs="Times New Roman"/>
          <w:kern w:val="0"/>
          <w:sz w:val="24"/>
          <w:szCs w:val="24"/>
          <w:lang w:val="ro-RO"/>
          <w14:ligatures w14:val="none"/>
        </w:rPr>
        <w:t>şi</w:t>
      </w:r>
      <w:proofErr w:type="spellEnd"/>
      <w:r w:rsidRPr="00534C3A">
        <w:rPr>
          <w:rFonts w:ascii="Times New Roman" w:eastAsia="Calibri" w:hAnsi="Times New Roman" w:cs="Times New Roman"/>
          <w:kern w:val="0"/>
          <w:sz w:val="24"/>
          <w:szCs w:val="24"/>
          <w:lang w:val="ro-RO"/>
          <w14:ligatures w14:val="none"/>
        </w:rPr>
        <w:t xml:space="preserve"> dezvoltarea carierei personalului contractual din sectorul bugetar plătit din fonduri publice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 </w:t>
      </w:r>
      <w:r w:rsidRPr="00534C3A">
        <w:rPr>
          <w:rFonts w:ascii="Times New Roman" w:eastAsia="Calibri" w:hAnsi="Times New Roman" w:cs="Times New Roman"/>
          <w:kern w:val="0"/>
          <w:sz w:val="24"/>
          <w:szCs w:val="24"/>
          <w:lang w:val="it-IT"/>
          <w14:ligatures w14:val="none"/>
        </w:rPr>
        <w:t>se aplică personalului contractual din ,,instituțiile și autoritățile publice, respectiv</w:t>
      </w:r>
      <w:r w:rsidR="00474F8C">
        <w:rPr>
          <w:rFonts w:ascii="Times New Roman" w:eastAsia="Calibri" w:hAnsi="Times New Roman" w:cs="Times New Roman"/>
          <w:kern w:val="0"/>
          <w:sz w:val="24"/>
          <w:szCs w:val="24"/>
          <w:lang w:val="it-IT"/>
          <w14:ligatures w14:val="none"/>
        </w:rPr>
        <w:t xml:space="preserve"> </w:t>
      </w:r>
      <w:r w:rsidRPr="00534C3A">
        <w:rPr>
          <w:rFonts w:ascii="Times New Roman" w:eastAsia="Calibri" w:hAnsi="Times New Roman" w:cs="Times New Roman"/>
          <w:kern w:val="0"/>
          <w:sz w:val="24"/>
          <w:szCs w:val="24"/>
          <w:lang w:val="it-IT"/>
          <w14:ligatures w14:val="none"/>
        </w:rPr>
        <w:t>autorități ale administrației publice locale, alte autorități publice, autorități administrative autonome, precum și instituțiilor din subordinea acestora, .... instituţiilor şi autorităţilor publice finanţate integral din venituri proprii ”.</w:t>
      </w:r>
      <w:r w:rsidR="000B48CB" w:rsidRPr="000B48CB">
        <w:rPr>
          <w:rFonts w:ascii="Times New Roman" w:eastAsia="Calibri" w:hAnsi="Times New Roman" w:cs="Times New Roman"/>
          <w:kern w:val="0"/>
          <w:sz w:val="24"/>
          <w:szCs w:val="24"/>
          <w:lang w:val="ro-RO"/>
          <w14:ligatures w14:val="none"/>
        </w:rPr>
        <w:t xml:space="preserve"> </w:t>
      </w:r>
    </w:p>
    <w:p w14:paraId="67550427" w14:textId="372A5DE2" w:rsidR="00474F8C" w:rsidRPr="00FE0280" w:rsidRDefault="00777A1C" w:rsidP="00FE0280">
      <w:pPr>
        <w:tabs>
          <w:tab w:val="left" w:pos="1095"/>
        </w:tabs>
        <w:jc w:val="both"/>
        <w:rPr>
          <w:rFonts w:ascii="Times New Roman" w:hAnsi="Times New Roman" w:cs="Times New Roman"/>
          <w:bCs/>
          <w:lang w:val="it-IT"/>
        </w:rPr>
      </w:pPr>
      <w:r>
        <w:rPr>
          <w:rFonts w:ascii="Times New Roman" w:hAnsi="Times New Roman" w:cs="Times New Roman"/>
          <w:lang w:val="it-IT"/>
        </w:rPr>
        <w:t xml:space="preserve">         </w:t>
      </w:r>
      <w:r>
        <w:rPr>
          <w:rFonts w:ascii="Times New Roman" w:hAnsi="Times New Roman" w:cs="Times New Roman"/>
          <w:lang w:val="ro-RO"/>
        </w:rPr>
        <w:t xml:space="preserve">       </w:t>
      </w:r>
      <w:r w:rsidR="00804DEC">
        <w:rPr>
          <w:rFonts w:ascii="Times New Roman" w:hAnsi="Times New Roman" w:cs="Times New Roman"/>
          <w:lang w:val="it-IT"/>
        </w:rPr>
        <w:t>Lu</w:t>
      </w:r>
      <w:proofErr w:type="spellStart"/>
      <w:r w:rsidR="00804DEC">
        <w:rPr>
          <w:rFonts w:ascii="Times New Roman" w:hAnsi="Times New Roman" w:cs="Times New Roman"/>
          <w:lang w:val="ro-RO"/>
        </w:rPr>
        <w:t>ân</w:t>
      </w:r>
      <w:proofErr w:type="spellEnd"/>
      <w:r w:rsidR="00804DEC">
        <w:rPr>
          <w:rFonts w:ascii="Times New Roman" w:hAnsi="Times New Roman" w:cs="Times New Roman"/>
          <w:lang w:val="ro-RO"/>
        </w:rPr>
        <w:t xml:space="preserve"> în considerare </w:t>
      </w:r>
      <w:r w:rsidRPr="00777A1C">
        <w:rPr>
          <w:rFonts w:ascii="Times New Roman" w:hAnsi="Times New Roman" w:cs="Times New Roman"/>
          <w:lang w:val="it-IT"/>
        </w:rPr>
        <w:t xml:space="preserve"> cele prezentate mai sus și</w:t>
      </w:r>
      <w:r w:rsidR="00534C3A" w:rsidRPr="00534C3A">
        <w:rPr>
          <w:rFonts w:ascii="Times New Roman" w:hAnsi="Times New Roman" w:cs="Times New Roman"/>
          <w:lang w:val="it-IT"/>
        </w:rPr>
        <w:t xml:space="preserve"> </w:t>
      </w:r>
      <w:r>
        <w:rPr>
          <w:rFonts w:ascii="Times New Roman" w:hAnsi="Times New Roman" w:cs="Times New Roman"/>
          <w:lang w:val="ro-RO"/>
        </w:rPr>
        <w:t>î</w:t>
      </w:r>
      <w:r w:rsidR="00534C3A" w:rsidRPr="00534C3A">
        <w:rPr>
          <w:rFonts w:ascii="Times New Roman" w:hAnsi="Times New Roman" w:cs="Times New Roman"/>
          <w:lang w:val="it-IT"/>
        </w:rPr>
        <w:t xml:space="preserve">n conformitate cu prevederile art. </w:t>
      </w:r>
      <w:r w:rsidR="00804DEC">
        <w:rPr>
          <w:rFonts w:ascii="Times New Roman" w:hAnsi="Times New Roman" w:cs="Times New Roman"/>
          <w:lang w:val="it-IT"/>
        </w:rPr>
        <w:t>3 alin. (1) lit. b) și alin. (2)</w:t>
      </w:r>
      <w:r w:rsidR="00534C3A" w:rsidRPr="00534C3A">
        <w:rPr>
          <w:rFonts w:ascii="Times New Roman" w:hAnsi="Times New Roman" w:cs="Times New Roman"/>
          <w:lang w:val="it-IT"/>
        </w:rPr>
        <w:t xml:space="preserve"> din H.G. 1336/2022  pentru organizarea şi dezvoltarea carierei personalului contractual din sectorul bugetar plătit din fonduri publice, conducătorii autorităţilor sau instituţiilor publice pot aproba, prin act administrativ, norme interne, proceduri sau metodologii, după caz, publicate pe pagina de internet a autorităţii sau instituţiei publice emitente</w:t>
      </w:r>
      <w:r>
        <w:rPr>
          <w:rFonts w:ascii="Times New Roman" w:hAnsi="Times New Roman" w:cs="Times New Roman"/>
          <w:lang w:val="it-IT"/>
        </w:rPr>
        <w:t>,</w:t>
      </w:r>
      <w:r w:rsidRPr="00777A1C">
        <w:rPr>
          <w:rFonts w:ascii="Times New Roman" w:hAnsi="Times New Roman" w:cs="Times New Roman"/>
          <w:lang w:val="it-IT"/>
        </w:rPr>
        <w:t xml:space="preserve"> este necesară supunerea spre aprobarea Consiliului Local al comunei Tîrgușor, județul Constanța,  prezentul proiect de hotărâre  </w:t>
      </w:r>
      <w:r w:rsidRPr="00777A1C">
        <w:rPr>
          <w:rFonts w:ascii="Times New Roman" w:hAnsi="Times New Roman" w:cs="Times New Roman"/>
          <w:bCs/>
          <w:lang w:val="it-IT"/>
        </w:rPr>
        <w:t>privind aprobarea</w:t>
      </w:r>
      <w:r>
        <w:rPr>
          <w:rFonts w:ascii="Times New Roman" w:hAnsi="Times New Roman" w:cs="Times New Roman"/>
          <w:bCs/>
          <w:lang w:val="it-IT"/>
        </w:rPr>
        <w:t xml:space="preserve"> Metodologiei privind organizarea concursurilor</w:t>
      </w:r>
      <w:r w:rsidR="00474F8C">
        <w:rPr>
          <w:rFonts w:ascii="Times New Roman" w:hAnsi="Times New Roman" w:cs="Times New Roman"/>
          <w:bCs/>
          <w:lang w:val="it-IT"/>
        </w:rPr>
        <w:t xml:space="preserve"> </w:t>
      </w:r>
      <w:r>
        <w:rPr>
          <w:rFonts w:ascii="Times New Roman" w:hAnsi="Times New Roman" w:cs="Times New Roman"/>
          <w:bCs/>
          <w:lang w:val="it-IT"/>
        </w:rPr>
        <w:t xml:space="preserve">de ocupare a posturilor vacante și temporar </w:t>
      </w:r>
      <w:r w:rsidR="00925839">
        <w:rPr>
          <w:rFonts w:ascii="Times New Roman" w:hAnsi="Times New Roman" w:cs="Times New Roman"/>
          <w:bCs/>
          <w:lang w:val="it-IT"/>
        </w:rPr>
        <w:t xml:space="preserve">vacante din cadrul Serviciului de Alimentare cu Apă </w:t>
      </w:r>
      <w:r w:rsidRPr="00777A1C">
        <w:rPr>
          <w:rFonts w:ascii="Times New Roman" w:hAnsi="Times New Roman" w:cs="Times New Roman"/>
          <w:bCs/>
          <w:lang w:val="it-IT"/>
        </w:rPr>
        <w:t xml:space="preserve"> ce funcționează sub autoritatea Consiliului Local Tîrgușo</w:t>
      </w:r>
      <w:r w:rsidR="00FE0280">
        <w:rPr>
          <w:rFonts w:ascii="Times New Roman" w:hAnsi="Times New Roman" w:cs="Times New Roman"/>
          <w:bCs/>
          <w:lang w:val="it-IT"/>
        </w:rPr>
        <w:t>r.</w:t>
      </w:r>
    </w:p>
    <w:p w14:paraId="69B8A32A" w14:textId="5B151A7C" w:rsidR="00474F8C" w:rsidRDefault="00474F8C" w:rsidP="00474F8C">
      <w:pPr>
        <w:tabs>
          <w:tab w:val="left" w:pos="3750"/>
        </w:tabs>
        <w:rPr>
          <w:rFonts w:ascii="Times New Roman" w:hAnsi="Times New Roman" w:cs="Times New Roman"/>
          <w:lang w:val="ro-RO"/>
        </w:rPr>
      </w:pPr>
      <w:r>
        <w:rPr>
          <w:rFonts w:ascii="Times New Roman" w:hAnsi="Times New Roman" w:cs="Times New Roman"/>
          <w:lang w:val="ro-RO"/>
        </w:rPr>
        <w:tab/>
        <w:t>PRIMAR,</w:t>
      </w:r>
    </w:p>
    <w:p w14:paraId="3AFF7828" w14:textId="0B29B48B" w:rsidR="00474F8C" w:rsidRPr="00474F8C" w:rsidRDefault="00474F8C" w:rsidP="00474F8C">
      <w:pPr>
        <w:tabs>
          <w:tab w:val="left" w:pos="3750"/>
        </w:tabs>
        <w:rPr>
          <w:rFonts w:ascii="Times New Roman" w:hAnsi="Times New Roman" w:cs="Times New Roman"/>
          <w:lang w:val="ro-RO"/>
        </w:rPr>
      </w:pPr>
      <w:r>
        <w:rPr>
          <w:rFonts w:ascii="Times New Roman" w:hAnsi="Times New Roman" w:cs="Times New Roman"/>
          <w:lang w:val="ro-RO"/>
        </w:rPr>
        <w:t xml:space="preserve">                                                         Mădălina  NEGRU</w:t>
      </w:r>
    </w:p>
    <w:sectPr w:rsidR="00474F8C" w:rsidRPr="00474F8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47DAB" w14:textId="77777777" w:rsidR="00D14FC9" w:rsidRDefault="00D14FC9" w:rsidP="00BA2792">
      <w:pPr>
        <w:spacing w:after="0" w:line="240" w:lineRule="auto"/>
      </w:pPr>
      <w:r>
        <w:separator/>
      </w:r>
    </w:p>
  </w:endnote>
  <w:endnote w:type="continuationSeparator" w:id="0">
    <w:p w14:paraId="181715B7" w14:textId="77777777" w:rsidR="00D14FC9" w:rsidRDefault="00D14FC9" w:rsidP="00BA2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AE33A" w14:textId="77777777" w:rsidR="00D14FC9" w:rsidRDefault="00D14FC9" w:rsidP="00BA2792">
      <w:pPr>
        <w:spacing w:after="0" w:line="240" w:lineRule="auto"/>
      </w:pPr>
      <w:r>
        <w:separator/>
      </w:r>
    </w:p>
  </w:footnote>
  <w:footnote w:type="continuationSeparator" w:id="0">
    <w:p w14:paraId="771EF4E0" w14:textId="77777777" w:rsidR="00D14FC9" w:rsidRDefault="00D14FC9" w:rsidP="00BA2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35" w:type="dxa"/>
      <w:tblInd w:w="-544" w:type="dxa"/>
      <w:tblLook w:val="04A0" w:firstRow="1" w:lastRow="0" w:firstColumn="1" w:lastColumn="0" w:noHBand="0" w:noVBand="1"/>
    </w:tblPr>
    <w:tblGrid>
      <w:gridCol w:w="2234"/>
      <w:gridCol w:w="6381"/>
      <w:gridCol w:w="2220"/>
    </w:tblGrid>
    <w:tr w:rsidR="00BA2792" w14:paraId="1DAD5566" w14:textId="77777777" w:rsidTr="00BA2792">
      <w:trPr>
        <w:trHeight w:val="1388"/>
      </w:trPr>
      <w:tc>
        <w:tcPr>
          <w:tcW w:w="2234" w:type="dxa"/>
          <w:hideMark/>
        </w:tcPr>
        <w:p w14:paraId="5EB2A593" w14:textId="20BE366A" w:rsidR="00BA2792" w:rsidRDefault="00BA2792" w:rsidP="00BA2792">
          <w:pPr>
            <w:tabs>
              <w:tab w:val="center" w:pos="4536"/>
              <w:tab w:val="right" w:pos="9072"/>
            </w:tabs>
            <w:spacing w:after="0" w:line="240" w:lineRule="auto"/>
            <w:jc w:val="center"/>
            <w:rPr>
              <w:rFonts w:eastAsiaTheme="minorEastAsia"/>
              <w:sz w:val="28"/>
              <w:szCs w:val="28"/>
              <w:lang w:val="ro-RO" w:eastAsia="ro-RO"/>
            </w:rPr>
          </w:pPr>
          <w:r>
            <w:rPr>
              <w:rFonts w:eastAsiaTheme="minorEastAsia"/>
              <w:noProof/>
              <w:lang w:val="ro-RO" w:eastAsia="ro-RO"/>
            </w:rPr>
            <w:drawing>
              <wp:inline distT="0" distB="0" distL="0" distR="0" wp14:anchorId="19C0F67E" wp14:editId="3C3A3748">
                <wp:extent cx="523875" cy="704850"/>
                <wp:effectExtent l="0" t="0" r="9525" b="0"/>
                <wp:docPr id="233398189" name="Imagine 2" descr="O imagine care conține text, simbol, emblemă,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98189" name="Imagine 2" descr="O imagine care conține text, simbol, emblemă, siglă&#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r="82950" b="3871"/>
                        <a:stretch>
                          <a:fillRect/>
                        </a:stretch>
                      </pic:blipFill>
                      <pic:spPr bwMode="auto">
                        <a:xfrm>
                          <a:off x="0" y="0"/>
                          <a:ext cx="523875" cy="704850"/>
                        </a:xfrm>
                        <a:prstGeom prst="rect">
                          <a:avLst/>
                        </a:prstGeom>
                        <a:noFill/>
                        <a:ln>
                          <a:noFill/>
                        </a:ln>
                      </pic:spPr>
                    </pic:pic>
                  </a:graphicData>
                </a:graphic>
              </wp:inline>
            </w:drawing>
          </w:r>
        </w:p>
      </w:tc>
      <w:tc>
        <w:tcPr>
          <w:tcW w:w="6381" w:type="dxa"/>
          <w:hideMark/>
        </w:tcPr>
        <w:p w14:paraId="0686E161" w14:textId="77777777" w:rsidR="00BA2792" w:rsidRDefault="00BA2792" w:rsidP="00BA2792">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Pr>
              <w:rFonts w:ascii="Courier New" w:eastAsiaTheme="minorEastAsia" w:hAnsi="Courier New" w:cs="Courier New"/>
              <w:sz w:val="28"/>
              <w:szCs w:val="28"/>
              <w:lang w:val="ro-RO" w:eastAsia="ro-RO"/>
            </w:rPr>
            <w:t>ROMÂNIA</w:t>
          </w:r>
        </w:p>
        <w:p w14:paraId="7F810C11" w14:textId="77777777" w:rsidR="00BA2792" w:rsidRDefault="00BA2792" w:rsidP="00BA2792">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Pr>
              <w:rFonts w:ascii="Courier New" w:eastAsiaTheme="minorEastAsia" w:hAnsi="Courier New" w:cs="Courier New"/>
              <w:sz w:val="28"/>
              <w:szCs w:val="28"/>
              <w:lang w:val="ro-RO" w:eastAsia="ro-RO"/>
            </w:rPr>
            <w:t>JUDEȚUL CONSTANȚA</w:t>
          </w:r>
        </w:p>
        <w:p w14:paraId="14B8F378" w14:textId="77777777" w:rsidR="00BA2792" w:rsidRDefault="00BA2792" w:rsidP="00BA2792">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Pr>
              <w:rFonts w:ascii="Courier New" w:eastAsiaTheme="minorEastAsia" w:hAnsi="Courier New" w:cs="Courier New"/>
              <w:b/>
              <w:sz w:val="28"/>
              <w:szCs w:val="28"/>
              <w:lang w:val="ro-RO" w:eastAsia="ro-RO"/>
            </w:rPr>
            <w:t>CONSILIUL LOCAL AL COMUNEI TÂRGUȘOR</w:t>
          </w:r>
        </w:p>
        <w:p w14:paraId="16610FD9" w14:textId="77777777" w:rsidR="00BA2792" w:rsidRDefault="00BA2792" w:rsidP="00BA2792">
          <w:pPr>
            <w:tabs>
              <w:tab w:val="center" w:pos="4536"/>
              <w:tab w:val="right" w:pos="9072"/>
            </w:tabs>
            <w:spacing w:after="0" w:line="240" w:lineRule="auto"/>
            <w:jc w:val="center"/>
            <w:rPr>
              <w:rFonts w:eastAsiaTheme="minorEastAsia"/>
              <w:b/>
              <w:sz w:val="28"/>
              <w:szCs w:val="28"/>
              <w:lang w:val="ro-RO" w:eastAsia="ro-RO"/>
            </w:rPr>
          </w:pPr>
          <w:r>
            <w:rPr>
              <w:rFonts w:ascii="Times New Roman" w:eastAsia="Times New Roman" w:hAnsi="Times New Roman" w:cs="Times New Roman"/>
              <w:b/>
              <w:bCs/>
              <w:sz w:val="24"/>
              <w:szCs w:val="24"/>
              <w:lang w:eastAsia="ar-SA"/>
            </w:rPr>
            <w:t>P  R  I  M  A  R</w:t>
          </w:r>
        </w:p>
      </w:tc>
      <w:tc>
        <w:tcPr>
          <w:tcW w:w="2220" w:type="dxa"/>
          <w:hideMark/>
        </w:tcPr>
        <w:p w14:paraId="24A9B5BA" w14:textId="7F31EF01" w:rsidR="00BA2792" w:rsidRDefault="00BA2792" w:rsidP="00BA2792">
          <w:pPr>
            <w:tabs>
              <w:tab w:val="center" w:pos="4536"/>
              <w:tab w:val="right" w:pos="9072"/>
            </w:tabs>
            <w:spacing w:after="0" w:line="240" w:lineRule="auto"/>
            <w:jc w:val="center"/>
            <w:rPr>
              <w:rFonts w:eastAsiaTheme="minorEastAsia"/>
              <w:sz w:val="28"/>
              <w:szCs w:val="28"/>
              <w:lang w:val="ro-RO" w:eastAsia="ro-RO"/>
            </w:rPr>
          </w:pPr>
          <w:r>
            <w:rPr>
              <w:rFonts w:eastAsiaTheme="minorEastAsia"/>
              <w:noProof/>
              <w:sz w:val="28"/>
              <w:szCs w:val="28"/>
              <w:lang w:val="ro-RO" w:eastAsia="ro-RO"/>
            </w:rPr>
            <w:drawing>
              <wp:inline distT="0" distB="0" distL="0" distR="0" wp14:anchorId="1ABCF93F" wp14:editId="20679688">
                <wp:extent cx="533400" cy="704850"/>
                <wp:effectExtent l="0" t="0" r="0" b="0"/>
                <wp:docPr id="422746332" name="Imagine 1" descr="O imagine care conține simbol, emblemă, blazon,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46332" name="Imagine 1" descr="O imagine care conține simbol, emblemă, blazon, insignă&#10;&#10;Descriere generată automa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704850"/>
                        </a:xfrm>
                        <a:prstGeom prst="rect">
                          <a:avLst/>
                        </a:prstGeom>
                        <a:noFill/>
                        <a:ln>
                          <a:noFill/>
                        </a:ln>
                      </pic:spPr>
                    </pic:pic>
                  </a:graphicData>
                </a:graphic>
              </wp:inline>
            </w:drawing>
          </w:r>
        </w:p>
      </w:tc>
    </w:tr>
  </w:tbl>
  <w:p w14:paraId="06B2B023" w14:textId="77777777" w:rsidR="00BA2792" w:rsidRDefault="00BA279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F21DC8"/>
    <w:multiLevelType w:val="hybridMultilevel"/>
    <w:tmpl w:val="E8CC672C"/>
    <w:lvl w:ilvl="0" w:tplc="79D08FCC">
      <w:numFmt w:val="bullet"/>
      <w:lvlText w:val=""/>
      <w:lvlJc w:val="left"/>
      <w:pPr>
        <w:ind w:left="1860" w:hanging="360"/>
      </w:pPr>
      <w:rPr>
        <w:rFonts w:ascii="Times New Roman" w:eastAsia="Calibri" w:hAnsi="Times New Roman"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num w:numId="1" w16cid:durableId="858198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420"/>
    <w:rsid w:val="000B48CB"/>
    <w:rsid w:val="000D01EC"/>
    <w:rsid w:val="00122BB7"/>
    <w:rsid w:val="00181E5E"/>
    <w:rsid w:val="002D4CC8"/>
    <w:rsid w:val="00344A08"/>
    <w:rsid w:val="003A1D07"/>
    <w:rsid w:val="00420420"/>
    <w:rsid w:val="00474F8C"/>
    <w:rsid w:val="00534C3A"/>
    <w:rsid w:val="006870C8"/>
    <w:rsid w:val="006D3139"/>
    <w:rsid w:val="007163C4"/>
    <w:rsid w:val="00777A1C"/>
    <w:rsid w:val="00804DEC"/>
    <w:rsid w:val="00821216"/>
    <w:rsid w:val="00900F45"/>
    <w:rsid w:val="00925839"/>
    <w:rsid w:val="009A2BE1"/>
    <w:rsid w:val="009D0D95"/>
    <w:rsid w:val="00AF4223"/>
    <w:rsid w:val="00BA2792"/>
    <w:rsid w:val="00BA39C7"/>
    <w:rsid w:val="00BE2078"/>
    <w:rsid w:val="00D14FC9"/>
    <w:rsid w:val="00D41F0D"/>
    <w:rsid w:val="00D823D6"/>
    <w:rsid w:val="00DC16D6"/>
    <w:rsid w:val="00DF3F9A"/>
    <w:rsid w:val="00E2446E"/>
    <w:rsid w:val="00FE0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827AA"/>
  <w15:chartTrackingRefBased/>
  <w15:docId w15:val="{44DD0402-CDF0-46AB-98F4-D91F9F63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4204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204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2042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2042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2042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2042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2042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2042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2042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2042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2042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2042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2042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2042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2042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2042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2042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20420"/>
    <w:rPr>
      <w:rFonts w:eastAsiaTheme="majorEastAsia" w:cstheme="majorBidi"/>
      <w:color w:val="272727" w:themeColor="text1" w:themeTint="D8"/>
    </w:rPr>
  </w:style>
  <w:style w:type="paragraph" w:styleId="Titlu">
    <w:name w:val="Title"/>
    <w:basedOn w:val="Normal"/>
    <w:next w:val="Normal"/>
    <w:link w:val="TitluCaracter"/>
    <w:uiPriority w:val="10"/>
    <w:qFormat/>
    <w:rsid w:val="00420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2042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2042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2042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2042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20420"/>
    <w:rPr>
      <w:i/>
      <w:iCs/>
      <w:color w:val="404040" w:themeColor="text1" w:themeTint="BF"/>
    </w:rPr>
  </w:style>
  <w:style w:type="paragraph" w:styleId="Listparagraf">
    <w:name w:val="List Paragraph"/>
    <w:basedOn w:val="Normal"/>
    <w:uiPriority w:val="34"/>
    <w:qFormat/>
    <w:rsid w:val="00420420"/>
    <w:pPr>
      <w:ind w:left="720"/>
      <w:contextualSpacing/>
    </w:pPr>
  </w:style>
  <w:style w:type="character" w:styleId="Accentuareintens">
    <w:name w:val="Intense Emphasis"/>
    <w:basedOn w:val="Fontdeparagrafimplicit"/>
    <w:uiPriority w:val="21"/>
    <w:qFormat/>
    <w:rsid w:val="00420420"/>
    <w:rPr>
      <w:i/>
      <w:iCs/>
      <w:color w:val="2F5496" w:themeColor="accent1" w:themeShade="BF"/>
    </w:rPr>
  </w:style>
  <w:style w:type="paragraph" w:styleId="Citatintens">
    <w:name w:val="Intense Quote"/>
    <w:basedOn w:val="Normal"/>
    <w:next w:val="Normal"/>
    <w:link w:val="CitatintensCaracter"/>
    <w:uiPriority w:val="30"/>
    <w:qFormat/>
    <w:rsid w:val="004204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20420"/>
    <w:rPr>
      <w:i/>
      <w:iCs/>
      <w:color w:val="2F5496" w:themeColor="accent1" w:themeShade="BF"/>
    </w:rPr>
  </w:style>
  <w:style w:type="character" w:styleId="Referireintens">
    <w:name w:val="Intense Reference"/>
    <w:basedOn w:val="Fontdeparagrafimplicit"/>
    <w:uiPriority w:val="32"/>
    <w:qFormat/>
    <w:rsid w:val="00420420"/>
    <w:rPr>
      <w:b/>
      <w:bCs/>
      <w:smallCaps/>
      <w:color w:val="2F5496" w:themeColor="accent1" w:themeShade="BF"/>
      <w:spacing w:val="5"/>
    </w:rPr>
  </w:style>
  <w:style w:type="paragraph" w:styleId="Antet">
    <w:name w:val="header"/>
    <w:basedOn w:val="Normal"/>
    <w:link w:val="AntetCaracter"/>
    <w:uiPriority w:val="99"/>
    <w:unhideWhenUsed/>
    <w:rsid w:val="00BA279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A2792"/>
  </w:style>
  <w:style w:type="paragraph" w:styleId="Subsol">
    <w:name w:val="footer"/>
    <w:basedOn w:val="Normal"/>
    <w:link w:val="SubsolCaracter"/>
    <w:uiPriority w:val="99"/>
    <w:unhideWhenUsed/>
    <w:rsid w:val="00BA279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A2792"/>
  </w:style>
  <w:style w:type="paragraph" w:styleId="Frspaiere">
    <w:name w:val="No Spacing"/>
    <w:uiPriority w:val="1"/>
    <w:qFormat/>
    <w:rsid w:val="00BA27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61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453</Words>
  <Characters>2584</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10</cp:revision>
  <dcterms:created xsi:type="dcterms:W3CDTF">2024-07-08T12:30:00Z</dcterms:created>
  <dcterms:modified xsi:type="dcterms:W3CDTF">2024-07-12T10:38:00Z</dcterms:modified>
</cp:coreProperties>
</file>