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209288" w14:textId="013117B7" w:rsidR="007F384B" w:rsidRPr="007F384B" w:rsidRDefault="007F384B" w:rsidP="007F384B">
      <w:pPr>
        <w:suppressAutoHyphens/>
        <w:spacing w:after="0" w:line="240" w:lineRule="auto"/>
        <w:jc w:val="left"/>
        <w:rPr>
          <w:rFonts w:ascii="Times New Roman" w:eastAsia="Times New Roman" w:hAnsi="Times New Roman" w:cs="Times New Roman"/>
          <w:b/>
          <w:bCs/>
          <w:kern w:val="1"/>
          <w:sz w:val="24"/>
          <w:szCs w:val="24"/>
          <w:lang w:val="ro-RO" w:eastAsia="ar-SA"/>
        </w:rPr>
      </w:pPr>
      <w:r w:rsidRPr="007F384B">
        <w:rPr>
          <w:rFonts w:ascii="Times New Roman" w:eastAsia="Times New Roman" w:hAnsi="Times New Roman" w:cs="Times New Roman"/>
          <w:b/>
          <w:bCs/>
          <w:kern w:val="1"/>
          <w:sz w:val="24"/>
          <w:szCs w:val="24"/>
          <w:lang w:val="ro-RO" w:eastAsia="ar-SA"/>
        </w:rPr>
        <w:t xml:space="preserve">Nr. </w:t>
      </w:r>
      <w:r>
        <w:rPr>
          <w:rFonts w:ascii="Times New Roman" w:eastAsia="Times New Roman" w:hAnsi="Times New Roman" w:cs="Times New Roman"/>
          <w:b/>
          <w:bCs/>
          <w:kern w:val="1"/>
          <w:sz w:val="24"/>
          <w:szCs w:val="24"/>
          <w:lang w:val="ro-RO" w:eastAsia="ar-SA"/>
        </w:rPr>
        <w:t xml:space="preserve"> </w:t>
      </w:r>
      <w:r w:rsidR="00457A25">
        <w:rPr>
          <w:rFonts w:ascii="Times New Roman" w:eastAsia="Times New Roman" w:hAnsi="Times New Roman" w:cs="Times New Roman"/>
          <w:b/>
          <w:bCs/>
          <w:kern w:val="1"/>
          <w:sz w:val="24"/>
          <w:szCs w:val="24"/>
          <w:lang w:val="ro-RO" w:eastAsia="ar-SA"/>
        </w:rPr>
        <w:t>2775</w:t>
      </w:r>
      <w:r w:rsidRPr="007F384B">
        <w:rPr>
          <w:rFonts w:ascii="Times New Roman" w:eastAsia="Times New Roman" w:hAnsi="Times New Roman" w:cs="Times New Roman"/>
          <w:b/>
          <w:bCs/>
          <w:kern w:val="1"/>
          <w:sz w:val="24"/>
          <w:szCs w:val="24"/>
          <w:lang w:val="ro-RO" w:eastAsia="ar-SA"/>
        </w:rPr>
        <w:t xml:space="preserve">/ </w:t>
      </w:r>
      <w:r w:rsidR="00457A25">
        <w:rPr>
          <w:rFonts w:ascii="Times New Roman" w:eastAsia="Times New Roman" w:hAnsi="Times New Roman" w:cs="Times New Roman"/>
          <w:b/>
          <w:bCs/>
          <w:kern w:val="1"/>
          <w:sz w:val="24"/>
          <w:szCs w:val="24"/>
          <w:lang w:val="ro-RO" w:eastAsia="ar-SA"/>
        </w:rPr>
        <w:t>10.07.</w:t>
      </w:r>
      <w:r w:rsidRPr="007F384B">
        <w:rPr>
          <w:rFonts w:ascii="Times New Roman" w:eastAsia="Times New Roman" w:hAnsi="Times New Roman" w:cs="Times New Roman"/>
          <w:b/>
          <w:bCs/>
          <w:kern w:val="1"/>
          <w:sz w:val="24"/>
          <w:szCs w:val="24"/>
          <w:lang w:val="ro-RO" w:eastAsia="ar-SA"/>
        </w:rPr>
        <w:t xml:space="preserve"> 202</w:t>
      </w:r>
      <w:r>
        <w:rPr>
          <w:rFonts w:ascii="Times New Roman" w:eastAsia="Times New Roman" w:hAnsi="Times New Roman" w:cs="Times New Roman"/>
          <w:b/>
          <w:bCs/>
          <w:kern w:val="1"/>
          <w:sz w:val="24"/>
          <w:szCs w:val="24"/>
          <w:lang w:val="ro-RO" w:eastAsia="ar-SA"/>
        </w:rPr>
        <w:t>4</w:t>
      </w:r>
      <w:r w:rsidRPr="007F384B">
        <w:rPr>
          <w:rFonts w:ascii="Times New Roman" w:eastAsia="Times New Roman" w:hAnsi="Times New Roman" w:cs="Times New Roman"/>
          <w:b/>
          <w:bCs/>
          <w:kern w:val="1"/>
          <w:sz w:val="24"/>
          <w:szCs w:val="24"/>
          <w:lang w:val="ro-RO" w:eastAsia="ar-SA"/>
        </w:rPr>
        <w:t xml:space="preserve"> </w:t>
      </w:r>
    </w:p>
    <w:p w14:paraId="21A25761" w14:textId="77777777" w:rsidR="007F384B" w:rsidRPr="007F384B" w:rsidRDefault="007F384B" w:rsidP="007F384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6BFEF442" w14:textId="77777777" w:rsidR="007F384B" w:rsidRPr="00E12D2E" w:rsidRDefault="007F384B" w:rsidP="007F384B">
      <w:pPr>
        <w:suppressAutoHyphens/>
        <w:spacing w:after="0" w:line="240" w:lineRule="auto"/>
        <w:jc w:val="center"/>
        <w:rPr>
          <w:rFonts w:ascii="Times New Roman" w:eastAsia="Times New Roman" w:hAnsi="Times New Roman" w:cs="Times New Roman"/>
          <w:b/>
          <w:bCs/>
          <w:kern w:val="1"/>
          <w:sz w:val="24"/>
          <w:szCs w:val="24"/>
          <w:lang w:val="it-IT" w:eastAsia="ar-SA"/>
        </w:rPr>
      </w:pPr>
      <w:r w:rsidRPr="00E12D2E">
        <w:rPr>
          <w:rFonts w:ascii="Times New Roman" w:eastAsia="Times New Roman" w:hAnsi="Times New Roman" w:cs="Times New Roman"/>
          <w:b/>
          <w:bCs/>
          <w:kern w:val="1"/>
          <w:sz w:val="24"/>
          <w:szCs w:val="24"/>
          <w:lang w:val="it-IT" w:eastAsia="ar-SA"/>
        </w:rPr>
        <w:t xml:space="preserve"> </w:t>
      </w:r>
    </w:p>
    <w:p w14:paraId="2EED87E1" w14:textId="77777777" w:rsidR="007F384B" w:rsidRDefault="007F384B" w:rsidP="007F384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7F384B">
        <w:rPr>
          <w:rFonts w:ascii="Times New Roman" w:eastAsia="Times New Roman" w:hAnsi="Times New Roman" w:cs="Arial"/>
          <w:b/>
          <w:bCs/>
          <w:color w:val="000000"/>
          <w:kern w:val="1"/>
          <w:sz w:val="24"/>
          <w:szCs w:val="24"/>
          <w:lang w:val="ro-RO" w:eastAsia="ar-SA"/>
        </w:rPr>
        <w:t>REFERAT DE APROBARE</w:t>
      </w:r>
    </w:p>
    <w:p w14:paraId="404BDE54" w14:textId="77777777" w:rsidR="008B5CE4" w:rsidRPr="007F384B" w:rsidRDefault="008B5CE4" w:rsidP="007F384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59569288" w14:textId="6CCC21BE" w:rsidR="00E12D2E" w:rsidRPr="00E12D2E" w:rsidRDefault="00E12D2E" w:rsidP="006A66A4">
      <w:pPr>
        <w:keepNext/>
        <w:spacing w:after="0" w:line="240" w:lineRule="auto"/>
        <w:jc w:val="center"/>
        <w:outlineLvl w:val="0"/>
        <w:rPr>
          <w:rFonts w:ascii="Times New Roman" w:eastAsia="Times New Roman" w:hAnsi="Times New Roman" w:cs="Times New Roman"/>
          <w:lang w:val="ro-RO" w:eastAsia="ro-RO"/>
        </w:rPr>
      </w:pPr>
      <w:r w:rsidRPr="00E12D2E">
        <w:rPr>
          <w:rFonts w:ascii="Times New Roman" w:eastAsia="Times New Roman" w:hAnsi="Times New Roman" w:cs="Times New Roman"/>
          <w:bCs/>
          <w:lang w:val="ro-RO" w:eastAsia="ro-RO"/>
        </w:rPr>
        <w:t xml:space="preserve">la proiectul de hotărâre  </w:t>
      </w:r>
      <w:r w:rsidRPr="00E12D2E">
        <w:rPr>
          <w:rFonts w:ascii="Times New Roman" w:eastAsia="Times New Roman" w:hAnsi="Times New Roman" w:cs="Times New Roman"/>
          <w:lang w:val="ro-RO" w:eastAsia="ro-RO"/>
        </w:rPr>
        <w:t xml:space="preserve">privind </w:t>
      </w:r>
      <w:bookmarkStart w:id="0" w:name="_Hlk171928996"/>
      <w:r w:rsidR="006A66A4" w:rsidRPr="006A66A4">
        <w:rPr>
          <w:rFonts w:ascii="Times New Roman" w:eastAsia="Times New Roman" w:hAnsi="Times New Roman" w:cs="Times New Roman"/>
          <w:lang w:val="ro-RO" w:eastAsia="ro-RO"/>
        </w:rPr>
        <w:t>organizarea concursurilor pentru ocuparea posturilor vacante de șef serviciu, funcție contractuală de conducere și de casier, funcție contractuală de execuție, din cadrul Serviciului de Alimentare cu Apă, aflat în subordinea Consiliului Local Târgușor, județul Constanța</w:t>
      </w:r>
    </w:p>
    <w:p w14:paraId="17630F9A" w14:textId="78AA1FEE" w:rsidR="00AF4223" w:rsidRDefault="00AF4223">
      <w:pPr>
        <w:rPr>
          <w:rFonts w:ascii="Times New Roman" w:hAnsi="Times New Roman" w:cs="Times New Roman"/>
          <w:lang w:val="ro-RO"/>
        </w:rPr>
      </w:pPr>
    </w:p>
    <w:bookmarkEnd w:id="0"/>
    <w:p w14:paraId="2A95A0CC" w14:textId="2B01042B" w:rsidR="00FA3A48" w:rsidRPr="00FA3A48" w:rsidRDefault="006200AB" w:rsidP="00FA3A48">
      <w:pPr>
        <w:pStyle w:val="Frspaiere"/>
        <w:rPr>
          <w:rFonts w:ascii="Times New Roman" w:hAnsi="Times New Roman" w:cs="Times New Roman"/>
          <w:lang w:val="ro-RO"/>
        </w:rPr>
      </w:pPr>
      <w:r w:rsidRPr="00FA3A48">
        <w:rPr>
          <w:rFonts w:ascii="Times New Roman" w:hAnsi="Times New Roman" w:cs="Times New Roman"/>
          <w:lang w:val="ro-RO"/>
        </w:rPr>
        <w:t xml:space="preserve">             Ținând co</w:t>
      </w:r>
      <w:r w:rsidR="00FA3A48">
        <w:rPr>
          <w:rFonts w:ascii="Times New Roman" w:hAnsi="Times New Roman" w:cs="Times New Roman"/>
          <w:lang w:val="ro-RO"/>
        </w:rPr>
        <w:t>nt</w:t>
      </w:r>
      <w:r w:rsidRPr="00FA3A48">
        <w:rPr>
          <w:rFonts w:ascii="Times New Roman" w:hAnsi="Times New Roman" w:cs="Times New Roman"/>
          <w:lang w:val="ro-RO"/>
        </w:rPr>
        <w:t xml:space="preserve"> de :</w:t>
      </w:r>
    </w:p>
    <w:p w14:paraId="0BE8988B" w14:textId="1DB7ADDC" w:rsidR="008B5CE4" w:rsidRPr="00FA3A48" w:rsidRDefault="006200AB" w:rsidP="00FA3A48">
      <w:pPr>
        <w:pStyle w:val="Frspaiere"/>
        <w:jc w:val="both"/>
        <w:rPr>
          <w:rFonts w:ascii="Times New Roman" w:hAnsi="Times New Roman" w:cs="Times New Roman"/>
          <w:lang w:val="ro-RO"/>
        </w:rPr>
      </w:pPr>
      <w:r w:rsidRPr="00FA3A48">
        <w:rPr>
          <w:rFonts w:ascii="Times New Roman" w:hAnsi="Times New Roman" w:cs="Times New Roman"/>
          <w:lang w:val="ro-RO"/>
        </w:rPr>
        <w:t xml:space="preserve">     - </w:t>
      </w:r>
      <w:r w:rsidR="008B5CE4" w:rsidRPr="00FA3A48">
        <w:rPr>
          <w:rFonts w:ascii="Times New Roman" w:hAnsi="Times New Roman" w:cs="Times New Roman"/>
          <w:lang w:val="ro-RO"/>
        </w:rPr>
        <w:t xml:space="preserve"> prevederilor art.31 alin.(1) din Legea – cadru nr.153/2017 privind salarizarea personalului plătit din fonnduri publice, pentru personalul contractual sau alte categorii de personal care nu beneficiază de statute special, ocuparea unui post vacant sau temporar vacant se face prin concurs sau examen, pe baza Regulamentului cadru care se aprobă prin hotărâre a Guvernului.</w:t>
      </w:r>
    </w:p>
    <w:p w14:paraId="47097A3C" w14:textId="7A5AC600" w:rsidR="00EA5BE7" w:rsidRPr="00FA3A48" w:rsidRDefault="00EA5BE7" w:rsidP="00FA3A48">
      <w:pPr>
        <w:pStyle w:val="Frspaiere"/>
        <w:jc w:val="both"/>
        <w:rPr>
          <w:rFonts w:ascii="Times New Roman" w:hAnsi="Times New Roman" w:cs="Times New Roman"/>
          <w:lang w:val="ro-RO"/>
        </w:rPr>
      </w:pPr>
      <w:r w:rsidRPr="00FA3A48">
        <w:rPr>
          <w:rFonts w:ascii="Times New Roman" w:hAnsi="Times New Roman" w:cs="Times New Roman"/>
          <w:lang w:val="ro-RO"/>
        </w:rPr>
        <w:t xml:space="preserve">    - prevederile art.14 alin (1) ocuparea unui post vacant sau temporar vacant corespunzător unei funcţii contractuale se face prin concurs sau examen la care poate participa orice persoană care îndeplineşte condiţiile generale şi condiţiile specifice stabilite prin fişa postului pentru ocuparea respectivei funcţii contractuale și  art. 17 alin.  (1) În vederea ocupării unui post vacant sau temporar vacant, conducătorul structurilor din cadrul instituţiilor sau autorităţilor publice propune organizarea concursului de ocupare a postului vacant sau temporar vacant din Hotărârea  guvernului nr. 1336/2022pentru aprobarea Regulamentului-cadru privind organizarea şi dezvoltarea carierei personalului contractual din sectorul bugetar plătit din fonduri publice  </w:t>
      </w:r>
      <w:r w:rsidR="00C0422D" w:rsidRPr="00FA3A48">
        <w:rPr>
          <w:rFonts w:ascii="Times New Roman" w:hAnsi="Times New Roman" w:cs="Times New Roman"/>
          <w:lang w:val="ro-RO"/>
        </w:rPr>
        <w:t>.</w:t>
      </w:r>
    </w:p>
    <w:p w14:paraId="08B7BEC0" w14:textId="5E84D407" w:rsidR="00FA3A48" w:rsidRPr="00FA3A48" w:rsidRDefault="00C0422D" w:rsidP="00FA3A48">
      <w:pPr>
        <w:pStyle w:val="Frspaiere"/>
        <w:jc w:val="both"/>
        <w:rPr>
          <w:rFonts w:ascii="Times New Roman" w:hAnsi="Times New Roman" w:cs="Times New Roman"/>
          <w:lang w:val="ro-RO"/>
        </w:rPr>
      </w:pPr>
      <w:r w:rsidRPr="00FA3A48">
        <w:rPr>
          <w:lang w:val="ro-RO"/>
        </w:rPr>
        <w:t xml:space="preserve">             </w:t>
      </w:r>
      <w:r w:rsidR="00FA3A48" w:rsidRPr="00FA3A48">
        <w:rPr>
          <w:rFonts w:ascii="Times New Roman" w:hAnsi="Times New Roman" w:cs="Times New Roman"/>
          <w:lang w:val="it-IT"/>
        </w:rPr>
        <w:t xml:space="preserve">Întrucât, în momentul de față,  posturile contractuale de sef serviciu și casier din cadrul  organigramei  Serviciului de Alimentare cu Apă sunt vacante  iar  pentru buna funcționare a activității acestuia se impune organizarea unui concurs pentru ocuparea acestora conform condițiilor de participare și a bibliografiei corespunzătoare, precum și stabilirea componenței comisiilor de concurs/examen, respectiv de contestații; </w:t>
      </w:r>
    </w:p>
    <w:p w14:paraId="38230162" w14:textId="0C1D8B71" w:rsidR="00C0422D" w:rsidRPr="00FA3A48" w:rsidRDefault="00C0422D" w:rsidP="00FA3A48">
      <w:pPr>
        <w:pStyle w:val="Frspaiere"/>
        <w:jc w:val="both"/>
        <w:rPr>
          <w:rFonts w:ascii="Times New Roman" w:hAnsi="Times New Roman" w:cs="Times New Roman"/>
          <w:lang w:val="it-IT"/>
        </w:rPr>
      </w:pPr>
    </w:p>
    <w:p w14:paraId="750ACF2B" w14:textId="68A76A20" w:rsidR="00FA3A48" w:rsidRPr="00FA3A48" w:rsidRDefault="00FA3A48" w:rsidP="00FA3A48">
      <w:pPr>
        <w:rPr>
          <w:rFonts w:ascii="Times New Roman" w:eastAsia="Times New Roman" w:hAnsi="Times New Roman" w:cs="Times New Roman"/>
          <w:lang w:val="ro-RO" w:eastAsia="ro-RO"/>
        </w:rPr>
      </w:pPr>
      <w:r>
        <w:rPr>
          <w:rFonts w:ascii="Times New Roman" w:eastAsia="Times New Roman" w:hAnsi="Times New Roman" w:cs="Times New Roman"/>
          <w:bCs/>
          <w:lang w:val="ro-RO" w:eastAsia="ro-RO"/>
        </w:rPr>
        <w:t xml:space="preserve">       </w:t>
      </w:r>
      <w:r w:rsidRPr="00FA3A48">
        <w:rPr>
          <w:rFonts w:ascii="Times New Roman" w:eastAsia="Times New Roman" w:hAnsi="Times New Roman" w:cs="Times New Roman"/>
          <w:bCs/>
          <w:lang w:val="ro-RO" w:eastAsia="ro-RO"/>
        </w:rPr>
        <w:t>Ținând cont de cele prezentate mai sus</w:t>
      </w:r>
      <w:r w:rsidR="00923DE2">
        <w:rPr>
          <w:rFonts w:ascii="Times New Roman" w:eastAsia="Times New Roman" w:hAnsi="Times New Roman" w:cs="Times New Roman"/>
          <w:bCs/>
          <w:lang w:val="ro-RO" w:eastAsia="ro-RO"/>
        </w:rPr>
        <w:t xml:space="preserve"> și de Metodologia privind organizarea concursurilor de ocupare a posturilor vacante și temporar vacante din cadrul Serviciului de Alimentare cu Apă</w:t>
      </w:r>
      <w:r w:rsidRPr="00FA3A48">
        <w:rPr>
          <w:rFonts w:ascii="Times New Roman" w:eastAsia="Times New Roman" w:hAnsi="Times New Roman" w:cs="Times New Roman"/>
          <w:bCs/>
          <w:lang w:val="ro-RO" w:eastAsia="ro-RO"/>
        </w:rPr>
        <w:t xml:space="preserve">  este necesară supunerea spre aprobarea Consiliului Local al comunei Tîrgușor, județul Constanța, prezentul proiect de hotărâre  </w:t>
      </w:r>
      <w:r w:rsidRPr="00FA3A48">
        <w:rPr>
          <w:rFonts w:ascii="Times New Roman" w:eastAsia="Times New Roman" w:hAnsi="Times New Roman" w:cs="Times New Roman"/>
          <w:lang w:val="ro-RO" w:eastAsia="ro-RO"/>
        </w:rPr>
        <w:t>privind</w:t>
      </w:r>
      <w:r w:rsidRPr="00FA3A48">
        <w:rPr>
          <w:lang w:val="it-IT"/>
        </w:rPr>
        <w:t xml:space="preserve"> </w:t>
      </w:r>
      <w:r w:rsidRPr="00FA3A48">
        <w:rPr>
          <w:rFonts w:ascii="Times New Roman" w:eastAsia="Times New Roman" w:hAnsi="Times New Roman" w:cs="Times New Roman"/>
          <w:lang w:val="ro-RO" w:eastAsia="ro-RO"/>
        </w:rPr>
        <w:t>organizarea concursurilor pentru ocuparea posturilor vacante de șef serviciu, funcție contractuală de conducere și de casier, funcție contractuală de execuție, din cadrul Serviciului de Alimentare cu Apă, aflat în subordinea Consiliului Local Târgușor, județul Constanța</w:t>
      </w:r>
    </w:p>
    <w:p w14:paraId="56C28926" w14:textId="51A33B3E" w:rsidR="00EA5BE7" w:rsidRPr="00EA5BE7" w:rsidRDefault="00EA5BE7" w:rsidP="00EA5BE7">
      <w:pPr>
        <w:pStyle w:val="Frspaiere"/>
        <w:jc w:val="both"/>
        <w:rPr>
          <w:rFonts w:ascii="Times New Roman" w:hAnsi="Times New Roman" w:cs="Times New Roman"/>
          <w:lang w:val="it-IT"/>
        </w:rPr>
      </w:pPr>
    </w:p>
    <w:p w14:paraId="535B9F6B" w14:textId="00144B7A" w:rsidR="00EA5BE7" w:rsidRDefault="00EA5BE7" w:rsidP="006200AB">
      <w:pPr>
        <w:pStyle w:val="Frspaiere"/>
        <w:jc w:val="both"/>
        <w:rPr>
          <w:rFonts w:ascii="Times New Roman" w:hAnsi="Times New Roman" w:cs="Times New Roman"/>
          <w:lang w:val="ro-RO"/>
        </w:rPr>
      </w:pPr>
    </w:p>
    <w:p w14:paraId="0A0FB733" w14:textId="36D22923" w:rsidR="00FA3A48" w:rsidRDefault="00FA3A48" w:rsidP="00FA3A48">
      <w:pPr>
        <w:tabs>
          <w:tab w:val="left" w:pos="3120"/>
        </w:tabs>
        <w:jc w:val="center"/>
        <w:rPr>
          <w:rFonts w:ascii="Times New Roman" w:hAnsi="Times New Roman" w:cs="Times New Roman"/>
          <w:lang w:val="ro-RO"/>
        </w:rPr>
      </w:pPr>
      <w:r w:rsidRPr="00FA3A48">
        <w:rPr>
          <w:rFonts w:ascii="Times New Roman" w:hAnsi="Times New Roman" w:cs="Times New Roman"/>
          <w:lang w:val="ro-RO"/>
        </w:rPr>
        <w:t>PRIMAR</w:t>
      </w:r>
      <w:r>
        <w:rPr>
          <w:rFonts w:ascii="Times New Roman" w:hAnsi="Times New Roman" w:cs="Times New Roman"/>
          <w:lang w:val="ro-RO"/>
        </w:rPr>
        <w:t>,</w:t>
      </w:r>
    </w:p>
    <w:p w14:paraId="729F61BA" w14:textId="3780E594" w:rsidR="00FA3A48" w:rsidRDefault="00FA3A48" w:rsidP="00FA3A48">
      <w:pPr>
        <w:tabs>
          <w:tab w:val="left" w:pos="3120"/>
        </w:tabs>
        <w:jc w:val="center"/>
        <w:rPr>
          <w:rFonts w:ascii="Times New Roman" w:hAnsi="Times New Roman" w:cs="Times New Roman"/>
          <w:lang w:val="ro-RO"/>
        </w:rPr>
      </w:pPr>
    </w:p>
    <w:p w14:paraId="11B05158" w14:textId="66F42BA4" w:rsidR="00FA3A48" w:rsidRPr="00FA3A48" w:rsidRDefault="00FA3A48" w:rsidP="00FA3A48">
      <w:pPr>
        <w:tabs>
          <w:tab w:val="left" w:pos="3120"/>
        </w:tabs>
        <w:jc w:val="center"/>
        <w:rPr>
          <w:rFonts w:ascii="Times New Roman" w:hAnsi="Times New Roman" w:cs="Times New Roman"/>
          <w:lang w:val="ro-RO"/>
        </w:rPr>
      </w:pPr>
      <w:r>
        <w:rPr>
          <w:rFonts w:ascii="Times New Roman" w:hAnsi="Times New Roman" w:cs="Times New Roman"/>
          <w:lang w:val="ro-RO"/>
        </w:rPr>
        <w:t>Mădălina   NEGRU</w:t>
      </w:r>
    </w:p>
    <w:sectPr w:rsidR="00FA3A48" w:rsidRPr="00FA3A4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BDBB74" w14:textId="77777777" w:rsidR="00070D9B" w:rsidRDefault="00070D9B" w:rsidP="007F384B">
      <w:pPr>
        <w:spacing w:after="0" w:line="240" w:lineRule="auto"/>
      </w:pPr>
      <w:r>
        <w:separator/>
      </w:r>
    </w:p>
  </w:endnote>
  <w:endnote w:type="continuationSeparator" w:id="0">
    <w:p w14:paraId="4BD358DB" w14:textId="77777777" w:rsidR="00070D9B" w:rsidRDefault="00070D9B" w:rsidP="007F3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12E2F1" w14:textId="77777777" w:rsidR="00070D9B" w:rsidRDefault="00070D9B" w:rsidP="007F384B">
      <w:pPr>
        <w:spacing w:after="0" w:line="240" w:lineRule="auto"/>
      </w:pPr>
      <w:r>
        <w:separator/>
      </w:r>
    </w:p>
  </w:footnote>
  <w:footnote w:type="continuationSeparator" w:id="0">
    <w:p w14:paraId="32D85F87" w14:textId="77777777" w:rsidR="00070D9B" w:rsidRDefault="00070D9B" w:rsidP="007F3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35" w:type="dxa"/>
      <w:tblInd w:w="-544" w:type="dxa"/>
      <w:tblLook w:val="04A0" w:firstRow="1" w:lastRow="0" w:firstColumn="1" w:lastColumn="0" w:noHBand="0" w:noVBand="1"/>
    </w:tblPr>
    <w:tblGrid>
      <w:gridCol w:w="2234"/>
      <w:gridCol w:w="6381"/>
      <w:gridCol w:w="2220"/>
    </w:tblGrid>
    <w:tr w:rsidR="007F384B" w:rsidRPr="0056661B" w14:paraId="5147ED56" w14:textId="77777777" w:rsidTr="0027005A">
      <w:trPr>
        <w:trHeight w:val="1388"/>
      </w:trPr>
      <w:tc>
        <w:tcPr>
          <w:tcW w:w="2234" w:type="dxa"/>
        </w:tcPr>
        <w:p w14:paraId="01DEF78E" w14:textId="77777777" w:rsidR="007F384B" w:rsidRPr="0056661B" w:rsidRDefault="007F384B" w:rsidP="007F384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lang w:val="ro-RO" w:eastAsia="ro-RO"/>
            </w:rPr>
            <w:drawing>
              <wp:inline distT="0" distB="0" distL="0" distR="0" wp14:anchorId="4F68CBBE" wp14:editId="752B6769">
                <wp:extent cx="523875" cy="704850"/>
                <wp:effectExtent l="19050" t="0" r="9525" b="0"/>
                <wp:docPr id="19" name="Imagine 19" descr="O imagine care conține text, simbol, emblemă, sigl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ine 19" descr="O imagine care conține text, simbol, emblemă, siglă&#10;&#10;Descriere generată automat"/>
                        <pic:cNvPicPr>
                          <a:picLocks noChangeAspect="1" noChangeArrowheads="1"/>
                        </pic:cNvPicPr>
                      </pic:nvPicPr>
                      <pic:blipFill>
                        <a:blip r:embed="rId1"/>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61CBB10A" w14:textId="77777777" w:rsidR="007F384B" w:rsidRPr="0056661B" w:rsidRDefault="007F384B" w:rsidP="007F384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5E53BE26" w14:textId="77777777" w:rsidR="007F384B" w:rsidRPr="0056661B" w:rsidRDefault="007F384B" w:rsidP="007F384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DB2AFC4" w14:textId="77777777" w:rsidR="007F384B" w:rsidRPr="0056661B" w:rsidRDefault="007F384B" w:rsidP="007F384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5B0DC49F" w14:textId="77777777" w:rsidR="007F384B" w:rsidRPr="0056661B" w:rsidRDefault="007F384B" w:rsidP="007F384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3A3D0079" w14:textId="77777777" w:rsidR="007F384B" w:rsidRPr="0056661B" w:rsidRDefault="007F384B" w:rsidP="007F384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45E80F73" wp14:editId="1D2B2EFE">
                <wp:extent cx="533400" cy="704850"/>
                <wp:effectExtent l="19050" t="0" r="0" b="0"/>
                <wp:docPr id="20" name="Imagine 10" descr="O imagine care conține simbol, emblemă, blazon, insignă&#10;&#10;Descriere generată auto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ine 10" descr="O imagine care conține simbol, emblemă, blazon, insignă&#10;&#10;Descriere generată automat"/>
                        <pic:cNvPicPr>
                          <a:picLocks noChangeAspect="1" noChangeArrowheads="1"/>
                        </pic:cNvPicPr>
                      </pic:nvPicPr>
                      <pic:blipFill>
                        <a:blip r:embed="rId2"/>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F0F7121" w14:textId="77777777" w:rsidR="007F384B" w:rsidRDefault="007F384B">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C7D7D"/>
    <w:multiLevelType w:val="hybridMultilevel"/>
    <w:tmpl w:val="D860993A"/>
    <w:lvl w:ilvl="0" w:tplc="47EC9A7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AF97C8E"/>
    <w:multiLevelType w:val="hybridMultilevel"/>
    <w:tmpl w:val="D46010EA"/>
    <w:lvl w:ilvl="0" w:tplc="AD703D94">
      <w:numFmt w:val="bullet"/>
      <w:lvlText w:val="-"/>
      <w:lvlJc w:val="left"/>
      <w:pPr>
        <w:ind w:left="630" w:hanging="360"/>
      </w:pPr>
      <w:rPr>
        <w:rFonts w:ascii="Times New Roman" w:eastAsiaTheme="minorHAnsi" w:hAnsi="Times New Roman"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672296774">
    <w:abstractNumId w:val="0"/>
  </w:num>
  <w:num w:numId="2" w16cid:durableId="1472290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551"/>
    <w:rsid w:val="000408A6"/>
    <w:rsid w:val="00061417"/>
    <w:rsid w:val="00070D9B"/>
    <w:rsid w:val="001D7D2B"/>
    <w:rsid w:val="00457A25"/>
    <w:rsid w:val="0056285A"/>
    <w:rsid w:val="005953DD"/>
    <w:rsid w:val="00597551"/>
    <w:rsid w:val="005A6900"/>
    <w:rsid w:val="005D7F3E"/>
    <w:rsid w:val="006200AB"/>
    <w:rsid w:val="00645BD9"/>
    <w:rsid w:val="006A66A4"/>
    <w:rsid w:val="007F384B"/>
    <w:rsid w:val="008B5CE4"/>
    <w:rsid w:val="00923DE2"/>
    <w:rsid w:val="00971918"/>
    <w:rsid w:val="00AF4223"/>
    <w:rsid w:val="00C0422D"/>
    <w:rsid w:val="00D44B6C"/>
    <w:rsid w:val="00E12D2E"/>
    <w:rsid w:val="00E82EC0"/>
    <w:rsid w:val="00EA5BE7"/>
    <w:rsid w:val="00F92A18"/>
    <w:rsid w:val="00FA3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BE6E8"/>
  <w15:chartTrackingRefBased/>
  <w15:docId w15:val="{4CB36891-FF1B-4C78-B8EA-6F780D344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84B"/>
    <w:pPr>
      <w:spacing w:after="200" w:line="276" w:lineRule="auto"/>
      <w:jc w:val="both"/>
    </w:pPr>
    <w:rPr>
      <w:kern w:val="0"/>
      <w:lang w:val="en-GB"/>
      <w14:ligatures w14:val="none"/>
    </w:rPr>
  </w:style>
  <w:style w:type="paragraph" w:styleId="Titlu1">
    <w:name w:val="heading 1"/>
    <w:basedOn w:val="Normal"/>
    <w:next w:val="Normal"/>
    <w:link w:val="Titlu1Caracter"/>
    <w:uiPriority w:val="9"/>
    <w:qFormat/>
    <w:rsid w:val="00597551"/>
    <w:pPr>
      <w:keepNext/>
      <w:keepLines/>
      <w:spacing w:before="360" w:after="80" w:line="259" w:lineRule="auto"/>
      <w:jc w:val="left"/>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Titlu2">
    <w:name w:val="heading 2"/>
    <w:basedOn w:val="Normal"/>
    <w:next w:val="Normal"/>
    <w:link w:val="Titlu2Caracter"/>
    <w:uiPriority w:val="9"/>
    <w:semiHidden/>
    <w:unhideWhenUsed/>
    <w:qFormat/>
    <w:rsid w:val="00597551"/>
    <w:pPr>
      <w:keepNext/>
      <w:keepLines/>
      <w:spacing w:before="160" w:after="80" w:line="259" w:lineRule="auto"/>
      <w:jc w:val="left"/>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Titlu3">
    <w:name w:val="heading 3"/>
    <w:basedOn w:val="Normal"/>
    <w:next w:val="Normal"/>
    <w:link w:val="Titlu3Caracter"/>
    <w:uiPriority w:val="9"/>
    <w:semiHidden/>
    <w:unhideWhenUsed/>
    <w:qFormat/>
    <w:rsid w:val="00597551"/>
    <w:pPr>
      <w:keepNext/>
      <w:keepLines/>
      <w:spacing w:before="160" w:after="80" w:line="259" w:lineRule="auto"/>
      <w:jc w:val="left"/>
      <w:outlineLvl w:val="2"/>
    </w:pPr>
    <w:rPr>
      <w:rFonts w:eastAsiaTheme="majorEastAsia" w:cstheme="majorBidi"/>
      <w:color w:val="2F5496" w:themeColor="accent1" w:themeShade="BF"/>
      <w:kern w:val="2"/>
      <w:sz w:val="28"/>
      <w:szCs w:val="28"/>
      <w:lang w:val="en-US"/>
      <w14:ligatures w14:val="standardContextual"/>
    </w:rPr>
  </w:style>
  <w:style w:type="paragraph" w:styleId="Titlu4">
    <w:name w:val="heading 4"/>
    <w:basedOn w:val="Normal"/>
    <w:next w:val="Normal"/>
    <w:link w:val="Titlu4Caracter"/>
    <w:uiPriority w:val="9"/>
    <w:semiHidden/>
    <w:unhideWhenUsed/>
    <w:qFormat/>
    <w:rsid w:val="00597551"/>
    <w:pPr>
      <w:keepNext/>
      <w:keepLines/>
      <w:spacing w:before="80" w:after="40" w:line="259" w:lineRule="auto"/>
      <w:jc w:val="left"/>
      <w:outlineLvl w:val="3"/>
    </w:pPr>
    <w:rPr>
      <w:rFonts w:eastAsiaTheme="majorEastAsia" w:cstheme="majorBidi"/>
      <w:i/>
      <w:iCs/>
      <w:color w:val="2F5496" w:themeColor="accent1" w:themeShade="BF"/>
      <w:kern w:val="2"/>
      <w:lang w:val="en-US"/>
      <w14:ligatures w14:val="standardContextual"/>
    </w:rPr>
  </w:style>
  <w:style w:type="paragraph" w:styleId="Titlu5">
    <w:name w:val="heading 5"/>
    <w:basedOn w:val="Normal"/>
    <w:next w:val="Normal"/>
    <w:link w:val="Titlu5Caracter"/>
    <w:uiPriority w:val="9"/>
    <w:semiHidden/>
    <w:unhideWhenUsed/>
    <w:qFormat/>
    <w:rsid w:val="00597551"/>
    <w:pPr>
      <w:keepNext/>
      <w:keepLines/>
      <w:spacing w:before="80" w:after="40" w:line="259" w:lineRule="auto"/>
      <w:jc w:val="left"/>
      <w:outlineLvl w:val="4"/>
    </w:pPr>
    <w:rPr>
      <w:rFonts w:eastAsiaTheme="majorEastAsia" w:cstheme="majorBidi"/>
      <w:color w:val="2F5496" w:themeColor="accent1" w:themeShade="BF"/>
      <w:kern w:val="2"/>
      <w:lang w:val="en-US"/>
      <w14:ligatures w14:val="standardContextual"/>
    </w:rPr>
  </w:style>
  <w:style w:type="paragraph" w:styleId="Titlu6">
    <w:name w:val="heading 6"/>
    <w:basedOn w:val="Normal"/>
    <w:next w:val="Normal"/>
    <w:link w:val="Titlu6Caracter"/>
    <w:uiPriority w:val="9"/>
    <w:semiHidden/>
    <w:unhideWhenUsed/>
    <w:qFormat/>
    <w:rsid w:val="00597551"/>
    <w:pPr>
      <w:keepNext/>
      <w:keepLines/>
      <w:spacing w:before="40" w:after="0" w:line="259" w:lineRule="auto"/>
      <w:jc w:val="left"/>
      <w:outlineLvl w:val="5"/>
    </w:pPr>
    <w:rPr>
      <w:rFonts w:eastAsiaTheme="majorEastAsia" w:cstheme="majorBidi"/>
      <w:i/>
      <w:iCs/>
      <w:color w:val="595959" w:themeColor="text1" w:themeTint="A6"/>
      <w:kern w:val="2"/>
      <w:lang w:val="en-US"/>
      <w14:ligatures w14:val="standardContextual"/>
    </w:rPr>
  </w:style>
  <w:style w:type="paragraph" w:styleId="Titlu7">
    <w:name w:val="heading 7"/>
    <w:basedOn w:val="Normal"/>
    <w:next w:val="Normal"/>
    <w:link w:val="Titlu7Caracter"/>
    <w:uiPriority w:val="9"/>
    <w:semiHidden/>
    <w:unhideWhenUsed/>
    <w:qFormat/>
    <w:rsid w:val="00597551"/>
    <w:pPr>
      <w:keepNext/>
      <w:keepLines/>
      <w:spacing w:before="40" w:after="0" w:line="259" w:lineRule="auto"/>
      <w:jc w:val="left"/>
      <w:outlineLvl w:val="6"/>
    </w:pPr>
    <w:rPr>
      <w:rFonts w:eastAsiaTheme="majorEastAsia" w:cstheme="majorBidi"/>
      <w:color w:val="595959" w:themeColor="text1" w:themeTint="A6"/>
      <w:kern w:val="2"/>
      <w:lang w:val="en-US"/>
      <w14:ligatures w14:val="standardContextual"/>
    </w:rPr>
  </w:style>
  <w:style w:type="paragraph" w:styleId="Titlu8">
    <w:name w:val="heading 8"/>
    <w:basedOn w:val="Normal"/>
    <w:next w:val="Normal"/>
    <w:link w:val="Titlu8Caracter"/>
    <w:uiPriority w:val="9"/>
    <w:semiHidden/>
    <w:unhideWhenUsed/>
    <w:qFormat/>
    <w:rsid w:val="00597551"/>
    <w:pPr>
      <w:keepNext/>
      <w:keepLines/>
      <w:spacing w:after="0" w:line="259" w:lineRule="auto"/>
      <w:jc w:val="left"/>
      <w:outlineLvl w:val="7"/>
    </w:pPr>
    <w:rPr>
      <w:rFonts w:eastAsiaTheme="majorEastAsia" w:cstheme="majorBidi"/>
      <w:i/>
      <w:iCs/>
      <w:color w:val="272727" w:themeColor="text1" w:themeTint="D8"/>
      <w:kern w:val="2"/>
      <w:lang w:val="en-US"/>
      <w14:ligatures w14:val="standardContextual"/>
    </w:rPr>
  </w:style>
  <w:style w:type="paragraph" w:styleId="Titlu9">
    <w:name w:val="heading 9"/>
    <w:basedOn w:val="Normal"/>
    <w:next w:val="Normal"/>
    <w:link w:val="Titlu9Caracter"/>
    <w:uiPriority w:val="9"/>
    <w:semiHidden/>
    <w:unhideWhenUsed/>
    <w:qFormat/>
    <w:rsid w:val="00597551"/>
    <w:pPr>
      <w:keepNext/>
      <w:keepLines/>
      <w:spacing w:after="0" w:line="259" w:lineRule="auto"/>
      <w:jc w:val="left"/>
      <w:outlineLvl w:val="8"/>
    </w:pPr>
    <w:rPr>
      <w:rFonts w:eastAsiaTheme="majorEastAsia" w:cstheme="majorBidi"/>
      <w:color w:val="272727" w:themeColor="text1" w:themeTint="D8"/>
      <w:kern w:val="2"/>
      <w:lang w:val="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97551"/>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97551"/>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97551"/>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97551"/>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97551"/>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9755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9755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9755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97551"/>
    <w:rPr>
      <w:rFonts w:eastAsiaTheme="majorEastAsia" w:cstheme="majorBidi"/>
      <w:color w:val="272727" w:themeColor="text1" w:themeTint="D8"/>
    </w:rPr>
  </w:style>
  <w:style w:type="paragraph" w:styleId="Titlu">
    <w:name w:val="Title"/>
    <w:basedOn w:val="Normal"/>
    <w:next w:val="Normal"/>
    <w:link w:val="TitluCaracter"/>
    <w:uiPriority w:val="10"/>
    <w:qFormat/>
    <w:rsid w:val="00597551"/>
    <w:pPr>
      <w:spacing w:after="80" w:line="240" w:lineRule="auto"/>
      <w:contextualSpacing/>
      <w:jc w:val="left"/>
    </w:pPr>
    <w:rPr>
      <w:rFonts w:asciiTheme="majorHAnsi" w:eastAsiaTheme="majorEastAsia" w:hAnsiTheme="majorHAnsi" w:cstheme="majorBidi"/>
      <w:spacing w:val="-10"/>
      <w:kern w:val="28"/>
      <w:sz w:val="56"/>
      <w:szCs w:val="56"/>
      <w:lang w:val="en-US"/>
      <w14:ligatures w14:val="standardContextual"/>
    </w:rPr>
  </w:style>
  <w:style w:type="character" w:customStyle="1" w:styleId="TitluCaracter">
    <w:name w:val="Titlu Caracter"/>
    <w:basedOn w:val="Fontdeparagrafimplicit"/>
    <w:link w:val="Titlu"/>
    <w:uiPriority w:val="10"/>
    <w:rsid w:val="00597551"/>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97551"/>
    <w:pPr>
      <w:numPr>
        <w:ilvl w:val="1"/>
      </w:numPr>
      <w:spacing w:after="160" w:line="259" w:lineRule="auto"/>
      <w:jc w:val="left"/>
    </w:pPr>
    <w:rPr>
      <w:rFonts w:eastAsiaTheme="majorEastAsia" w:cstheme="majorBidi"/>
      <w:color w:val="595959" w:themeColor="text1" w:themeTint="A6"/>
      <w:spacing w:val="15"/>
      <w:kern w:val="2"/>
      <w:sz w:val="28"/>
      <w:szCs w:val="28"/>
      <w:lang w:val="en-US"/>
      <w14:ligatures w14:val="standardContextual"/>
    </w:rPr>
  </w:style>
  <w:style w:type="character" w:customStyle="1" w:styleId="SubtitluCaracter">
    <w:name w:val="Subtitlu Caracter"/>
    <w:basedOn w:val="Fontdeparagrafimplicit"/>
    <w:link w:val="Subtitlu"/>
    <w:uiPriority w:val="11"/>
    <w:rsid w:val="0059755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97551"/>
    <w:pPr>
      <w:spacing w:before="160" w:after="160" w:line="259" w:lineRule="auto"/>
      <w:jc w:val="center"/>
    </w:pPr>
    <w:rPr>
      <w:i/>
      <w:iCs/>
      <w:color w:val="404040" w:themeColor="text1" w:themeTint="BF"/>
      <w:kern w:val="2"/>
      <w:lang w:val="en-US"/>
      <w14:ligatures w14:val="standardContextual"/>
    </w:rPr>
  </w:style>
  <w:style w:type="character" w:customStyle="1" w:styleId="CitatCaracter">
    <w:name w:val="Citat Caracter"/>
    <w:basedOn w:val="Fontdeparagrafimplicit"/>
    <w:link w:val="Citat"/>
    <w:uiPriority w:val="29"/>
    <w:rsid w:val="00597551"/>
    <w:rPr>
      <w:i/>
      <w:iCs/>
      <w:color w:val="404040" w:themeColor="text1" w:themeTint="BF"/>
    </w:rPr>
  </w:style>
  <w:style w:type="paragraph" w:styleId="Listparagraf">
    <w:name w:val="List Paragraph"/>
    <w:basedOn w:val="Normal"/>
    <w:uiPriority w:val="34"/>
    <w:qFormat/>
    <w:rsid w:val="00597551"/>
    <w:pPr>
      <w:spacing w:after="160" w:line="259" w:lineRule="auto"/>
      <w:ind w:left="720"/>
      <w:contextualSpacing/>
      <w:jc w:val="left"/>
    </w:pPr>
    <w:rPr>
      <w:kern w:val="2"/>
      <w:lang w:val="en-US"/>
      <w14:ligatures w14:val="standardContextual"/>
    </w:rPr>
  </w:style>
  <w:style w:type="character" w:styleId="Accentuareintens">
    <w:name w:val="Intense Emphasis"/>
    <w:basedOn w:val="Fontdeparagrafimplicit"/>
    <w:uiPriority w:val="21"/>
    <w:qFormat/>
    <w:rsid w:val="00597551"/>
    <w:rPr>
      <w:i/>
      <w:iCs/>
      <w:color w:val="2F5496" w:themeColor="accent1" w:themeShade="BF"/>
    </w:rPr>
  </w:style>
  <w:style w:type="paragraph" w:styleId="Citatintens">
    <w:name w:val="Intense Quote"/>
    <w:basedOn w:val="Normal"/>
    <w:next w:val="Normal"/>
    <w:link w:val="CitatintensCaracter"/>
    <w:uiPriority w:val="30"/>
    <w:qFormat/>
    <w:rsid w:val="0059755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kern w:val="2"/>
      <w:lang w:val="en-US"/>
      <w14:ligatures w14:val="standardContextual"/>
    </w:rPr>
  </w:style>
  <w:style w:type="character" w:customStyle="1" w:styleId="CitatintensCaracter">
    <w:name w:val="Citat intens Caracter"/>
    <w:basedOn w:val="Fontdeparagrafimplicit"/>
    <w:link w:val="Citatintens"/>
    <w:uiPriority w:val="30"/>
    <w:rsid w:val="00597551"/>
    <w:rPr>
      <w:i/>
      <w:iCs/>
      <w:color w:val="2F5496" w:themeColor="accent1" w:themeShade="BF"/>
    </w:rPr>
  </w:style>
  <w:style w:type="character" w:styleId="Referireintens">
    <w:name w:val="Intense Reference"/>
    <w:basedOn w:val="Fontdeparagrafimplicit"/>
    <w:uiPriority w:val="32"/>
    <w:qFormat/>
    <w:rsid w:val="00597551"/>
    <w:rPr>
      <w:b/>
      <w:bCs/>
      <w:smallCaps/>
      <w:color w:val="2F5496" w:themeColor="accent1" w:themeShade="BF"/>
      <w:spacing w:val="5"/>
    </w:rPr>
  </w:style>
  <w:style w:type="paragraph" w:styleId="Antet">
    <w:name w:val="header"/>
    <w:basedOn w:val="Normal"/>
    <w:link w:val="AntetCaracter"/>
    <w:uiPriority w:val="99"/>
    <w:unhideWhenUsed/>
    <w:rsid w:val="007F384B"/>
    <w:pPr>
      <w:tabs>
        <w:tab w:val="center" w:pos="4680"/>
        <w:tab w:val="right" w:pos="9360"/>
      </w:tabs>
      <w:spacing w:after="0" w:line="240" w:lineRule="auto"/>
      <w:jc w:val="left"/>
    </w:pPr>
    <w:rPr>
      <w:kern w:val="2"/>
      <w:lang w:val="en-US"/>
      <w14:ligatures w14:val="standardContextual"/>
    </w:rPr>
  </w:style>
  <w:style w:type="character" w:customStyle="1" w:styleId="AntetCaracter">
    <w:name w:val="Antet Caracter"/>
    <w:basedOn w:val="Fontdeparagrafimplicit"/>
    <w:link w:val="Antet"/>
    <w:uiPriority w:val="99"/>
    <w:rsid w:val="007F384B"/>
  </w:style>
  <w:style w:type="paragraph" w:styleId="Subsol">
    <w:name w:val="footer"/>
    <w:basedOn w:val="Normal"/>
    <w:link w:val="SubsolCaracter"/>
    <w:uiPriority w:val="99"/>
    <w:unhideWhenUsed/>
    <w:rsid w:val="007F384B"/>
    <w:pPr>
      <w:tabs>
        <w:tab w:val="center" w:pos="4680"/>
        <w:tab w:val="right" w:pos="9360"/>
      </w:tabs>
      <w:spacing w:after="0" w:line="240" w:lineRule="auto"/>
      <w:jc w:val="left"/>
    </w:pPr>
    <w:rPr>
      <w:kern w:val="2"/>
      <w:lang w:val="en-US"/>
      <w14:ligatures w14:val="standardContextual"/>
    </w:rPr>
  </w:style>
  <w:style w:type="character" w:customStyle="1" w:styleId="SubsolCaracter">
    <w:name w:val="Subsol Caracter"/>
    <w:basedOn w:val="Fontdeparagrafimplicit"/>
    <w:link w:val="Subsol"/>
    <w:uiPriority w:val="99"/>
    <w:rsid w:val="007F384B"/>
  </w:style>
  <w:style w:type="paragraph" w:styleId="Frspaiere">
    <w:name w:val="No Spacing"/>
    <w:uiPriority w:val="1"/>
    <w:qFormat/>
    <w:rsid w:val="008B5CE4"/>
    <w:pPr>
      <w:spacing w:after="0" w:line="240" w:lineRule="auto"/>
    </w:pPr>
    <w:rPr>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388</Words>
  <Characters>2215</Characters>
  <Application>Microsoft Office Word</Application>
  <DocSecurity>0</DocSecurity>
  <Lines>18</Lines>
  <Paragraphs>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10</cp:revision>
  <dcterms:created xsi:type="dcterms:W3CDTF">2024-07-12T05:28:00Z</dcterms:created>
  <dcterms:modified xsi:type="dcterms:W3CDTF">2024-07-15T06:55:00Z</dcterms:modified>
</cp:coreProperties>
</file>