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5529"/>
        <w:gridCol w:w="3393"/>
      </w:tblGrid>
      <w:tr w:rsidR="003215CC" w:rsidRPr="00BB06C1" w14:paraId="6C4640DC" w14:textId="77777777" w:rsidTr="00162B7A">
        <w:trPr>
          <w:trHeight w:val="1213"/>
          <w:jc w:val="center"/>
        </w:trPr>
        <w:tc>
          <w:tcPr>
            <w:tcW w:w="1687" w:type="dxa"/>
            <w:vMerge w:val="restart"/>
            <w:vAlign w:val="center"/>
          </w:tcPr>
          <w:p w14:paraId="4CF4053D" w14:textId="77777777" w:rsidR="003215CC" w:rsidRPr="00BB06C1" w:rsidRDefault="00840B00" w:rsidP="0061104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778BEE8" wp14:editId="7E40B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  <w:vMerge w:val="restart"/>
            <w:vAlign w:val="center"/>
          </w:tcPr>
          <w:p w14:paraId="4879E660" w14:textId="77777777" w:rsidR="004369BC" w:rsidRPr="00BB06C1" w:rsidRDefault="004369BC" w:rsidP="00162B7A">
            <w:pPr>
              <w:tabs>
                <w:tab w:val="left" w:pos="2977"/>
                <w:tab w:val="left" w:pos="7170"/>
              </w:tabs>
              <w:spacing w:after="0"/>
              <w:ind w:left="195" w:hanging="1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0787DC53" w14:textId="77777777" w:rsidR="004369BC" w:rsidRPr="00BB06C1" w:rsidRDefault="004369BC" w:rsidP="006110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021C21C4" w14:textId="77777777" w:rsidR="004369BC" w:rsidRPr="00BB06C1" w:rsidRDefault="004369BC" w:rsidP="006110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0C4805DE" w14:textId="77777777" w:rsidR="004369BC" w:rsidRPr="00BB06C1" w:rsidRDefault="004369BC" w:rsidP="006110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4215C8D4" w14:textId="77777777" w:rsidR="004369BC" w:rsidRDefault="004369BC" w:rsidP="00611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58C639CE" w14:textId="77777777" w:rsidR="005266DC" w:rsidRDefault="005266DC" w:rsidP="006110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48BB9" w14:textId="62189168" w:rsidR="003215CC" w:rsidRPr="00BB06C1" w:rsidRDefault="004369BC" w:rsidP="006110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6340DB">
              <w:rPr>
                <w:rFonts w:ascii="Times New Roman" w:hAnsi="Times New Roman"/>
                <w:b/>
                <w:sz w:val="24"/>
                <w:szCs w:val="24"/>
              </w:rPr>
              <w:t>31457</w:t>
            </w:r>
            <w:r w:rsidR="00CD79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340DB">
              <w:rPr>
                <w:rFonts w:ascii="Times New Roman" w:hAnsi="Times New Roman"/>
                <w:b/>
                <w:sz w:val="24"/>
                <w:szCs w:val="24"/>
              </w:rPr>
              <w:t>08.08.2024</w:t>
            </w:r>
          </w:p>
        </w:tc>
        <w:tc>
          <w:tcPr>
            <w:tcW w:w="3393" w:type="dxa"/>
          </w:tcPr>
          <w:p w14:paraId="0E9103AA" w14:textId="77777777" w:rsidR="003215CC" w:rsidRPr="00BB06C1" w:rsidRDefault="003215CC" w:rsidP="0061104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130A1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84615442" r:id="rId11"/>
              </w:object>
            </w:r>
          </w:p>
        </w:tc>
      </w:tr>
      <w:tr w:rsidR="003215CC" w:rsidRPr="00BB06C1" w14:paraId="1A9FBDF8" w14:textId="77777777" w:rsidTr="00162B7A">
        <w:trPr>
          <w:trHeight w:val="121"/>
          <w:jc w:val="center"/>
        </w:trPr>
        <w:tc>
          <w:tcPr>
            <w:tcW w:w="1687" w:type="dxa"/>
            <w:vMerge/>
          </w:tcPr>
          <w:p w14:paraId="5E332949" w14:textId="77777777" w:rsidR="003215CC" w:rsidRPr="00BB06C1" w:rsidRDefault="003215CC" w:rsidP="0061104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14:paraId="6BC3CEFA" w14:textId="77777777" w:rsidR="003215CC" w:rsidRPr="00BB06C1" w:rsidRDefault="003215CC" w:rsidP="0061104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14:paraId="51E83784" w14:textId="77777777" w:rsidR="003215CC" w:rsidRPr="00BB06C1" w:rsidRDefault="003215CC" w:rsidP="0061104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46A4D69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84615443" r:id="rId13"/>
              </w:object>
            </w:r>
          </w:p>
          <w:p w14:paraId="54A6B5F8" w14:textId="77777777" w:rsidR="004369BC" w:rsidRPr="00BB06C1" w:rsidRDefault="004369BC" w:rsidP="00611049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478285" w14:textId="77777777" w:rsidR="00EA7B8D" w:rsidRPr="00BB06C1" w:rsidRDefault="004369BC" w:rsidP="00611049">
      <w:pPr>
        <w:jc w:val="center"/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B6727B2" w14:textId="77777777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63AD995D" w14:textId="76C3B77A" w:rsidR="007C61A1" w:rsidRPr="00BE4FB9" w:rsidRDefault="006276B6" w:rsidP="00BE4FB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  <w:r w:rsidR="00A26F51"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</w:t>
      </w:r>
    </w:p>
    <w:p w14:paraId="14307C1F" w14:textId="7AAE51E0" w:rsidR="00E86CDE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</w:t>
      </w:r>
    </w:p>
    <w:p w14:paraId="51B2A5AC" w14:textId="77777777" w:rsidR="00C84541" w:rsidRDefault="00C8454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231664F7" w14:textId="77777777"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39FFFDCD" w14:textId="646554F5" w:rsidR="00236B56" w:rsidRPr="006C0430" w:rsidRDefault="00236B56" w:rsidP="00236B56">
      <w:pPr>
        <w:spacing w:after="0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sz w:val="24"/>
          <w:szCs w:val="24"/>
        </w:rPr>
      </w:pPr>
      <w:r w:rsidRPr="006C0430">
        <w:rPr>
          <w:rFonts w:ascii="Times New Roman" w:eastAsia="Times New Roman" w:hAnsi="Times New Roman"/>
          <w:i/>
          <w:noProof/>
          <w:sz w:val="24"/>
          <w:szCs w:val="24"/>
          <w:lang w:val="en-AU"/>
        </w:rPr>
        <w:t>privind aprobarea prețului de vânzare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 xml:space="preserve">, al terenului în suprafață de </w:t>
      </w:r>
      <w:r w:rsidR="007D07AA">
        <w:rPr>
          <w:rFonts w:ascii="Times New Roman" w:eastAsia="Times New Roman" w:hAnsi="Times New Roman"/>
          <w:i/>
          <w:noProof/>
          <w:sz w:val="24"/>
          <w:szCs w:val="24"/>
        </w:rPr>
        <w:t>10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 xml:space="preserve"> mp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  <w:vertAlign w:val="superscript"/>
        </w:rPr>
        <w:t xml:space="preserve"> 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>din</w:t>
      </w:r>
    </w:p>
    <w:p w14:paraId="2CB8625D" w14:textId="13508933" w:rsidR="00236B56" w:rsidRPr="006C0430" w:rsidRDefault="00236B56" w:rsidP="00236B56">
      <w:pPr>
        <w:spacing w:after="0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sz w:val="24"/>
          <w:szCs w:val="24"/>
        </w:rPr>
      </w:pP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>Drobeta</w:t>
      </w:r>
      <w:r w:rsidR="00EF18D9">
        <w:rPr>
          <w:rFonts w:ascii="Times New Roman" w:eastAsia="Times New Roman" w:hAnsi="Times New Roman"/>
          <w:i/>
          <w:noProof/>
          <w:sz w:val="24"/>
          <w:szCs w:val="24"/>
        </w:rPr>
        <w:t>-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 xml:space="preserve">Turnu Severin, strada </w:t>
      </w:r>
      <w:r w:rsidR="007D07AA">
        <w:rPr>
          <w:rFonts w:ascii="Times New Roman" w:eastAsia="Times New Roman" w:hAnsi="Times New Roman"/>
          <w:i/>
          <w:noProof/>
          <w:sz w:val="24"/>
          <w:szCs w:val="24"/>
        </w:rPr>
        <w:t>Brâncoveanu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 xml:space="preserve">, nr. </w:t>
      </w:r>
      <w:r w:rsidR="007D07AA">
        <w:rPr>
          <w:rFonts w:ascii="Times New Roman" w:eastAsia="Times New Roman" w:hAnsi="Times New Roman"/>
          <w:i/>
          <w:noProof/>
          <w:sz w:val="24"/>
          <w:szCs w:val="24"/>
        </w:rPr>
        <w:t>208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 xml:space="preserve">, identificat prin NC CAD: </w:t>
      </w:r>
      <w:r w:rsidR="007D07AA">
        <w:rPr>
          <w:rFonts w:ascii="Times New Roman" w:eastAsia="Times New Roman" w:hAnsi="Times New Roman"/>
          <w:i/>
          <w:noProof/>
          <w:sz w:val="24"/>
          <w:szCs w:val="24"/>
        </w:rPr>
        <w:t>6703</w:t>
      </w:r>
      <w:r w:rsidRPr="006C0430">
        <w:rPr>
          <w:rFonts w:ascii="Times New Roman" w:eastAsia="Times New Roman" w:hAnsi="Times New Roman"/>
          <w:i/>
          <w:noProof/>
          <w:sz w:val="24"/>
          <w:szCs w:val="24"/>
        </w:rPr>
        <w:t xml:space="preserve">, stabilit prin Raportul de evaluare nr. </w:t>
      </w:r>
      <w:bookmarkStart w:id="0" w:name="_Hlk157419890"/>
      <w:r w:rsidR="00664BDE" w:rsidRPr="00664BDE">
        <w:rPr>
          <w:rFonts w:ascii="Times New Roman" w:hAnsi="Times New Roman"/>
          <w:i/>
          <w:sz w:val="24"/>
          <w:szCs w:val="24"/>
        </w:rPr>
        <w:t>51</w:t>
      </w:r>
      <w:r w:rsidR="006C0430" w:rsidRPr="00664BDE">
        <w:rPr>
          <w:rFonts w:ascii="Times New Roman" w:hAnsi="Times New Roman"/>
          <w:i/>
          <w:sz w:val="24"/>
          <w:szCs w:val="24"/>
        </w:rPr>
        <w:t>T/</w:t>
      </w:r>
      <w:r w:rsidR="00664BDE" w:rsidRPr="00664BDE">
        <w:rPr>
          <w:rFonts w:ascii="Times New Roman" w:hAnsi="Times New Roman"/>
          <w:i/>
          <w:sz w:val="24"/>
          <w:szCs w:val="24"/>
        </w:rPr>
        <w:t>01</w:t>
      </w:r>
      <w:r w:rsidR="006C0430" w:rsidRPr="00664BDE">
        <w:rPr>
          <w:rFonts w:ascii="Times New Roman" w:hAnsi="Times New Roman"/>
          <w:i/>
          <w:sz w:val="24"/>
          <w:szCs w:val="24"/>
        </w:rPr>
        <w:t>.0</w:t>
      </w:r>
      <w:r w:rsidR="00664BDE" w:rsidRPr="00664BDE">
        <w:rPr>
          <w:rFonts w:ascii="Times New Roman" w:hAnsi="Times New Roman"/>
          <w:i/>
          <w:sz w:val="24"/>
          <w:szCs w:val="24"/>
        </w:rPr>
        <w:t>8</w:t>
      </w:r>
      <w:r w:rsidR="006C0430" w:rsidRPr="00664BDE">
        <w:rPr>
          <w:rFonts w:ascii="Times New Roman" w:hAnsi="Times New Roman"/>
          <w:i/>
          <w:sz w:val="24"/>
          <w:szCs w:val="24"/>
        </w:rPr>
        <w:t>.2024</w:t>
      </w:r>
      <w:bookmarkEnd w:id="0"/>
    </w:p>
    <w:p w14:paraId="2F735F4B" w14:textId="6115D396" w:rsidR="00613BA0" w:rsidRDefault="00613BA0" w:rsidP="00B80EC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-AU"/>
        </w:rPr>
      </w:pPr>
    </w:p>
    <w:p w14:paraId="558E7430" w14:textId="77777777" w:rsidR="00613BA0" w:rsidRDefault="00613BA0" w:rsidP="00613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en-AU"/>
        </w:rPr>
      </w:pPr>
    </w:p>
    <w:p w14:paraId="19BACCD9" w14:textId="6D1D7A60" w:rsidR="00B515B9" w:rsidRDefault="00B515B9" w:rsidP="00613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="0057685D">
        <w:rPr>
          <w:rFonts w:ascii="Times New Roman" w:eastAsia="Times New Roman" w:hAnsi="Times New Roman"/>
          <w:sz w:val="24"/>
          <w:szCs w:val="24"/>
        </w:rPr>
        <w:t>concesiune</w:t>
      </w:r>
      <w:r w:rsidR="006062E2">
        <w:rPr>
          <w:rFonts w:ascii="Times New Roman" w:eastAsia="Times New Roman" w:hAnsi="Times New Roman"/>
          <w:sz w:val="24"/>
          <w:szCs w:val="24"/>
        </w:rPr>
        <w:t xml:space="preserve">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7D07AA">
        <w:rPr>
          <w:rFonts w:ascii="Times New Roman" w:eastAsia="Times New Roman" w:hAnsi="Times New Roman"/>
          <w:sz w:val="24"/>
          <w:szCs w:val="24"/>
        </w:rPr>
        <w:t>620</w:t>
      </w:r>
      <w:r w:rsidR="0057685D">
        <w:rPr>
          <w:rFonts w:ascii="Times New Roman" w:eastAsia="Times New Roman" w:hAnsi="Times New Roman"/>
          <w:sz w:val="24"/>
          <w:szCs w:val="24"/>
        </w:rPr>
        <w:t>/</w:t>
      </w:r>
      <w:r w:rsidR="007D07AA">
        <w:rPr>
          <w:rFonts w:ascii="Times New Roman" w:eastAsia="Times New Roman" w:hAnsi="Times New Roman"/>
          <w:sz w:val="24"/>
          <w:szCs w:val="24"/>
        </w:rPr>
        <w:t>11</w:t>
      </w:r>
      <w:r w:rsidR="0057685D">
        <w:rPr>
          <w:rFonts w:ascii="Times New Roman" w:eastAsia="Times New Roman" w:hAnsi="Times New Roman"/>
          <w:sz w:val="24"/>
          <w:szCs w:val="24"/>
        </w:rPr>
        <w:t>.0</w:t>
      </w:r>
      <w:r w:rsidR="007D07AA">
        <w:rPr>
          <w:rFonts w:ascii="Times New Roman" w:eastAsia="Times New Roman" w:hAnsi="Times New Roman"/>
          <w:sz w:val="24"/>
          <w:szCs w:val="24"/>
        </w:rPr>
        <w:t>9</w:t>
      </w:r>
      <w:r w:rsidR="0057685D">
        <w:rPr>
          <w:rFonts w:ascii="Times New Roman" w:eastAsia="Times New Roman" w:hAnsi="Times New Roman"/>
          <w:sz w:val="24"/>
          <w:szCs w:val="24"/>
        </w:rPr>
        <w:t>.20</w:t>
      </w:r>
      <w:r w:rsidR="007D07AA">
        <w:rPr>
          <w:rFonts w:ascii="Times New Roman" w:eastAsia="Times New Roman" w:hAnsi="Times New Roman"/>
          <w:sz w:val="24"/>
          <w:szCs w:val="24"/>
        </w:rPr>
        <w:t>07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1" w:name="_Hlk150764917"/>
      <w:r>
        <w:rPr>
          <w:rFonts w:ascii="Times New Roman" w:eastAsia="Times New Roman" w:hAnsi="Times New Roman"/>
          <w:sz w:val="24"/>
          <w:szCs w:val="24"/>
        </w:rPr>
        <w:t>do</w:t>
      </w:r>
      <w:r w:rsidR="007D07AA">
        <w:rPr>
          <w:rFonts w:ascii="Times New Roman" w:eastAsia="Times New Roman" w:hAnsi="Times New Roman"/>
          <w:sz w:val="24"/>
          <w:szCs w:val="24"/>
        </w:rPr>
        <w:t>mnul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Hlk121304653"/>
      <w:r w:rsidR="007D07AA">
        <w:rPr>
          <w:rFonts w:ascii="Times New Roman" w:eastAsia="Times New Roman" w:hAnsi="Times New Roman"/>
          <w:sz w:val="24"/>
          <w:szCs w:val="24"/>
        </w:rPr>
        <w:t>Boșog Matei si doamna Boșog Daniela Ionela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"/>
      <w:bookmarkEnd w:id="2"/>
      <w:r w:rsidRPr="00A26F51">
        <w:rPr>
          <w:rFonts w:ascii="Times New Roman" w:eastAsia="Times New Roman" w:hAnsi="Times New Roman"/>
          <w:sz w:val="24"/>
          <w:szCs w:val="24"/>
        </w:rPr>
        <w:t>a</w:t>
      </w:r>
      <w:r w:rsidR="007D07AA">
        <w:rPr>
          <w:rFonts w:ascii="Times New Roman" w:eastAsia="Times New Roman" w:hAnsi="Times New Roman"/>
          <w:sz w:val="24"/>
          <w:szCs w:val="24"/>
        </w:rPr>
        <w:t>u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dobândit un drept de folos</w:t>
      </w:r>
      <w:r>
        <w:rPr>
          <w:rFonts w:ascii="Times New Roman" w:eastAsia="Times New Roman" w:hAnsi="Times New Roman"/>
          <w:sz w:val="24"/>
          <w:szCs w:val="24"/>
        </w:rPr>
        <w:t xml:space="preserve">ință, prin </w:t>
      </w:r>
      <w:r w:rsidR="0057685D">
        <w:rPr>
          <w:rFonts w:ascii="Times New Roman" w:eastAsia="Times New Roman" w:hAnsi="Times New Roman"/>
          <w:sz w:val="24"/>
          <w:szCs w:val="24"/>
        </w:rPr>
        <w:t>concesiune</w:t>
      </w:r>
      <w:r>
        <w:rPr>
          <w:rFonts w:ascii="Times New Roman" w:eastAsia="Times New Roman" w:hAnsi="Times New Roman"/>
          <w:sz w:val="24"/>
          <w:szCs w:val="24"/>
        </w:rPr>
        <w:t>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7D07AA">
        <w:rPr>
          <w:rFonts w:ascii="Times New Roman" w:eastAsia="Times New Roman" w:hAnsi="Times New Roman"/>
          <w:sz w:val="24"/>
          <w:szCs w:val="24"/>
        </w:rPr>
        <w:t>9,74</w:t>
      </w:r>
      <w:r w:rsidR="00CA49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2449C6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situat în Drobeta Turnu Severin,</w:t>
      </w:r>
      <w:r w:rsidR="005012D3" w:rsidRPr="005012D3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 w:rsidR="00E51FB3">
        <w:rPr>
          <w:rFonts w:ascii="Times New Roman" w:eastAsia="Times New Roman" w:hAnsi="Times New Roman"/>
          <w:sz w:val="24"/>
          <w:szCs w:val="24"/>
        </w:rPr>
        <w:t>strada</w:t>
      </w:r>
      <w:r w:rsidR="0057685D">
        <w:rPr>
          <w:rFonts w:ascii="Times New Roman" w:eastAsia="Times New Roman" w:hAnsi="Times New Roman"/>
          <w:sz w:val="24"/>
          <w:szCs w:val="24"/>
        </w:rPr>
        <w:t xml:space="preserve"> </w:t>
      </w:r>
      <w:r w:rsidR="007D07AA">
        <w:rPr>
          <w:rFonts w:ascii="Times New Roman" w:eastAsia="Times New Roman" w:hAnsi="Times New Roman"/>
          <w:iCs/>
          <w:noProof/>
          <w:sz w:val="24"/>
          <w:szCs w:val="24"/>
        </w:rPr>
        <w:t>Brâncoveanu</w:t>
      </w:r>
      <w:r w:rsidR="0057685D"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7D07AA"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57685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E516EE9" w14:textId="27FA7417" w:rsidR="00B515B9" w:rsidRPr="008E4683" w:rsidRDefault="00B515B9" w:rsidP="00B515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bookmarkStart w:id="3" w:name="_Hlk121305356"/>
      <w:r w:rsidR="007D07AA">
        <w:rPr>
          <w:rFonts w:ascii="Times New Roman" w:eastAsia="Times New Roman" w:hAnsi="Times New Roman"/>
          <w:sz w:val="24"/>
          <w:szCs w:val="24"/>
        </w:rPr>
        <w:t>47595</w:t>
      </w:r>
      <w:r>
        <w:rPr>
          <w:rFonts w:ascii="Times New Roman" w:eastAsia="Times New Roman" w:hAnsi="Times New Roman"/>
          <w:sz w:val="24"/>
          <w:szCs w:val="24"/>
        </w:rPr>
        <w:t>/</w:t>
      </w:r>
      <w:bookmarkEnd w:id="3"/>
      <w:r w:rsidR="007D07AA">
        <w:rPr>
          <w:rFonts w:ascii="Times New Roman" w:eastAsia="Times New Roman" w:hAnsi="Times New Roman"/>
          <w:sz w:val="24"/>
          <w:szCs w:val="24"/>
        </w:rPr>
        <w:t>11</w:t>
      </w:r>
      <w:r w:rsidR="0057685D">
        <w:rPr>
          <w:rFonts w:ascii="Times New Roman" w:eastAsia="Times New Roman" w:hAnsi="Times New Roman"/>
          <w:sz w:val="24"/>
          <w:szCs w:val="24"/>
        </w:rPr>
        <w:t>.</w:t>
      </w:r>
      <w:r w:rsidR="007D07AA">
        <w:rPr>
          <w:rFonts w:ascii="Times New Roman" w:eastAsia="Times New Roman" w:hAnsi="Times New Roman"/>
          <w:sz w:val="24"/>
          <w:szCs w:val="24"/>
        </w:rPr>
        <w:t>12</w:t>
      </w:r>
      <w:r w:rsidR="0057685D">
        <w:rPr>
          <w:rFonts w:ascii="Times New Roman" w:eastAsia="Times New Roman" w:hAnsi="Times New Roman"/>
          <w:sz w:val="24"/>
          <w:szCs w:val="24"/>
        </w:rPr>
        <w:t>.2023</w:t>
      </w:r>
      <w:r w:rsidR="00F542CF">
        <w:rPr>
          <w:rFonts w:ascii="Times New Roman" w:eastAsia="Times New Roman" w:hAnsi="Times New Roman"/>
          <w:sz w:val="24"/>
          <w:szCs w:val="24"/>
        </w:rPr>
        <w:t>,</w:t>
      </w:r>
      <w:r w:rsidR="0057685D" w:rsidRPr="0057685D">
        <w:rPr>
          <w:rFonts w:ascii="Times New Roman" w:eastAsia="Times New Roman" w:hAnsi="Times New Roman"/>
          <w:sz w:val="24"/>
          <w:szCs w:val="24"/>
        </w:rPr>
        <w:t xml:space="preserve"> </w:t>
      </w:r>
      <w:r w:rsidR="007D07AA">
        <w:rPr>
          <w:rFonts w:ascii="Times New Roman" w:eastAsia="Times New Roman" w:hAnsi="Times New Roman"/>
          <w:sz w:val="24"/>
          <w:szCs w:val="24"/>
        </w:rPr>
        <w:t>domnul Boșog Matei si doamna Boșog Daniela Ionela</w:t>
      </w:r>
      <w:r w:rsidR="007D07AA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 xml:space="preserve">strada </w:t>
      </w:r>
      <w:r w:rsidR="007D07AA">
        <w:rPr>
          <w:rFonts w:ascii="Times New Roman" w:eastAsia="Times New Roman" w:hAnsi="Times New Roman"/>
          <w:iCs/>
          <w:noProof/>
          <w:sz w:val="24"/>
          <w:szCs w:val="24"/>
        </w:rPr>
        <w:t>Kiseleff</w:t>
      </w:r>
      <w:r w:rsidR="00613BA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57685D">
        <w:rPr>
          <w:rFonts w:ascii="Times New Roman" w:eastAsia="Times New Roman" w:hAnsi="Times New Roman"/>
          <w:iCs/>
          <w:noProof/>
          <w:sz w:val="24"/>
          <w:szCs w:val="24"/>
        </w:rPr>
        <w:t>6</w:t>
      </w:r>
      <w:r w:rsidR="007D07AA">
        <w:rPr>
          <w:rFonts w:ascii="Times New Roman" w:eastAsia="Times New Roman" w:hAnsi="Times New Roman"/>
          <w:iCs/>
          <w:noProof/>
          <w:sz w:val="24"/>
          <w:szCs w:val="24"/>
        </w:rPr>
        <w:t>6</w:t>
      </w:r>
      <w:r w:rsidR="00517E11">
        <w:rPr>
          <w:rFonts w:ascii="Times New Roman" w:eastAsia="Times New Roman" w:hAnsi="Times New Roman"/>
          <w:sz w:val="24"/>
          <w:szCs w:val="24"/>
        </w:rPr>
        <w:t>,</w:t>
      </w:r>
      <w:r w:rsidR="0057685D">
        <w:rPr>
          <w:rFonts w:ascii="Times New Roman" w:eastAsia="Times New Roman" w:hAnsi="Times New Roman"/>
          <w:sz w:val="24"/>
          <w:szCs w:val="24"/>
        </w:rPr>
        <w:t xml:space="preserve"> bl. </w:t>
      </w:r>
      <w:r w:rsidR="007D07AA">
        <w:rPr>
          <w:rFonts w:ascii="Times New Roman" w:eastAsia="Times New Roman" w:hAnsi="Times New Roman"/>
          <w:sz w:val="24"/>
          <w:szCs w:val="24"/>
        </w:rPr>
        <w:t>KA4</w:t>
      </w:r>
      <w:r w:rsidR="0057685D">
        <w:rPr>
          <w:rFonts w:ascii="Times New Roman" w:eastAsia="Times New Roman" w:hAnsi="Times New Roman"/>
          <w:sz w:val="24"/>
          <w:szCs w:val="24"/>
        </w:rPr>
        <w:t xml:space="preserve">, sc. 2, et. 3, ap. </w:t>
      </w:r>
      <w:r w:rsidR="007D07AA">
        <w:rPr>
          <w:rFonts w:ascii="Times New Roman" w:eastAsia="Times New Roman" w:hAnsi="Times New Roman"/>
          <w:sz w:val="24"/>
          <w:szCs w:val="24"/>
        </w:rPr>
        <w:t>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</w:t>
      </w:r>
      <w:r w:rsidR="00761CF9">
        <w:rPr>
          <w:rFonts w:ascii="Times New Roman" w:eastAsia="Times New Roman" w:hAnsi="Times New Roman"/>
          <w:sz w:val="24"/>
          <w:szCs w:val="24"/>
        </w:rPr>
        <w:t>concesionar</w:t>
      </w:r>
      <w:r w:rsidR="00AF0047">
        <w:rPr>
          <w:rFonts w:ascii="Times New Roman" w:eastAsia="Times New Roman" w:hAnsi="Times New Roman"/>
          <w:sz w:val="24"/>
          <w:szCs w:val="24"/>
        </w:rPr>
        <w:t>i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</w:t>
      </w:r>
      <w:r w:rsidR="00AF0047">
        <w:rPr>
          <w:rFonts w:ascii="Times New Roman" w:eastAsia="Times New Roman" w:hAnsi="Times New Roman"/>
          <w:sz w:val="24"/>
          <w:szCs w:val="24"/>
        </w:rPr>
        <w:t>i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terenului în suprafață de </w:t>
      </w:r>
      <w:r w:rsidR="007D07AA">
        <w:rPr>
          <w:rFonts w:ascii="Times New Roman" w:eastAsia="Times New Roman" w:hAnsi="Times New Roman"/>
          <w:sz w:val="24"/>
          <w:szCs w:val="24"/>
        </w:rPr>
        <w:t>10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 w:rsidR="00E85504"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>imobilului situat în</w:t>
      </w:r>
      <w:r w:rsidR="000217C5">
        <w:rPr>
          <w:rFonts w:ascii="Times New Roman" w:eastAsia="Times New Roman" w:hAnsi="Times New Roman"/>
          <w:sz w:val="24"/>
          <w:szCs w:val="24"/>
        </w:rPr>
        <w:t xml:space="preserve"> </w:t>
      </w:r>
      <w:r w:rsidR="007D07AA"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 w:rsidR="00AF0047">
        <w:rPr>
          <w:rFonts w:ascii="Times New Roman" w:eastAsia="Times New Roman" w:hAnsi="Times New Roman"/>
          <w:iCs/>
          <w:noProof/>
          <w:sz w:val="24"/>
          <w:szCs w:val="24"/>
        </w:rPr>
        <w:t xml:space="preserve"> Brâncoveanu</w:t>
      </w:r>
      <w:r w:rsidR="00AF0047"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AF0047"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="00613BA0">
        <w:rPr>
          <w:rFonts w:ascii="Times New Roman" w:eastAsia="Times New Roman" w:hAnsi="Times New Roman"/>
          <w:sz w:val="24"/>
          <w:szCs w:val="24"/>
        </w:rPr>
        <w:t>,</w:t>
      </w:r>
      <w:r w:rsidR="00613BA0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Contract de </w:t>
      </w:r>
      <w:r w:rsidR="00761CF9">
        <w:rPr>
          <w:rFonts w:ascii="Times New Roman" w:eastAsia="Times New Roman" w:hAnsi="Times New Roman"/>
          <w:sz w:val="24"/>
          <w:szCs w:val="24"/>
        </w:rPr>
        <w:t>concesiune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EF18D9">
        <w:rPr>
          <w:rFonts w:ascii="Times New Roman" w:eastAsia="Times New Roman" w:hAnsi="Times New Roman"/>
          <w:sz w:val="24"/>
          <w:szCs w:val="24"/>
        </w:rPr>
        <w:t>620</w:t>
      </w:r>
      <w:r w:rsidR="00761CF9">
        <w:rPr>
          <w:rFonts w:ascii="Times New Roman" w:eastAsia="Times New Roman" w:hAnsi="Times New Roman"/>
          <w:sz w:val="24"/>
          <w:szCs w:val="24"/>
        </w:rPr>
        <w:t>/1</w:t>
      </w:r>
      <w:r w:rsidR="00EF18D9">
        <w:rPr>
          <w:rFonts w:ascii="Times New Roman" w:eastAsia="Times New Roman" w:hAnsi="Times New Roman"/>
          <w:sz w:val="24"/>
          <w:szCs w:val="24"/>
        </w:rPr>
        <w:t>1</w:t>
      </w:r>
      <w:r w:rsidR="00761CF9">
        <w:rPr>
          <w:rFonts w:ascii="Times New Roman" w:eastAsia="Times New Roman" w:hAnsi="Times New Roman"/>
          <w:sz w:val="24"/>
          <w:szCs w:val="24"/>
        </w:rPr>
        <w:t>.0</w:t>
      </w:r>
      <w:r w:rsidR="00EF18D9">
        <w:rPr>
          <w:rFonts w:ascii="Times New Roman" w:eastAsia="Times New Roman" w:hAnsi="Times New Roman"/>
          <w:sz w:val="24"/>
          <w:szCs w:val="24"/>
        </w:rPr>
        <w:t>9</w:t>
      </w:r>
      <w:r w:rsidR="00761CF9">
        <w:rPr>
          <w:rFonts w:ascii="Times New Roman" w:eastAsia="Times New Roman" w:hAnsi="Times New Roman"/>
          <w:sz w:val="24"/>
          <w:szCs w:val="24"/>
        </w:rPr>
        <w:t>.200</w:t>
      </w:r>
      <w:r w:rsidR="00EF18D9">
        <w:rPr>
          <w:rFonts w:ascii="Times New Roman" w:eastAsia="Times New Roman" w:hAnsi="Times New Roman"/>
          <w:sz w:val="24"/>
          <w:szCs w:val="24"/>
        </w:rPr>
        <w:t>7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5189E77" w14:textId="6807B20C" w:rsidR="00B515B9" w:rsidRPr="00A26F51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07E9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xtrasul de carte funciară nr. </w:t>
      </w:r>
      <w:r w:rsidR="00AF0047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F18D9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AF0047">
        <w:rPr>
          <w:rFonts w:ascii="Times New Roman" w:eastAsia="Times New Roman" w:hAnsi="Times New Roman"/>
          <w:color w:val="000000"/>
          <w:sz w:val="24"/>
          <w:szCs w:val="24"/>
        </w:rPr>
        <w:t>609</w:t>
      </w:r>
      <w:r w:rsidR="00CC47C7"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="00AF0047">
        <w:rPr>
          <w:rFonts w:ascii="Times New Roman" w:eastAsia="Times New Roman" w:hAnsi="Times New Roman"/>
          <w:color w:val="000000"/>
          <w:sz w:val="24"/>
          <w:szCs w:val="24"/>
        </w:rPr>
        <w:t>23</w:t>
      </w:r>
      <w:r w:rsidR="00CC47C7">
        <w:rPr>
          <w:rFonts w:ascii="Times New Roman" w:eastAsia="Times New Roman" w:hAnsi="Times New Roman"/>
          <w:color w:val="000000"/>
          <w:sz w:val="24"/>
          <w:szCs w:val="24"/>
        </w:rPr>
        <w:t>.0</w:t>
      </w:r>
      <w:r w:rsidR="00AF0047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CC47C7">
        <w:rPr>
          <w:rFonts w:ascii="Times New Roman" w:eastAsia="Times New Roman" w:hAnsi="Times New Roman"/>
          <w:color w:val="000000"/>
          <w:sz w:val="24"/>
          <w:szCs w:val="24"/>
        </w:rPr>
        <w:t>.2024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>situat în</w:t>
      </w:r>
      <w:r w:rsidR="00A80A1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F18D9"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Severin, </w:t>
      </w:r>
      <w:r w:rsidR="00EF18D9"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 w:rsidR="00AF0047" w:rsidRPr="00AF0047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AF0047">
        <w:rPr>
          <w:rFonts w:ascii="Times New Roman" w:eastAsia="Times New Roman" w:hAnsi="Times New Roman"/>
          <w:iCs/>
          <w:noProof/>
          <w:sz w:val="24"/>
          <w:szCs w:val="24"/>
        </w:rPr>
        <w:t>Brâncoveanu</w:t>
      </w:r>
      <w:r w:rsidR="00AF0047"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AF0047"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</w:t>
      </w:r>
      <w:r w:rsidR="00761CF9" w:rsidRPr="00761CF9">
        <w:rPr>
          <w:rFonts w:ascii="Times New Roman" w:eastAsia="Times New Roman" w:hAnsi="Times New Roman"/>
          <w:i/>
          <w:noProof/>
          <w:sz w:val="24"/>
          <w:szCs w:val="24"/>
        </w:rPr>
        <w:t xml:space="preserve"> </w:t>
      </w:r>
      <w:r w:rsidR="00761CF9"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NC CAD: </w:t>
      </w:r>
      <w:r w:rsidR="00EF18D9">
        <w:rPr>
          <w:rFonts w:ascii="Times New Roman" w:eastAsia="Times New Roman" w:hAnsi="Times New Roman"/>
          <w:iCs/>
          <w:noProof/>
          <w:sz w:val="24"/>
          <w:szCs w:val="24"/>
        </w:rPr>
        <w:t>6703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868F7">
        <w:rPr>
          <w:rFonts w:ascii="Times New Roman" w:eastAsia="Times New Roman" w:hAnsi="Times New Roman"/>
          <w:color w:val="000000"/>
          <w:sz w:val="24"/>
          <w:szCs w:val="24"/>
        </w:rPr>
        <w:t xml:space="preserve">de </w:t>
      </w:r>
      <w:r w:rsidR="00EF18D9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9868F7">
        <w:rPr>
          <w:rFonts w:ascii="Times New Roman" w:eastAsia="Times New Roman" w:hAnsi="Times New Roman"/>
          <w:color w:val="000000"/>
          <w:sz w:val="24"/>
          <w:szCs w:val="24"/>
        </w:rPr>
        <w:t xml:space="preserve">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</w:t>
      </w:r>
      <w:r w:rsidR="00EF18D9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0B91D121" w14:textId="2513A1BA" w:rsidR="00B515B9" w:rsidRPr="005710FD" w:rsidRDefault="002B5364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710FD">
        <w:rPr>
          <w:rFonts w:ascii="Times New Roman" w:eastAsia="Times New Roman" w:hAnsi="Times New Roman"/>
          <w:sz w:val="24"/>
          <w:szCs w:val="24"/>
        </w:rPr>
        <w:t xml:space="preserve">Prin contractul de vânzare-cumpărare nr. </w:t>
      </w:r>
      <w:r w:rsidR="00EF18D9">
        <w:rPr>
          <w:rFonts w:ascii="Times New Roman" w:eastAsia="Times New Roman" w:hAnsi="Times New Roman"/>
          <w:sz w:val="24"/>
          <w:szCs w:val="24"/>
        </w:rPr>
        <w:t>1578</w:t>
      </w:r>
      <w:r w:rsidRPr="005710FD">
        <w:rPr>
          <w:rFonts w:ascii="Times New Roman" w:eastAsia="Times New Roman" w:hAnsi="Times New Roman"/>
          <w:sz w:val="24"/>
          <w:szCs w:val="24"/>
        </w:rPr>
        <w:t>/0</w:t>
      </w:r>
      <w:r w:rsidR="00EF18D9">
        <w:rPr>
          <w:rFonts w:ascii="Times New Roman" w:eastAsia="Times New Roman" w:hAnsi="Times New Roman"/>
          <w:sz w:val="24"/>
          <w:szCs w:val="24"/>
        </w:rPr>
        <w:t>7</w:t>
      </w:r>
      <w:r w:rsidRPr="005710FD">
        <w:rPr>
          <w:rFonts w:ascii="Times New Roman" w:eastAsia="Times New Roman" w:hAnsi="Times New Roman"/>
          <w:sz w:val="24"/>
          <w:szCs w:val="24"/>
        </w:rPr>
        <w:t>.0</w:t>
      </w:r>
      <w:r w:rsidR="00EF18D9">
        <w:rPr>
          <w:rFonts w:ascii="Times New Roman" w:eastAsia="Times New Roman" w:hAnsi="Times New Roman"/>
          <w:sz w:val="24"/>
          <w:szCs w:val="24"/>
        </w:rPr>
        <w:t>9</w:t>
      </w:r>
      <w:r w:rsidRPr="005710FD">
        <w:rPr>
          <w:rFonts w:ascii="Times New Roman" w:eastAsia="Times New Roman" w:hAnsi="Times New Roman"/>
          <w:sz w:val="24"/>
          <w:szCs w:val="24"/>
        </w:rPr>
        <w:t>.20</w:t>
      </w:r>
      <w:r w:rsidR="00EF18D9">
        <w:rPr>
          <w:rFonts w:ascii="Times New Roman" w:eastAsia="Times New Roman" w:hAnsi="Times New Roman"/>
          <w:sz w:val="24"/>
          <w:szCs w:val="24"/>
        </w:rPr>
        <w:t>07</w:t>
      </w:r>
      <w:r w:rsidR="002449C6" w:rsidRPr="005710FD">
        <w:rPr>
          <w:rFonts w:ascii="Times New Roman" w:eastAsia="Times New Roman" w:hAnsi="Times New Roman"/>
          <w:sz w:val="24"/>
          <w:szCs w:val="24"/>
        </w:rPr>
        <w:t xml:space="preserve"> </w:t>
      </w:r>
      <w:r w:rsidR="00B515B9" w:rsidRPr="005710FD">
        <w:rPr>
          <w:rFonts w:ascii="Times New Roman" w:eastAsia="Times New Roman" w:hAnsi="Times New Roman"/>
          <w:sz w:val="24"/>
          <w:szCs w:val="24"/>
        </w:rPr>
        <w:t>rezultă că</w:t>
      </w:r>
      <w:r w:rsidR="00233487" w:rsidRPr="005710FD">
        <w:rPr>
          <w:rFonts w:ascii="Times New Roman" w:eastAsia="Times New Roman" w:hAnsi="Times New Roman"/>
          <w:sz w:val="24"/>
          <w:szCs w:val="24"/>
        </w:rPr>
        <w:t xml:space="preserve"> imobilul</w:t>
      </w:r>
      <w:r w:rsidR="0098028C" w:rsidRPr="005710FD">
        <w:rPr>
          <w:rFonts w:ascii="Times New Roman" w:eastAsia="Times New Roman" w:hAnsi="Times New Roman"/>
          <w:sz w:val="24"/>
          <w:szCs w:val="24"/>
        </w:rPr>
        <w:t xml:space="preserve"> </w:t>
      </w:r>
      <w:r w:rsidR="00233487" w:rsidRPr="005710FD">
        <w:rPr>
          <w:rFonts w:ascii="Times New Roman" w:eastAsia="Times New Roman" w:hAnsi="Times New Roman"/>
          <w:sz w:val="24"/>
          <w:szCs w:val="24"/>
        </w:rPr>
        <w:t>-</w:t>
      </w:r>
      <w:r w:rsidR="0098028C" w:rsidRPr="005710FD">
        <w:rPr>
          <w:rFonts w:ascii="Times New Roman" w:eastAsia="Times New Roman" w:hAnsi="Times New Roman"/>
          <w:sz w:val="24"/>
          <w:szCs w:val="24"/>
        </w:rPr>
        <w:t xml:space="preserve"> </w:t>
      </w:r>
      <w:r w:rsidR="00AF0047">
        <w:rPr>
          <w:rFonts w:ascii="Times New Roman" w:eastAsia="Times New Roman" w:hAnsi="Times New Roman"/>
          <w:sz w:val="24"/>
          <w:szCs w:val="24"/>
        </w:rPr>
        <w:t>garaj</w:t>
      </w:r>
      <w:r w:rsidR="00233487" w:rsidRPr="005710FD">
        <w:rPr>
          <w:rFonts w:ascii="Times New Roman" w:eastAsia="Times New Roman" w:hAnsi="Times New Roman"/>
          <w:sz w:val="24"/>
          <w:szCs w:val="24"/>
        </w:rPr>
        <w:t xml:space="preserve">  situat în</w:t>
      </w:r>
      <w:r w:rsidR="00EF18D9" w:rsidRPr="00EF18D9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EF18D9">
        <w:rPr>
          <w:rFonts w:ascii="Times New Roman" w:eastAsia="Times New Roman" w:hAnsi="Times New Roman"/>
          <w:iCs/>
          <w:noProof/>
          <w:sz w:val="24"/>
          <w:szCs w:val="24"/>
        </w:rPr>
        <w:t xml:space="preserve">Drobeta-Turnu Severin </w:t>
      </w:r>
      <w:r w:rsidR="00EF18D9" w:rsidRPr="00BC486D">
        <w:rPr>
          <w:rFonts w:ascii="Times New Roman" w:eastAsia="Times New Roman" w:hAnsi="Times New Roman"/>
          <w:iCs/>
          <w:noProof/>
          <w:sz w:val="24"/>
          <w:szCs w:val="24"/>
        </w:rPr>
        <w:t>strada</w:t>
      </w:r>
      <w:r w:rsidR="00AF0047">
        <w:rPr>
          <w:rFonts w:ascii="Times New Roman" w:eastAsia="Times New Roman" w:hAnsi="Times New Roman"/>
          <w:iCs/>
          <w:noProof/>
          <w:sz w:val="24"/>
          <w:szCs w:val="24"/>
        </w:rPr>
        <w:t xml:space="preserve"> Brâncoveanu</w:t>
      </w:r>
      <w:r w:rsidR="00AF0047"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AF0047">
        <w:rPr>
          <w:rFonts w:ascii="Times New Roman" w:eastAsia="Times New Roman" w:hAnsi="Times New Roman"/>
          <w:iCs/>
          <w:noProof/>
          <w:sz w:val="24"/>
          <w:szCs w:val="24"/>
        </w:rPr>
        <w:t>208</w:t>
      </w:r>
      <w:r w:rsidR="00B515B9" w:rsidRPr="005710FD">
        <w:rPr>
          <w:rFonts w:ascii="Times New Roman" w:eastAsia="Times New Roman" w:hAnsi="Times New Roman"/>
          <w:sz w:val="24"/>
          <w:szCs w:val="24"/>
        </w:rPr>
        <w:t xml:space="preserve">, </w:t>
      </w:r>
      <w:r w:rsidR="00233487" w:rsidRPr="005710FD">
        <w:rPr>
          <w:rFonts w:ascii="Times New Roman" w:eastAsia="Times New Roman" w:hAnsi="Times New Roman"/>
          <w:sz w:val="24"/>
          <w:szCs w:val="24"/>
        </w:rPr>
        <w:t xml:space="preserve">a intrat în </w:t>
      </w:r>
      <w:r w:rsidR="009868F7">
        <w:rPr>
          <w:rFonts w:ascii="Times New Roman" w:eastAsia="Times New Roman" w:hAnsi="Times New Roman"/>
          <w:sz w:val="24"/>
          <w:szCs w:val="24"/>
        </w:rPr>
        <w:t>proprietatea</w:t>
      </w:r>
      <w:r w:rsidR="00233487" w:rsidRPr="005710FD">
        <w:rPr>
          <w:rFonts w:ascii="Times New Roman" w:eastAsia="Times New Roman" w:hAnsi="Times New Roman"/>
          <w:sz w:val="24"/>
          <w:szCs w:val="24"/>
        </w:rPr>
        <w:t xml:space="preserve"> </w:t>
      </w:r>
      <w:r w:rsidR="00EF18D9">
        <w:rPr>
          <w:rFonts w:ascii="Times New Roman" w:eastAsia="Times New Roman" w:hAnsi="Times New Roman"/>
          <w:sz w:val="24"/>
          <w:szCs w:val="24"/>
        </w:rPr>
        <w:t xml:space="preserve"> domnului Boșog Matei si doamnei Boșog Daniela Ionela.</w:t>
      </w:r>
    </w:p>
    <w:p w14:paraId="7410942F" w14:textId="3210A9C4" w:rsidR="00B515B9" w:rsidRPr="00D41369" w:rsidRDefault="00B515B9" w:rsidP="00B515B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</w:t>
      </w:r>
      <w:r w:rsidRPr="006C0430">
        <w:rPr>
          <w:rFonts w:ascii="Times New Roman" w:eastAsia="Times New Roman" w:hAnsi="Times New Roman"/>
          <w:sz w:val="24"/>
          <w:szCs w:val="24"/>
        </w:rPr>
        <w:t>.</w:t>
      </w:r>
      <w:r w:rsidR="00664BDE" w:rsidRPr="00664BDE">
        <w:rPr>
          <w:rFonts w:ascii="Times New Roman" w:hAnsi="Times New Roman"/>
          <w:i/>
          <w:sz w:val="24"/>
          <w:szCs w:val="24"/>
        </w:rPr>
        <w:t xml:space="preserve"> </w:t>
      </w:r>
      <w:r w:rsidR="00664BDE" w:rsidRPr="0099625D">
        <w:rPr>
          <w:rFonts w:ascii="Times New Roman" w:hAnsi="Times New Roman"/>
          <w:iCs/>
          <w:sz w:val="24"/>
          <w:szCs w:val="24"/>
        </w:rPr>
        <w:t>51T/01.08.2024</w:t>
      </w:r>
      <w:r w:rsidRPr="0099625D">
        <w:rPr>
          <w:rFonts w:ascii="Times New Roman" w:eastAsia="Times New Roman" w:hAnsi="Times New Roman"/>
          <w:iCs/>
          <w:color w:val="000000" w:themeColor="text1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>din Drobeta</w:t>
      </w:r>
      <w:r w:rsidR="00EF18D9">
        <w:rPr>
          <w:rFonts w:ascii="Times New Roman" w:eastAsia="Times New Roman" w:hAnsi="Times New Roman"/>
          <w:sz w:val="24"/>
          <w:szCs w:val="28"/>
        </w:rPr>
        <w:t>-</w:t>
      </w:r>
      <w:r w:rsidRPr="00A26F51">
        <w:rPr>
          <w:rFonts w:ascii="Times New Roman" w:eastAsia="Times New Roman" w:hAnsi="Times New Roman"/>
          <w:sz w:val="24"/>
          <w:szCs w:val="28"/>
        </w:rPr>
        <w:t>Turnu Severin</w:t>
      </w:r>
      <w:r w:rsidR="00EF18D9">
        <w:rPr>
          <w:rFonts w:ascii="Times New Roman" w:eastAsia="Times New Roman" w:hAnsi="Times New Roman"/>
          <w:sz w:val="24"/>
          <w:szCs w:val="28"/>
        </w:rPr>
        <w:t xml:space="preserve">, </w:t>
      </w:r>
      <w:r w:rsidR="00EF18D9">
        <w:rPr>
          <w:rFonts w:ascii="Times New Roman" w:eastAsia="Times New Roman" w:hAnsi="Times New Roman"/>
          <w:iCs/>
          <w:noProof/>
          <w:sz w:val="24"/>
          <w:szCs w:val="24"/>
        </w:rPr>
        <w:t>strada Kiseleff</w:t>
      </w:r>
      <w:r w:rsidR="00EF18D9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EF18D9">
        <w:rPr>
          <w:rFonts w:ascii="Times New Roman" w:eastAsia="Times New Roman" w:hAnsi="Times New Roman"/>
          <w:iCs/>
          <w:noProof/>
          <w:sz w:val="24"/>
          <w:szCs w:val="24"/>
        </w:rPr>
        <w:t>66</w:t>
      </w:r>
      <w:r w:rsidR="00EF18D9">
        <w:rPr>
          <w:rFonts w:ascii="Times New Roman" w:eastAsia="Times New Roman" w:hAnsi="Times New Roman"/>
          <w:sz w:val="24"/>
          <w:szCs w:val="24"/>
        </w:rPr>
        <w:t>, bl. KA4, sc. 2, et. 3, ap. 10</w:t>
      </w:r>
      <w:r w:rsidR="00EF18D9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 </w:t>
      </w:r>
      <w:r w:rsidR="00EF18D9">
        <w:rPr>
          <w:rFonts w:ascii="Times New Roman" w:eastAsia="Times New Roman" w:hAnsi="Times New Roman"/>
          <w:sz w:val="24"/>
          <w:szCs w:val="28"/>
        </w:rPr>
        <w:t>10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</w:t>
      </w:r>
      <w:r w:rsidRPr="006C0430">
        <w:rPr>
          <w:rFonts w:ascii="Times New Roman" w:eastAsia="Times New Roman" w:hAnsi="Times New Roman"/>
          <w:sz w:val="24"/>
          <w:szCs w:val="28"/>
        </w:rPr>
        <w:t xml:space="preserve">de </w:t>
      </w:r>
      <w:r w:rsidR="00664BDE" w:rsidRPr="00664BDE">
        <w:rPr>
          <w:rFonts w:ascii="Times New Roman" w:eastAsia="Times New Roman" w:hAnsi="Times New Roman"/>
          <w:sz w:val="24"/>
          <w:szCs w:val="28"/>
        </w:rPr>
        <w:t>1.750</w:t>
      </w:r>
      <w:r w:rsidRPr="00664BDE">
        <w:rPr>
          <w:rFonts w:ascii="Times New Roman" w:eastAsia="Times New Roman" w:hAnsi="Times New Roman"/>
          <w:sz w:val="24"/>
          <w:szCs w:val="28"/>
        </w:rPr>
        <w:t xml:space="preserve"> lei (</w:t>
      </w:r>
      <w:r w:rsidR="00664BDE" w:rsidRPr="00664BDE">
        <w:rPr>
          <w:rFonts w:ascii="Times New Roman" w:eastAsia="Times New Roman" w:hAnsi="Times New Roman"/>
          <w:sz w:val="24"/>
          <w:szCs w:val="28"/>
        </w:rPr>
        <w:t>352</w:t>
      </w:r>
      <w:r w:rsidRPr="00664BDE">
        <w:rPr>
          <w:rFonts w:ascii="Times New Roman" w:eastAsia="Times New Roman" w:hAnsi="Times New Roman"/>
          <w:sz w:val="24"/>
          <w:szCs w:val="28"/>
        </w:rPr>
        <w:t xml:space="preserve"> euro)</w:t>
      </w:r>
      <w:r w:rsidRPr="00664BDE">
        <w:rPr>
          <w:rFonts w:ascii="Times New Roman" w:eastAsia="Times New Roman" w:hAnsi="Times New Roman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de </w:t>
      </w:r>
      <w:r w:rsidR="006C0430" w:rsidRPr="00664BDE">
        <w:rPr>
          <w:rFonts w:ascii="Times New Roman" w:eastAsia="Times New Roman" w:hAnsi="Times New Roman"/>
          <w:sz w:val="24"/>
          <w:szCs w:val="28"/>
        </w:rPr>
        <w:t>3</w:t>
      </w:r>
      <w:r w:rsidR="00664BDE" w:rsidRPr="00664BDE">
        <w:rPr>
          <w:rFonts w:ascii="Times New Roman" w:eastAsia="Times New Roman" w:hAnsi="Times New Roman"/>
          <w:sz w:val="24"/>
          <w:szCs w:val="28"/>
        </w:rPr>
        <w:t>5</w:t>
      </w:r>
      <w:r w:rsidR="006C0430" w:rsidRPr="00664BDE">
        <w:rPr>
          <w:rFonts w:ascii="Times New Roman" w:eastAsia="Times New Roman" w:hAnsi="Times New Roman"/>
          <w:sz w:val="24"/>
          <w:szCs w:val="28"/>
        </w:rPr>
        <w:t>,</w:t>
      </w:r>
      <w:r w:rsidR="00664BDE" w:rsidRPr="00664BDE">
        <w:rPr>
          <w:rFonts w:ascii="Times New Roman" w:eastAsia="Times New Roman" w:hAnsi="Times New Roman"/>
          <w:sz w:val="24"/>
          <w:szCs w:val="28"/>
        </w:rPr>
        <w:t>17</w:t>
      </w:r>
      <w:r w:rsidR="000978B1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uro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/</w:t>
      </w:r>
      <w:r w:rsidR="0084780A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mp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.</w:t>
      </w:r>
    </w:p>
    <w:p w14:paraId="3B11CDEE" w14:textId="244D0816" w:rsidR="00A60F7A" w:rsidRPr="00B23600" w:rsidRDefault="00B515B9" w:rsidP="00B236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>de</w:t>
      </w:r>
      <w:r w:rsidR="0025127B">
        <w:rPr>
          <w:rFonts w:ascii="Times New Roman" w:eastAsia="Times New Roman" w:hAnsi="Times New Roman"/>
          <w:sz w:val="24"/>
          <w:szCs w:val="28"/>
        </w:rPr>
        <w:t xml:space="preserve"> </w:t>
      </w:r>
      <w:r w:rsidR="00664BDE" w:rsidRPr="00664BDE">
        <w:rPr>
          <w:rFonts w:ascii="Times New Roman" w:eastAsia="Times New Roman" w:hAnsi="Times New Roman"/>
          <w:sz w:val="24"/>
          <w:szCs w:val="28"/>
        </w:rPr>
        <w:t>1.750</w:t>
      </w:r>
      <w:r w:rsidR="0025127B" w:rsidRPr="00664BDE">
        <w:rPr>
          <w:rFonts w:ascii="Times New Roman" w:eastAsia="Times New Roman" w:hAnsi="Times New Roman"/>
          <w:sz w:val="24"/>
          <w:szCs w:val="28"/>
        </w:rPr>
        <w:t xml:space="preserve"> lei (</w:t>
      </w:r>
      <w:r w:rsidR="00664BDE" w:rsidRPr="00664BDE">
        <w:rPr>
          <w:rFonts w:ascii="Times New Roman" w:eastAsia="Times New Roman" w:hAnsi="Times New Roman"/>
          <w:sz w:val="24"/>
          <w:szCs w:val="28"/>
        </w:rPr>
        <w:t>352</w:t>
      </w:r>
      <w:r w:rsidR="0025127B" w:rsidRPr="00664BDE">
        <w:rPr>
          <w:rFonts w:ascii="Times New Roman" w:eastAsia="Times New Roman" w:hAnsi="Times New Roman"/>
          <w:sz w:val="24"/>
          <w:szCs w:val="28"/>
        </w:rPr>
        <w:t xml:space="preserve"> euro)</w:t>
      </w:r>
      <w:r>
        <w:rPr>
          <w:rFonts w:ascii="Times New Roman" w:eastAsia="Times New Roman" w:hAnsi="Times New Roman"/>
          <w:sz w:val="24"/>
          <w:szCs w:val="28"/>
        </w:rPr>
        <w:t xml:space="preserve"> 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de </w:t>
      </w:r>
      <w:r w:rsidR="00B23600">
        <w:rPr>
          <w:rFonts w:ascii="Times New Roman" w:eastAsia="Times New Roman" w:hAnsi="Times New Roman"/>
          <w:sz w:val="24"/>
          <w:szCs w:val="28"/>
        </w:rPr>
        <w:t>10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sz w:val="24"/>
          <w:szCs w:val="28"/>
        </w:rPr>
        <w:t>mp</w:t>
      </w:r>
      <w:r>
        <w:rPr>
          <w:rFonts w:ascii="Times New Roman" w:eastAsia="Times New Roman" w:hAnsi="Times New Roman"/>
          <w:sz w:val="24"/>
          <w:szCs w:val="28"/>
        </w:rPr>
        <w:t>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</w:t>
      </w:r>
      <w:r w:rsidR="00B23600">
        <w:rPr>
          <w:rFonts w:ascii="Times New Roman" w:eastAsia="Times New Roman" w:hAnsi="Times New Roman"/>
          <w:sz w:val="24"/>
          <w:szCs w:val="28"/>
        </w:rPr>
        <w:t>-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Turnu Severin, </w:t>
      </w:r>
      <w:r w:rsidR="00B23600">
        <w:rPr>
          <w:rFonts w:ascii="Times New Roman" w:eastAsia="Times New Roman" w:hAnsi="Times New Roman"/>
          <w:iCs/>
          <w:noProof/>
          <w:sz w:val="24"/>
          <w:szCs w:val="24"/>
        </w:rPr>
        <w:t>strada Kiseleff</w:t>
      </w:r>
      <w:r w:rsidR="00B2360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B23600">
        <w:rPr>
          <w:rFonts w:ascii="Times New Roman" w:eastAsia="Times New Roman" w:hAnsi="Times New Roman"/>
          <w:iCs/>
          <w:noProof/>
          <w:sz w:val="24"/>
          <w:szCs w:val="24"/>
        </w:rPr>
        <w:t>66</w:t>
      </w:r>
      <w:r w:rsidR="00B23600">
        <w:rPr>
          <w:rFonts w:ascii="Times New Roman" w:eastAsia="Times New Roman" w:hAnsi="Times New Roman"/>
          <w:sz w:val="24"/>
          <w:szCs w:val="24"/>
        </w:rPr>
        <w:t>, bl. KA4, sc. 2, et. 3, ap. 10</w:t>
      </w:r>
      <w:r w:rsidR="00861A7E">
        <w:rPr>
          <w:rFonts w:ascii="Times New Roman" w:eastAsia="Times New Roman" w:hAnsi="Times New Roman"/>
          <w:sz w:val="24"/>
          <w:szCs w:val="28"/>
        </w:rPr>
        <w:t xml:space="preserve">, </w:t>
      </w:r>
      <w:r w:rsidR="00CA11B6" w:rsidRPr="008072DF">
        <w:rPr>
          <w:rFonts w:ascii="Times New Roman" w:eastAsia="Times New Roman" w:hAnsi="Times New Roman"/>
          <w:iCs/>
          <w:noProof/>
          <w:sz w:val="24"/>
          <w:szCs w:val="24"/>
        </w:rPr>
        <w:t xml:space="preserve">NC CAD: </w:t>
      </w:r>
      <w:r w:rsidR="00B23600">
        <w:rPr>
          <w:rFonts w:ascii="Times New Roman" w:eastAsia="Times New Roman" w:hAnsi="Times New Roman"/>
          <w:iCs/>
          <w:noProof/>
          <w:sz w:val="24"/>
          <w:szCs w:val="24"/>
        </w:rPr>
        <w:t>6703</w:t>
      </w:r>
      <w:r w:rsidR="00CA11B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stabilit prin Raportul de Evaluare nr.</w:t>
      </w:r>
      <w:r w:rsidR="00664BDE" w:rsidRPr="00664BDE">
        <w:rPr>
          <w:rFonts w:ascii="Times New Roman" w:hAnsi="Times New Roman"/>
          <w:i/>
          <w:sz w:val="24"/>
          <w:szCs w:val="24"/>
        </w:rPr>
        <w:t xml:space="preserve"> </w:t>
      </w:r>
      <w:r w:rsidR="00664BDE" w:rsidRPr="0099625D">
        <w:rPr>
          <w:rFonts w:ascii="Times New Roman" w:hAnsi="Times New Roman"/>
          <w:iCs/>
          <w:sz w:val="24"/>
          <w:szCs w:val="24"/>
        </w:rPr>
        <w:t>51T/01.08.2024</w:t>
      </w:r>
      <w:r w:rsidRPr="0025127B">
        <w:rPr>
          <w:rFonts w:ascii="Times New Roman" w:eastAsia="Times New Roman" w:hAnsi="Times New Roman"/>
          <w:iCs/>
          <w:color w:val="000000" w:themeColor="text1"/>
          <w:sz w:val="24"/>
          <w:szCs w:val="28"/>
        </w:rPr>
        <w:t>,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preț ce va fi comunicat</w:t>
      </w:r>
      <w:r>
        <w:rPr>
          <w:rFonts w:ascii="Times New Roman" w:eastAsia="Times New Roman" w:hAnsi="Times New Roman"/>
          <w:sz w:val="24"/>
          <w:szCs w:val="28"/>
        </w:rPr>
        <w:t xml:space="preserve"> ulterior adoptării Hotărârii </w:t>
      </w:r>
      <w:r w:rsidR="00B23600">
        <w:rPr>
          <w:rFonts w:ascii="Times New Roman" w:eastAsia="Times New Roman" w:hAnsi="Times New Roman"/>
          <w:sz w:val="24"/>
          <w:szCs w:val="24"/>
        </w:rPr>
        <w:t>domnului Boșog Matei si doamnei Boșog Daniela Ionela.</w:t>
      </w:r>
    </w:p>
    <w:p w14:paraId="3515EADE" w14:textId="3FA742A7" w:rsidR="00A26F51" w:rsidRDefault="00A26F51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841E46">
        <w:rPr>
          <w:rFonts w:ascii="Times New Roman" w:eastAsia="Times New Roman" w:hAnsi="Times New Roman"/>
          <w:sz w:val="24"/>
          <w:szCs w:val="24"/>
        </w:rPr>
        <w:t>50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lei va fi recuperată de la cumpărător anterior încheierii contractului de vânzare-cumpărare în formă autentică. </w:t>
      </w:r>
    </w:p>
    <w:p w14:paraId="00D1A756" w14:textId="77777777" w:rsidR="00141949" w:rsidRPr="00A26F51" w:rsidRDefault="00141949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</w:p>
    <w:p w14:paraId="24E02476" w14:textId="77777777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45E3863A" w14:textId="0A7F15AE"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0A1CA2">
        <w:rPr>
          <w:rFonts w:ascii="Times New Roman" w:hAnsi="Times New Roman"/>
          <w:b/>
          <w:sz w:val="24"/>
          <w:szCs w:val="24"/>
        </w:rPr>
        <w:t xml:space="preserve">  </w:t>
      </w:r>
      <w:r w:rsidR="003955E4">
        <w:rPr>
          <w:rFonts w:ascii="Times New Roman" w:hAnsi="Times New Roman"/>
          <w:b/>
          <w:sz w:val="24"/>
          <w:szCs w:val="24"/>
        </w:rPr>
        <w:t>Inspector</w:t>
      </w:r>
      <w:r w:rsidRPr="003B6E1C">
        <w:rPr>
          <w:rFonts w:ascii="Times New Roman" w:hAnsi="Times New Roman"/>
          <w:b/>
          <w:sz w:val="24"/>
          <w:szCs w:val="24"/>
        </w:rPr>
        <w:t>,</w:t>
      </w:r>
    </w:p>
    <w:p w14:paraId="44A14439" w14:textId="550B6B1A"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D41369">
        <w:rPr>
          <w:rFonts w:ascii="Times New Roman" w:hAnsi="Times New Roman"/>
          <w:sz w:val="24"/>
          <w:szCs w:val="24"/>
        </w:rPr>
        <w:t xml:space="preserve">  </w:t>
      </w:r>
      <w:r w:rsidR="00595F90">
        <w:rPr>
          <w:rFonts w:ascii="Times New Roman" w:hAnsi="Times New Roman"/>
          <w:sz w:val="24"/>
          <w:szCs w:val="24"/>
        </w:rPr>
        <w:t xml:space="preserve">  Valentin Zimța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79C320C9" w14:textId="77777777" w:rsidR="00CF4200" w:rsidRDefault="00CF4200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DCDB64E" w14:textId="77777777" w:rsidR="005636E4" w:rsidRDefault="005636E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8588CA3" w14:textId="77777777" w:rsidR="00B72556" w:rsidRDefault="00B72556" w:rsidP="007C61A1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sectPr w:rsidR="00B72556" w:rsidSect="00AC00B2">
      <w:pgSz w:w="11906" w:h="16838"/>
      <w:pgMar w:top="567" w:right="926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128CB" w14:textId="77777777" w:rsidR="00CF03C2" w:rsidRDefault="00CF03C2" w:rsidP="00A03B60">
      <w:pPr>
        <w:spacing w:after="0" w:line="240" w:lineRule="auto"/>
      </w:pPr>
      <w:r>
        <w:separator/>
      </w:r>
    </w:p>
  </w:endnote>
  <w:endnote w:type="continuationSeparator" w:id="0">
    <w:p w14:paraId="1F8047C1" w14:textId="77777777" w:rsidR="00CF03C2" w:rsidRDefault="00CF03C2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2E842" w14:textId="77777777" w:rsidR="00CF03C2" w:rsidRDefault="00CF03C2" w:rsidP="00A03B60">
      <w:pPr>
        <w:spacing w:after="0" w:line="240" w:lineRule="auto"/>
      </w:pPr>
      <w:r>
        <w:separator/>
      </w:r>
    </w:p>
  </w:footnote>
  <w:footnote w:type="continuationSeparator" w:id="0">
    <w:p w14:paraId="4D5FEF6D" w14:textId="77777777" w:rsidR="00CF03C2" w:rsidRDefault="00CF03C2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5151">
    <w:abstractNumId w:val="2"/>
  </w:num>
  <w:num w:numId="2" w16cid:durableId="1166021312">
    <w:abstractNumId w:val="0"/>
  </w:num>
  <w:num w:numId="3" w16cid:durableId="800851400">
    <w:abstractNumId w:val="1"/>
  </w:num>
  <w:num w:numId="4" w16cid:durableId="185985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17C5"/>
    <w:rsid w:val="0002447A"/>
    <w:rsid w:val="00026B60"/>
    <w:rsid w:val="000315F5"/>
    <w:rsid w:val="000446AA"/>
    <w:rsid w:val="0007054A"/>
    <w:rsid w:val="00076BE8"/>
    <w:rsid w:val="000946D4"/>
    <w:rsid w:val="00094CAA"/>
    <w:rsid w:val="000978B1"/>
    <w:rsid w:val="000A1CA2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41949"/>
    <w:rsid w:val="00157552"/>
    <w:rsid w:val="00162B7A"/>
    <w:rsid w:val="00172334"/>
    <w:rsid w:val="00175B94"/>
    <w:rsid w:val="00190BBE"/>
    <w:rsid w:val="0019203E"/>
    <w:rsid w:val="00197674"/>
    <w:rsid w:val="001A7304"/>
    <w:rsid w:val="001A7731"/>
    <w:rsid w:val="001B25E6"/>
    <w:rsid w:val="001B543C"/>
    <w:rsid w:val="001C6105"/>
    <w:rsid w:val="001D6C26"/>
    <w:rsid w:val="001E059B"/>
    <w:rsid w:val="001E44AC"/>
    <w:rsid w:val="001F7E43"/>
    <w:rsid w:val="002045D5"/>
    <w:rsid w:val="00211DF3"/>
    <w:rsid w:val="00221AE9"/>
    <w:rsid w:val="002308D9"/>
    <w:rsid w:val="00230A8B"/>
    <w:rsid w:val="00233487"/>
    <w:rsid w:val="002366F9"/>
    <w:rsid w:val="00236B56"/>
    <w:rsid w:val="00237071"/>
    <w:rsid w:val="00240323"/>
    <w:rsid w:val="002449C6"/>
    <w:rsid w:val="00245A60"/>
    <w:rsid w:val="0025127B"/>
    <w:rsid w:val="00252584"/>
    <w:rsid w:val="00254D21"/>
    <w:rsid w:val="00264BB4"/>
    <w:rsid w:val="002656E6"/>
    <w:rsid w:val="00265D7D"/>
    <w:rsid w:val="002660EE"/>
    <w:rsid w:val="002756E2"/>
    <w:rsid w:val="00280F58"/>
    <w:rsid w:val="00281E98"/>
    <w:rsid w:val="002863DC"/>
    <w:rsid w:val="00295597"/>
    <w:rsid w:val="002A6034"/>
    <w:rsid w:val="002B1ADB"/>
    <w:rsid w:val="002B301C"/>
    <w:rsid w:val="002B5364"/>
    <w:rsid w:val="002C3005"/>
    <w:rsid w:val="002D3A94"/>
    <w:rsid w:val="002E2AC3"/>
    <w:rsid w:val="002F4300"/>
    <w:rsid w:val="002F5AFF"/>
    <w:rsid w:val="003011DB"/>
    <w:rsid w:val="00311737"/>
    <w:rsid w:val="00315445"/>
    <w:rsid w:val="00317298"/>
    <w:rsid w:val="003215CC"/>
    <w:rsid w:val="00332EAE"/>
    <w:rsid w:val="003347C9"/>
    <w:rsid w:val="003407CC"/>
    <w:rsid w:val="00346122"/>
    <w:rsid w:val="00351B63"/>
    <w:rsid w:val="003642BF"/>
    <w:rsid w:val="00376F4F"/>
    <w:rsid w:val="00380E6F"/>
    <w:rsid w:val="00393F2B"/>
    <w:rsid w:val="00393FA4"/>
    <w:rsid w:val="003955E4"/>
    <w:rsid w:val="003A1C6D"/>
    <w:rsid w:val="003A31E2"/>
    <w:rsid w:val="003B6E1C"/>
    <w:rsid w:val="003D166E"/>
    <w:rsid w:val="003D25C7"/>
    <w:rsid w:val="003E48EB"/>
    <w:rsid w:val="003E713D"/>
    <w:rsid w:val="00404850"/>
    <w:rsid w:val="00405D58"/>
    <w:rsid w:val="004107E9"/>
    <w:rsid w:val="00412B2D"/>
    <w:rsid w:val="00431874"/>
    <w:rsid w:val="00433CD7"/>
    <w:rsid w:val="00435ED3"/>
    <w:rsid w:val="004369BC"/>
    <w:rsid w:val="00443565"/>
    <w:rsid w:val="0045034F"/>
    <w:rsid w:val="00453A63"/>
    <w:rsid w:val="0045739A"/>
    <w:rsid w:val="004600D4"/>
    <w:rsid w:val="00480460"/>
    <w:rsid w:val="00481536"/>
    <w:rsid w:val="0049543A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012D3"/>
    <w:rsid w:val="00510D3E"/>
    <w:rsid w:val="00512999"/>
    <w:rsid w:val="0051343B"/>
    <w:rsid w:val="005174D1"/>
    <w:rsid w:val="00517A9D"/>
    <w:rsid w:val="00517E11"/>
    <w:rsid w:val="005203C4"/>
    <w:rsid w:val="005266DC"/>
    <w:rsid w:val="00534F33"/>
    <w:rsid w:val="00540DE6"/>
    <w:rsid w:val="00550191"/>
    <w:rsid w:val="00554BAE"/>
    <w:rsid w:val="00555F81"/>
    <w:rsid w:val="00562CE8"/>
    <w:rsid w:val="005636E4"/>
    <w:rsid w:val="005710FD"/>
    <w:rsid w:val="0057685D"/>
    <w:rsid w:val="00595F90"/>
    <w:rsid w:val="0059716A"/>
    <w:rsid w:val="005B057D"/>
    <w:rsid w:val="005D6910"/>
    <w:rsid w:val="005E4B64"/>
    <w:rsid w:val="005F716E"/>
    <w:rsid w:val="005F7644"/>
    <w:rsid w:val="006015AD"/>
    <w:rsid w:val="006044A2"/>
    <w:rsid w:val="006062E2"/>
    <w:rsid w:val="00611049"/>
    <w:rsid w:val="00613BA0"/>
    <w:rsid w:val="00624BBC"/>
    <w:rsid w:val="006276B6"/>
    <w:rsid w:val="00633CFE"/>
    <w:rsid w:val="006340DB"/>
    <w:rsid w:val="006415B6"/>
    <w:rsid w:val="00643CF9"/>
    <w:rsid w:val="006473A8"/>
    <w:rsid w:val="00652017"/>
    <w:rsid w:val="006522DC"/>
    <w:rsid w:val="00664BDE"/>
    <w:rsid w:val="00666086"/>
    <w:rsid w:val="00670AFB"/>
    <w:rsid w:val="006A700D"/>
    <w:rsid w:val="006C0430"/>
    <w:rsid w:val="006D02C0"/>
    <w:rsid w:val="006D5DA0"/>
    <w:rsid w:val="006E1213"/>
    <w:rsid w:val="006E2FDE"/>
    <w:rsid w:val="006F1687"/>
    <w:rsid w:val="006F1E9D"/>
    <w:rsid w:val="00701284"/>
    <w:rsid w:val="00703DEB"/>
    <w:rsid w:val="007064A5"/>
    <w:rsid w:val="00724483"/>
    <w:rsid w:val="00741CE9"/>
    <w:rsid w:val="0074558B"/>
    <w:rsid w:val="00752FA1"/>
    <w:rsid w:val="007556D5"/>
    <w:rsid w:val="00757B9F"/>
    <w:rsid w:val="00761CF9"/>
    <w:rsid w:val="00785266"/>
    <w:rsid w:val="007908B9"/>
    <w:rsid w:val="0079179C"/>
    <w:rsid w:val="0079735B"/>
    <w:rsid w:val="007A40A4"/>
    <w:rsid w:val="007A59BC"/>
    <w:rsid w:val="007C068B"/>
    <w:rsid w:val="007C61A1"/>
    <w:rsid w:val="007D07AA"/>
    <w:rsid w:val="007D3B21"/>
    <w:rsid w:val="007E3227"/>
    <w:rsid w:val="007E32D2"/>
    <w:rsid w:val="007F3BA3"/>
    <w:rsid w:val="007F4967"/>
    <w:rsid w:val="007F742D"/>
    <w:rsid w:val="0080276E"/>
    <w:rsid w:val="00804A24"/>
    <w:rsid w:val="008072DF"/>
    <w:rsid w:val="00810546"/>
    <w:rsid w:val="008113AE"/>
    <w:rsid w:val="008142FC"/>
    <w:rsid w:val="00815872"/>
    <w:rsid w:val="008237E1"/>
    <w:rsid w:val="0083445D"/>
    <w:rsid w:val="00840B00"/>
    <w:rsid w:val="00841E46"/>
    <w:rsid w:val="0084780A"/>
    <w:rsid w:val="00851615"/>
    <w:rsid w:val="00852A9F"/>
    <w:rsid w:val="00853A5C"/>
    <w:rsid w:val="00861A7E"/>
    <w:rsid w:val="00863575"/>
    <w:rsid w:val="00875A4E"/>
    <w:rsid w:val="00886341"/>
    <w:rsid w:val="00894E5E"/>
    <w:rsid w:val="008A434A"/>
    <w:rsid w:val="008B2BAC"/>
    <w:rsid w:val="008B392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11E90"/>
    <w:rsid w:val="00915DF6"/>
    <w:rsid w:val="0092437C"/>
    <w:rsid w:val="00944855"/>
    <w:rsid w:val="00955DD8"/>
    <w:rsid w:val="00957E66"/>
    <w:rsid w:val="00962075"/>
    <w:rsid w:val="00971F34"/>
    <w:rsid w:val="00972A2A"/>
    <w:rsid w:val="0098028C"/>
    <w:rsid w:val="00985849"/>
    <w:rsid w:val="009860F0"/>
    <w:rsid w:val="009868F7"/>
    <w:rsid w:val="0099625D"/>
    <w:rsid w:val="009A63E6"/>
    <w:rsid w:val="009C1773"/>
    <w:rsid w:val="009C2569"/>
    <w:rsid w:val="009C4D81"/>
    <w:rsid w:val="009C55D2"/>
    <w:rsid w:val="009C72B9"/>
    <w:rsid w:val="00A03B60"/>
    <w:rsid w:val="00A246C0"/>
    <w:rsid w:val="00A26F51"/>
    <w:rsid w:val="00A46BF2"/>
    <w:rsid w:val="00A52681"/>
    <w:rsid w:val="00A55DA9"/>
    <w:rsid w:val="00A57A18"/>
    <w:rsid w:val="00A60F7A"/>
    <w:rsid w:val="00A63F3B"/>
    <w:rsid w:val="00A64152"/>
    <w:rsid w:val="00A70BC9"/>
    <w:rsid w:val="00A76618"/>
    <w:rsid w:val="00A80A1A"/>
    <w:rsid w:val="00A96E83"/>
    <w:rsid w:val="00AB3496"/>
    <w:rsid w:val="00AC00B2"/>
    <w:rsid w:val="00AC52A5"/>
    <w:rsid w:val="00AD6BFE"/>
    <w:rsid w:val="00AE5218"/>
    <w:rsid w:val="00AF0047"/>
    <w:rsid w:val="00B12C33"/>
    <w:rsid w:val="00B23600"/>
    <w:rsid w:val="00B27DD7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0ECB"/>
    <w:rsid w:val="00B8307F"/>
    <w:rsid w:val="00B863A1"/>
    <w:rsid w:val="00B867AF"/>
    <w:rsid w:val="00B91B1E"/>
    <w:rsid w:val="00B95577"/>
    <w:rsid w:val="00BB0111"/>
    <w:rsid w:val="00BB06C1"/>
    <w:rsid w:val="00BB7FB3"/>
    <w:rsid w:val="00BC486D"/>
    <w:rsid w:val="00BC4D48"/>
    <w:rsid w:val="00BD715B"/>
    <w:rsid w:val="00BE2834"/>
    <w:rsid w:val="00BE3781"/>
    <w:rsid w:val="00BE4FB9"/>
    <w:rsid w:val="00BF288C"/>
    <w:rsid w:val="00BF334F"/>
    <w:rsid w:val="00BF5844"/>
    <w:rsid w:val="00C02FE3"/>
    <w:rsid w:val="00C113CE"/>
    <w:rsid w:val="00C166E4"/>
    <w:rsid w:val="00C42F59"/>
    <w:rsid w:val="00C4385D"/>
    <w:rsid w:val="00C4740C"/>
    <w:rsid w:val="00C66277"/>
    <w:rsid w:val="00C841D8"/>
    <w:rsid w:val="00C84541"/>
    <w:rsid w:val="00C87FBE"/>
    <w:rsid w:val="00C96793"/>
    <w:rsid w:val="00CA11B6"/>
    <w:rsid w:val="00CA4978"/>
    <w:rsid w:val="00CC0F77"/>
    <w:rsid w:val="00CC3E4E"/>
    <w:rsid w:val="00CC47C7"/>
    <w:rsid w:val="00CC4B77"/>
    <w:rsid w:val="00CC5CD4"/>
    <w:rsid w:val="00CD2D90"/>
    <w:rsid w:val="00CD38E3"/>
    <w:rsid w:val="00CD79BC"/>
    <w:rsid w:val="00CF03C2"/>
    <w:rsid w:val="00CF11A1"/>
    <w:rsid w:val="00CF1B9F"/>
    <w:rsid w:val="00CF4200"/>
    <w:rsid w:val="00D20BE8"/>
    <w:rsid w:val="00D22AB4"/>
    <w:rsid w:val="00D24386"/>
    <w:rsid w:val="00D41369"/>
    <w:rsid w:val="00D414AC"/>
    <w:rsid w:val="00D45F76"/>
    <w:rsid w:val="00D46DB7"/>
    <w:rsid w:val="00D6004A"/>
    <w:rsid w:val="00D73C11"/>
    <w:rsid w:val="00D75018"/>
    <w:rsid w:val="00D76409"/>
    <w:rsid w:val="00D954C5"/>
    <w:rsid w:val="00D963E3"/>
    <w:rsid w:val="00DA1526"/>
    <w:rsid w:val="00DB3CA9"/>
    <w:rsid w:val="00DB4730"/>
    <w:rsid w:val="00DB5A14"/>
    <w:rsid w:val="00DB7ABA"/>
    <w:rsid w:val="00DF25CE"/>
    <w:rsid w:val="00DF36D8"/>
    <w:rsid w:val="00DF71C5"/>
    <w:rsid w:val="00E036A9"/>
    <w:rsid w:val="00E20031"/>
    <w:rsid w:val="00E25B05"/>
    <w:rsid w:val="00E44ABD"/>
    <w:rsid w:val="00E51FB3"/>
    <w:rsid w:val="00E623B6"/>
    <w:rsid w:val="00E73EF5"/>
    <w:rsid w:val="00E767B9"/>
    <w:rsid w:val="00E84907"/>
    <w:rsid w:val="00E85142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C6A3E"/>
    <w:rsid w:val="00ED03F9"/>
    <w:rsid w:val="00ED6118"/>
    <w:rsid w:val="00ED7F49"/>
    <w:rsid w:val="00EE726C"/>
    <w:rsid w:val="00EE7564"/>
    <w:rsid w:val="00EF18D9"/>
    <w:rsid w:val="00F21D6C"/>
    <w:rsid w:val="00F41619"/>
    <w:rsid w:val="00F44DB9"/>
    <w:rsid w:val="00F45B81"/>
    <w:rsid w:val="00F542CF"/>
    <w:rsid w:val="00F969AA"/>
    <w:rsid w:val="00FA49D5"/>
    <w:rsid w:val="00FA505F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7B0B"/>
  <w15:docId w15:val="{B1FB2A43-2903-4389-B591-A1F313B6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3872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124</cp:revision>
  <cp:lastPrinted>2024-07-04T10:35:00Z</cp:lastPrinted>
  <dcterms:created xsi:type="dcterms:W3CDTF">2021-10-11T09:36:00Z</dcterms:created>
  <dcterms:modified xsi:type="dcterms:W3CDTF">2024-08-08T06:44:00Z</dcterms:modified>
</cp:coreProperties>
</file>