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524CD" w14:textId="77777777" w:rsidR="007F1AA2" w:rsidRPr="00285371" w:rsidRDefault="007F1AA2" w:rsidP="007F1AA2">
      <w:pPr>
        <w:tabs>
          <w:tab w:val="left" w:pos="851"/>
        </w:tabs>
        <w:spacing w:line="276" w:lineRule="auto"/>
        <w:rPr>
          <w:sz w:val="22"/>
          <w:szCs w:val="22"/>
          <w:lang w:val="ro-RO"/>
        </w:rPr>
      </w:pPr>
    </w:p>
    <w:p w14:paraId="1C917E01" w14:textId="77777777" w:rsidR="007F1AA2" w:rsidRPr="005E36EB" w:rsidRDefault="007F1AA2" w:rsidP="007F1AA2">
      <w:pPr>
        <w:tabs>
          <w:tab w:val="left" w:pos="851"/>
        </w:tabs>
        <w:spacing w:line="276" w:lineRule="auto"/>
        <w:jc w:val="right"/>
        <w:rPr>
          <w:sz w:val="24"/>
          <w:szCs w:val="24"/>
          <w:lang w:val="ro-RO"/>
        </w:rPr>
      </w:pPr>
      <w:r w:rsidRPr="005E36EB">
        <w:rPr>
          <w:b/>
          <w:bCs/>
          <w:sz w:val="24"/>
          <w:szCs w:val="24"/>
          <w:lang w:val="ro-RO"/>
        </w:rPr>
        <w:t>Anexa  3</w:t>
      </w:r>
      <w:r w:rsidRPr="005E36EB">
        <w:rPr>
          <w:sz w:val="24"/>
          <w:szCs w:val="24"/>
          <w:lang w:val="ro-RO"/>
        </w:rPr>
        <w:t xml:space="preserve"> </w:t>
      </w:r>
    </w:p>
    <w:p w14:paraId="1122A97E" w14:textId="3F807018" w:rsidR="007F1AA2" w:rsidRPr="007F1AA2" w:rsidRDefault="007F1AA2" w:rsidP="007F1AA2">
      <w:pPr>
        <w:tabs>
          <w:tab w:val="left" w:pos="851"/>
        </w:tabs>
        <w:spacing w:line="276" w:lineRule="auto"/>
        <w:jc w:val="right"/>
        <w:rPr>
          <w:sz w:val="24"/>
          <w:szCs w:val="24"/>
          <w:lang w:val="ro-RO"/>
        </w:rPr>
      </w:pPr>
      <w:r w:rsidRPr="005E36EB">
        <w:rPr>
          <w:sz w:val="24"/>
          <w:szCs w:val="24"/>
          <w:lang w:val="ro-RO"/>
        </w:rPr>
        <w:t>la Regulamentul de organizare și funcționare a Consiliului Local</w:t>
      </w:r>
    </w:p>
    <w:p w14:paraId="79CD1166" w14:textId="77777777" w:rsidR="007F1AA2" w:rsidRPr="005E36EB" w:rsidRDefault="007F1AA2" w:rsidP="007F1AA2">
      <w:pPr>
        <w:spacing w:line="276" w:lineRule="auto"/>
        <w:ind w:left="1134" w:right="1104"/>
        <w:jc w:val="center"/>
        <w:rPr>
          <w:b/>
          <w:sz w:val="24"/>
          <w:szCs w:val="24"/>
          <w:lang w:val="ro-RO"/>
        </w:rPr>
      </w:pPr>
    </w:p>
    <w:p w14:paraId="4B2172F6" w14:textId="77777777" w:rsidR="007F1AA2" w:rsidRPr="005E36EB" w:rsidRDefault="007F1AA2" w:rsidP="007F1AA2">
      <w:pPr>
        <w:spacing w:line="276" w:lineRule="auto"/>
        <w:ind w:left="1134" w:right="1104"/>
        <w:jc w:val="center"/>
        <w:rPr>
          <w:b/>
          <w:sz w:val="24"/>
          <w:szCs w:val="24"/>
          <w:lang w:val="ro-RO"/>
        </w:rPr>
      </w:pPr>
      <w:r w:rsidRPr="005E36EB">
        <w:rPr>
          <w:b/>
          <w:sz w:val="24"/>
          <w:szCs w:val="24"/>
          <w:lang w:val="ro-RO"/>
        </w:rPr>
        <w:t xml:space="preserve">CONSILIUL LOCAL AL COMUNEI  ION CREANGA </w:t>
      </w:r>
    </w:p>
    <w:p w14:paraId="5D44196A" w14:textId="77777777" w:rsidR="007F1AA2" w:rsidRPr="005E36EB" w:rsidRDefault="007F1AA2" w:rsidP="007F1AA2">
      <w:pPr>
        <w:spacing w:line="276" w:lineRule="auto"/>
        <w:ind w:left="1134" w:right="1104"/>
        <w:jc w:val="center"/>
        <w:rPr>
          <w:b/>
          <w:sz w:val="24"/>
          <w:szCs w:val="24"/>
          <w:lang w:val="ro-RO"/>
        </w:rPr>
      </w:pPr>
    </w:p>
    <w:p w14:paraId="188FCD61" w14:textId="77777777" w:rsidR="007F1AA2" w:rsidRPr="005E36EB" w:rsidRDefault="007F1AA2" w:rsidP="007F1AA2">
      <w:pPr>
        <w:tabs>
          <w:tab w:val="left" w:pos="851"/>
        </w:tabs>
        <w:spacing w:line="276" w:lineRule="auto"/>
        <w:ind w:firstLine="567"/>
        <w:jc w:val="center"/>
        <w:rPr>
          <w:b/>
          <w:sz w:val="24"/>
          <w:szCs w:val="24"/>
          <w:lang w:val="ro-RO"/>
        </w:rPr>
      </w:pPr>
      <w:r w:rsidRPr="005E36EB">
        <w:rPr>
          <w:b/>
          <w:sz w:val="24"/>
          <w:szCs w:val="24"/>
          <w:lang w:val="ro-RO"/>
        </w:rPr>
        <w:t>Comisia de specialitate a  Consiliului  local</w:t>
      </w:r>
    </w:p>
    <w:p w14:paraId="5FC6BBDB" w14:textId="77777777" w:rsidR="007F1AA2" w:rsidRPr="005E36EB" w:rsidRDefault="007F1AA2" w:rsidP="007F1AA2">
      <w:pPr>
        <w:tabs>
          <w:tab w:val="left" w:pos="851"/>
        </w:tabs>
        <w:spacing w:line="276" w:lineRule="auto"/>
        <w:ind w:firstLine="567"/>
        <w:jc w:val="both"/>
        <w:rPr>
          <w:sz w:val="24"/>
          <w:szCs w:val="24"/>
          <w:lang w:val="ro-RO"/>
        </w:rPr>
      </w:pPr>
      <w:r w:rsidRPr="005E36EB">
        <w:rPr>
          <w:sz w:val="24"/>
          <w:szCs w:val="24"/>
          <w:lang w:val="ro-RO"/>
        </w:rPr>
        <w:t xml:space="preserve"> Comisia pentru agricultura , programe de dezvoltare economico-financiara , buget –finante , administrarea  domeniului public si privat al comunei , gospodarire comunala, servicii si comert </w:t>
      </w:r>
    </w:p>
    <w:p w14:paraId="6621B48C" w14:textId="77777777" w:rsidR="007F1AA2" w:rsidRDefault="007F1AA2" w:rsidP="007F1AA2">
      <w:pPr>
        <w:spacing w:line="276" w:lineRule="auto"/>
        <w:ind w:right="1104"/>
        <w:jc w:val="both"/>
        <w:rPr>
          <w:b/>
          <w:sz w:val="24"/>
          <w:szCs w:val="24"/>
          <w:u w:val="single"/>
          <w:lang w:val="ro-RO"/>
        </w:rPr>
      </w:pPr>
    </w:p>
    <w:p w14:paraId="36183F98" w14:textId="77777777" w:rsidR="007F1AA2" w:rsidRDefault="007F1AA2" w:rsidP="007F1AA2">
      <w:pPr>
        <w:spacing w:line="276" w:lineRule="auto"/>
        <w:ind w:right="1104"/>
        <w:jc w:val="both"/>
        <w:rPr>
          <w:b/>
          <w:sz w:val="24"/>
          <w:szCs w:val="24"/>
          <w:u w:val="single"/>
          <w:lang w:val="ro-RO"/>
        </w:rPr>
      </w:pPr>
    </w:p>
    <w:p w14:paraId="5B4C70CD" w14:textId="77777777" w:rsidR="007F1AA2" w:rsidRPr="005E36EB" w:rsidRDefault="007F1AA2" w:rsidP="007F1AA2">
      <w:pPr>
        <w:spacing w:line="276" w:lineRule="auto"/>
        <w:ind w:right="1104"/>
        <w:jc w:val="both"/>
        <w:rPr>
          <w:b/>
          <w:sz w:val="24"/>
          <w:szCs w:val="24"/>
          <w:u w:val="single"/>
          <w:lang w:val="ro-RO"/>
        </w:rPr>
      </w:pPr>
    </w:p>
    <w:p w14:paraId="1E90465C" w14:textId="77777777" w:rsidR="007F1AA2" w:rsidRDefault="007F1AA2" w:rsidP="007F1AA2">
      <w:pPr>
        <w:spacing w:line="276" w:lineRule="auto"/>
        <w:jc w:val="center"/>
        <w:rPr>
          <w:b/>
          <w:bCs/>
          <w:sz w:val="24"/>
          <w:szCs w:val="24"/>
          <w:lang w:val="ro-RO"/>
        </w:rPr>
      </w:pPr>
      <w:r>
        <w:rPr>
          <w:b/>
          <w:bCs/>
          <w:sz w:val="24"/>
          <w:szCs w:val="24"/>
          <w:lang w:eastAsia="en-US"/>
        </w:rPr>
        <w:t xml:space="preserve">  </w:t>
      </w:r>
      <w:r>
        <w:rPr>
          <w:b/>
          <w:bCs/>
          <w:sz w:val="24"/>
          <w:szCs w:val="24"/>
          <w:lang w:val="ro-RO"/>
        </w:rPr>
        <w:t>AVIZUL</w:t>
      </w:r>
    </w:p>
    <w:p w14:paraId="1FE801C1" w14:textId="77777777" w:rsidR="007F1AA2" w:rsidRDefault="007F1AA2" w:rsidP="007F1AA2">
      <w:pPr>
        <w:spacing w:line="276" w:lineRule="auto"/>
        <w:rPr>
          <w:b/>
          <w:sz w:val="24"/>
          <w:szCs w:val="24"/>
          <w:lang w:val="ro-RO"/>
        </w:rPr>
      </w:pPr>
    </w:p>
    <w:p w14:paraId="229803C9" w14:textId="77777777" w:rsidR="007F1AA2" w:rsidRDefault="007F1AA2" w:rsidP="007F1AA2">
      <w:pPr>
        <w:spacing w:line="276" w:lineRule="auto"/>
        <w:ind w:right="-545" w:firstLine="708"/>
        <w:jc w:val="center"/>
        <w:rPr>
          <w:b/>
          <w:bCs/>
          <w:sz w:val="24"/>
          <w:szCs w:val="24"/>
          <w:vertAlign w:val="superscript"/>
          <w:lang w:val="ro-RO"/>
        </w:rPr>
      </w:pPr>
      <w:r>
        <w:rPr>
          <w:b/>
          <w:sz w:val="24"/>
          <w:szCs w:val="24"/>
          <w:lang w:val="ro-RO"/>
        </w:rPr>
        <w:t xml:space="preserve">La </w:t>
      </w:r>
      <w:r>
        <w:rPr>
          <w:b/>
          <w:bCs/>
          <w:sz w:val="24"/>
          <w:szCs w:val="24"/>
          <w:lang w:eastAsia="en-US"/>
        </w:rPr>
        <w:t>PHCL nr.</w:t>
      </w:r>
      <w:r>
        <w:rPr>
          <w:b/>
          <w:sz w:val="24"/>
          <w:szCs w:val="24"/>
          <w:lang w:val="ro-RO"/>
        </w:rPr>
        <w:t xml:space="preserve"> </w:t>
      </w:r>
      <w:r>
        <w:rPr>
          <w:b/>
          <w:sz w:val="22"/>
          <w:szCs w:val="22"/>
          <w:lang w:val="ro-RO"/>
        </w:rPr>
        <w:t xml:space="preserve">53 din 02.08.2024 </w:t>
      </w:r>
      <w:r>
        <w:rPr>
          <w:rFonts w:eastAsia="Calibri"/>
          <w:b/>
          <w:sz w:val="22"/>
          <w:szCs w:val="22"/>
          <w:lang w:val="fr-FR"/>
        </w:rPr>
        <w:t xml:space="preserve">privind </w:t>
      </w:r>
      <w:r>
        <w:rPr>
          <w:b/>
          <w:sz w:val="22"/>
          <w:szCs w:val="22"/>
          <w:lang w:val="ro-RO"/>
        </w:rPr>
        <w:t xml:space="preserve">aprobarea Devizului  general actualizat,  Devizul  general  rest  de  executat , actualizat si actualizarea valorii aferente  cofinantarii  de  la  bugetul  local al  comunei  Ion Creangă, pentru  pentru  realizarea  obiectivului  de  investitie ,, Extindere  alimentare  cu  apă  si  extindere  retea  de  canalizare  in  comuna  Ion Creangă , judetul  Neamt ” </w:t>
      </w:r>
      <w:r>
        <w:rPr>
          <w:rFonts w:eastAsia="Calibri"/>
          <w:b/>
          <w:sz w:val="22"/>
          <w:szCs w:val="22"/>
          <w:lang w:val="fr-FR"/>
        </w:rPr>
        <w:t xml:space="preserve">  </w:t>
      </w:r>
    </w:p>
    <w:p w14:paraId="3CD5F21D" w14:textId="77777777" w:rsidR="007F1AA2" w:rsidRDefault="007F1AA2" w:rsidP="007F1AA2">
      <w:pPr>
        <w:spacing w:line="276" w:lineRule="auto"/>
        <w:ind w:firstLine="708"/>
        <w:jc w:val="center"/>
        <w:rPr>
          <w:b/>
          <w:bCs/>
          <w:sz w:val="24"/>
          <w:szCs w:val="24"/>
          <w:vertAlign w:val="superscript"/>
          <w:lang w:val="ro-RO"/>
        </w:rPr>
      </w:pPr>
    </w:p>
    <w:p w14:paraId="76B60FEF" w14:textId="77777777" w:rsidR="007F1AA2" w:rsidRDefault="007F1AA2" w:rsidP="007F1AA2">
      <w:pPr>
        <w:spacing w:line="276" w:lineRule="auto"/>
        <w:ind w:firstLine="708"/>
        <w:rPr>
          <w:rFonts w:eastAsia="Calibri"/>
          <w:sz w:val="22"/>
          <w:szCs w:val="22"/>
          <w:lang w:val="fr-FR"/>
        </w:rPr>
      </w:pPr>
      <w:r>
        <w:rPr>
          <w:sz w:val="24"/>
          <w:szCs w:val="24"/>
          <w:lang w:val="ro-RO"/>
        </w:rPr>
        <w:t xml:space="preserve"> Având în vedere motivarea în fapt și drept a avizului la </w:t>
      </w:r>
      <w:r>
        <w:rPr>
          <w:sz w:val="24"/>
          <w:szCs w:val="24"/>
          <w:lang w:eastAsia="en-US"/>
        </w:rPr>
        <w:t>PHCL nr.</w:t>
      </w:r>
      <w:r>
        <w:rPr>
          <w:sz w:val="24"/>
          <w:szCs w:val="24"/>
          <w:lang w:val="ro-RO"/>
        </w:rPr>
        <w:t xml:space="preserve"> </w:t>
      </w:r>
      <w:r>
        <w:rPr>
          <w:sz w:val="22"/>
          <w:szCs w:val="22"/>
          <w:lang w:val="ro-RO"/>
        </w:rPr>
        <w:t xml:space="preserve">53 din 02.08.2024 </w:t>
      </w:r>
      <w:r>
        <w:rPr>
          <w:rFonts w:eastAsia="Calibri"/>
          <w:sz w:val="22"/>
          <w:szCs w:val="22"/>
          <w:lang w:val="fr-FR"/>
        </w:rPr>
        <w:t xml:space="preserve">privind </w:t>
      </w:r>
      <w:r>
        <w:rPr>
          <w:sz w:val="22"/>
          <w:szCs w:val="22"/>
          <w:lang w:val="ro-RO"/>
        </w:rPr>
        <w:t xml:space="preserve">aprobarea Devizului  general actualizat,  Devizul  general  rest  de  executat , actualizat si actualizarea valorii aferente  cofinantarii  de  la  bugetul  local al  comunei  Ion Creangă, pentru  pentru  realizarea  obiectivului  de  investitie ,, Extindere  alimentare  cu  apă  si  extindere  retea  de  canalizare  in  comuna  Ion Creangă , judetul  Neamt ” </w:t>
      </w:r>
      <w:r>
        <w:rPr>
          <w:rFonts w:eastAsia="Calibri"/>
          <w:sz w:val="22"/>
          <w:szCs w:val="22"/>
          <w:lang w:val="fr-FR"/>
        </w:rPr>
        <w:t xml:space="preserve">  </w:t>
      </w:r>
    </w:p>
    <w:p w14:paraId="418E3604" w14:textId="77777777" w:rsidR="007F1AA2" w:rsidRDefault="007F1AA2" w:rsidP="007F1AA2">
      <w:pPr>
        <w:spacing w:line="276" w:lineRule="auto"/>
        <w:ind w:firstLine="708"/>
        <w:rPr>
          <w:b/>
          <w:sz w:val="24"/>
          <w:szCs w:val="24"/>
          <w:vertAlign w:val="superscript"/>
          <w:lang w:val="ro-RO"/>
        </w:rPr>
      </w:pPr>
    </w:p>
    <w:p w14:paraId="07BB0A67" w14:textId="77777777" w:rsidR="007F1AA2" w:rsidRDefault="007F1AA2" w:rsidP="007F1AA2">
      <w:pPr>
        <w:spacing w:line="276" w:lineRule="auto"/>
        <w:ind w:firstLine="567"/>
        <w:jc w:val="both"/>
        <w:rPr>
          <w:sz w:val="24"/>
          <w:szCs w:val="24"/>
          <w:lang w:val="ro-RO"/>
        </w:rPr>
      </w:pPr>
      <w:r>
        <w:rPr>
          <w:sz w:val="24"/>
          <w:szCs w:val="24"/>
          <w:lang w:val="ro-RO"/>
        </w:rPr>
        <w:t xml:space="preserve"> În temeiul prevederilor art. 125 alin. (1) lit. b) din Ordonanța de urgență a Guvernului nr. 57/2019 privind Codul administrativ, respectiv al prevederilor art. 20 alin. (1) lit. a) din Regulamentul de organizare și funcționare a Consiliului Local,</w:t>
      </w:r>
    </w:p>
    <w:p w14:paraId="2D8AC7D1" w14:textId="77777777" w:rsidR="007F1AA2" w:rsidRDefault="007F1AA2" w:rsidP="007F1AA2">
      <w:pPr>
        <w:tabs>
          <w:tab w:val="left" w:pos="851"/>
        </w:tabs>
        <w:spacing w:line="276" w:lineRule="auto"/>
        <w:ind w:firstLine="567"/>
        <w:jc w:val="both"/>
        <w:rPr>
          <w:sz w:val="24"/>
          <w:szCs w:val="24"/>
          <w:lang w:val="ro-RO"/>
        </w:rPr>
      </w:pPr>
    </w:p>
    <w:p w14:paraId="402071D2" w14:textId="77777777" w:rsidR="007F1AA2" w:rsidRDefault="007F1AA2" w:rsidP="007F1AA2">
      <w:pPr>
        <w:tabs>
          <w:tab w:val="left" w:pos="555"/>
          <w:tab w:val="left" w:pos="851"/>
          <w:tab w:val="center" w:pos="5482"/>
        </w:tabs>
        <w:spacing w:line="276" w:lineRule="auto"/>
        <w:ind w:right="-1041"/>
        <w:jc w:val="both"/>
        <w:rPr>
          <w:b/>
          <w:bCs/>
          <w:sz w:val="24"/>
          <w:szCs w:val="24"/>
          <w:lang w:val="ro-RO"/>
        </w:rPr>
      </w:pPr>
      <w:r>
        <w:rPr>
          <w:b/>
          <w:sz w:val="24"/>
          <w:szCs w:val="24"/>
          <w:lang w:val="ro-RO"/>
        </w:rPr>
        <w:t xml:space="preserve">                                                               Comisia </w:t>
      </w:r>
      <w:r>
        <w:rPr>
          <w:b/>
          <w:bCs/>
          <w:sz w:val="24"/>
          <w:szCs w:val="24"/>
          <w:lang w:val="ro-RO"/>
        </w:rPr>
        <w:t>adoptă următorul aviz</w:t>
      </w:r>
    </w:p>
    <w:p w14:paraId="37BB5769" w14:textId="77777777" w:rsidR="007F1AA2" w:rsidRDefault="007F1AA2" w:rsidP="007F1AA2">
      <w:pPr>
        <w:spacing w:line="276" w:lineRule="auto"/>
        <w:rPr>
          <w:sz w:val="24"/>
          <w:szCs w:val="24"/>
          <w:u w:val="single"/>
          <w:lang w:val="ro-RO"/>
        </w:rPr>
      </w:pPr>
    </w:p>
    <w:p w14:paraId="291533FB" w14:textId="77777777" w:rsidR="007F1AA2" w:rsidRDefault="007F1AA2" w:rsidP="007F1AA2">
      <w:pPr>
        <w:spacing w:line="276" w:lineRule="auto"/>
        <w:rPr>
          <w:b/>
          <w:bCs/>
          <w:sz w:val="24"/>
          <w:szCs w:val="24"/>
        </w:rPr>
      </w:pPr>
      <w:r>
        <w:rPr>
          <w:sz w:val="24"/>
          <w:szCs w:val="24"/>
          <w:lang w:val="ro-RO"/>
        </w:rPr>
        <w:t xml:space="preserve">       </w:t>
      </w:r>
      <w:r>
        <w:rPr>
          <w:b/>
          <w:sz w:val="24"/>
          <w:szCs w:val="24"/>
          <w:lang w:val="ro-RO"/>
        </w:rPr>
        <w:t xml:space="preserve"> Art. 1. -</w:t>
      </w:r>
      <w:r>
        <w:rPr>
          <w:sz w:val="24"/>
          <w:szCs w:val="24"/>
          <w:lang w:val="ro-RO"/>
        </w:rPr>
        <w:t xml:space="preserve"> Se avizează favorabil/nefavorabil proiectul de hotărâre a Consiliului Local </w:t>
      </w:r>
      <w:r>
        <w:rPr>
          <w:sz w:val="24"/>
          <w:szCs w:val="24"/>
        </w:rPr>
        <w:t xml:space="preserve"> nr.</w:t>
      </w:r>
      <w:r>
        <w:rPr>
          <w:sz w:val="22"/>
          <w:szCs w:val="22"/>
          <w:lang w:val="ro-RO"/>
        </w:rPr>
        <w:t xml:space="preserve"> 53 din 02.08.2024 </w:t>
      </w:r>
      <w:r>
        <w:rPr>
          <w:rFonts w:eastAsia="Calibri"/>
          <w:sz w:val="22"/>
          <w:szCs w:val="22"/>
          <w:lang w:val="fr-FR"/>
        </w:rPr>
        <w:t xml:space="preserve">privind </w:t>
      </w:r>
      <w:r>
        <w:rPr>
          <w:sz w:val="22"/>
          <w:szCs w:val="22"/>
          <w:lang w:val="ro-RO"/>
        </w:rPr>
        <w:t xml:space="preserve">aprobarea Devizului  general actualizat,  Devizul  general  rest  de  executat , actualizat si actualizarea valorii aferente  cofinantarii  de  la  bugetul  local al  comunei  Ion Creangă, pentru  pentru  realizarea  obiectivului  de  investitie ,, Extindere  alimentare  cu  apă  si  extindere  retea  de  canalizare  in  comuna  Ion Creangă , judetul  Neamt ” </w:t>
      </w:r>
      <w:r>
        <w:rPr>
          <w:sz w:val="24"/>
          <w:szCs w:val="24"/>
        </w:rPr>
        <w:t xml:space="preserve">, </w:t>
      </w:r>
      <w:r>
        <w:rPr>
          <w:sz w:val="24"/>
          <w:szCs w:val="24"/>
          <w:lang w:val="ro-RO"/>
        </w:rPr>
        <w:t>cu /sau  fără amendamente.</w:t>
      </w:r>
    </w:p>
    <w:p w14:paraId="2D78000C" w14:textId="77777777" w:rsidR="007F1AA2" w:rsidRDefault="007F1AA2" w:rsidP="007F1AA2">
      <w:pPr>
        <w:spacing w:line="276" w:lineRule="auto"/>
        <w:jc w:val="both"/>
        <w:rPr>
          <w:b/>
          <w:sz w:val="24"/>
          <w:szCs w:val="24"/>
          <w:lang w:val="ro-RO"/>
        </w:rPr>
      </w:pPr>
    </w:p>
    <w:p w14:paraId="6FA69A5B" w14:textId="77777777" w:rsidR="007F1AA2" w:rsidRDefault="007F1AA2" w:rsidP="007F1AA2">
      <w:pPr>
        <w:tabs>
          <w:tab w:val="left" w:pos="851"/>
        </w:tabs>
        <w:spacing w:line="276" w:lineRule="auto"/>
        <w:jc w:val="both"/>
        <w:rPr>
          <w:sz w:val="24"/>
          <w:szCs w:val="24"/>
          <w:lang w:val="ro-RO"/>
        </w:rPr>
      </w:pPr>
      <w:r>
        <w:rPr>
          <w:b/>
          <w:sz w:val="24"/>
          <w:szCs w:val="24"/>
          <w:lang w:val="ro-RO"/>
        </w:rPr>
        <w:t xml:space="preserve">        Art. 2. -</w:t>
      </w:r>
      <w:r>
        <w:rPr>
          <w:sz w:val="24"/>
          <w:szCs w:val="24"/>
          <w:lang w:val="ro-RO"/>
        </w:rPr>
        <w:t xml:space="preserve"> Amendamentele și observațiile membrilor Comisiei se regăsesc în anexă, care face parte integrantă din prezentul aviz. </w:t>
      </w:r>
    </w:p>
    <w:p w14:paraId="657C98A1" w14:textId="77777777" w:rsidR="007F1AA2" w:rsidRDefault="007F1AA2" w:rsidP="007F1AA2">
      <w:pPr>
        <w:tabs>
          <w:tab w:val="left" w:pos="851"/>
        </w:tabs>
        <w:spacing w:line="276" w:lineRule="auto"/>
        <w:ind w:firstLine="567"/>
        <w:jc w:val="both"/>
        <w:rPr>
          <w:sz w:val="24"/>
          <w:szCs w:val="24"/>
          <w:lang w:val="ro-RO"/>
        </w:rPr>
      </w:pPr>
    </w:p>
    <w:p w14:paraId="77F85730" w14:textId="77777777" w:rsidR="007F1AA2" w:rsidRDefault="007F1AA2" w:rsidP="007F1AA2">
      <w:pPr>
        <w:tabs>
          <w:tab w:val="left" w:pos="851"/>
        </w:tabs>
        <w:spacing w:line="276" w:lineRule="auto"/>
        <w:jc w:val="both"/>
        <w:rPr>
          <w:sz w:val="24"/>
          <w:szCs w:val="24"/>
          <w:lang w:val="ro-RO"/>
        </w:rPr>
      </w:pPr>
      <w:r>
        <w:rPr>
          <w:b/>
          <w:sz w:val="24"/>
          <w:szCs w:val="24"/>
          <w:lang w:val="ro-RO"/>
        </w:rPr>
        <w:t xml:space="preserve">       Art. 3. -</w:t>
      </w:r>
      <w:r>
        <w:rPr>
          <w:sz w:val="24"/>
          <w:szCs w:val="24"/>
          <w:lang w:val="ro-RO"/>
        </w:rPr>
        <w:t xml:space="preserve"> Prezentul aviz se comunică prin grija secretarului Comisiei, în termenul recomandat, secretarului general al comunei Ion Creanga .</w:t>
      </w:r>
    </w:p>
    <w:p w14:paraId="0D35D290" w14:textId="77777777" w:rsidR="007F1AA2" w:rsidRDefault="007F1AA2" w:rsidP="007F1AA2">
      <w:pPr>
        <w:tabs>
          <w:tab w:val="left" w:pos="851"/>
        </w:tabs>
        <w:spacing w:line="276" w:lineRule="auto"/>
        <w:jc w:val="both"/>
        <w:rPr>
          <w:sz w:val="24"/>
          <w:szCs w:val="24"/>
          <w:lang w:val="ro-RO"/>
        </w:rPr>
      </w:pPr>
    </w:p>
    <w:p w14:paraId="64DB972E" w14:textId="77777777" w:rsidR="007F1AA2" w:rsidRPr="005E36EB" w:rsidRDefault="007F1AA2" w:rsidP="007F1AA2">
      <w:pPr>
        <w:tabs>
          <w:tab w:val="left" w:pos="851"/>
        </w:tabs>
        <w:spacing w:line="276" w:lineRule="auto"/>
        <w:ind w:firstLine="567"/>
        <w:rPr>
          <w:sz w:val="24"/>
          <w:szCs w:val="24"/>
          <w:lang w:val="ro-RO"/>
        </w:rPr>
      </w:pPr>
      <w:r w:rsidRPr="005E36EB">
        <w:rPr>
          <w:sz w:val="24"/>
          <w:szCs w:val="24"/>
          <w:lang w:val="ro-RO"/>
        </w:rPr>
        <w:t xml:space="preserve">  Președintele Comisiei                                                                      Secretarul Comisie</w:t>
      </w:r>
    </w:p>
    <w:p w14:paraId="5743BABE" w14:textId="77777777" w:rsidR="007F1AA2" w:rsidRPr="005E36EB" w:rsidRDefault="007F1AA2" w:rsidP="007F1AA2">
      <w:pPr>
        <w:tabs>
          <w:tab w:val="left" w:pos="851"/>
        </w:tabs>
        <w:spacing w:line="276" w:lineRule="auto"/>
        <w:ind w:hanging="142"/>
        <w:rPr>
          <w:sz w:val="24"/>
          <w:szCs w:val="24"/>
          <w:lang w:val="ro-RO"/>
        </w:rPr>
      </w:pPr>
      <w:r w:rsidRPr="005E36EB">
        <w:rPr>
          <w:rFonts w:eastAsia="Arial"/>
          <w:sz w:val="24"/>
          <w:szCs w:val="24"/>
          <w:lang w:val="ro-RO"/>
        </w:rPr>
        <w:t xml:space="preserve">                Huci Bogdan- Vasile                                                                        Leonte  Bogdan </w:t>
      </w:r>
    </w:p>
    <w:p w14:paraId="5C5FEE9A" w14:textId="77777777" w:rsidR="007F1AA2" w:rsidRPr="005E36EB" w:rsidRDefault="007F1AA2" w:rsidP="007F1AA2">
      <w:pPr>
        <w:spacing w:line="276" w:lineRule="auto"/>
        <w:rPr>
          <w:sz w:val="24"/>
          <w:szCs w:val="24"/>
          <w:lang w:val="ro-RO"/>
        </w:rPr>
      </w:pPr>
      <w:r w:rsidRPr="005E36EB">
        <w:rPr>
          <w:rFonts w:eastAsia="Arial"/>
          <w:sz w:val="24"/>
          <w:szCs w:val="24"/>
          <w:lang w:val="ro-RO"/>
        </w:rPr>
        <w:t xml:space="preserve">___________________________________ </w:t>
      </w:r>
      <w:r w:rsidRPr="005E36EB">
        <w:rPr>
          <w:sz w:val="24"/>
          <w:szCs w:val="24"/>
          <w:lang w:val="ro-RO"/>
        </w:rPr>
        <w:t xml:space="preserve"> ,</w:t>
      </w:r>
      <w:r w:rsidRPr="005E36EB">
        <w:rPr>
          <w:rFonts w:eastAsia="Arial"/>
          <w:sz w:val="24"/>
          <w:szCs w:val="24"/>
          <w:lang w:val="ro-RO"/>
        </w:rPr>
        <w:t xml:space="preserve">                               _______________________ </w:t>
      </w:r>
      <w:r w:rsidRPr="005E36EB">
        <w:rPr>
          <w:sz w:val="24"/>
          <w:szCs w:val="24"/>
          <w:lang w:val="ro-RO"/>
        </w:rPr>
        <w:t xml:space="preserve"> ,</w:t>
      </w:r>
      <w:r w:rsidRPr="005E36EB">
        <w:rPr>
          <w:rFonts w:eastAsia="Arial"/>
          <w:sz w:val="24"/>
          <w:szCs w:val="24"/>
          <w:lang w:val="ro-RO"/>
        </w:rPr>
        <w:t xml:space="preserve">                                                                                                      </w:t>
      </w:r>
    </w:p>
    <w:p w14:paraId="1853EC24" w14:textId="77777777" w:rsidR="008441CA" w:rsidRDefault="008441CA"/>
    <w:sectPr w:rsidR="008441CA" w:rsidSect="00CF3547">
      <w:pgSz w:w="12240" w:h="15840"/>
      <w:pgMar w:top="766" w:right="1498" w:bottom="0" w:left="1559"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643E5"/>
    <w:rsid w:val="007F1AA2"/>
    <w:rsid w:val="008441CA"/>
    <w:rsid w:val="009643E5"/>
    <w:rsid w:val="00CF3547"/>
    <w:rsid w:val="00FE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11647"/>
  <w15:chartTrackingRefBased/>
  <w15:docId w15:val="{D0CBDB06-D3D4-45BD-9605-A13332C9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AA2"/>
    <w:pPr>
      <w:spacing w:after="0" w:line="240" w:lineRule="auto"/>
    </w:pPr>
    <w:rPr>
      <w:rFonts w:ascii="Times New Roman" w:eastAsia="Times New Roman" w:hAnsi="Times New Roman" w:cs="Times New Roman"/>
      <w:kern w:val="0"/>
      <w:sz w:val="20"/>
      <w:szCs w:val="20"/>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DUMITRIU GHE. MIHAELA</dc:creator>
  <cp:keywords/>
  <dc:description/>
  <cp:lastModifiedBy>DUMITRIU GHE. MIHAELA</cp:lastModifiedBy>
  <cp:revision>2</cp:revision>
  <dcterms:created xsi:type="dcterms:W3CDTF">2024-08-13T08:48:00Z</dcterms:created>
  <dcterms:modified xsi:type="dcterms:W3CDTF">2024-08-13T08:48:00Z</dcterms:modified>
</cp:coreProperties>
</file>