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DA279" w14:textId="25139ED9" w:rsidR="00E73BBC" w:rsidRDefault="00E73BBC" w:rsidP="00E73BBC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Anexa nr.</w:t>
      </w:r>
      <w:r w:rsidR="00294EF4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la </w:t>
      </w:r>
      <w:r w:rsidR="00294EF4">
        <w:rPr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 xml:space="preserve">HCL nr. </w:t>
      </w:r>
      <w:r w:rsidR="00294EF4">
        <w:rPr>
          <w:b/>
          <w:bCs/>
          <w:sz w:val="24"/>
          <w:szCs w:val="24"/>
        </w:rPr>
        <w:t>60</w:t>
      </w:r>
      <w:r>
        <w:rPr>
          <w:b/>
          <w:bCs/>
          <w:sz w:val="24"/>
          <w:szCs w:val="24"/>
        </w:rPr>
        <w:t xml:space="preserve"> Din 2</w:t>
      </w:r>
      <w:r w:rsidR="00294EF4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.08.2024</w:t>
      </w:r>
    </w:p>
    <w:p w14:paraId="277DF1DD" w14:textId="77777777" w:rsidR="00E73BBC" w:rsidRDefault="00E73BBC" w:rsidP="00E73BBC">
      <w:pPr>
        <w:jc w:val="right"/>
        <w:rPr>
          <w:b/>
          <w:bCs/>
          <w:sz w:val="24"/>
          <w:szCs w:val="24"/>
        </w:rPr>
      </w:pPr>
    </w:p>
    <w:p w14:paraId="74CD6F5C" w14:textId="02D593CD" w:rsidR="007A305E" w:rsidRPr="00E73BBC" w:rsidRDefault="00C611BB" w:rsidP="00E73BBC">
      <w:pPr>
        <w:jc w:val="center"/>
        <w:rPr>
          <w:b/>
          <w:bCs/>
          <w:sz w:val="24"/>
          <w:szCs w:val="24"/>
        </w:rPr>
      </w:pPr>
      <w:r w:rsidRPr="00E73BBC">
        <w:rPr>
          <w:b/>
          <w:bCs/>
          <w:sz w:val="24"/>
          <w:szCs w:val="24"/>
        </w:rPr>
        <w:t xml:space="preserve">Bunuri retur - </w:t>
      </w:r>
      <w:r w:rsidR="00D74400" w:rsidRPr="00E73BBC">
        <w:rPr>
          <w:b/>
          <w:bCs/>
          <w:sz w:val="24"/>
          <w:szCs w:val="24"/>
        </w:rPr>
        <w:t xml:space="preserve">Listă mijloace de transport utilizate de către </w:t>
      </w:r>
      <w:r w:rsidR="00E73BBC">
        <w:rPr>
          <w:b/>
          <w:bCs/>
          <w:sz w:val="24"/>
          <w:szCs w:val="24"/>
        </w:rPr>
        <w:t xml:space="preserve">operator </w:t>
      </w:r>
      <w:r w:rsidR="00D74400" w:rsidRPr="00E73BBC">
        <w:rPr>
          <w:b/>
          <w:bCs/>
          <w:sz w:val="24"/>
          <w:szCs w:val="24"/>
        </w:rPr>
        <w:t>SC EDIL TRANS HOREZU SRL în prestarea transportului public local</w:t>
      </w:r>
    </w:p>
    <w:tbl>
      <w:tblPr>
        <w:tblStyle w:val="TableGrid"/>
        <w:tblW w:w="14917" w:type="dxa"/>
        <w:tblLayout w:type="fixed"/>
        <w:tblLook w:val="04A0" w:firstRow="1" w:lastRow="0" w:firstColumn="1" w:lastColumn="0" w:noHBand="0" w:noVBand="1"/>
      </w:tblPr>
      <w:tblGrid>
        <w:gridCol w:w="656"/>
        <w:gridCol w:w="1006"/>
        <w:gridCol w:w="601"/>
        <w:gridCol w:w="993"/>
        <w:gridCol w:w="923"/>
        <w:gridCol w:w="992"/>
        <w:gridCol w:w="992"/>
        <w:gridCol w:w="567"/>
        <w:gridCol w:w="709"/>
        <w:gridCol w:w="567"/>
        <w:gridCol w:w="709"/>
        <w:gridCol w:w="567"/>
        <w:gridCol w:w="689"/>
        <w:gridCol w:w="538"/>
        <w:gridCol w:w="744"/>
        <w:gridCol w:w="580"/>
        <w:gridCol w:w="709"/>
        <w:gridCol w:w="567"/>
        <w:gridCol w:w="567"/>
        <w:gridCol w:w="697"/>
        <w:gridCol w:w="544"/>
      </w:tblGrid>
      <w:tr w:rsidR="00E73BBC" w:rsidRPr="00D74400" w14:paraId="3C1C7E1D" w14:textId="77777777" w:rsidTr="000320A9">
        <w:trPr>
          <w:trHeight w:val="2235"/>
        </w:trPr>
        <w:tc>
          <w:tcPr>
            <w:tcW w:w="656" w:type="dxa"/>
            <w:textDirection w:val="btLr"/>
            <w:hideMark/>
          </w:tcPr>
          <w:p w14:paraId="4B7C78FB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Nr. crt.</w:t>
            </w:r>
          </w:p>
        </w:tc>
        <w:tc>
          <w:tcPr>
            <w:tcW w:w="1006" w:type="dxa"/>
            <w:textDirection w:val="btLr"/>
            <w:hideMark/>
          </w:tcPr>
          <w:p w14:paraId="013A256E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Nr.inmatr.</w:t>
            </w:r>
            <w:r w:rsidRPr="00D74400">
              <w:rPr>
                <w:b/>
                <w:bCs/>
                <w:sz w:val="20"/>
                <w:szCs w:val="20"/>
              </w:rPr>
              <w:br/>
              <w:t xml:space="preserve">/Nr.înreg. </w:t>
            </w:r>
            <w:r w:rsidRPr="00D74400">
              <w:rPr>
                <w:b/>
                <w:bCs/>
                <w:sz w:val="20"/>
                <w:szCs w:val="20"/>
              </w:rPr>
              <w:br/>
              <w:t>Vehicul</w:t>
            </w:r>
          </w:p>
        </w:tc>
        <w:tc>
          <w:tcPr>
            <w:tcW w:w="601" w:type="dxa"/>
            <w:textDirection w:val="btLr"/>
            <w:hideMark/>
          </w:tcPr>
          <w:p w14:paraId="2EBAA42F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Nr. inv.</w:t>
            </w:r>
          </w:p>
        </w:tc>
        <w:tc>
          <w:tcPr>
            <w:tcW w:w="993" w:type="dxa"/>
            <w:textDirection w:val="btLr"/>
          </w:tcPr>
          <w:p w14:paraId="1A6B3A93" w14:textId="399457C2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Valoare inventar</w:t>
            </w:r>
          </w:p>
        </w:tc>
        <w:tc>
          <w:tcPr>
            <w:tcW w:w="923" w:type="dxa"/>
            <w:textDirection w:val="btLr"/>
            <w:hideMark/>
          </w:tcPr>
          <w:p w14:paraId="493973E5" w14:textId="22D32CD2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Categorie</w:t>
            </w:r>
          </w:p>
        </w:tc>
        <w:tc>
          <w:tcPr>
            <w:tcW w:w="992" w:type="dxa"/>
            <w:textDirection w:val="btLr"/>
            <w:hideMark/>
          </w:tcPr>
          <w:p w14:paraId="3C1FEED9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Marca auto</w:t>
            </w:r>
          </w:p>
        </w:tc>
        <w:tc>
          <w:tcPr>
            <w:tcW w:w="992" w:type="dxa"/>
            <w:textDirection w:val="btLr"/>
            <w:hideMark/>
          </w:tcPr>
          <w:p w14:paraId="301AC41D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Tip auto</w:t>
            </w:r>
          </w:p>
        </w:tc>
        <w:tc>
          <w:tcPr>
            <w:tcW w:w="567" w:type="dxa"/>
            <w:textDirection w:val="btLr"/>
            <w:hideMark/>
          </w:tcPr>
          <w:p w14:paraId="0DE258BE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Motor Euro</w:t>
            </w:r>
          </w:p>
        </w:tc>
        <w:tc>
          <w:tcPr>
            <w:tcW w:w="709" w:type="dxa"/>
            <w:textDirection w:val="btLr"/>
            <w:hideMark/>
          </w:tcPr>
          <w:p w14:paraId="3F731A16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An fabr.</w:t>
            </w:r>
          </w:p>
        </w:tc>
        <w:tc>
          <w:tcPr>
            <w:tcW w:w="567" w:type="dxa"/>
            <w:textDirection w:val="btLr"/>
            <w:hideMark/>
          </w:tcPr>
          <w:p w14:paraId="3DBC8626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Cap. de transp./ Nr.locuri</w:t>
            </w:r>
          </w:p>
        </w:tc>
        <w:tc>
          <w:tcPr>
            <w:tcW w:w="709" w:type="dxa"/>
            <w:textDirection w:val="btLr"/>
            <w:hideMark/>
          </w:tcPr>
          <w:p w14:paraId="04733693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Lungime (m)</w:t>
            </w:r>
          </w:p>
        </w:tc>
        <w:tc>
          <w:tcPr>
            <w:tcW w:w="567" w:type="dxa"/>
            <w:textDirection w:val="btLr"/>
            <w:hideMark/>
          </w:tcPr>
          <w:p w14:paraId="530165EA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Nr. axe</w:t>
            </w:r>
          </w:p>
        </w:tc>
        <w:tc>
          <w:tcPr>
            <w:tcW w:w="689" w:type="dxa"/>
            <w:textDirection w:val="btLr"/>
            <w:hideMark/>
          </w:tcPr>
          <w:p w14:paraId="77AFAAE8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Nivel zgomot (dB(A))în mers (dB(A))</w:t>
            </w:r>
          </w:p>
        </w:tc>
        <w:tc>
          <w:tcPr>
            <w:tcW w:w="538" w:type="dxa"/>
            <w:textDirection w:val="btLr"/>
            <w:hideMark/>
          </w:tcPr>
          <w:p w14:paraId="293C6B83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Nr. uși de acces</w:t>
            </w:r>
          </w:p>
        </w:tc>
        <w:tc>
          <w:tcPr>
            <w:tcW w:w="744" w:type="dxa"/>
            <w:textDirection w:val="btLr"/>
            <w:hideMark/>
          </w:tcPr>
          <w:p w14:paraId="0DF5435B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Climatizare</w:t>
            </w:r>
            <w:r w:rsidRPr="00D74400">
              <w:rPr>
                <w:b/>
                <w:bCs/>
                <w:sz w:val="20"/>
                <w:szCs w:val="20"/>
              </w:rPr>
              <w:br/>
              <w:t>CL</w:t>
            </w:r>
          </w:p>
        </w:tc>
        <w:tc>
          <w:tcPr>
            <w:tcW w:w="580" w:type="dxa"/>
            <w:textDirection w:val="btLr"/>
            <w:hideMark/>
          </w:tcPr>
          <w:p w14:paraId="1525A778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Afisaj indicatori info călători</w:t>
            </w:r>
          </w:p>
        </w:tc>
        <w:tc>
          <w:tcPr>
            <w:tcW w:w="709" w:type="dxa"/>
            <w:textDirection w:val="btLr"/>
            <w:hideMark/>
          </w:tcPr>
          <w:p w14:paraId="60965CEA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 xml:space="preserve">Monitor </w:t>
            </w:r>
            <w:r w:rsidRPr="00D74400">
              <w:rPr>
                <w:b/>
                <w:bCs/>
                <w:sz w:val="20"/>
                <w:szCs w:val="20"/>
              </w:rPr>
              <w:br/>
              <w:t>Informatizare MI</w:t>
            </w:r>
          </w:p>
        </w:tc>
        <w:tc>
          <w:tcPr>
            <w:tcW w:w="567" w:type="dxa"/>
            <w:textDirection w:val="btLr"/>
            <w:hideMark/>
          </w:tcPr>
          <w:p w14:paraId="0377714D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Platforma dizab. Pdiz</w:t>
            </w:r>
          </w:p>
        </w:tc>
        <w:tc>
          <w:tcPr>
            <w:tcW w:w="567" w:type="dxa"/>
            <w:textDirection w:val="btLr"/>
            <w:hideMark/>
          </w:tcPr>
          <w:p w14:paraId="184246DB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GPS</w:t>
            </w:r>
          </w:p>
        </w:tc>
        <w:tc>
          <w:tcPr>
            <w:tcW w:w="697" w:type="dxa"/>
            <w:textDirection w:val="btLr"/>
            <w:hideMark/>
          </w:tcPr>
          <w:p w14:paraId="41A4F5A8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Microfon șofer</w:t>
            </w:r>
            <w:r w:rsidRPr="00D74400">
              <w:rPr>
                <w:b/>
                <w:bCs/>
                <w:sz w:val="20"/>
                <w:szCs w:val="20"/>
              </w:rPr>
              <w:br/>
              <w:t>MIC</w:t>
            </w:r>
          </w:p>
        </w:tc>
        <w:tc>
          <w:tcPr>
            <w:tcW w:w="544" w:type="dxa"/>
            <w:textDirection w:val="btLr"/>
            <w:hideMark/>
          </w:tcPr>
          <w:p w14:paraId="70710D6A" w14:textId="77777777" w:rsidR="00E73BBC" w:rsidRPr="00D74400" w:rsidRDefault="00E73BBC" w:rsidP="00D74400">
            <w:pPr>
              <w:jc w:val="center"/>
              <w:rPr>
                <w:b/>
                <w:bCs/>
                <w:sz w:val="20"/>
                <w:szCs w:val="20"/>
              </w:rPr>
            </w:pPr>
            <w:r w:rsidRPr="00D74400">
              <w:rPr>
                <w:b/>
                <w:bCs/>
                <w:sz w:val="20"/>
                <w:szCs w:val="20"/>
              </w:rPr>
              <w:t>Validatoare carduri Vc</w:t>
            </w:r>
          </w:p>
        </w:tc>
      </w:tr>
      <w:tr w:rsidR="00E73BBC" w:rsidRPr="00D74400" w14:paraId="7F634EA5" w14:textId="77777777" w:rsidTr="000320A9">
        <w:trPr>
          <w:trHeight w:val="300"/>
        </w:trPr>
        <w:tc>
          <w:tcPr>
            <w:tcW w:w="656" w:type="dxa"/>
            <w:noWrap/>
            <w:hideMark/>
          </w:tcPr>
          <w:p w14:paraId="2C1EF9E0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6" w:type="dxa"/>
            <w:noWrap/>
            <w:hideMark/>
          </w:tcPr>
          <w:p w14:paraId="3B64C9F6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601" w:type="dxa"/>
            <w:noWrap/>
            <w:hideMark/>
          </w:tcPr>
          <w:p w14:paraId="24A4B610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3190</w:t>
            </w:r>
          </w:p>
        </w:tc>
        <w:tc>
          <w:tcPr>
            <w:tcW w:w="993" w:type="dxa"/>
          </w:tcPr>
          <w:p w14:paraId="4E984C52" w14:textId="27B59020" w:rsidR="00E73BBC" w:rsidRPr="00D74400" w:rsidRDefault="000320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0A9">
              <w:rPr>
                <w:rFonts w:ascii="Times New Roman" w:hAnsi="Times New Roman" w:cs="Times New Roman"/>
                <w:sz w:val="18"/>
                <w:szCs w:val="18"/>
              </w:rPr>
              <w:t>2.556.060</w:t>
            </w:r>
          </w:p>
        </w:tc>
        <w:tc>
          <w:tcPr>
            <w:tcW w:w="923" w:type="dxa"/>
            <w:noWrap/>
            <w:hideMark/>
          </w:tcPr>
          <w:p w14:paraId="5DE95987" w14:textId="1EB2DB6B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Autobuz</w:t>
            </w:r>
          </w:p>
        </w:tc>
        <w:tc>
          <w:tcPr>
            <w:tcW w:w="992" w:type="dxa"/>
            <w:noWrap/>
            <w:hideMark/>
          </w:tcPr>
          <w:p w14:paraId="5C1C8874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KARSAN</w:t>
            </w:r>
          </w:p>
        </w:tc>
        <w:tc>
          <w:tcPr>
            <w:tcW w:w="992" w:type="dxa"/>
            <w:noWrap/>
            <w:hideMark/>
          </w:tcPr>
          <w:p w14:paraId="4DABA002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L KRS-V</w:t>
            </w:r>
          </w:p>
        </w:tc>
        <w:tc>
          <w:tcPr>
            <w:tcW w:w="567" w:type="dxa"/>
            <w:noWrap/>
            <w:hideMark/>
          </w:tcPr>
          <w:p w14:paraId="4C264CB6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EE</w:t>
            </w:r>
          </w:p>
        </w:tc>
        <w:tc>
          <w:tcPr>
            <w:tcW w:w="709" w:type="dxa"/>
            <w:noWrap/>
            <w:hideMark/>
          </w:tcPr>
          <w:p w14:paraId="7459AFBD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67" w:type="dxa"/>
            <w:noWrap/>
            <w:hideMark/>
          </w:tcPr>
          <w:p w14:paraId="2FB7ECC2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09" w:type="dxa"/>
            <w:noWrap/>
            <w:hideMark/>
          </w:tcPr>
          <w:p w14:paraId="3E029522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10,75</w:t>
            </w:r>
          </w:p>
        </w:tc>
        <w:tc>
          <w:tcPr>
            <w:tcW w:w="567" w:type="dxa"/>
            <w:noWrap/>
            <w:hideMark/>
          </w:tcPr>
          <w:p w14:paraId="04201E36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9" w:type="dxa"/>
            <w:noWrap/>
            <w:hideMark/>
          </w:tcPr>
          <w:p w14:paraId="5F339D76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38" w:type="dxa"/>
            <w:noWrap/>
            <w:hideMark/>
          </w:tcPr>
          <w:p w14:paraId="5A2C9946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4" w:type="dxa"/>
            <w:noWrap/>
            <w:hideMark/>
          </w:tcPr>
          <w:p w14:paraId="7C00F15C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80" w:type="dxa"/>
            <w:noWrap/>
            <w:hideMark/>
          </w:tcPr>
          <w:p w14:paraId="4B385BF2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709" w:type="dxa"/>
            <w:noWrap/>
            <w:hideMark/>
          </w:tcPr>
          <w:p w14:paraId="4C2C20C4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67" w:type="dxa"/>
            <w:noWrap/>
            <w:hideMark/>
          </w:tcPr>
          <w:p w14:paraId="53F1CE7A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67" w:type="dxa"/>
            <w:noWrap/>
            <w:hideMark/>
          </w:tcPr>
          <w:p w14:paraId="7E8AFEE6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697" w:type="dxa"/>
            <w:noWrap/>
            <w:hideMark/>
          </w:tcPr>
          <w:p w14:paraId="3561C2EE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44" w:type="dxa"/>
            <w:noWrap/>
            <w:hideMark/>
          </w:tcPr>
          <w:p w14:paraId="027FE43B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E73BBC" w:rsidRPr="00D74400" w14:paraId="501004E1" w14:textId="77777777" w:rsidTr="000320A9">
        <w:trPr>
          <w:trHeight w:val="300"/>
        </w:trPr>
        <w:tc>
          <w:tcPr>
            <w:tcW w:w="656" w:type="dxa"/>
            <w:noWrap/>
            <w:hideMark/>
          </w:tcPr>
          <w:p w14:paraId="1FCD1E62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6" w:type="dxa"/>
            <w:noWrap/>
            <w:hideMark/>
          </w:tcPr>
          <w:p w14:paraId="1B136B8C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601" w:type="dxa"/>
            <w:noWrap/>
            <w:hideMark/>
          </w:tcPr>
          <w:p w14:paraId="53119A72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3189</w:t>
            </w:r>
          </w:p>
        </w:tc>
        <w:tc>
          <w:tcPr>
            <w:tcW w:w="993" w:type="dxa"/>
          </w:tcPr>
          <w:p w14:paraId="0902CB56" w14:textId="5D10077A" w:rsidR="00E73BBC" w:rsidRPr="00D74400" w:rsidRDefault="000320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0A9">
              <w:rPr>
                <w:rFonts w:ascii="Times New Roman" w:hAnsi="Times New Roman" w:cs="Times New Roman"/>
                <w:sz w:val="18"/>
                <w:szCs w:val="18"/>
              </w:rPr>
              <w:t>2.556.060</w:t>
            </w:r>
          </w:p>
        </w:tc>
        <w:tc>
          <w:tcPr>
            <w:tcW w:w="923" w:type="dxa"/>
            <w:noWrap/>
            <w:hideMark/>
          </w:tcPr>
          <w:p w14:paraId="655EF748" w14:textId="43B4C553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Autobuz</w:t>
            </w:r>
          </w:p>
        </w:tc>
        <w:tc>
          <w:tcPr>
            <w:tcW w:w="992" w:type="dxa"/>
            <w:noWrap/>
            <w:hideMark/>
          </w:tcPr>
          <w:p w14:paraId="07416644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KARSAN</w:t>
            </w:r>
          </w:p>
        </w:tc>
        <w:tc>
          <w:tcPr>
            <w:tcW w:w="992" w:type="dxa"/>
            <w:noWrap/>
            <w:hideMark/>
          </w:tcPr>
          <w:p w14:paraId="72FD01C3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L KRS-V</w:t>
            </w:r>
          </w:p>
        </w:tc>
        <w:tc>
          <w:tcPr>
            <w:tcW w:w="567" w:type="dxa"/>
            <w:noWrap/>
            <w:hideMark/>
          </w:tcPr>
          <w:p w14:paraId="6F39857B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EE</w:t>
            </w:r>
          </w:p>
        </w:tc>
        <w:tc>
          <w:tcPr>
            <w:tcW w:w="709" w:type="dxa"/>
            <w:noWrap/>
            <w:hideMark/>
          </w:tcPr>
          <w:p w14:paraId="0CC2B267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67" w:type="dxa"/>
            <w:noWrap/>
            <w:hideMark/>
          </w:tcPr>
          <w:p w14:paraId="2442D07E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09" w:type="dxa"/>
            <w:noWrap/>
            <w:hideMark/>
          </w:tcPr>
          <w:p w14:paraId="324538A8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10,75</w:t>
            </w:r>
          </w:p>
        </w:tc>
        <w:tc>
          <w:tcPr>
            <w:tcW w:w="567" w:type="dxa"/>
            <w:noWrap/>
            <w:hideMark/>
          </w:tcPr>
          <w:p w14:paraId="249B586E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9" w:type="dxa"/>
            <w:noWrap/>
            <w:hideMark/>
          </w:tcPr>
          <w:p w14:paraId="769C2DCD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38" w:type="dxa"/>
            <w:noWrap/>
            <w:hideMark/>
          </w:tcPr>
          <w:p w14:paraId="60961A5D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4" w:type="dxa"/>
            <w:noWrap/>
            <w:hideMark/>
          </w:tcPr>
          <w:p w14:paraId="797E5C97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80" w:type="dxa"/>
            <w:noWrap/>
            <w:hideMark/>
          </w:tcPr>
          <w:p w14:paraId="7FB301E4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709" w:type="dxa"/>
            <w:noWrap/>
            <w:hideMark/>
          </w:tcPr>
          <w:p w14:paraId="115C7D8B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67" w:type="dxa"/>
            <w:noWrap/>
            <w:hideMark/>
          </w:tcPr>
          <w:p w14:paraId="2448FEC3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67" w:type="dxa"/>
            <w:noWrap/>
            <w:hideMark/>
          </w:tcPr>
          <w:p w14:paraId="1F623A56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697" w:type="dxa"/>
            <w:noWrap/>
            <w:hideMark/>
          </w:tcPr>
          <w:p w14:paraId="1664B143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44" w:type="dxa"/>
            <w:noWrap/>
            <w:hideMark/>
          </w:tcPr>
          <w:p w14:paraId="2FF11DC6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E73BBC" w:rsidRPr="00D74400" w14:paraId="2DC98321" w14:textId="77777777" w:rsidTr="000320A9">
        <w:trPr>
          <w:trHeight w:val="300"/>
        </w:trPr>
        <w:tc>
          <w:tcPr>
            <w:tcW w:w="656" w:type="dxa"/>
            <w:noWrap/>
            <w:hideMark/>
          </w:tcPr>
          <w:p w14:paraId="1197FE50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6" w:type="dxa"/>
            <w:noWrap/>
            <w:hideMark/>
          </w:tcPr>
          <w:p w14:paraId="0F03FCFC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601" w:type="dxa"/>
            <w:noWrap/>
            <w:hideMark/>
          </w:tcPr>
          <w:p w14:paraId="270D12AF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3191</w:t>
            </w:r>
          </w:p>
        </w:tc>
        <w:tc>
          <w:tcPr>
            <w:tcW w:w="993" w:type="dxa"/>
          </w:tcPr>
          <w:p w14:paraId="56C59127" w14:textId="4F3F9F10" w:rsidR="00E73BBC" w:rsidRPr="00D74400" w:rsidRDefault="000320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0A9">
              <w:rPr>
                <w:rFonts w:ascii="Times New Roman" w:hAnsi="Times New Roman" w:cs="Times New Roman"/>
                <w:sz w:val="18"/>
                <w:szCs w:val="18"/>
              </w:rPr>
              <w:t>2.556.060</w:t>
            </w:r>
          </w:p>
        </w:tc>
        <w:tc>
          <w:tcPr>
            <w:tcW w:w="923" w:type="dxa"/>
            <w:noWrap/>
            <w:hideMark/>
          </w:tcPr>
          <w:p w14:paraId="3B9293D3" w14:textId="4B3F4EF9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Autobuz</w:t>
            </w:r>
          </w:p>
        </w:tc>
        <w:tc>
          <w:tcPr>
            <w:tcW w:w="992" w:type="dxa"/>
            <w:noWrap/>
            <w:hideMark/>
          </w:tcPr>
          <w:p w14:paraId="013DCDBD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KARSAN</w:t>
            </w:r>
          </w:p>
        </w:tc>
        <w:tc>
          <w:tcPr>
            <w:tcW w:w="992" w:type="dxa"/>
            <w:noWrap/>
            <w:hideMark/>
          </w:tcPr>
          <w:p w14:paraId="3B0A7519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L KRS-V</w:t>
            </w:r>
          </w:p>
        </w:tc>
        <w:tc>
          <w:tcPr>
            <w:tcW w:w="567" w:type="dxa"/>
            <w:noWrap/>
            <w:hideMark/>
          </w:tcPr>
          <w:p w14:paraId="1B3B04B8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EE</w:t>
            </w:r>
          </w:p>
        </w:tc>
        <w:tc>
          <w:tcPr>
            <w:tcW w:w="709" w:type="dxa"/>
            <w:noWrap/>
            <w:hideMark/>
          </w:tcPr>
          <w:p w14:paraId="4230D478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67" w:type="dxa"/>
            <w:noWrap/>
            <w:hideMark/>
          </w:tcPr>
          <w:p w14:paraId="6653E053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09" w:type="dxa"/>
            <w:noWrap/>
            <w:hideMark/>
          </w:tcPr>
          <w:p w14:paraId="3AD1BD19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10,75</w:t>
            </w:r>
          </w:p>
        </w:tc>
        <w:tc>
          <w:tcPr>
            <w:tcW w:w="567" w:type="dxa"/>
            <w:noWrap/>
            <w:hideMark/>
          </w:tcPr>
          <w:p w14:paraId="1B5045F8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9" w:type="dxa"/>
            <w:noWrap/>
            <w:hideMark/>
          </w:tcPr>
          <w:p w14:paraId="7199056B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38" w:type="dxa"/>
            <w:noWrap/>
            <w:hideMark/>
          </w:tcPr>
          <w:p w14:paraId="1671E145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4" w:type="dxa"/>
            <w:noWrap/>
            <w:hideMark/>
          </w:tcPr>
          <w:p w14:paraId="29DBD03C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80" w:type="dxa"/>
            <w:noWrap/>
            <w:hideMark/>
          </w:tcPr>
          <w:p w14:paraId="70D0622A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709" w:type="dxa"/>
            <w:noWrap/>
            <w:hideMark/>
          </w:tcPr>
          <w:p w14:paraId="0552D355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67" w:type="dxa"/>
            <w:noWrap/>
            <w:hideMark/>
          </w:tcPr>
          <w:p w14:paraId="558210E9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67" w:type="dxa"/>
            <w:noWrap/>
            <w:hideMark/>
          </w:tcPr>
          <w:p w14:paraId="79CF9AD9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697" w:type="dxa"/>
            <w:noWrap/>
            <w:hideMark/>
          </w:tcPr>
          <w:p w14:paraId="2C747FBA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44" w:type="dxa"/>
            <w:noWrap/>
            <w:hideMark/>
          </w:tcPr>
          <w:p w14:paraId="0C54D705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 w:rsidR="00E73BBC" w:rsidRPr="00D74400" w14:paraId="68EA85D9" w14:textId="77777777" w:rsidTr="000320A9">
        <w:trPr>
          <w:trHeight w:val="300"/>
        </w:trPr>
        <w:tc>
          <w:tcPr>
            <w:tcW w:w="656" w:type="dxa"/>
            <w:noWrap/>
            <w:hideMark/>
          </w:tcPr>
          <w:p w14:paraId="26B85830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6" w:type="dxa"/>
            <w:noWrap/>
            <w:hideMark/>
          </w:tcPr>
          <w:p w14:paraId="091C030E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601" w:type="dxa"/>
            <w:noWrap/>
            <w:hideMark/>
          </w:tcPr>
          <w:p w14:paraId="12ADECDB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3192</w:t>
            </w:r>
          </w:p>
        </w:tc>
        <w:tc>
          <w:tcPr>
            <w:tcW w:w="993" w:type="dxa"/>
          </w:tcPr>
          <w:p w14:paraId="673575F1" w14:textId="41368C42" w:rsidR="00E73BBC" w:rsidRPr="00D74400" w:rsidRDefault="000320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0A9">
              <w:rPr>
                <w:rFonts w:ascii="Times New Roman" w:hAnsi="Times New Roman" w:cs="Times New Roman"/>
                <w:sz w:val="18"/>
                <w:szCs w:val="18"/>
              </w:rPr>
              <w:t>2.556.060</w:t>
            </w:r>
          </w:p>
        </w:tc>
        <w:tc>
          <w:tcPr>
            <w:tcW w:w="923" w:type="dxa"/>
            <w:noWrap/>
            <w:hideMark/>
          </w:tcPr>
          <w:p w14:paraId="35644CF3" w14:textId="745E782E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Autobuz</w:t>
            </w:r>
          </w:p>
        </w:tc>
        <w:tc>
          <w:tcPr>
            <w:tcW w:w="992" w:type="dxa"/>
            <w:noWrap/>
            <w:hideMark/>
          </w:tcPr>
          <w:p w14:paraId="63E8D360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KARSAN</w:t>
            </w:r>
          </w:p>
        </w:tc>
        <w:tc>
          <w:tcPr>
            <w:tcW w:w="992" w:type="dxa"/>
            <w:noWrap/>
            <w:hideMark/>
          </w:tcPr>
          <w:p w14:paraId="7602068D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L KRS-V</w:t>
            </w:r>
          </w:p>
        </w:tc>
        <w:tc>
          <w:tcPr>
            <w:tcW w:w="567" w:type="dxa"/>
            <w:noWrap/>
            <w:hideMark/>
          </w:tcPr>
          <w:p w14:paraId="46C25904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EE</w:t>
            </w:r>
          </w:p>
        </w:tc>
        <w:tc>
          <w:tcPr>
            <w:tcW w:w="709" w:type="dxa"/>
            <w:noWrap/>
            <w:hideMark/>
          </w:tcPr>
          <w:p w14:paraId="28DDC9CB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67" w:type="dxa"/>
            <w:noWrap/>
            <w:hideMark/>
          </w:tcPr>
          <w:p w14:paraId="5F933454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09" w:type="dxa"/>
            <w:noWrap/>
            <w:hideMark/>
          </w:tcPr>
          <w:p w14:paraId="2D4B7493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10,75</w:t>
            </w:r>
          </w:p>
        </w:tc>
        <w:tc>
          <w:tcPr>
            <w:tcW w:w="567" w:type="dxa"/>
            <w:noWrap/>
            <w:hideMark/>
          </w:tcPr>
          <w:p w14:paraId="42C4011F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9" w:type="dxa"/>
            <w:noWrap/>
            <w:hideMark/>
          </w:tcPr>
          <w:p w14:paraId="746BD44E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38" w:type="dxa"/>
            <w:noWrap/>
            <w:hideMark/>
          </w:tcPr>
          <w:p w14:paraId="67BCB091" w14:textId="77777777" w:rsidR="00E73BBC" w:rsidRPr="00D74400" w:rsidRDefault="00E73BBC" w:rsidP="00D744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4" w:type="dxa"/>
            <w:noWrap/>
            <w:hideMark/>
          </w:tcPr>
          <w:p w14:paraId="4CCE8ACF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80" w:type="dxa"/>
            <w:noWrap/>
            <w:hideMark/>
          </w:tcPr>
          <w:p w14:paraId="2AB002C3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709" w:type="dxa"/>
            <w:noWrap/>
            <w:hideMark/>
          </w:tcPr>
          <w:p w14:paraId="3D66CB55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67" w:type="dxa"/>
            <w:noWrap/>
            <w:hideMark/>
          </w:tcPr>
          <w:p w14:paraId="2B934336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67" w:type="dxa"/>
            <w:noWrap/>
            <w:hideMark/>
          </w:tcPr>
          <w:p w14:paraId="4B864575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697" w:type="dxa"/>
            <w:noWrap/>
            <w:hideMark/>
          </w:tcPr>
          <w:p w14:paraId="79238758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544" w:type="dxa"/>
            <w:noWrap/>
            <w:hideMark/>
          </w:tcPr>
          <w:p w14:paraId="630C461C" w14:textId="77777777" w:rsidR="00E73BBC" w:rsidRPr="00D74400" w:rsidRDefault="00E73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400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</w:tbl>
    <w:p w14:paraId="4BC02829" w14:textId="002CFFD5" w:rsidR="00D74400" w:rsidRDefault="00D74400"/>
    <w:p w14:paraId="595F314B" w14:textId="33F2FCD0" w:rsidR="00734E50" w:rsidRPr="00294EF4" w:rsidRDefault="00734E50" w:rsidP="00294EF4">
      <w:pPr>
        <w:jc w:val="center"/>
        <w:rPr>
          <w:b/>
          <w:bCs/>
        </w:rPr>
      </w:pPr>
    </w:p>
    <w:p w14:paraId="0BD99560" w14:textId="3544473D" w:rsidR="00734E50" w:rsidRPr="00294EF4" w:rsidRDefault="00734E50" w:rsidP="00294EF4">
      <w:pPr>
        <w:jc w:val="center"/>
        <w:rPr>
          <w:b/>
          <w:bCs/>
        </w:rPr>
      </w:pPr>
    </w:p>
    <w:p w14:paraId="14BD0F68" w14:textId="30242A2C" w:rsidR="00734E50" w:rsidRPr="00294EF4" w:rsidRDefault="00294EF4" w:rsidP="00294EF4">
      <w:pPr>
        <w:spacing w:after="0" w:line="240" w:lineRule="auto"/>
        <w:ind w:firstLine="720"/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                                       </w:t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Inițiator, </w:t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  <w:t xml:space="preserve">     </w:t>
      </w:r>
      <w:r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      </w:t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>Vizat pentru legalitate,</w:t>
      </w:r>
    </w:p>
    <w:p w14:paraId="3366B0C8" w14:textId="40DF1B12" w:rsidR="00734E50" w:rsidRPr="00294EF4" w:rsidRDefault="00294EF4" w:rsidP="00294EF4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                                                      </w:t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>Primar</w:t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>,</w:t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  <w:t xml:space="preserve">               </w:t>
      </w:r>
      <w:r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                    </w:t>
      </w:r>
      <w:r w:rsidR="00734E50"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 Secretar general</w:t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delegat,</w:t>
      </w:r>
    </w:p>
    <w:p w14:paraId="176DADF4" w14:textId="485CDD68" w:rsidR="00734E50" w:rsidRPr="00294EF4" w:rsidRDefault="00294EF4" w:rsidP="00294EF4">
      <w:pPr>
        <w:jc w:val="center"/>
        <w:rPr>
          <w:b/>
          <w:bCs/>
        </w:rPr>
      </w:pPr>
      <w:r w:rsidRPr="00294EF4">
        <w:rPr>
          <w:b/>
          <w:bCs/>
        </w:rPr>
        <w:t>Ion Bociog                                                                                                                Loredana Elena Rădulescu</w:t>
      </w:r>
    </w:p>
    <w:sectPr w:rsidR="00734E50" w:rsidRPr="00294EF4" w:rsidSect="00D744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00"/>
    <w:rsid w:val="000320A9"/>
    <w:rsid w:val="00294EF4"/>
    <w:rsid w:val="00734E50"/>
    <w:rsid w:val="007A305E"/>
    <w:rsid w:val="009B12DC"/>
    <w:rsid w:val="00C611BB"/>
    <w:rsid w:val="00D74400"/>
    <w:rsid w:val="00E4190C"/>
    <w:rsid w:val="00E7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AA2F"/>
  <w15:chartTrackingRefBased/>
  <w15:docId w15:val="{27711424-08CB-41DD-B574-C1F1C3AB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JURIDIC</cp:lastModifiedBy>
  <cp:revision>5</cp:revision>
  <dcterms:created xsi:type="dcterms:W3CDTF">2024-08-13T05:50:00Z</dcterms:created>
  <dcterms:modified xsi:type="dcterms:W3CDTF">2024-08-20T08:55:00Z</dcterms:modified>
</cp:coreProperties>
</file>