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E31" w:rsidRPr="001B3E50" w:rsidRDefault="00255E31" w:rsidP="00255E31">
      <w:pPr>
        <w:rPr>
          <w:b/>
          <w:lang w:val="fr-FR"/>
        </w:rPr>
      </w:pPr>
      <w:r>
        <w:rPr>
          <w:b/>
          <w:noProof/>
          <w:u w:val="single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41FC01D6" wp14:editId="7BDF4C2D">
            <wp:simplePos x="0" y="0"/>
            <wp:positionH relativeFrom="column">
              <wp:posOffset>5447030</wp:posOffset>
            </wp:positionH>
            <wp:positionV relativeFrom="paragraph">
              <wp:posOffset>-149860</wp:posOffset>
            </wp:positionV>
            <wp:extent cx="926465" cy="1228725"/>
            <wp:effectExtent l="0" t="0" r="6985" b="9525"/>
            <wp:wrapNone/>
            <wp:docPr id="1" name="Imagin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07A4798" wp14:editId="2E1965C4">
            <wp:simplePos x="0" y="0"/>
            <wp:positionH relativeFrom="column">
              <wp:posOffset>-43180</wp:posOffset>
            </wp:positionH>
            <wp:positionV relativeFrom="paragraph">
              <wp:posOffset>-33655</wp:posOffset>
            </wp:positionV>
            <wp:extent cx="763905" cy="1112520"/>
            <wp:effectExtent l="0" t="0" r="0" b="0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5E31" w:rsidRPr="001B3E50" w:rsidRDefault="00255E31" w:rsidP="00255E31">
      <w:pPr>
        <w:rPr>
          <w:b/>
          <w:lang w:val="fr-FR"/>
        </w:rPr>
      </w:pPr>
    </w:p>
    <w:p w:rsidR="00255E31" w:rsidRPr="001B3E50" w:rsidRDefault="00255E31" w:rsidP="00255E31">
      <w:pPr>
        <w:ind w:firstLine="720"/>
        <w:jc w:val="center"/>
        <w:rPr>
          <w:b/>
          <w:lang w:val="fr-FR"/>
        </w:rPr>
      </w:pPr>
      <w:r w:rsidRPr="001B3E50">
        <w:rPr>
          <w:b/>
          <w:lang w:val="fr-FR"/>
        </w:rPr>
        <w:t>ROM</w:t>
      </w:r>
      <w:r w:rsidRPr="001B3E50">
        <w:rPr>
          <w:b/>
        </w:rPr>
        <w:t>Â</w:t>
      </w:r>
      <w:r w:rsidRPr="001B3E50">
        <w:rPr>
          <w:b/>
          <w:lang w:val="fr-FR"/>
        </w:rPr>
        <w:t>NIA</w:t>
      </w:r>
    </w:p>
    <w:p w:rsidR="00255E31" w:rsidRPr="001B3E50" w:rsidRDefault="00255E31" w:rsidP="00255E31">
      <w:pPr>
        <w:ind w:firstLine="720"/>
        <w:jc w:val="center"/>
        <w:rPr>
          <w:b/>
          <w:lang w:val="fr-FR"/>
        </w:rPr>
      </w:pPr>
      <w:r w:rsidRPr="001B3E50">
        <w:rPr>
          <w:b/>
          <w:lang w:val="fr-FR"/>
        </w:rPr>
        <w:t>JUDEŢUL BIHOR</w:t>
      </w:r>
    </w:p>
    <w:p w:rsidR="00255E31" w:rsidRPr="001B3E50" w:rsidRDefault="00255E31" w:rsidP="00255E31">
      <w:pPr>
        <w:ind w:firstLine="720"/>
        <w:jc w:val="center"/>
        <w:rPr>
          <w:b/>
          <w:u w:val="single"/>
          <w:lang w:val="fr-FR"/>
        </w:rPr>
      </w:pPr>
      <w:r w:rsidRPr="001B3E50">
        <w:rPr>
          <w:b/>
          <w:u w:val="single"/>
          <w:lang w:val="fr-FR"/>
        </w:rPr>
        <w:t>MUNICIPIUL MARGHITA</w:t>
      </w:r>
    </w:p>
    <w:p w:rsidR="00255E31" w:rsidRPr="001B3E50" w:rsidRDefault="00255E31" w:rsidP="00255E31">
      <w:pPr>
        <w:tabs>
          <w:tab w:val="left" w:pos="0"/>
        </w:tabs>
        <w:jc w:val="center"/>
        <w:rPr>
          <w:lang w:val="fr-FR"/>
        </w:rPr>
      </w:pPr>
      <w:r w:rsidRPr="001B3E50">
        <w:rPr>
          <w:b/>
          <w:lang w:val="fr-FR"/>
        </w:rPr>
        <w:t xml:space="preserve">             </w:t>
      </w:r>
      <w:r w:rsidRPr="001B3E50">
        <w:rPr>
          <w:b/>
          <w:u w:val="single"/>
          <w:lang w:val="fr-FR"/>
        </w:rPr>
        <w:t xml:space="preserve">CONSILIUL LOCAL AL MUNICIPIULUI MARGHITA </w:t>
      </w:r>
    </w:p>
    <w:p w:rsidR="00255E31" w:rsidRDefault="00255E31" w:rsidP="00255E31">
      <w:pPr>
        <w:ind w:left="360"/>
        <w:rPr>
          <w:b/>
        </w:rPr>
      </w:pPr>
    </w:p>
    <w:p w:rsidR="00255E31" w:rsidRDefault="00255E31" w:rsidP="00255E31">
      <w:pPr>
        <w:ind w:left="360"/>
        <w:rPr>
          <w:b/>
        </w:rPr>
      </w:pPr>
    </w:p>
    <w:p w:rsidR="00255E31" w:rsidRDefault="00255E31" w:rsidP="00255E31">
      <w:pPr>
        <w:jc w:val="center"/>
        <w:rPr>
          <w:b/>
        </w:rPr>
      </w:pPr>
      <w:r>
        <w:rPr>
          <w:b/>
        </w:rPr>
        <w:t xml:space="preserve">Proiect de </w:t>
      </w:r>
      <w:r w:rsidRPr="00E80041">
        <w:rPr>
          <w:b/>
        </w:rPr>
        <w:t>h</w:t>
      </w:r>
      <w:r>
        <w:rPr>
          <w:b/>
        </w:rPr>
        <w:t>otărâ</w:t>
      </w:r>
      <w:r w:rsidRPr="00E80041">
        <w:rPr>
          <w:b/>
        </w:rPr>
        <w:t xml:space="preserve">re </w:t>
      </w:r>
    </w:p>
    <w:p w:rsidR="00255E31" w:rsidRDefault="00255E31" w:rsidP="00255E31">
      <w:pPr>
        <w:pStyle w:val="Listparagraf"/>
        <w:numPr>
          <w:ilvl w:val="0"/>
          <w:numId w:val="1"/>
        </w:numPr>
        <w:ind w:left="142" w:firstLine="142"/>
      </w:pPr>
      <w:r w:rsidRPr="000668E4">
        <w:t>Privind</w:t>
      </w:r>
      <w:r>
        <w:t xml:space="preserve"> trecerea din domeniul public în domeniul privat  a suprafeţei  de 2178 mp. , cadastral 103862 , teren aferent Parohiei Ortodoxe Române II , Calea Republicii nr. 55  si stabilirea dreptului de folosinţă gratuită a Parohiei Ortodoxe Române II  asupra terenului respectiv. </w:t>
      </w:r>
    </w:p>
    <w:p w:rsidR="00A12851" w:rsidRDefault="00A12851"/>
    <w:p w:rsidR="00255E31" w:rsidRDefault="00255E31" w:rsidP="00EB37EC">
      <w:pPr>
        <w:jc w:val="both"/>
      </w:pPr>
      <w:r>
        <w:t>Având în vedere temeiul juridic al:</w:t>
      </w:r>
    </w:p>
    <w:p w:rsidR="00255E31" w:rsidRDefault="00255E31" w:rsidP="00EB37EC">
      <w:pPr>
        <w:pStyle w:val="Listparagraf"/>
        <w:numPr>
          <w:ilvl w:val="0"/>
          <w:numId w:val="1"/>
        </w:numPr>
        <w:jc w:val="both"/>
      </w:pPr>
      <w:r>
        <w:t xml:space="preserve">Art. 361 din OUG nr. 57/2019 privind Codul Administrativ, cu modificările şi completările ulterioare </w:t>
      </w:r>
    </w:p>
    <w:p w:rsidR="00255E31" w:rsidRDefault="00255E31" w:rsidP="00EB37EC">
      <w:pPr>
        <w:pStyle w:val="Listparagraf"/>
        <w:numPr>
          <w:ilvl w:val="0"/>
          <w:numId w:val="1"/>
        </w:numPr>
        <w:jc w:val="both"/>
      </w:pPr>
      <w:r>
        <w:t xml:space="preserve">Art. </w:t>
      </w:r>
      <w:r w:rsidR="008D3695">
        <w:t xml:space="preserve">1 alin. 4 si art. </w:t>
      </w:r>
      <w:bookmarkStart w:id="0" w:name="_GoBack"/>
      <w:bookmarkEnd w:id="0"/>
      <w:r>
        <w:t xml:space="preserve">3 alin. 2 din Legea nr. 239/2007 privind reglementarea regimului juridic al unor bunuri imobile aflate în folosinţa unităţilor de cult </w:t>
      </w:r>
    </w:p>
    <w:p w:rsidR="00255E31" w:rsidRDefault="00255E31" w:rsidP="00EB37EC">
      <w:pPr>
        <w:jc w:val="both"/>
      </w:pPr>
      <w:r>
        <w:t xml:space="preserve">Ţinând cont de : referatul de aprobare al primarului nr. 9173 din 20.08.2024 ca instrument de prezentare si motivare al proiectului </w:t>
      </w:r>
    </w:p>
    <w:p w:rsidR="00255E31" w:rsidRDefault="00255E31" w:rsidP="00EB37EC">
      <w:pPr>
        <w:jc w:val="both"/>
      </w:pPr>
      <w:r>
        <w:t xml:space="preserve">                           raportul de specialitate înregistrat sub nr. 9174 din 20.08.2024 </w:t>
      </w:r>
    </w:p>
    <w:p w:rsidR="00255E31" w:rsidRDefault="00255E31" w:rsidP="00EB37EC">
      <w:pPr>
        <w:jc w:val="both"/>
      </w:pPr>
      <w:r>
        <w:t xml:space="preserve">În baza art. 139 alin. 3 lit. g  şi art. 196 din Ordonanţa de Urgenţă a Guvernului </w:t>
      </w:r>
      <w:r w:rsidR="00EB37EC">
        <w:t xml:space="preserve">nr. 57/2019 privind Codul Administrativ, cu modificările şi completările ulterioare </w:t>
      </w:r>
    </w:p>
    <w:p w:rsidR="00EB37EC" w:rsidRDefault="00EB37EC" w:rsidP="00EB37EC">
      <w:pPr>
        <w:jc w:val="both"/>
      </w:pPr>
      <w:r>
        <w:t xml:space="preserve">Primarul Municipiului Marghita propune Consiliului Local Marghita întrunit în şedinţa ordinară din august 2024 următorul </w:t>
      </w:r>
    </w:p>
    <w:p w:rsidR="00EB37EC" w:rsidRDefault="00EB37EC" w:rsidP="00255E31">
      <w:pPr>
        <w:rPr>
          <w:b/>
        </w:rPr>
      </w:pPr>
      <w:r w:rsidRPr="00EB37EC">
        <w:rPr>
          <w:b/>
        </w:rPr>
        <w:t xml:space="preserve">                                     </w:t>
      </w:r>
      <w:r>
        <w:rPr>
          <w:b/>
        </w:rPr>
        <w:t xml:space="preserve">    </w:t>
      </w:r>
      <w:r w:rsidRPr="00EB37EC">
        <w:rPr>
          <w:b/>
        </w:rPr>
        <w:t xml:space="preserve">    Proiect de hotărâre:</w:t>
      </w:r>
    </w:p>
    <w:p w:rsidR="00EB37EC" w:rsidRPr="00EB37EC" w:rsidRDefault="00EB37EC" w:rsidP="00255E31">
      <w:pPr>
        <w:rPr>
          <w:b/>
        </w:rPr>
      </w:pPr>
    </w:p>
    <w:p w:rsidR="00EB37EC" w:rsidRDefault="00EB37EC" w:rsidP="00255E31">
      <w:r w:rsidRPr="00EB37EC">
        <w:rPr>
          <w:b/>
        </w:rPr>
        <w:t xml:space="preserve">Art. 1 </w:t>
      </w:r>
      <w:r w:rsidRPr="00EB37EC">
        <w:t>Se</w:t>
      </w:r>
      <w:r>
        <w:t xml:space="preserve"> aprobă trecerea din domeniul public al Municipiului Marghita în domeniul privat al Municipiului Marghita a suprafeţei de 2178 mp. ,nr.</w:t>
      </w:r>
      <w:r w:rsidR="009C5866">
        <w:t xml:space="preserve"> cadastral 103862 înscris în CF 103862 Marghita </w:t>
      </w:r>
      <w:r>
        <w:t xml:space="preserve">teren aferent Parohiei Ortodoxe Române II , Calea Republicii nr. 55  </w:t>
      </w:r>
      <w:r w:rsidR="009C5866">
        <w:t xml:space="preserve">Marghita. </w:t>
      </w:r>
    </w:p>
    <w:p w:rsidR="00EB37EC" w:rsidRDefault="00EB37EC" w:rsidP="00255E31"/>
    <w:p w:rsidR="00EB37EC" w:rsidRDefault="00EB37EC" w:rsidP="00255E31">
      <w:r w:rsidRPr="00EB37EC">
        <w:rPr>
          <w:b/>
        </w:rPr>
        <w:t>Art. 2</w:t>
      </w:r>
      <w:r>
        <w:t xml:space="preserve"> Se stabileşte dreptul de folosinţă gratuită asupra terenului menţionat la art. 1 în favoarea  Parohiei Ortodoxe Române II </w:t>
      </w:r>
      <w:r w:rsidR="009C5866">
        <w:t xml:space="preserve">, Calea Republicii nr. 55 Marghita </w:t>
      </w:r>
    </w:p>
    <w:p w:rsidR="009C5866" w:rsidRDefault="009C5866" w:rsidP="00255E31"/>
    <w:p w:rsidR="009C5866" w:rsidRDefault="009C5866" w:rsidP="00255E31">
      <w:r w:rsidRPr="009C5866">
        <w:rPr>
          <w:b/>
        </w:rPr>
        <w:t xml:space="preserve">Art. 3 </w:t>
      </w:r>
      <w:r w:rsidRPr="009C5866">
        <w:t xml:space="preserve">Cu ducerea la </w:t>
      </w:r>
      <w:r>
        <w:t xml:space="preserve">îndeplinire se încredinţează Compartimentul juridic si Compartimentul de cadastru din cadrul aparatului de specialitate al primarului pentru notarea in CF </w:t>
      </w:r>
    </w:p>
    <w:p w:rsidR="009C5866" w:rsidRDefault="009C5866" w:rsidP="009C5866">
      <w:pPr>
        <w:jc w:val="both"/>
      </w:pPr>
    </w:p>
    <w:p w:rsidR="009C5866" w:rsidRPr="009C5866" w:rsidRDefault="009C5866" w:rsidP="009C5866">
      <w:pPr>
        <w:jc w:val="both"/>
      </w:pPr>
      <w:r w:rsidRPr="009C5866">
        <w:rPr>
          <w:b/>
        </w:rPr>
        <w:t>Art. 4</w:t>
      </w:r>
      <w:r>
        <w:t xml:space="preserve"> Prezenta sub formă de hotărâre se comunică cu : Instituţia Prefectului Judeţul Bihor , Primarul Municipiului Marghita, Compartiment juridic, Compartiment cadastru , BCPI Marghita, Parohia Ortodoxă Marghita II prin Preot paroh, Protoiereu Călin Gheorghe Cotrău . </w:t>
      </w:r>
    </w:p>
    <w:p w:rsidR="00255E31" w:rsidRDefault="00255E31" w:rsidP="009C5866">
      <w:pPr>
        <w:jc w:val="both"/>
      </w:pPr>
    </w:p>
    <w:p w:rsidR="009C5866" w:rsidRDefault="009C5866" w:rsidP="009C5866">
      <w:pPr>
        <w:jc w:val="both"/>
      </w:pPr>
    </w:p>
    <w:p w:rsidR="009C5866" w:rsidRPr="009C5866" w:rsidRDefault="009C5866" w:rsidP="009C5866">
      <w:pPr>
        <w:jc w:val="both"/>
        <w:rPr>
          <w:b/>
        </w:rPr>
      </w:pPr>
      <w:r w:rsidRPr="009C5866">
        <w:rPr>
          <w:b/>
        </w:rPr>
        <w:t>Iniţiator                                                                        Vizat pentru legalitate</w:t>
      </w:r>
    </w:p>
    <w:p w:rsidR="009C5866" w:rsidRPr="009C5866" w:rsidRDefault="009C5866" w:rsidP="009C5866">
      <w:pPr>
        <w:jc w:val="both"/>
        <w:rPr>
          <w:b/>
        </w:rPr>
      </w:pPr>
      <w:r w:rsidRPr="009C5866">
        <w:rPr>
          <w:b/>
        </w:rPr>
        <w:t>Primar                                                                            Secretar General</w:t>
      </w:r>
    </w:p>
    <w:p w:rsidR="009C5866" w:rsidRPr="009C5866" w:rsidRDefault="009C5866" w:rsidP="009C5866">
      <w:pPr>
        <w:jc w:val="both"/>
        <w:rPr>
          <w:b/>
        </w:rPr>
      </w:pPr>
      <w:r w:rsidRPr="009C5866">
        <w:rPr>
          <w:b/>
        </w:rPr>
        <w:t xml:space="preserve">Marcel Emil SAS ADĂSCĂLIŢII                               Cornelia DEMETER </w:t>
      </w:r>
    </w:p>
    <w:sectPr w:rsidR="009C5866" w:rsidRPr="009C58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47577"/>
    <w:multiLevelType w:val="hybridMultilevel"/>
    <w:tmpl w:val="93629634"/>
    <w:lvl w:ilvl="0" w:tplc="ABF66C8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86"/>
    <w:rsid w:val="00255E31"/>
    <w:rsid w:val="004E7386"/>
    <w:rsid w:val="008D3695"/>
    <w:rsid w:val="009C5866"/>
    <w:rsid w:val="00A12851"/>
    <w:rsid w:val="00EB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55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55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2024-08-20T09:32:00Z</dcterms:created>
  <dcterms:modified xsi:type="dcterms:W3CDTF">2024-08-20T10:08:00Z</dcterms:modified>
</cp:coreProperties>
</file>