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E167F">
      <w:pPr>
        <w:tabs>
          <w:tab w:val="left" w:pos="1193"/>
        </w:tabs>
        <w:spacing w:after="0" w:line="240" w:lineRule="auto"/>
        <w:ind w:left="-680" w:right="-397"/>
        <w:jc w:val="center"/>
        <w:rPr>
          <w:rFonts w:ascii="Times New Roman" w:hAnsi="Times New Roman" w:eastAsia="Times New Roman" w:cs="Times New Roman"/>
          <w:b/>
          <w:bCs/>
          <w:sz w:val="28"/>
          <w:szCs w:val="28"/>
          <w:lang w:val="ro-RO"/>
        </w:rPr>
      </w:pPr>
      <w:r>
        <w:rPr>
          <w:rFonts w:ascii="Times New Roman" w:hAnsi="Times New Roman" w:eastAsia="Times New Roman" w:cs="Times New Roman"/>
          <w:sz w:val="20"/>
          <w:szCs w:val="20"/>
          <w:lang w:val="en-GB" w:eastAsia="en-GB"/>
        </w:rPr>
        <w:drawing>
          <wp:anchor distT="0" distB="0" distL="0" distR="0" simplePos="0" relativeHeight="251660288" behindDoc="0" locked="0" layoutInCell="1" allowOverlap="1">
            <wp:simplePos x="0" y="0"/>
            <wp:positionH relativeFrom="column">
              <wp:posOffset>4723765</wp:posOffset>
            </wp:positionH>
            <wp:positionV relativeFrom="paragraph">
              <wp:posOffset>-241300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7"/>
                    <a:stretch>
                      <a:fillRect/>
                    </a:stretch>
                  </pic:blipFill>
                  <pic:spPr>
                    <a:xfrm>
                      <a:off x="0" y="0"/>
                      <a:ext cx="983615" cy="1226185"/>
                    </a:xfrm>
                    <a:prstGeom prst="rect">
                      <a:avLst/>
                    </a:prstGeom>
                  </pic:spPr>
                </pic:pic>
              </a:graphicData>
            </a:graphic>
          </wp:anchor>
        </w:drawing>
      </w:r>
      <w:r>
        <w:rPr>
          <w:rFonts w:ascii="Times New Roman" w:hAnsi="Times New Roman" w:eastAsia="Times New Roman" w:cs="Times New Roman"/>
          <w:sz w:val="20"/>
          <w:szCs w:val="20"/>
          <w:lang w:val="en-GB" w:eastAsia="en-GB"/>
        </w:rPr>
        <w:drawing>
          <wp:anchor distT="0" distB="0" distL="0" distR="0" simplePos="0" relativeHeight="251661312"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8"/>
                    <a:stretch>
                      <a:fillRect/>
                    </a:stretch>
                  </pic:blipFill>
                  <pic:spPr>
                    <a:xfrm>
                      <a:off x="0" y="0"/>
                      <a:ext cx="763270" cy="1099185"/>
                    </a:xfrm>
                    <a:prstGeom prst="rect">
                      <a:avLst/>
                    </a:prstGeom>
                  </pic:spPr>
                </pic:pic>
              </a:graphicData>
            </a:graphic>
          </wp:anchor>
        </w:drawing>
      </w:r>
      <w:r>
        <w:rPr>
          <w:rFonts w:ascii="Times New Roman" w:hAnsi="Times New Roman" w:eastAsia="Times New Roman" w:cs="Times New Roman"/>
          <w:b/>
          <w:bCs/>
          <w:sz w:val="28"/>
          <w:szCs w:val="28"/>
          <w:lang w:val="ro-RO"/>
        </w:rPr>
        <w:t>ROMÂNIA</w:t>
      </w:r>
    </w:p>
    <w:p w14:paraId="7E11E285">
      <w:pPr>
        <w:tabs>
          <w:tab w:val="left" w:pos="1193"/>
        </w:tabs>
        <w:spacing w:after="0" w:line="240" w:lineRule="auto"/>
        <w:ind w:left="-680" w:right="-397"/>
        <w:jc w:val="center"/>
        <w:rPr>
          <w:rFonts w:ascii="Times New Roman" w:hAnsi="Times New Roman" w:eastAsia="Times New Roman" w:cs="Times New Roman"/>
          <w:b/>
          <w:bCs/>
          <w:sz w:val="28"/>
          <w:szCs w:val="28"/>
          <w:lang w:val="ro-RO"/>
        </w:rPr>
      </w:pPr>
      <w:r>
        <w:rPr>
          <w:rFonts w:ascii="Times New Roman" w:hAnsi="Times New Roman" w:eastAsia="Times New Roman" w:cs="Times New Roman"/>
          <w:b/>
          <w:bCs/>
          <w:sz w:val="28"/>
          <w:szCs w:val="28"/>
          <w:lang w:val="ro-RO"/>
        </w:rPr>
        <w:t>JUDEȚUL BIHOR</w:t>
      </w:r>
    </w:p>
    <w:p w14:paraId="0F2C0719">
      <w:pPr>
        <w:tabs>
          <w:tab w:val="left" w:pos="1193"/>
        </w:tabs>
        <w:spacing w:after="0" w:line="240" w:lineRule="auto"/>
        <w:ind w:left="-680" w:right="-397"/>
        <w:jc w:val="center"/>
        <w:rPr>
          <w:rFonts w:ascii="Times New Roman" w:hAnsi="Times New Roman" w:eastAsia="Times New Roman" w:cs="Times New Roman"/>
          <w:b/>
          <w:bCs/>
          <w:color w:val="000000"/>
          <w:sz w:val="28"/>
          <w:szCs w:val="28"/>
          <w:lang w:val="ro-RO"/>
        </w:rPr>
      </w:pPr>
      <w:r>
        <w:rPr>
          <w:rFonts w:ascii="Times New Roman" w:hAnsi="Times New Roman" w:eastAsia="Times New Roman" w:cs="Times New Roman"/>
          <w:b/>
          <w:bCs/>
          <w:color w:val="000000"/>
          <w:sz w:val="28"/>
          <w:szCs w:val="28"/>
          <w:lang w:val="ro-RO"/>
        </w:rPr>
        <w:t>MUNICIPIUL MARGHITA</w:t>
      </w:r>
    </w:p>
    <w:p w14:paraId="27190A73">
      <w:pPr>
        <w:tabs>
          <w:tab w:val="left" w:pos="1193"/>
        </w:tabs>
        <w:spacing w:after="0" w:line="240" w:lineRule="auto"/>
        <w:ind w:left="-680" w:right="-397"/>
        <w:jc w:val="center"/>
        <w:rPr>
          <w:rFonts w:ascii="Times New Roman" w:hAnsi="Times New Roman" w:eastAsia="Times New Roman" w:cs="Times New Roman"/>
          <w:b/>
          <w:bCs/>
          <w:color w:val="000000"/>
          <w:sz w:val="28"/>
          <w:szCs w:val="28"/>
          <w:lang w:val="ro-RO" w:eastAsia="ro-RO"/>
        </w:rPr>
      </w:pPr>
      <w:r>
        <w:rPr>
          <w:rFonts w:ascii="Times New Roman" w:hAnsi="Times New Roman" w:eastAsia="Times New Roman" w:cs="Times New Roman"/>
          <w:b/>
          <w:bCs/>
          <w:color w:val="000000"/>
          <w:sz w:val="28"/>
          <w:szCs w:val="28"/>
          <w:lang w:val="ro-RO" w:eastAsia="ro-RO"/>
        </w:rPr>
        <w:t>MARGITTA MEGYEI JOGÚ VÁROS</w:t>
      </w:r>
    </w:p>
    <w:p w14:paraId="39DD3401">
      <w:pPr>
        <w:tabs>
          <w:tab w:val="left" w:pos="6225"/>
        </w:tabs>
        <w:spacing w:after="0" w:line="240" w:lineRule="auto"/>
        <w:rPr>
          <w:rFonts w:ascii="Times New Roman" w:hAnsi="Times New Roman" w:eastAsia="Times New Roman" w:cs="Times New Roman"/>
          <w:lang w:val="ro-RO"/>
        </w:rPr>
      </w:pPr>
    </w:p>
    <w:p w14:paraId="0BA65A59">
      <w:pPr>
        <w:tabs>
          <w:tab w:val="left" w:pos="6225"/>
        </w:tabs>
        <w:spacing w:after="0" w:line="240" w:lineRule="auto"/>
        <w:rPr>
          <w:rFonts w:ascii="Times New Roman" w:hAnsi="Times New Roman" w:eastAsia="Times New Roman" w:cs="Times New Roman"/>
          <w:lang w:val="ro-RO"/>
        </w:rPr>
      </w:pPr>
      <w:r>
        <w:rPr>
          <w:rFonts w:ascii="Times New Roman" w:hAnsi="Times New Roman" w:eastAsia="Times New Roman" w:cs="Times New Roman"/>
          <w:lang w:val="ro-RO"/>
        </w:rPr>
        <w:t>415300 - Marghita, jud. Bihor                                                                          telefon : +40259362001</w:t>
      </w:r>
    </w:p>
    <w:p w14:paraId="07E4CA46">
      <w:pPr>
        <w:spacing w:after="0" w:line="240" w:lineRule="auto"/>
        <w:rPr>
          <w:rFonts w:ascii="Times New Roman" w:hAnsi="Times New Roman" w:eastAsia="Times New Roman" w:cs="Times New Roman"/>
          <w:lang w:val="ro-RO"/>
        </w:rPr>
      </w:pPr>
      <w:r>
        <w:rPr>
          <w:rFonts w:ascii="Times New Roman" w:hAnsi="Times New Roman" w:eastAsia="Times New Roman" w:cs="Times New Roman"/>
          <w:lang w:val="ro-RO"/>
        </w:rPr>
        <w:t>Calea Republicii, nr.1                                                                                                     +40359409977</w:t>
      </w:r>
    </w:p>
    <w:p w14:paraId="6F308CE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lang w:val="ro-RO"/>
        </w:rPr>
        <w:t xml:space="preserve">Cod fiscal 4348947                         </w:t>
      </w:r>
      <w:r>
        <w:rPr>
          <w:rFonts w:ascii="Times New Roman" w:hAnsi="Times New Roman" w:eastAsia="Times New Roman" w:cs="Times New Roman"/>
          <w:b/>
          <w:lang w:val="ro-RO"/>
        </w:rPr>
        <w:t xml:space="preserve">e-mail: </w:t>
      </w:r>
      <w:r>
        <w:fldChar w:fldCharType="begin"/>
      </w:r>
      <w:r>
        <w:instrText xml:space="preserve"> HYPERLINK "mailto:primaria@marghitaonline.ro" \h </w:instrText>
      </w:r>
      <w:r>
        <w:fldChar w:fldCharType="separate"/>
      </w:r>
      <w:r>
        <w:rPr>
          <w:rFonts w:ascii="Times New Roman" w:hAnsi="Times New Roman" w:eastAsia="Times New Roman" w:cs="Times New Roman"/>
          <w:b/>
          <w:color w:val="0000FF"/>
          <w:u w:val="single"/>
          <w:lang w:val="ro-RO"/>
        </w:rPr>
        <w:t>primaria@marghita.ro</w:t>
      </w:r>
      <w:r>
        <w:rPr>
          <w:rFonts w:ascii="Times New Roman" w:hAnsi="Times New Roman" w:eastAsia="Times New Roman" w:cs="Times New Roman"/>
          <w:b/>
          <w:color w:val="0000FF"/>
          <w:u w:val="single"/>
          <w:lang w:val="ro-RO"/>
        </w:rPr>
        <w:fldChar w:fldCharType="end"/>
      </w:r>
      <w:r>
        <w:rPr>
          <w:rFonts w:ascii="Times New Roman" w:hAnsi="Times New Roman" w:eastAsia="Times New Roman" w:cs="Times New Roman"/>
          <w:lang w:val="ro-RO"/>
        </w:rPr>
        <w:t xml:space="preserve">                    fax: +40359409982</w:t>
      </w:r>
      <w:r>
        <w:rPr>
          <w:rFonts w:ascii="Times New Roman" w:hAnsi="Times New Roman" w:eastAsia="Times New Roman" w:cs="Times New Roman"/>
          <w:b/>
          <w:lang w:val="ro-RO"/>
        </w:rPr>
        <w:t xml:space="preserve">                                                   </w:t>
      </w:r>
    </w:p>
    <w:p w14:paraId="349AAA4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lang w:val="en-GB" w:eastAsia="en-GB"/>
        </w:rPr>
        <w:drawing>
          <wp:inline distT="0" distB="0" distL="0" distR="0">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a:xfrm>
                      <a:off x="0" y="0"/>
                      <a:ext cx="5591175" cy="183515"/>
                    </a:xfrm>
                    <a:prstGeom prst="rect">
                      <a:avLst/>
                    </a:prstGeom>
                  </pic:spPr>
                </pic:pic>
              </a:graphicData>
            </a:graphic>
          </wp:inline>
        </w:drawing>
      </w:r>
    </w:p>
    <w:p w14:paraId="44052216">
      <w:pPr>
        <w:pStyle w:val="11"/>
        <w:jc w:val="center"/>
        <w:rPr>
          <w:rFonts w:ascii="Times New Roman" w:hAnsi="Times New Roman" w:cs="Times New Roman"/>
          <w:sz w:val="24"/>
          <w:szCs w:val="24"/>
          <w:lang w:val="ro-RO"/>
        </w:rPr>
      </w:pPr>
    </w:p>
    <w:p w14:paraId="13F97100">
      <w:pPr>
        <w:pStyle w:val="11"/>
        <w:rPr>
          <w:rFonts w:ascii="Times New Roman" w:hAnsi="Times New Roman" w:cs="Times New Roman"/>
          <w:b/>
          <w:sz w:val="24"/>
          <w:szCs w:val="24"/>
          <w:lang w:val="ro-RO"/>
        </w:rPr>
      </w:pPr>
      <w:r>
        <w:rPr>
          <w:rFonts w:ascii="Times New Roman" w:hAnsi="Times New Roman" w:cs="Times New Roman"/>
          <w:b/>
          <w:sz w:val="24"/>
          <w:szCs w:val="24"/>
          <w:lang w:val="ro-RO"/>
        </w:rPr>
        <w:t>Direcția de Asistență Socială</w:t>
      </w:r>
    </w:p>
    <w:p w14:paraId="768F45C2">
      <w:pPr>
        <w:pStyle w:val="11"/>
        <w:rPr>
          <w:rFonts w:hint="default" w:ascii="Times New Roman" w:hAnsi="Times New Roman" w:cs="Times New Roman"/>
          <w:b/>
          <w:sz w:val="24"/>
          <w:szCs w:val="24"/>
          <w:lang w:val="ro-RO"/>
        </w:rPr>
      </w:pPr>
      <w:r>
        <w:rPr>
          <w:rFonts w:ascii="Times New Roman" w:hAnsi="Times New Roman" w:cs="Times New Roman"/>
          <w:b/>
          <w:sz w:val="24"/>
          <w:szCs w:val="24"/>
          <w:lang w:val="ro-RO"/>
        </w:rPr>
        <w:t xml:space="preserve">Nr. </w:t>
      </w:r>
      <w:r>
        <w:rPr>
          <w:rFonts w:hint="default" w:ascii="Times New Roman" w:hAnsi="Times New Roman" w:cs="Times New Roman"/>
          <w:b/>
          <w:sz w:val="24"/>
          <w:szCs w:val="24"/>
          <w:lang w:val="ro-RO"/>
        </w:rPr>
        <w:t>9016</w:t>
      </w:r>
      <w:r>
        <w:rPr>
          <w:rFonts w:ascii="Times New Roman" w:hAnsi="Times New Roman" w:cs="Times New Roman"/>
          <w:b/>
          <w:sz w:val="24"/>
          <w:szCs w:val="24"/>
          <w:lang w:val="ro-RO"/>
        </w:rPr>
        <w:t xml:space="preserve"> din </w:t>
      </w:r>
      <w:r>
        <w:rPr>
          <w:rFonts w:hint="default" w:ascii="Times New Roman" w:hAnsi="Times New Roman" w:cs="Times New Roman"/>
          <w:b/>
          <w:sz w:val="24"/>
          <w:szCs w:val="24"/>
          <w:lang w:val="ro-RO"/>
        </w:rPr>
        <w:t>13.08.2024</w:t>
      </w:r>
    </w:p>
    <w:p w14:paraId="079FC68A">
      <w:pPr>
        <w:pStyle w:val="11"/>
        <w:rPr>
          <w:rFonts w:ascii="Times New Roman" w:hAnsi="Times New Roman" w:cs="Times New Roman"/>
          <w:b/>
          <w:sz w:val="24"/>
          <w:szCs w:val="24"/>
          <w:lang w:val="ro-RO"/>
        </w:rPr>
      </w:pPr>
    </w:p>
    <w:p w14:paraId="0EAFA268">
      <w:pPr>
        <w:pStyle w:val="11"/>
        <w:rPr>
          <w:rFonts w:ascii="Times New Roman" w:hAnsi="Times New Roman" w:cs="Times New Roman"/>
          <w:b/>
          <w:sz w:val="24"/>
          <w:szCs w:val="24"/>
          <w:lang w:val="ro-RO"/>
        </w:rPr>
      </w:pPr>
    </w:p>
    <w:p w14:paraId="17905EAC">
      <w:pPr>
        <w:pStyle w:val="10"/>
        <w:spacing w:line="276" w:lineRule="auto"/>
        <w:jc w:val="both"/>
        <w:rPr>
          <w:color w:val="auto"/>
          <w:u w:val="single"/>
          <w:lang w:val="ro-RO"/>
        </w:rPr>
      </w:pPr>
    </w:p>
    <w:p w14:paraId="71741A9C">
      <w:pPr>
        <w:pStyle w:val="10"/>
        <w:spacing w:line="276" w:lineRule="auto"/>
        <w:jc w:val="center"/>
        <w:rPr>
          <w:color w:val="auto"/>
          <w:u w:val="single"/>
          <w:lang w:val="ro-RO"/>
        </w:rPr>
      </w:pPr>
      <w:r>
        <w:rPr>
          <w:color w:val="auto"/>
          <w:u w:val="single"/>
          <w:lang w:val="ro-RO"/>
        </w:rPr>
        <w:t>RAPORT DE SPECIALITATE</w:t>
      </w:r>
    </w:p>
    <w:p w14:paraId="0272CB6A">
      <w:pPr>
        <w:spacing w:after="0" w:line="240" w:lineRule="auto"/>
        <w:rPr>
          <w:rFonts w:ascii="Times New Roman" w:hAnsi="Times New Roman" w:cs="Times New Roman"/>
          <w:b/>
          <w:sz w:val="24"/>
          <w:szCs w:val="24"/>
          <w:lang w:val="ro-RO"/>
        </w:rPr>
      </w:pPr>
    </w:p>
    <w:p w14:paraId="188CAB5A">
      <w:pPr>
        <w:spacing w:after="0" w:line="240" w:lineRule="auto"/>
        <w:jc w:val="cente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privind aprobar</w:t>
      </w:r>
      <w:r>
        <w:rPr>
          <w:rFonts w:ascii="Times New Roman" w:hAnsi="Times New Roman" w:cs="Times New Roman"/>
          <w:b/>
          <w:color w:val="000000"/>
          <w:sz w:val="24"/>
          <w:szCs w:val="24"/>
          <w:lang w:val="ro-RO"/>
        </w:rPr>
        <w:t xml:space="preserve">ea </w:t>
      </w:r>
      <w:r>
        <w:rPr>
          <w:rFonts w:hint="default" w:ascii="Times New Roman" w:hAnsi="Times New Roman" w:cs="Times New Roman"/>
          <w:b/>
          <w:color w:val="000000"/>
          <w:sz w:val="24"/>
          <w:szCs w:val="24"/>
          <w:lang w:val="ro-RO"/>
        </w:rPr>
        <w:t xml:space="preserve">încheierii unui Protocol de colaborare </w:t>
      </w:r>
      <w:r>
        <w:rPr>
          <w:rFonts w:ascii="Times New Roman" w:hAnsi="Times New Roman" w:cs="Times New Roman"/>
          <w:b/>
          <w:color w:val="000000"/>
          <w:sz w:val="24"/>
          <w:szCs w:val="24"/>
          <w:lang w:val="ro-RO"/>
        </w:rPr>
        <w:t xml:space="preserve">cu </w:t>
      </w:r>
      <w:r>
        <w:rPr>
          <w:rFonts w:hint="default" w:ascii="Times New Roman" w:hAnsi="Times New Roman" w:cs="Times New Roman"/>
          <w:b/>
          <w:color w:val="000000"/>
          <w:sz w:val="24"/>
          <w:szCs w:val="24"/>
          <w:lang w:val="ro-RO"/>
        </w:rPr>
        <w:t>Asociația Caritas Catolică Oradea pe durata licențelor de funcționare a serviciilor sociale furnizate pe raza Municipiului Marghita</w:t>
      </w:r>
    </w:p>
    <w:p w14:paraId="02F62A3B">
      <w:pPr>
        <w:spacing w:after="0" w:line="240" w:lineRule="auto"/>
        <w:jc w:val="both"/>
        <w:rPr>
          <w:rFonts w:ascii="Times New Roman" w:hAnsi="Times New Roman" w:cs="Times New Roman"/>
          <w:b/>
          <w:sz w:val="24"/>
          <w:szCs w:val="24"/>
          <w:lang w:val="ro-RO"/>
        </w:rPr>
      </w:pPr>
    </w:p>
    <w:p w14:paraId="67965E61">
      <w:pPr>
        <w:spacing w:after="0" w:line="240" w:lineRule="auto"/>
        <w:jc w:val="both"/>
        <w:rPr>
          <w:rFonts w:ascii="Times New Roman" w:hAnsi="Times New Roman" w:cs="Times New Roman"/>
          <w:b/>
          <w:sz w:val="24"/>
          <w:szCs w:val="24"/>
          <w:lang w:val="ro-RO"/>
        </w:rPr>
      </w:pPr>
    </w:p>
    <w:p w14:paraId="0CB7A9B2">
      <w:pPr>
        <w:autoSpaceDE w:val="0"/>
        <w:autoSpaceDN w:val="0"/>
        <w:adjustRightInd w:val="0"/>
        <w:spacing w:after="0" w:line="240" w:lineRule="auto"/>
        <w:ind w:firstLine="708" w:firstLineChars="0"/>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Sistemul na</w:t>
      </w:r>
      <w:r>
        <w:rPr>
          <w:rFonts w:ascii="Times New Roman" w:hAnsi="Times New Roman" w:cs="Times New Roman"/>
          <w:sz w:val="24"/>
          <w:szCs w:val="24"/>
          <w:lang w:val="ro-RO" w:eastAsia="zh-CN"/>
        </w:rPr>
        <w:t>ț</w:t>
      </w:r>
      <w:r>
        <w:rPr>
          <w:rFonts w:ascii="Times New Roman" w:hAnsi="Times New Roman" w:cs="Times New Roman"/>
          <w:sz w:val="24"/>
          <w:szCs w:val="24"/>
          <w:lang w:val="en-US" w:eastAsia="zh-CN"/>
        </w:rPr>
        <w:t>ional de asisten</w:t>
      </w:r>
      <w:r>
        <w:rPr>
          <w:rFonts w:ascii="Times New Roman" w:hAnsi="Times New Roman" w:cs="Times New Roman"/>
          <w:sz w:val="24"/>
          <w:szCs w:val="24"/>
          <w:lang w:val="ro-RO" w:eastAsia="zh-CN"/>
        </w:rPr>
        <w:t>ță</w:t>
      </w:r>
      <w:r>
        <w:rPr>
          <w:rFonts w:ascii="Times New Roman" w:hAnsi="Times New Roman" w:cs="Times New Roman"/>
          <w:sz w:val="24"/>
          <w:szCs w:val="24"/>
          <w:lang w:val="en-US" w:eastAsia="zh-CN"/>
        </w:rPr>
        <w:t xml:space="preserve"> social</w:t>
      </w:r>
      <w:r>
        <w:rPr>
          <w:rFonts w:ascii="Times New Roman" w:hAnsi="Times New Roman" w:cs="Times New Roman"/>
          <w:sz w:val="24"/>
          <w:szCs w:val="24"/>
          <w:lang w:val="ro-RO" w:eastAsia="zh-CN"/>
        </w:rPr>
        <w:t>ă</w:t>
      </w:r>
      <w:r>
        <w:rPr>
          <w:rFonts w:ascii="Times New Roman" w:hAnsi="Times New Roman" w:cs="Times New Roman"/>
          <w:sz w:val="24"/>
          <w:szCs w:val="24"/>
          <w:lang w:val="en-US" w:eastAsia="zh-CN"/>
        </w:rPr>
        <w:t xml:space="preserve"> reprezint</w:t>
      </w:r>
      <w:r>
        <w:rPr>
          <w:rFonts w:ascii="Times New Roman" w:hAnsi="Times New Roman" w:cs="Times New Roman"/>
          <w:sz w:val="24"/>
          <w:szCs w:val="24"/>
          <w:lang w:val="ro-RO" w:eastAsia="zh-CN"/>
        </w:rPr>
        <w:t>ă</w:t>
      </w:r>
      <w:r>
        <w:rPr>
          <w:rFonts w:ascii="Times New Roman" w:hAnsi="Times New Roman" w:cs="Times New Roman"/>
          <w:sz w:val="24"/>
          <w:szCs w:val="24"/>
          <w:lang w:val="en-US" w:eastAsia="zh-CN"/>
        </w:rPr>
        <w:t xml:space="preserve"> ansamblul de institu</w:t>
      </w:r>
      <w:r>
        <w:rPr>
          <w:rFonts w:ascii="Times New Roman" w:hAnsi="Times New Roman" w:cs="Times New Roman"/>
          <w:sz w:val="24"/>
          <w:szCs w:val="24"/>
          <w:lang w:val="ro-RO" w:eastAsia="zh-CN"/>
        </w:rPr>
        <w:t>ț</w:t>
      </w:r>
      <w:r>
        <w:rPr>
          <w:rFonts w:ascii="Times New Roman" w:hAnsi="Times New Roman" w:cs="Times New Roman"/>
          <w:sz w:val="24"/>
          <w:szCs w:val="24"/>
          <w:lang w:val="en-US" w:eastAsia="zh-CN"/>
        </w:rPr>
        <w:t>ii, m</w:t>
      </w:r>
      <w:r>
        <w:rPr>
          <w:rFonts w:ascii="Times New Roman" w:hAnsi="Times New Roman" w:cs="Times New Roman"/>
          <w:sz w:val="24"/>
          <w:szCs w:val="24"/>
          <w:lang w:val="ro-RO" w:eastAsia="zh-CN"/>
        </w:rPr>
        <w:t>ă</w:t>
      </w:r>
      <w:r>
        <w:rPr>
          <w:rFonts w:ascii="Times New Roman" w:hAnsi="Times New Roman" w:cs="Times New Roman"/>
          <w:sz w:val="24"/>
          <w:szCs w:val="24"/>
          <w:lang w:val="en-US" w:eastAsia="zh-CN"/>
        </w:rPr>
        <w:t xml:space="preserve">suri </w:t>
      </w:r>
      <w:r>
        <w:rPr>
          <w:rFonts w:ascii="Times New Roman" w:hAnsi="Times New Roman" w:cs="Times New Roman"/>
          <w:sz w:val="24"/>
          <w:szCs w:val="24"/>
          <w:lang w:val="ro-RO" w:eastAsia="zh-CN"/>
        </w:rPr>
        <w:t>ș</w:t>
      </w:r>
      <w:r>
        <w:rPr>
          <w:rFonts w:ascii="Times New Roman" w:hAnsi="Times New Roman" w:cs="Times New Roman"/>
          <w:sz w:val="24"/>
          <w:szCs w:val="24"/>
          <w:lang w:val="en-US" w:eastAsia="zh-CN"/>
        </w:rPr>
        <w:t>i ac</w:t>
      </w:r>
      <w:r>
        <w:rPr>
          <w:rFonts w:ascii="Times New Roman" w:hAnsi="Times New Roman" w:cs="Times New Roman"/>
          <w:sz w:val="24"/>
          <w:szCs w:val="24"/>
          <w:lang w:val="ro-RO" w:eastAsia="zh-CN"/>
        </w:rPr>
        <w:t>ț</w:t>
      </w:r>
      <w:r>
        <w:rPr>
          <w:rFonts w:ascii="Times New Roman" w:hAnsi="Times New Roman" w:cs="Times New Roman"/>
          <w:sz w:val="24"/>
          <w:szCs w:val="24"/>
          <w:lang w:val="en-US" w:eastAsia="zh-CN"/>
        </w:rPr>
        <w:t>iuni prin care statul, reprezentat de autorit</w:t>
      </w:r>
      <w:r>
        <w:rPr>
          <w:rFonts w:ascii="Times New Roman" w:hAnsi="Times New Roman" w:cs="Times New Roman"/>
          <w:sz w:val="24"/>
          <w:szCs w:val="24"/>
          <w:lang w:val="ro-RO" w:eastAsia="zh-CN"/>
        </w:rPr>
        <w:t>ăț</w:t>
      </w:r>
      <w:r>
        <w:rPr>
          <w:rFonts w:ascii="Times New Roman" w:hAnsi="Times New Roman" w:cs="Times New Roman"/>
          <w:sz w:val="24"/>
          <w:szCs w:val="24"/>
          <w:lang w:val="en-US" w:eastAsia="zh-CN"/>
        </w:rPr>
        <w:t>ile administra</w:t>
      </w:r>
      <w:r>
        <w:rPr>
          <w:rFonts w:ascii="Times New Roman" w:hAnsi="Times New Roman" w:cs="Times New Roman"/>
          <w:sz w:val="24"/>
          <w:szCs w:val="24"/>
          <w:lang w:val="ro-RO" w:eastAsia="zh-CN"/>
        </w:rPr>
        <w:t>ț</w:t>
      </w:r>
      <w:r>
        <w:rPr>
          <w:rFonts w:ascii="Times New Roman" w:hAnsi="Times New Roman" w:cs="Times New Roman"/>
          <w:sz w:val="24"/>
          <w:szCs w:val="24"/>
          <w:lang w:val="en-US" w:eastAsia="zh-CN"/>
        </w:rPr>
        <w:t xml:space="preserve">iei publice centrale </w:t>
      </w:r>
      <w:r>
        <w:rPr>
          <w:rFonts w:ascii="Times New Roman" w:hAnsi="Times New Roman" w:cs="Times New Roman"/>
          <w:sz w:val="24"/>
          <w:szCs w:val="24"/>
          <w:lang w:val="ro-RO" w:eastAsia="zh-CN"/>
        </w:rPr>
        <w:t>ș</w:t>
      </w:r>
      <w:r>
        <w:rPr>
          <w:rFonts w:ascii="Times New Roman" w:hAnsi="Times New Roman" w:cs="Times New Roman"/>
          <w:sz w:val="24"/>
          <w:szCs w:val="24"/>
          <w:lang w:val="en-US" w:eastAsia="zh-CN"/>
        </w:rPr>
        <w:t xml:space="preserve">i locale, precum </w:t>
      </w:r>
      <w:r>
        <w:rPr>
          <w:rFonts w:ascii="Times New Roman" w:hAnsi="Times New Roman" w:cs="Times New Roman"/>
          <w:sz w:val="24"/>
          <w:szCs w:val="24"/>
          <w:lang w:val="ro-RO" w:eastAsia="zh-CN"/>
        </w:rPr>
        <w:t>ș</w:t>
      </w:r>
      <w:r>
        <w:rPr>
          <w:rFonts w:ascii="Times New Roman" w:hAnsi="Times New Roman" w:cs="Times New Roman"/>
          <w:sz w:val="24"/>
          <w:szCs w:val="24"/>
          <w:lang w:val="en-US" w:eastAsia="zh-CN"/>
        </w:rPr>
        <w:t>i societatea civil</w:t>
      </w:r>
      <w:r>
        <w:rPr>
          <w:rFonts w:ascii="Times New Roman" w:hAnsi="Times New Roman" w:cs="Times New Roman"/>
          <w:sz w:val="24"/>
          <w:szCs w:val="24"/>
          <w:lang w:val="ro-RO" w:eastAsia="zh-CN"/>
        </w:rPr>
        <w:t>ă</w:t>
      </w:r>
      <w:r>
        <w:rPr>
          <w:rFonts w:hint="default" w:ascii="Times New Roman" w:hAnsi="Times New Roman" w:cs="Times New Roman"/>
          <w:sz w:val="24"/>
          <w:szCs w:val="24"/>
          <w:lang w:val="ro-RO" w:eastAsia="zh-CN"/>
        </w:rPr>
        <w:t>,</w:t>
      </w:r>
      <w:r>
        <w:rPr>
          <w:rFonts w:ascii="Times New Roman" w:hAnsi="Times New Roman" w:cs="Times New Roman"/>
          <w:sz w:val="24"/>
          <w:szCs w:val="24"/>
          <w:lang w:val="en-US" w:eastAsia="zh-CN"/>
        </w:rPr>
        <w:t xml:space="preserve"> intervin pentru prevenirea, limitarea sau </w:t>
      </w:r>
      <w:r>
        <w:rPr>
          <w:rFonts w:hint="default" w:ascii="Times New Roman" w:hAnsi="Times New Roman" w:cs="Times New Roman"/>
          <w:sz w:val="24"/>
          <w:szCs w:val="24"/>
          <w:lang w:val="ro-RO" w:eastAsia="zh-CN"/>
        </w:rPr>
        <w:t>î</w:t>
      </w:r>
      <w:r>
        <w:rPr>
          <w:rFonts w:ascii="Times New Roman" w:hAnsi="Times New Roman" w:cs="Times New Roman"/>
          <w:sz w:val="24"/>
          <w:szCs w:val="24"/>
          <w:lang w:val="en-US" w:eastAsia="zh-CN"/>
        </w:rPr>
        <w:t>nl</w:t>
      </w:r>
      <w:r>
        <w:rPr>
          <w:rFonts w:ascii="Times New Roman" w:hAnsi="Times New Roman" w:cs="Times New Roman"/>
          <w:sz w:val="24"/>
          <w:szCs w:val="24"/>
          <w:lang w:val="ro-RO" w:eastAsia="zh-CN"/>
        </w:rPr>
        <w:t>ă</w:t>
      </w:r>
      <w:r>
        <w:rPr>
          <w:rFonts w:ascii="Times New Roman" w:hAnsi="Times New Roman" w:cs="Times New Roman"/>
          <w:sz w:val="24"/>
          <w:szCs w:val="24"/>
          <w:lang w:val="en-US" w:eastAsia="zh-CN"/>
        </w:rPr>
        <w:t>turarea efectelor temporare ori permanente ale situa</w:t>
      </w:r>
      <w:r>
        <w:rPr>
          <w:rFonts w:ascii="Times New Roman" w:hAnsi="Times New Roman" w:cs="Times New Roman"/>
          <w:sz w:val="24"/>
          <w:szCs w:val="24"/>
          <w:lang w:val="ro-RO" w:eastAsia="zh-CN"/>
        </w:rPr>
        <w:t>ț</w:t>
      </w:r>
      <w:r>
        <w:rPr>
          <w:rFonts w:ascii="Times New Roman" w:hAnsi="Times New Roman" w:cs="Times New Roman"/>
          <w:sz w:val="24"/>
          <w:szCs w:val="24"/>
          <w:lang w:val="en-US" w:eastAsia="zh-CN"/>
        </w:rPr>
        <w:t>iilor care pot genera marginalizarea sau excluziunea social</w:t>
      </w:r>
      <w:r>
        <w:rPr>
          <w:rFonts w:ascii="Times New Roman" w:hAnsi="Times New Roman" w:cs="Times New Roman"/>
          <w:sz w:val="24"/>
          <w:szCs w:val="24"/>
          <w:lang w:val="ro-RO" w:eastAsia="zh-CN"/>
        </w:rPr>
        <w:t>ă</w:t>
      </w:r>
      <w:r>
        <w:rPr>
          <w:rFonts w:ascii="Times New Roman" w:hAnsi="Times New Roman" w:cs="Times New Roman"/>
          <w:sz w:val="24"/>
          <w:szCs w:val="24"/>
          <w:lang w:val="en-US" w:eastAsia="zh-CN"/>
        </w:rPr>
        <w:t xml:space="preserve"> a persoanei, familiei, grupurilor ori comunitatilor.</w:t>
      </w:r>
    </w:p>
    <w:p w14:paraId="20E1D99F">
      <w:pPr>
        <w:autoSpaceDE w:val="0"/>
        <w:autoSpaceDN w:val="0"/>
        <w:adjustRightInd w:val="0"/>
        <w:spacing w:after="0" w:line="240" w:lineRule="auto"/>
        <w:ind w:firstLine="708" w:firstLineChars="0"/>
        <w:jc w:val="both"/>
        <w:rPr>
          <w:rFonts w:ascii="Times New Roman" w:hAnsi="Times New Roman" w:cs="Times New Roman"/>
          <w:sz w:val="24"/>
          <w:szCs w:val="24"/>
        </w:rPr>
      </w:pPr>
      <w:r>
        <w:rPr>
          <w:rFonts w:ascii="Times New Roman" w:hAnsi="Times New Roman" w:cs="Times New Roman"/>
          <w:sz w:val="24"/>
          <w:szCs w:val="24"/>
        </w:rPr>
        <w:t>Sistemul național de asistență socială se compune din sistemul de beneficii de asistență socială și sistemul de servicii sociale și intervine subsidiar sau, după caz, complementar sistemelor de asigurări sociale.</w:t>
      </w:r>
    </w:p>
    <w:p w14:paraId="51073D59">
      <w:pPr>
        <w:autoSpaceDE w:val="0"/>
        <w:autoSpaceDN w:val="0"/>
        <w:adjustRightInd w:val="0"/>
        <w:spacing w:after="0" w:line="240" w:lineRule="auto"/>
        <w:ind w:firstLine="708" w:firstLineChars="0"/>
        <w:jc w:val="both"/>
        <w:rPr>
          <w:rFonts w:ascii="Times New Roman" w:hAnsi="Times New Roman" w:cs="Times New Roman"/>
          <w:sz w:val="24"/>
          <w:szCs w:val="24"/>
        </w:rPr>
      </w:pPr>
      <w:r>
        <w:rPr>
          <w:rFonts w:ascii="Times New Roman" w:hAnsi="Times New Roman" w:cs="Times New Roman"/>
          <w:sz w:val="24"/>
          <w:szCs w:val="24"/>
        </w:rPr>
        <w:t>Asistenţa socială are așadar ca și obiectiv principal protejarea persoanelor care datorită unor motive de natură economică, fizică, psihică sau socială, nu au posibilitatea să îşi asigure nevoile sociale, să îşi dezvolte propriile capacităţi şi competenţe pentru integrare socială, la care se adaugă categorii sociale preponderent vulnerabile precum persoanele vârstnice, familiile monoparentale, familiile cu mulți copii, cu venituri mici sau fără venituri. În acest scop, pentru susținerea integrării și funcționării sociale a celor aflați în situație de risc sau vulnerabilitate majoră, autoritatea publică locală poate acorda diferite beneficii de asistență socială.</w:t>
      </w:r>
    </w:p>
    <w:p w14:paraId="460C11DB">
      <w:pPr>
        <w:autoSpaceDE w:val="0"/>
        <w:autoSpaceDN w:val="0"/>
        <w:adjustRightInd w:val="0"/>
        <w:spacing w:after="0" w:line="240" w:lineRule="auto"/>
        <w:jc w:val="both"/>
        <w:rPr>
          <w:rFonts w:hint="default" w:ascii="Times New Roman" w:hAnsi="Times New Roman" w:cs="Times New Roman"/>
          <w:sz w:val="24"/>
          <w:szCs w:val="24"/>
          <w:lang w:val="ro-RO"/>
        </w:rPr>
      </w:pPr>
    </w:p>
    <w:p w14:paraId="2492A6DA">
      <w:pPr>
        <w:spacing w:after="0" w:line="240" w:lineRule="auto"/>
        <w:jc w:val="both"/>
        <w:rPr>
          <w:rFonts w:hint="default" w:ascii="Times New Roman" w:hAnsi="Times New Roman" w:cs="Times New Roman"/>
          <w:color w:val="000000"/>
          <w:sz w:val="24"/>
          <w:szCs w:val="24"/>
          <w:shd w:val="clear" w:color="auto" w:fill="FFFFFF"/>
          <w:lang w:val="ro" w:eastAsia="ro"/>
        </w:rPr>
      </w:pPr>
      <w:r>
        <w:rPr>
          <w:rFonts w:hint="default" w:ascii="Times New Roman" w:hAnsi="Times New Roman" w:cs="Times New Roman"/>
          <w:b/>
          <w:sz w:val="24"/>
          <w:szCs w:val="24"/>
          <w:lang w:val="ro-RO"/>
        </w:rPr>
        <w:tab/>
      </w:r>
      <w:r>
        <w:rPr>
          <w:rFonts w:hint="default" w:ascii="Times New Roman" w:hAnsi="Times New Roman" w:cs="Times New Roman"/>
          <w:sz w:val="24"/>
          <w:szCs w:val="24"/>
          <w:lang w:val="ro-RO"/>
        </w:rPr>
        <w:t xml:space="preserve">Potrivit prevederilor </w:t>
      </w:r>
      <w:r>
        <w:rPr>
          <w:rFonts w:ascii="Times New Roman" w:hAnsi="Times New Roman" w:cs="Times New Roman"/>
          <w:sz w:val="24"/>
          <w:szCs w:val="24"/>
        </w:rPr>
        <w:tab/>
      </w:r>
      <w:r>
        <w:rPr>
          <w:rFonts w:hint="default" w:ascii="Times New Roman" w:hAnsi="Times New Roman" w:cs="Times New Roman"/>
          <w:sz w:val="24"/>
          <w:szCs w:val="24"/>
          <w:lang w:val="ro-RO"/>
        </w:rPr>
        <w:t>a</w:t>
      </w:r>
      <w:r>
        <w:rPr>
          <w:rFonts w:hint="default" w:ascii="Times New Roman" w:hAnsi="Times New Roman" w:cs="Times New Roman"/>
          <w:sz w:val="24"/>
          <w:szCs w:val="24"/>
          <w:lang w:val="ro-RO" w:eastAsia="ro"/>
        </w:rPr>
        <w:t>rt.6 lit.</w:t>
      </w:r>
      <w:r>
        <w:rPr>
          <w:rFonts w:hint="default" w:ascii="Times New Roman" w:hAnsi="Times New Roman" w:cs="Times New Roman"/>
          <w:sz w:val="24"/>
          <w:szCs w:val="24"/>
          <w:lang w:val="ro" w:eastAsia="ro"/>
        </w:rPr>
        <w:t>ii</w:t>
      </w:r>
      <w:r>
        <w:rPr>
          <w:rFonts w:hint="default" w:ascii="Times New Roman" w:hAnsi="Times New Roman" w:cs="Times New Roman"/>
          <w:sz w:val="24"/>
          <w:szCs w:val="24"/>
          <w:vertAlign w:val="superscript"/>
          <w:lang w:val="ro" w:eastAsia="ro"/>
        </w:rPr>
        <w:t>1</w:t>
      </w:r>
      <w:r>
        <w:rPr>
          <w:rFonts w:hint="default" w:ascii="Times New Roman" w:hAnsi="Times New Roman" w:cs="Times New Roman"/>
          <w:sz w:val="24"/>
          <w:szCs w:val="24"/>
          <w:lang w:val="ro" w:eastAsia="ro"/>
        </w:rPr>
        <w:t xml:space="preserve">) </w:t>
      </w:r>
      <w:r>
        <w:rPr>
          <w:rFonts w:hint="default" w:ascii="Times New Roman" w:hAnsi="Times New Roman" w:cs="Times New Roman"/>
          <w:sz w:val="24"/>
          <w:szCs w:val="24"/>
          <w:lang w:val="ro-RO" w:eastAsia="ro"/>
        </w:rPr>
        <w:t>din Legea asistenței sociale nr.292/2011, cu modificările și completările ulterioare, ”</w:t>
      </w:r>
      <w:r>
        <w:rPr>
          <w:rFonts w:hint="default" w:ascii="Times New Roman" w:hAnsi="Times New Roman" w:cs="Times New Roman"/>
          <w:sz w:val="24"/>
          <w:szCs w:val="24"/>
          <w:lang w:val="ro" w:eastAsia="ro"/>
        </w:rPr>
        <w:t>serviciul de asisten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social</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este serviciul de asisten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social</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interinstitutional, </w:t>
      </w:r>
      <w:r>
        <w:rPr>
          <w:rFonts w:hint="default" w:ascii="Times New Roman" w:hAnsi="Times New Roman" w:cs="Times New Roman"/>
          <w:b/>
          <w:bCs/>
          <w:sz w:val="24"/>
          <w:szCs w:val="24"/>
          <w:lang w:val="ro" w:eastAsia="ro"/>
        </w:rPr>
        <w:t xml:space="preserve">organizat pe baza protocoalelor de colaborare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 xml:space="preserve">ncheiate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 xml:space="preserve">ntre unitatile/subdiviziunile administrativ-teritoriale </w:t>
      </w:r>
      <w:r>
        <w:rPr>
          <w:rFonts w:hint="default" w:ascii="Times New Roman" w:hAnsi="Times New Roman" w:cs="Times New Roman"/>
          <w:sz w:val="24"/>
          <w:szCs w:val="24"/>
          <w:lang w:val="ro-RO" w:eastAsia="ro"/>
        </w:rPr>
        <w:t>ș</w:t>
      </w:r>
      <w:r>
        <w:rPr>
          <w:rFonts w:hint="default" w:ascii="Times New Roman" w:hAnsi="Times New Roman" w:cs="Times New Roman"/>
          <w:sz w:val="24"/>
          <w:szCs w:val="24"/>
          <w:lang w:val="ro" w:eastAsia="ro"/>
        </w:rPr>
        <w:t xml:space="preserve">i institutiile publice deconcentrate ale ministerelor </w:t>
      </w:r>
      <w:r>
        <w:rPr>
          <w:rFonts w:hint="default" w:ascii="Times New Roman" w:hAnsi="Times New Roman" w:cs="Times New Roman"/>
          <w:sz w:val="24"/>
          <w:szCs w:val="24"/>
          <w:lang w:val="ro-RO" w:eastAsia="ro"/>
        </w:rPr>
        <w:t>ș</w:t>
      </w:r>
      <w:r>
        <w:rPr>
          <w:rFonts w:hint="default" w:ascii="Times New Roman" w:hAnsi="Times New Roman" w:cs="Times New Roman"/>
          <w:sz w:val="24"/>
          <w:szCs w:val="24"/>
          <w:lang w:val="ro" w:eastAsia="ro"/>
        </w:rPr>
        <w:t>i furnizori publici sau privati de servicii sociale prin care se asigur</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informarea, consilierea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sau interven</w:t>
      </w:r>
      <w:r>
        <w:rPr>
          <w:rFonts w:hint="default" w:ascii="Times New Roman" w:hAnsi="Times New Roman" w:cs="Times New Roman"/>
          <w:sz w:val="24"/>
          <w:szCs w:val="24"/>
          <w:lang w:val="ro-RO" w:eastAsia="ro"/>
        </w:rPr>
        <w:t>ț</w:t>
      </w:r>
      <w:r>
        <w:rPr>
          <w:rFonts w:hint="default" w:ascii="Times New Roman" w:hAnsi="Times New Roman" w:cs="Times New Roman"/>
          <w:sz w:val="24"/>
          <w:szCs w:val="24"/>
          <w:lang w:val="ro" w:eastAsia="ro"/>
        </w:rPr>
        <w:t>ia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n afara programului de lucru al serviciilor publice de asisten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socia</w:t>
      </w:r>
      <w:r>
        <w:rPr>
          <w:rFonts w:hint="default" w:ascii="Times New Roman" w:hAnsi="Times New Roman" w:cs="Times New Roman"/>
          <w:sz w:val="24"/>
          <w:szCs w:val="24"/>
          <w:lang w:val="ro-RO" w:eastAsia="ro"/>
        </w:rPr>
        <w:t>lă</w:t>
      </w:r>
      <w:r>
        <w:rPr>
          <w:rFonts w:hint="default" w:ascii="Times New Roman" w:hAnsi="Times New Roman" w:cs="Times New Roman"/>
          <w:sz w:val="24"/>
          <w:szCs w:val="24"/>
          <w:lang w:val="ro" w:eastAsia="ro"/>
        </w:rPr>
        <w:t xml:space="preserve">, precum </w:t>
      </w:r>
      <w:r>
        <w:rPr>
          <w:rFonts w:hint="default" w:ascii="Times New Roman" w:hAnsi="Times New Roman" w:cs="Times New Roman"/>
          <w:sz w:val="24"/>
          <w:szCs w:val="24"/>
          <w:lang w:val="ro-RO" w:eastAsia="ro"/>
        </w:rPr>
        <w:t>ș</w:t>
      </w:r>
      <w:r>
        <w:rPr>
          <w:rFonts w:hint="default" w:ascii="Times New Roman" w:hAnsi="Times New Roman" w:cs="Times New Roman"/>
          <w:sz w:val="24"/>
          <w:szCs w:val="24"/>
          <w:lang w:val="ro" w:eastAsia="ro"/>
        </w:rPr>
        <w:t xml:space="preserve">i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 xml:space="preserve">n zilele libere </w:t>
      </w:r>
      <w:r>
        <w:rPr>
          <w:rFonts w:hint="default" w:ascii="Times New Roman" w:hAnsi="Times New Roman" w:cs="Times New Roman"/>
          <w:sz w:val="24"/>
          <w:szCs w:val="24"/>
          <w:lang w:val="ro-RO" w:eastAsia="ro"/>
        </w:rPr>
        <w:t>ș</w:t>
      </w:r>
      <w:r>
        <w:rPr>
          <w:rFonts w:hint="default" w:ascii="Times New Roman" w:hAnsi="Times New Roman" w:cs="Times New Roman"/>
          <w:sz w:val="24"/>
          <w:szCs w:val="24"/>
          <w:lang w:val="ro" w:eastAsia="ro"/>
        </w:rPr>
        <w:t xml:space="preserve">i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n timpul s</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rb</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torilor legale pentru situa</w:t>
      </w:r>
      <w:r>
        <w:rPr>
          <w:rFonts w:hint="default" w:ascii="Times New Roman" w:hAnsi="Times New Roman" w:cs="Times New Roman"/>
          <w:sz w:val="24"/>
          <w:szCs w:val="24"/>
          <w:lang w:val="ro-RO" w:eastAsia="ro"/>
        </w:rPr>
        <w:t>ț</w:t>
      </w:r>
      <w:r>
        <w:rPr>
          <w:rFonts w:hint="default" w:ascii="Times New Roman" w:hAnsi="Times New Roman" w:cs="Times New Roman"/>
          <w:sz w:val="24"/>
          <w:szCs w:val="24"/>
          <w:lang w:val="ro" w:eastAsia="ro"/>
        </w:rPr>
        <w:t>iile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care nu pot a</w:t>
      </w:r>
      <w:r>
        <w:rPr>
          <w:rFonts w:hint="default" w:ascii="Times New Roman" w:hAnsi="Times New Roman" w:cs="Times New Roman"/>
          <w:sz w:val="24"/>
          <w:szCs w:val="24"/>
          <w:lang w:val="ro-RO" w:eastAsia="ro"/>
        </w:rPr>
        <w:t>ș</w:t>
      </w:r>
      <w:r>
        <w:rPr>
          <w:rFonts w:hint="default" w:ascii="Times New Roman" w:hAnsi="Times New Roman" w:cs="Times New Roman"/>
          <w:sz w:val="24"/>
          <w:szCs w:val="24"/>
          <w:lang w:val="ro" w:eastAsia="ro"/>
        </w:rPr>
        <w:t>tepta p</w:t>
      </w:r>
      <w:r>
        <w:rPr>
          <w:rFonts w:hint="default" w:ascii="Times New Roman" w:hAnsi="Times New Roman" w:cs="Times New Roman"/>
          <w:sz w:val="24"/>
          <w:szCs w:val="24"/>
          <w:lang w:val="ro-RO" w:eastAsia="ro"/>
        </w:rPr>
        <w:t>â</w:t>
      </w:r>
      <w:r>
        <w:rPr>
          <w:rFonts w:hint="default" w:ascii="Times New Roman" w:hAnsi="Times New Roman" w:cs="Times New Roman"/>
          <w:sz w:val="24"/>
          <w:szCs w:val="24"/>
          <w:lang w:val="ro" w:eastAsia="ro"/>
        </w:rPr>
        <w:t>n</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la prima zi lucr</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toare; autoritatile publice asigur</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asisten</w:t>
      </w:r>
      <w:r>
        <w:rPr>
          <w:rFonts w:hint="default" w:ascii="Times New Roman" w:hAnsi="Times New Roman" w:cs="Times New Roman"/>
          <w:sz w:val="24"/>
          <w:szCs w:val="24"/>
          <w:lang w:val="ro-RO" w:eastAsia="ro"/>
        </w:rPr>
        <w:t>ț</w:t>
      </w:r>
      <w:r>
        <w:rPr>
          <w:rFonts w:hint="default" w:ascii="Times New Roman" w:hAnsi="Times New Roman" w:cs="Times New Roman"/>
          <w:sz w:val="24"/>
          <w:szCs w:val="24"/>
          <w:lang w:val="ro" w:eastAsia="ro"/>
        </w:rPr>
        <w:t>a social</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n urmatoarele situatii: copil abuzat, neglijat, g</w:t>
      </w:r>
      <w:r>
        <w:rPr>
          <w:rFonts w:hint="default" w:ascii="Times New Roman" w:hAnsi="Times New Roman" w:cs="Times New Roman"/>
          <w:sz w:val="24"/>
          <w:szCs w:val="24"/>
          <w:lang w:val="ro-RO" w:eastAsia="ro"/>
        </w:rPr>
        <w:t>î</w:t>
      </w:r>
      <w:r>
        <w:rPr>
          <w:rFonts w:hint="default" w:ascii="Times New Roman" w:hAnsi="Times New Roman" w:cs="Times New Roman"/>
          <w:sz w:val="24"/>
          <w:szCs w:val="24"/>
          <w:lang w:val="ro" w:eastAsia="ro"/>
        </w:rPr>
        <w:t>sit, persoana v</w:t>
      </w:r>
      <w:r>
        <w:rPr>
          <w:rFonts w:hint="default" w:ascii="Times New Roman" w:hAnsi="Times New Roman" w:cs="Times New Roman"/>
          <w:sz w:val="24"/>
          <w:szCs w:val="24"/>
          <w:lang w:val="ro-RO" w:eastAsia="ro"/>
        </w:rPr>
        <w:t>â</w:t>
      </w:r>
      <w:r>
        <w:rPr>
          <w:rFonts w:hint="default" w:ascii="Times New Roman" w:hAnsi="Times New Roman" w:cs="Times New Roman"/>
          <w:sz w:val="24"/>
          <w:szCs w:val="24"/>
          <w:lang w:val="ro" w:eastAsia="ro"/>
        </w:rPr>
        <w:t>rstnic</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abuzat</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neglijat</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abandonat</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persoane cu dizabilitati, victim</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a violentei domestice, victime ale infractiunii; serviciul de asisten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social</w:t>
      </w:r>
      <w:r>
        <w:rPr>
          <w:rFonts w:hint="default" w:ascii="Times New Roman" w:hAnsi="Times New Roman" w:cs="Times New Roman"/>
          <w:sz w:val="24"/>
          <w:szCs w:val="24"/>
          <w:lang w:val="ro-RO" w:eastAsia="ro"/>
        </w:rPr>
        <w:t>ă</w:t>
      </w:r>
      <w:r>
        <w:rPr>
          <w:rFonts w:hint="default" w:ascii="Times New Roman" w:hAnsi="Times New Roman" w:cs="Times New Roman"/>
          <w:sz w:val="24"/>
          <w:szCs w:val="24"/>
          <w:lang w:val="ro" w:eastAsia="ro"/>
        </w:rPr>
        <w:t xml:space="preserve">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include si liniile telefonice de urgen</w:t>
      </w:r>
      <w:r>
        <w:rPr>
          <w:rFonts w:hint="default" w:ascii="Times New Roman" w:hAnsi="Times New Roman" w:cs="Times New Roman"/>
          <w:sz w:val="24"/>
          <w:szCs w:val="24"/>
          <w:lang w:val="ro-RO" w:eastAsia="ro"/>
        </w:rPr>
        <w:t>ță</w:t>
      </w:r>
      <w:r>
        <w:rPr>
          <w:rFonts w:hint="default" w:ascii="Times New Roman" w:hAnsi="Times New Roman" w:cs="Times New Roman"/>
          <w:sz w:val="24"/>
          <w:szCs w:val="24"/>
          <w:lang w:val="ro" w:eastAsia="ro"/>
        </w:rPr>
        <w:t xml:space="preserve"> pentru victimele violentei domestice, victimele violen</w:t>
      </w:r>
      <w:r>
        <w:rPr>
          <w:rFonts w:hint="default" w:ascii="Times New Roman" w:hAnsi="Times New Roman" w:cs="Times New Roman"/>
          <w:sz w:val="24"/>
          <w:szCs w:val="24"/>
          <w:lang w:val="ro-RO" w:eastAsia="ro"/>
        </w:rPr>
        <w:t>ț</w:t>
      </w:r>
      <w:r>
        <w:rPr>
          <w:rFonts w:hint="default" w:ascii="Times New Roman" w:hAnsi="Times New Roman" w:cs="Times New Roman"/>
          <w:sz w:val="24"/>
          <w:szCs w:val="24"/>
          <w:lang w:val="ro" w:eastAsia="ro"/>
        </w:rPr>
        <w:t>ei sexuale, victimele traficului de persoane si victimele infr</w:t>
      </w:r>
      <w:r>
        <w:rPr>
          <w:rFonts w:hint="default" w:ascii="Times New Roman" w:hAnsi="Times New Roman" w:cs="Times New Roman"/>
          <w:color w:val="000000"/>
          <w:sz w:val="24"/>
          <w:szCs w:val="24"/>
          <w:shd w:val="clear" w:color="auto" w:fill="FFFFFF"/>
          <w:lang w:val="ro" w:eastAsia="ro"/>
        </w:rPr>
        <w:t>ac</w:t>
      </w:r>
      <w:r>
        <w:rPr>
          <w:rFonts w:hint="default" w:ascii="Times New Roman" w:hAnsi="Times New Roman" w:cs="Times New Roman"/>
          <w:color w:val="000000"/>
          <w:sz w:val="24"/>
          <w:szCs w:val="24"/>
          <w:shd w:val="clear" w:color="auto" w:fill="FFFFFF"/>
          <w:lang w:val="ro-RO" w:eastAsia="ro"/>
        </w:rPr>
        <w:t>ț</w:t>
      </w:r>
      <w:r>
        <w:rPr>
          <w:rFonts w:hint="default" w:ascii="Times New Roman" w:hAnsi="Times New Roman" w:cs="Times New Roman"/>
          <w:color w:val="000000"/>
          <w:sz w:val="24"/>
          <w:szCs w:val="24"/>
          <w:shd w:val="clear" w:color="auto" w:fill="FFFFFF"/>
          <w:lang w:val="ro" w:eastAsia="ro"/>
        </w:rPr>
        <w:t>iunilor, indiferent de natura infrac</w:t>
      </w:r>
      <w:r>
        <w:rPr>
          <w:rFonts w:hint="default" w:ascii="Times New Roman" w:hAnsi="Times New Roman" w:cs="Times New Roman"/>
          <w:color w:val="000000"/>
          <w:sz w:val="24"/>
          <w:szCs w:val="24"/>
          <w:shd w:val="clear" w:color="auto" w:fill="FFFFFF"/>
          <w:lang w:val="ro-RO" w:eastAsia="ro"/>
        </w:rPr>
        <w:t>ț</w:t>
      </w:r>
      <w:r>
        <w:rPr>
          <w:rFonts w:hint="default" w:ascii="Times New Roman" w:hAnsi="Times New Roman" w:cs="Times New Roman"/>
          <w:color w:val="000000"/>
          <w:sz w:val="24"/>
          <w:szCs w:val="24"/>
          <w:shd w:val="clear" w:color="auto" w:fill="FFFFFF"/>
          <w:lang w:val="ro" w:eastAsia="ro"/>
        </w:rPr>
        <w:t xml:space="preserve">iunii, telefonul copilului </w:t>
      </w:r>
      <w:r>
        <w:rPr>
          <w:rFonts w:hint="default" w:ascii="Times New Roman" w:hAnsi="Times New Roman" w:cs="Times New Roman"/>
          <w:color w:val="000000"/>
          <w:sz w:val="24"/>
          <w:szCs w:val="24"/>
          <w:shd w:val="clear" w:color="auto" w:fill="FFFFFF"/>
          <w:lang w:val="ro-RO" w:eastAsia="ro"/>
        </w:rPr>
        <w:t>ș</w:t>
      </w:r>
      <w:r>
        <w:rPr>
          <w:rFonts w:hint="default" w:ascii="Times New Roman" w:hAnsi="Times New Roman" w:cs="Times New Roman"/>
          <w:color w:val="000000"/>
          <w:sz w:val="24"/>
          <w:szCs w:val="24"/>
          <w:shd w:val="clear" w:color="auto" w:fill="FFFFFF"/>
          <w:lang w:val="ro" w:eastAsia="ro"/>
        </w:rPr>
        <w:t>i telefonul v</w:t>
      </w:r>
      <w:r>
        <w:rPr>
          <w:rFonts w:hint="default" w:ascii="Times New Roman" w:hAnsi="Times New Roman" w:cs="Times New Roman"/>
          <w:color w:val="000000"/>
          <w:sz w:val="24"/>
          <w:szCs w:val="24"/>
          <w:shd w:val="clear" w:color="auto" w:fill="FFFFFF"/>
          <w:lang w:val="ro-RO" w:eastAsia="ro"/>
        </w:rPr>
        <w:t>â</w:t>
      </w:r>
      <w:r>
        <w:rPr>
          <w:rFonts w:hint="default" w:ascii="Times New Roman" w:hAnsi="Times New Roman" w:cs="Times New Roman"/>
          <w:color w:val="000000"/>
          <w:sz w:val="24"/>
          <w:szCs w:val="24"/>
          <w:shd w:val="clear" w:color="auto" w:fill="FFFFFF"/>
          <w:lang w:val="ro" w:eastAsia="ro"/>
        </w:rPr>
        <w:t>rstnicului</w:t>
      </w:r>
      <w:r>
        <w:rPr>
          <w:rFonts w:hint="default" w:ascii="Times New Roman" w:hAnsi="Times New Roman" w:cs="Times New Roman"/>
          <w:color w:val="000000"/>
          <w:sz w:val="24"/>
          <w:szCs w:val="24"/>
          <w:shd w:val="clear" w:color="auto" w:fill="FFFFFF"/>
          <w:lang w:val="ro-RO" w:eastAsia="ro"/>
        </w:rPr>
        <w:t>.</w:t>
      </w:r>
      <w:r>
        <w:rPr>
          <w:rFonts w:hint="default" w:ascii="Times New Roman" w:hAnsi="Times New Roman" w:cs="Times New Roman"/>
          <w:color w:val="000000"/>
          <w:sz w:val="24"/>
          <w:szCs w:val="24"/>
          <w:shd w:val="clear" w:color="auto" w:fill="FFFFFF"/>
          <w:lang w:val="ro" w:eastAsia="ro"/>
        </w:rPr>
        <w:t>"</w:t>
      </w:r>
    </w:p>
    <w:p w14:paraId="70C9AA5F">
      <w:pPr>
        <w:spacing w:after="0" w:line="240" w:lineRule="auto"/>
        <w:jc w:val="both"/>
        <w:rPr>
          <w:rFonts w:hint="default" w:ascii="Times New Roman" w:hAnsi="Times New Roman" w:cs="Times New Roman"/>
          <w:color w:val="000000"/>
          <w:sz w:val="24"/>
          <w:szCs w:val="24"/>
          <w:shd w:val="clear" w:color="auto" w:fill="FFFFFF"/>
          <w:lang w:val="ro-RO"/>
        </w:rPr>
      </w:pPr>
    </w:p>
    <w:p w14:paraId="0FC991C7">
      <w:pPr>
        <w:spacing w:after="0" w:line="240" w:lineRule="auto"/>
        <w:ind w:firstLine="708" w:firstLineChars="0"/>
        <w:jc w:val="both"/>
        <w:rPr>
          <w:rFonts w:hint="default" w:ascii="Times New Roman" w:hAnsi="Times New Roman" w:cs="Times New Roman"/>
          <w:color w:val="000000"/>
          <w:sz w:val="24"/>
          <w:szCs w:val="24"/>
          <w:shd w:val="clear" w:color="auto" w:fill="FFFFFF"/>
          <w:lang w:val="ro-RO" w:eastAsia="ro"/>
        </w:rPr>
      </w:pPr>
      <w:r>
        <w:rPr>
          <w:rFonts w:hint="default" w:ascii="Times New Roman" w:hAnsi="Times New Roman" w:cs="Times New Roman"/>
          <w:color w:val="000000"/>
          <w:sz w:val="24"/>
          <w:szCs w:val="24"/>
          <w:shd w:val="clear" w:color="auto" w:fill="FFFFFF"/>
          <w:lang w:val="ro-RO" w:eastAsia="ro"/>
        </w:rPr>
        <w:t>Conform prevederilor art.95 - 97 și ale art.103</w:t>
      </w:r>
      <w:r>
        <w:rPr>
          <w:rFonts w:hint="default" w:ascii="Times New Roman" w:hAnsi="Times New Roman" w:cs="Times New Roman"/>
          <w:color w:val="000000"/>
          <w:sz w:val="24"/>
          <w:szCs w:val="24"/>
          <w:shd w:val="clear" w:color="auto" w:fill="FFFFFF"/>
          <w:vertAlign w:val="superscript"/>
          <w:lang w:val="ro-RO" w:eastAsia="ro"/>
        </w:rPr>
        <w:t>1</w:t>
      </w:r>
      <w:r>
        <w:rPr>
          <w:rFonts w:hint="default" w:ascii="Times New Roman" w:hAnsi="Times New Roman" w:cs="Times New Roman"/>
          <w:color w:val="000000"/>
          <w:sz w:val="24"/>
          <w:szCs w:val="24"/>
          <w:shd w:val="clear" w:color="auto" w:fill="FFFFFF"/>
          <w:lang w:val="ro-RO" w:eastAsia="ro"/>
        </w:rPr>
        <w:t xml:space="preserve"> - 103</w:t>
      </w:r>
      <w:r>
        <w:rPr>
          <w:rFonts w:hint="default" w:ascii="Times New Roman" w:hAnsi="Times New Roman" w:cs="Times New Roman"/>
          <w:color w:val="000000"/>
          <w:sz w:val="24"/>
          <w:szCs w:val="24"/>
          <w:shd w:val="clear" w:color="auto" w:fill="FFFFFF"/>
          <w:vertAlign w:val="superscript"/>
          <w:lang w:val="ro-RO" w:eastAsia="ro"/>
        </w:rPr>
        <w:t>5</w:t>
      </w:r>
      <w:r>
        <w:rPr>
          <w:rFonts w:hint="default" w:ascii="Times New Roman" w:hAnsi="Times New Roman" w:cs="Times New Roman"/>
          <w:color w:val="000000"/>
          <w:sz w:val="24"/>
          <w:szCs w:val="24"/>
          <w:shd w:val="clear" w:color="auto" w:fill="FFFFFF"/>
          <w:lang w:val="ro-RO" w:eastAsia="ro"/>
        </w:rPr>
        <w:t xml:space="preserve"> din Legea asistenței sociale nr.292/2011, cu modificările și completările ulterioare, î</w:t>
      </w:r>
      <w:r>
        <w:rPr>
          <w:rFonts w:hint="default" w:ascii="Times New Roman" w:hAnsi="Times New Roman" w:cs="Times New Roman"/>
          <w:color w:val="000000"/>
          <w:sz w:val="24"/>
          <w:szCs w:val="24"/>
          <w:shd w:val="clear" w:color="auto" w:fill="FFFFFF"/>
          <w:lang w:val="en-US" w:eastAsia="zh-CN"/>
        </w:rPr>
        <w:t>n vederea prevenirii, limit</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rii sau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tur</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efectelor temporare ori permanente ale unor situa</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ii care pot afecta via</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a persoanei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rstnice sau pot genera riscul de excluziune social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persoanele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rstnice au dreptul la servicii sociale.</w:t>
      </w:r>
      <w:r>
        <w:rPr>
          <w:rFonts w:hint="default" w:ascii="Times New Roman" w:hAnsi="Times New Roman" w:cs="Times New Roman"/>
          <w:color w:val="000000"/>
          <w:sz w:val="24"/>
          <w:szCs w:val="24"/>
          <w:shd w:val="clear" w:color="auto" w:fill="FFFFFF"/>
          <w:lang w:val="ro-RO" w:eastAsia="zh-CN"/>
        </w:rPr>
        <w:t xml:space="preserve"> </w:t>
      </w:r>
      <w:r>
        <w:rPr>
          <w:rFonts w:hint="default" w:ascii="Times New Roman" w:hAnsi="Times New Roman" w:cs="Times New Roman"/>
          <w:color w:val="000000"/>
          <w:sz w:val="24"/>
          <w:szCs w:val="24"/>
          <w:shd w:val="clear" w:color="auto" w:fill="FFFFFF"/>
          <w:lang w:val="en-US" w:eastAsia="zh-CN"/>
        </w:rPr>
        <w:t xml:space="preserve">La procesul decizional privind dezvoltarea serviciilor sociale destinate persoanelor </w:t>
      </w:r>
      <w:r>
        <w:rPr>
          <w:rFonts w:hint="default" w:ascii="Times New Roman" w:hAnsi="Times New Roman" w:cs="Times New Roman"/>
          <w:color w:val="000000"/>
          <w:sz w:val="24"/>
          <w:szCs w:val="24"/>
          <w:shd w:val="clear" w:color="auto" w:fill="FFFFFF"/>
          <w:lang w:val="ro" w:eastAsia="ro"/>
        </w:rPr>
        <w:t>v</w:t>
      </w:r>
      <w:r>
        <w:rPr>
          <w:rFonts w:hint="default" w:ascii="Times New Roman" w:hAnsi="Times New Roman" w:cs="Times New Roman"/>
          <w:color w:val="000000"/>
          <w:sz w:val="24"/>
          <w:szCs w:val="24"/>
          <w:shd w:val="clear" w:color="auto" w:fill="FFFFFF"/>
          <w:lang w:val="ro-RO" w:eastAsia="ro"/>
        </w:rPr>
        <w:t>â</w:t>
      </w:r>
      <w:r>
        <w:rPr>
          <w:rFonts w:hint="default" w:ascii="Times New Roman" w:hAnsi="Times New Roman" w:cs="Times New Roman"/>
          <w:color w:val="000000"/>
          <w:sz w:val="24"/>
          <w:szCs w:val="24"/>
          <w:shd w:val="clear" w:color="auto" w:fill="FFFFFF"/>
          <w:lang w:val="ro" w:eastAsia="ro"/>
        </w:rPr>
        <w:t>rstnice, autorit</w:t>
      </w:r>
      <w:r>
        <w:rPr>
          <w:rFonts w:hint="default" w:ascii="Times New Roman" w:hAnsi="Times New Roman" w:cs="Times New Roman"/>
          <w:color w:val="000000"/>
          <w:sz w:val="24"/>
          <w:szCs w:val="24"/>
          <w:shd w:val="clear" w:color="auto" w:fill="FFFFFF"/>
          <w:lang w:val="ro-RO" w:eastAsia="ro"/>
        </w:rPr>
        <w:t>ăț</w:t>
      </w:r>
      <w:r>
        <w:rPr>
          <w:rFonts w:hint="default" w:ascii="Times New Roman" w:hAnsi="Times New Roman" w:cs="Times New Roman"/>
          <w:color w:val="000000"/>
          <w:sz w:val="24"/>
          <w:szCs w:val="24"/>
          <w:shd w:val="clear" w:color="auto" w:fill="FFFFFF"/>
          <w:lang w:val="ro" w:eastAsia="ro"/>
        </w:rPr>
        <w:t xml:space="preserve">ile administratiei </w:t>
      </w:r>
      <w:r>
        <w:rPr>
          <w:rFonts w:hint="default" w:ascii="Times New Roman" w:hAnsi="Times New Roman" w:cs="Times New Roman"/>
          <w:color w:val="000000"/>
          <w:sz w:val="24"/>
          <w:szCs w:val="24"/>
          <w:shd w:val="clear" w:color="auto" w:fill="FFFFFF"/>
          <w:lang w:val="en-US" w:eastAsia="zh-CN"/>
        </w:rPr>
        <w:t xml:space="preserve">publice centrale </w:t>
      </w:r>
      <w:r>
        <w:rPr>
          <w:rFonts w:hint="default" w:ascii="Times New Roman" w:hAnsi="Times New Roman" w:cs="Times New Roman"/>
          <w:color w:val="000000"/>
          <w:sz w:val="24"/>
          <w:szCs w:val="24"/>
          <w:shd w:val="clear" w:color="auto" w:fill="FFFFFF"/>
          <w:lang w:val="ro-RO" w:eastAsia="ro"/>
        </w:rPr>
        <w:t>ș</w:t>
      </w:r>
      <w:r>
        <w:rPr>
          <w:rFonts w:hint="default" w:ascii="Times New Roman" w:hAnsi="Times New Roman" w:cs="Times New Roman"/>
          <w:color w:val="000000"/>
          <w:sz w:val="24"/>
          <w:szCs w:val="24"/>
          <w:shd w:val="clear" w:color="auto" w:fill="FFFFFF"/>
          <w:lang w:val="ro" w:eastAsia="ro"/>
        </w:rPr>
        <w:t xml:space="preserve">i </w:t>
      </w:r>
      <w:r>
        <w:rPr>
          <w:rFonts w:hint="default" w:ascii="Times New Roman" w:hAnsi="Times New Roman" w:cs="Times New Roman"/>
          <w:color w:val="000000"/>
          <w:sz w:val="24"/>
          <w:szCs w:val="24"/>
          <w:shd w:val="clear" w:color="auto" w:fill="FFFFFF"/>
          <w:lang w:val="en-US" w:eastAsia="zh-CN"/>
        </w:rPr>
        <w:t xml:space="preserve">locale au </w:t>
      </w:r>
      <w:r>
        <w:rPr>
          <w:rFonts w:hint="default" w:ascii="Times New Roman" w:hAnsi="Times New Roman" w:cs="Times New Roman"/>
          <w:color w:val="000000"/>
          <w:sz w:val="24"/>
          <w:szCs w:val="24"/>
          <w:shd w:val="clear" w:color="auto" w:fill="FFFFFF"/>
          <w:lang w:val="ro" w:eastAsia="ro"/>
        </w:rPr>
        <w:t xml:space="preserve">obligatia </w:t>
      </w:r>
      <w:r>
        <w:rPr>
          <w:rFonts w:hint="default" w:ascii="Times New Roman" w:hAnsi="Times New Roman" w:cs="Times New Roman"/>
          <w:color w:val="000000"/>
          <w:sz w:val="24"/>
          <w:szCs w:val="24"/>
          <w:shd w:val="clear" w:color="auto" w:fill="FFFFFF"/>
          <w:lang w:val="en-US" w:eastAsia="zh-CN"/>
        </w:rPr>
        <w:t xml:space="preserve">de a consulta organismele reprezentative ale persoanelor </w:t>
      </w:r>
      <w:r>
        <w:rPr>
          <w:rFonts w:hint="default" w:ascii="Times New Roman" w:hAnsi="Times New Roman" w:cs="Times New Roman"/>
          <w:color w:val="000000"/>
          <w:sz w:val="24"/>
          <w:szCs w:val="24"/>
          <w:shd w:val="clear" w:color="auto" w:fill="FFFFFF"/>
          <w:lang w:val="ro" w:eastAsia="ro"/>
        </w:rPr>
        <w:t>v</w:t>
      </w:r>
      <w:r>
        <w:rPr>
          <w:rFonts w:hint="default" w:ascii="Times New Roman" w:hAnsi="Times New Roman" w:cs="Times New Roman"/>
          <w:color w:val="000000"/>
          <w:sz w:val="24"/>
          <w:szCs w:val="24"/>
          <w:shd w:val="clear" w:color="auto" w:fill="FFFFFF"/>
          <w:lang w:val="ro-RO" w:eastAsia="ro"/>
        </w:rPr>
        <w:t>â</w:t>
      </w:r>
      <w:r>
        <w:rPr>
          <w:rFonts w:hint="default" w:ascii="Times New Roman" w:hAnsi="Times New Roman" w:cs="Times New Roman"/>
          <w:color w:val="000000"/>
          <w:sz w:val="24"/>
          <w:szCs w:val="24"/>
          <w:shd w:val="clear" w:color="auto" w:fill="FFFFFF"/>
          <w:lang w:val="ro" w:eastAsia="ro"/>
        </w:rPr>
        <w:t xml:space="preserve">rstnice, </w:t>
      </w:r>
      <w:r>
        <w:rPr>
          <w:rFonts w:hint="default" w:ascii="Times New Roman" w:hAnsi="Times New Roman" w:cs="Times New Roman"/>
          <w:color w:val="000000"/>
          <w:sz w:val="24"/>
          <w:szCs w:val="24"/>
          <w:shd w:val="clear" w:color="auto" w:fill="FFFFFF"/>
          <w:lang w:val="en-US" w:eastAsia="zh-CN"/>
        </w:rPr>
        <w:t xml:space="preserve">constituite conform legii, precum </w:t>
      </w:r>
      <w:r>
        <w:rPr>
          <w:rFonts w:hint="default" w:ascii="Times New Roman" w:hAnsi="Times New Roman" w:cs="Times New Roman"/>
          <w:color w:val="000000"/>
          <w:sz w:val="24"/>
          <w:szCs w:val="24"/>
          <w:shd w:val="clear" w:color="auto" w:fill="FFFFFF"/>
          <w:lang w:val="ro-RO" w:eastAsia="ro"/>
        </w:rPr>
        <w:t>ș</w:t>
      </w:r>
      <w:r>
        <w:rPr>
          <w:rFonts w:hint="default" w:ascii="Times New Roman" w:hAnsi="Times New Roman" w:cs="Times New Roman"/>
          <w:color w:val="000000"/>
          <w:sz w:val="24"/>
          <w:szCs w:val="24"/>
          <w:shd w:val="clear" w:color="auto" w:fill="FFFFFF"/>
          <w:lang w:val="ro" w:eastAsia="ro"/>
        </w:rPr>
        <w:t xml:space="preserve">i </w:t>
      </w:r>
      <w:r>
        <w:rPr>
          <w:rFonts w:hint="default" w:ascii="Times New Roman" w:hAnsi="Times New Roman" w:cs="Times New Roman"/>
          <w:color w:val="000000"/>
          <w:sz w:val="24"/>
          <w:szCs w:val="24"/>
          <w:shd w:val="clear" w:color="auto" w:fill="FFFFFF"/>
          <w:lang w:val="en-US" w:eastAsia="zh-CN"/>
        </w:rPr>
        <w:t xml:space="preserve">furnizori de servicii sociale destinate persoanelor </w:t>
      </w:r>
      <w:r>
        <w:rPr>
          <w:rFonts w:hint="default" w:ascii="Times New Roman" w:hAnsi="Times New Roman" w:cs="Times New Roman"/>
          <w:color w:val="000000"/>
          <w:sz w:val="24"/>
          <w:szCs w:val="24"/>
          <w:shd w:val="clear" w:color="auto" w:fill="FFFFFF"/>
          <w:lang w:val="ro" w:eastAsia="ro"/>
        </w:rPr>
        <w:t>v</w:t>
      </w:r>
      <w:r>
        <w:rPr>
          <w:rFonts w:hint="default" w:ascii="Times New Roman" w:hAnsi="Times New Roman" w:cs="Times New Roman"/>
          <w:color w:val="000000"/>
          <w:sz w:val="24"/>
          <w:szCs w:val="24"/>
          <w:shd w:val="clear" w:color="auto" w:fill="FFFFFF"/>
          <w:lang w:val="ro-RO" w:eastAsia="ro"/>
        </w:rPr>
        <w:t>â</w:t>
      </w:r>
      <w:r>
        <w:rPr>
          <w:rFonts w:hint="default" w:ascii="Times New Roman" w:hAnsi="Times New Roman" w:cs="Times New Roman"/>
          <w:color w:val="000000"/>
          <w:sz w:val="24"/>
          <w:szCs w:val="24"/>
          <w:shd w:val="clear" w:color="auto" w:fill="FFFFFF"/>
          <w:lang w:val="ro" w:eastAsia="ro"/>
        </w:rPr>
        <w:t xml:space="preserve">rstnice, </w:t>
      </w:r>
      <w:r>
        <w:rPr>
          <w:rFonts w:hint="default" w:ascii="Times New Roman" w:hAnsi="Times New Roman" w:cs="Times New Roman"/>
          <w:color w:val="000000"/>
          <w:sz w:val="24"/>
          <w:szCs w:val="24"/>
          <w:shd w:val="clear" w:color="auto" w:fill="FFFFFF"/>
          <w:lang w:val="en-US" w:eastAsia="zh-CN"/>
        </w:rPr>
        <w:t xml:space="preserve">publici </w:t>
      </w:r>
      <w:r>
        <w:rPr>
          <w:rFonts w:hint="default" w:ascii="Times New Roman" w:hAnsi="Times New Roman" w:cs="Times New Roman"/>
          <w:color w:val="000000"/>
          <w:sz w:val="24"/>
          <w:szCs w:val="24"/>
          <w:shd w:val="clear" w:color="auto" w:fill="FFFFFF"/>
          <w:lang w:val="ro" w:eastAsia="ro"/>
        </w:rPr>
        <w:t>si privati</w:t>
      </w:r>
      <w:r>
        <w:rPr>
          <w:rFonts w:hint="default" w:ascii="Times New Roman" w:hAnsi="Times New Roman" w:cs="Times New Roman"/>
          <w:color w:val="000000"/>
          <w:sz w:val="24"/>
          <w:szCs w:val="24"/>
          <w:shd w:val="clear" w:color="auto" w:fill="FFFFFF"/>
          <w:lang w:val="ro-RO" w:eastAsia="ro"/>
        </w:rPr>
        <w:t xml:space="preserve">. </w:t>
      </w:r>
    </w:p>
    <w:p w14:paraId="031C567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000000"/>
          <w:sz w:val="24"/>
          <w:szCs w:val="24"/>
          <w:shd w:val="clear" w:color="auto" w:fill="FFFFFF"/>
          <w:lang w:val="en-US" w:eastAsia="zh-CN"/>
        </w:rPr>
      </w:pPr>
      <w:r>
        <w:rPr>
          <w:rFonts w:hint="default" w:ascii="Courier New" w:hAnsi="Courier New" w:cs="Courier New" w:eastAsiaTheme="minorEastAsia"/>
          <w:b/>
          <w:bCs w:val="0"/>
          <w:color w:val="006600"/>
          <w:kern w:val="0"/>
          <w:sz w:val="20"/>
          <w:szCs w:val="20"/>
          <w:lang w:val="ro" w:eastAsia="ro" w:bidi="ar"/>
        </w:rPr>
        <w:t xml:space="preserve">  </w:t>
      </w:r>
      <w:r>
        <w:rPr>
          <w:rStyle w:val="9"/>
          <w:rFonts w:hint="default" w:ascii="Courier New" w:hAnsi="Courier New" w:cs="Courier New" w:eastAsiaTheme="minorEastAsia"/>
          <w:color w:val="0000FF"/>
          <w:kern w:val="0"/>
          <w:sz w:val="20"/>
          <w:szCs w:val="20"/>
          <w:lang w:val="ro" w:eastAsia="ro" w:bidi="ar"/>
        </w:rPr>
        <w:t xml:space="preserve"> </w:t>
      </w:r>
      <w:r>
        <w:rPr>
          <w:rFonts w:hint="default" w:ascii="Courier New" w:hAnsi="Courier New" w:eastAsia="Times New Roman" w:cs="Courier New"/>
          <w:kern w:val="0"/>
          <w:sz w:val="20"/>
          <w:szCs w:val="24"/>
          <w:lang w:val="en-US" w:eastAsia="zh-CN" w:bidi="ar"/>
        </w:rPr>
        <w:t xml:space="preserve">   </w:t>
      </w:r>
      <w:r>
        <w:rPr>
          <w:rFonts w:hint="default" w:ascii="Times New Roman" w:hAnsi="Times New Roman" w:cs="Times New Roman"/>
          <w:color w:val="000000"/>
          <w:sz w:val="24"/>
          <w:szCs w:val="24"/>
          <w:shd w:val="clear" w:color="auto" w:fill="FFFFFF"/>
          <w:lang w:val="en-US" w:eastAsia="zh-CN"/>
        </w:rPr>
        <w:t xml:space="preserve">Pentru a identifica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a r</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spunde c</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t mai adecvat nevoilor sociale ale persoanelor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 xml:space="preserve">rstnice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condi</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 xml:space="preserve">iilor particulare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 care acestia se afl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serviciile sociale se organizeaz</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cu prioritate la nivelul comunit</w:t>
      </w:r>
      <w:r>
        <w:rPr>
          <w:rFonts w:hint="default" w:ascii="Times New Roman" w:hAnsi="Times New Roman" w:cs="Times New Roman"/>
          <w:color w:val="000000"/>
          <w:sz w:val="24"/>
          <w:szCs w:val="24"/>
          <w:shd w:val="clear" w:color="auto" w:fill="FFFFFF"/>
          <w:lang w:val="ro-RO" w:eastAsia="zh-CN"/>
        </w:rPr>
        <w:t>ăți</w:t>
      </w:r>
      <w:r>
        <w:rPr>
          <w:rFonts w:hint="default" w:ascii="Times New Roman" w:hAnsi="Times New Roman" w:cs="Times New Roman"/>
          <w:color w:val="000000"/>
          <w:sz w:val="24"/>
          <w:szCs w:val="24"/>
          <w:shd w:val="clear" w:color="auto" w:fill="FFFFFF"/>
          <w:lang w:val="en-US" w:eastAsia="zh-CN"/>
        </w:rPr>
        <w:t>lor locale.</w:t>
      </w:r>
    </w:p>
    <w:p w14:paraId="5A6A6DAF">
      <w:pPr>
        <w:keepNext w:val="0"/>
        <w:keepLines w:val="0"/>
        <w:widowControl/>
        <w:suppressLineNumbers w:val="0"/>
        <w:spacing w:before="0" w:beforeAutospacing="0" w:after="0" w:afterAutospacing="0" w:line="240" w:lineRule="auto"/>
        <w:ind w:left="0" w:right="0" w:firstLine="708" w:firstLineChars="0"/>
        <w:jc w:val="both"/>
        <w:rPr>
          <w:rFonts w:hint="default" w:ascii="Times New Roman" w:hAnsi="Times New Roman" w:cs="Times New Roman"/>
          <w:color w:val="000000"/>
          <w:sz w:val="24"/>
          <w:szCs w:val="24"/>
          <w:shd w:val="clear" w:color="auto" w:fill="FFFFFF"/>
          <w:lang w:val="en-US" w:eastAsia="zh-CN"/>
        </w:rPr>
      </w:pPr>
      <w:r>
        <w:rPr>
          <w:rFonts w:hint="default" w:ascii="Times New Roman" w:hAnsi="Times New Roman" w:cs="Times New Roman"/>
          <w:color w:val="000000"/>
          <w:sz w:val="24"/>
          <w:szCs w:val="24"/>
          <w:shd w:val="clear" w:color="auto" w:fill="FFFFFF"/>
          <w:lang w:val="en-US" w:eastAsia="zh-CN"/>
        </w:rPr>
        <w:t>Autoritatile administratiei publice locale au responsabilitatea identific</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rii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evalu</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nevoilor persoanelor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rstnice, a organiz</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planific</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rii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asigur</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finant</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sau cofinant</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rii serviciilor sociale, iar furnizorii de servicii sociale publici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privati au responsabilitatea acord</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rii acestora cu respectarea standardelor de calitate.</w:t>
      </w:r>
    </w:p>
    <w:p w14:paraId="165DD24B">
      <w:pPr>
        <w:keepNext w:val="0"/>
        <w:keepLines w:val="0"/>
        <w:widowControl/>
        <w:suppressLineNumbers w:val="0"/>
        <w:spacing w:before="0" w:beforeAutospacing="0" w:after="0" w:afterAutospacing="0" w:line="240" w:lineRule="auto"/>
        <w:ind w:left="0" w:right="0" w:firstLine="708" w:firstLineChars="0"/>
        <w:jc w:val="both"/>
        <w:rPr>
          <w:rFonts w:hint="default" w:ascii="Times New Roman" w:hAnsi="Times New Roman" w:cs="Times New Roman"/>
          <w:color w:val="000000"/>
          <w:sz w:val="24"/>
          <w:szCs w:val="24"/>
          <w:shd w:val="clear" w:color="auto" w:fill="FFFFFF"/>
          <w:lang w:val="en-US" w:eastAsia="zh-CN"/>
        </w:rPr>
      </w:pPr>
      <w:r>
        <w:rPr>
          <w:rFonts w:hint="default" w:ascii="Times New Roman" w:hAnsi="Times New Roman" w:cs="Times New Roman"/>
          <w:color w:val="000000"/>
          <w:sz w:val="24"/>
          <w:szCs w:val="24"/>
          <w:shd w:val="clear" w:color="auto" w:fill="FFFFFF"/>
          <w:lang w:val="en-US" w:eastAsia="zh-CN"/>
        </w:rPr>
        <w:t>Persoanele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rstnice dependente beneficiaz</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de servicii de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ngrijire personal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acordate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 concordant</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cu gradul de dependent</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 care se afl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 xml:space="preserve">i nevoile individuale de ajutor, precum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 xml:space="preserve">i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 func</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ie de situa</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ia familial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w:t>
      </w:r>
      <w:r>
        <w:rPr>
          <w:rFonts w:hint="default" w:ascii="Times New Roman" w:hAnsi="Times New Roman" w:cs="Times New Roman"/>
          <w:color w:val="000000"/>
          <w:sz w:val="24"/>
          <w:szCs w:val="24"/>
          <w:shd w:val="clear" w:color="auto" w:fill="FFFFFF"/>
          <w:lang w:val="ro-RO" w:eastAsia="zh-CN"/>
        </w:rPr>
        <w:t>ș</w:t>
      </w:r>
      <w:r>
        <w:rPr>
          <w:rFonts w:hint="default" w:ascii="Times New Roman" w:hAnsi="Times New Roman" w:cs="Times New Roman"/>
          <w:color w:val="000000"/>
          <w:sz w:val="24"/>
          <w:szCs w:val="24"/>
          <w:shd w:val="clear" w:color="auto" w:fill="FFFFFF"/>
          <w:lang w:val="en-US" w:eastAsia="zh-CN"/>
        </w:rPr>
        <w:t>i veniturile de care dispun.</w:t>
      </w:r>
      <w:r>
        <w:rPr>
          <w:rFonts w:hint="default" w:ascii="Times New Roman" w:hAnsi="Times New Roman" w:cs="Times New Roman"/>
          <w:color w:val="000000"/>
          <w:sz w:val="24"/>
          <w:szCs w:val="24"/>
          <w:shd w:val="clear" w:color="auto" w:fill="FFFFFF"/>
          <w:lang w:val="ro-RO" w:eastAsia="zh-CN"/>
        </w:rPr>
        <w:t xml:space="preserve"> </w:t>
      </w:r>
      <w:r>
        <w:rPr>
          <w:rFonts w:hint="default" w:ascii="Times New Roman" w:hAnsi="Times New Roman" w:cs="Times New Roman"/>
          <w:color w:val="000000"/>
          <w:sz w:val="24"/>
          <w:szCs w:val="24"/>
          <w:shd w:val="clear" w:color="auto" w:fill="FFFFFF"/>
          <w:lang w:val="en-US" w:eastAsia="zh-CN"/>
        </w:rPr>
        <w:t>Autorit</w:t>
      </w:r>
      <w:r>
        <w:rPr>
          <w:rFonts w:hint="default" w:ascii="Times New Roman" w:hAnsi="Times New Roman" w:cs="Times New Roman"/>
          <w:color w:val="000000"/>
          <w:sz w:val="24"/>
          <w:szCs w:val="24"/>
          <w:shd w:val="clear" w:color="auto" w:fill="FFFFFF"/>
          <w:lang w:val="ro-RO" w:eastAsia="zh-CN"/>
        </w:rPr>
        <w:t>ăț</w:t>
      </w:r>
      <w:r>
        <w:rPr>
          <w:rFonts w:hint="default" w:ascii="Times New Roman" w:hAnsi="Times New Roman" w:cs="Times New Roman"/>
          <w:color w:val="000000"/>
          <w:sz w:val="24"/>
          <w:szCs w:val="24"/>
          <w:shd w:val="clear" w:color="auto" w:fill="FFFFFF"/>
          <w:lang w:val="en-US" w:eastAsia="zh-CN"/>
        </w:rPr>
        <w:t>ile administratiei publice locale au obliga</w:t>
      </w:r>
      <w:r>
        <w:rPr>
          <w:rFonts w:hint="default" w:ascii="Times New Roman" w:hAnsi="Times New Roman" w:cs="Times New Roman"/>
          <w:color w:val="000000"/>
          <w:sz w:val="24"/>
          <w:szCs w:val="24"/>
          <w:shd w:val="clear" w:color="auto" w:fill="FFFFFF"/>
          <w:lang w:val="ro-RO" w:eastAsia="zh-CN"/>
        </w:rPr>
        <w:t>ț</w:t>
      </w:r>
      <w:r>
        <w:rPr>
          <w:rFonts w:hint="default" w:ascii="Times New Roman" w:hAnsi="Times New Roman" w:cs="Times New Roman"/>
          <w:color w:val="000000"/>
          <w:sz w:val="24"/>
          <w:szCs w:val="24"/>
          <w:shd w:val="clear" w:color="auto" w:fill="FFFFFF"/>
          <w:lang w:val="en-US" w:eastAsia="zh-CN"/>
        </w:rPr>
        <w:t xml:space="preserve">ia de a asigura serviciile de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ngrijire personal</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acordate la domiciliu sau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n centre rezidentiale pentru persoanele v</w:t>
      </w:r>
      <w:r>
        <w:rPr>
          <w:rFonts w:hint="default" w:ascii="Times New Roman" w:hAnsi="Times New Roman" w:cs="Times New Roman"/>
          <w:color w:val="000000"/>
          <w:sz w:val="24"/>
          <w:szCs w:val="24"/>
          <w:shd w:val="clear" w:color="auto" w:fill="FFFFFF"/>
          <w:lang w:val="ro-RO" w:eastAsia="zh-CN"/>
        </w:rPr>
        <w:t>â</w:t>
      </w:r>
      <w:r>
        <w:rPr>
          <w:rFonts w:hint="default" w:ascii="Times New Roman" w:hAnsi="Times New Roman" w:cs="Times New Roman"/>
          <w:color w:val="000000"/>
          <w:sz w:val="24"/>
          <w:szCs w:val="24"/>
          <w:shd w:val="clear" w:color="auto" w:fill="FFFFFF"/>
          <w:lang w:val="en-US" w:eastAsia="zh-CN"/>
        </w:rPr>
        <w:t>rstnice dependente singure ori a caror familie nu poate s</w:t>
      </w:r>
      <w:r>
        <w:rPr>
          <w:rFonts w:hint="default" w:ascii="Times New Roman" w:hAnsi="Times New Roman" w:cs="Times New Roman"/>
          <w:color w:val="000000"/>
          <w:sz w:val="24"/>
          <w:szCs w:val="24"/>
          <w:shd w:val="clear" w:color="auto" w:fill="FFFFFF"/>
          <w:lang w:val="ro-RO" w:eastAsia="zh-CN"/>
        </w:rPr>
        <w:t>ă</w:t>
      </w:r>
      <w:r>
        <w:rPr>
          <w:rFonts w:hint="default" w:ascii="Times New Roman" w:hAnsi="Times New Roman" w:cs="Times New Roman"/>
          <w:color w:val="000000"/>
          <w:sz w:val="24"/>
          <w:szCs w:val="24"/>
          <w:shd w:val="clear" w:color="auto" w:fill="FFFFFF"/>
          <w:lang w:val="en-US" w:eastAsia="zh-CN"/>
        </w:rPr>
        <w:t xml:space="preserve"> le asigure </w:t>
      </w:r>
      <w:r>
        <w:rPr>
          <w:rFonts w:hint="default" w:ascii="Times New Roman" w:hAnsi="Times New Roman" w:cs="Times New Roman"/>
          <w:color w:val="000000"/>
          <w:sz w:val="24"/>
          <w:szCs w:val="24"/>
          <w:shd w:val="clear" w:color="auto" w:fill="FFFFFF"/>
          <w:lang w:val="ro-RO" w:eastAsia="zh-CN"/>
        </w:rPr>
        <w:t>î</w:t>
      </w:r>
      <w:r>
        <w:rPr>
          <w:rFonts w:hint="default" w:ascii="Times New Roman" w:hAnsi="Times New Roman" w:cs="Times New Roman"/>
          <w:color w:val="000000"/>
          <w:sz w:val="24"/>
          <w:szCs w:val="24"/>
          <w:shd w:val="clear" w:color="auto" w:fill="FFFFFF"/>
          <w:lang w:val="en-US" w:eastAsia="zh-CN"/>
        </w:rPr>
        <w:t xml:space="preserve">ngrijirea. </w:t>
      </w:r>
      <w:r>
        <w:rPr>
          <w:rFonts w:hint="default" w:ascii="Times New Roman" w:hAnsi="Times New Roman" w:cs="Times New Roman"/>
          <w:color w:val="000000"/>
          <w:sz w:val="24"/>
          <w:szCs w:val="24"/>
          <w:shd w:val="clear" w:color="auto" w:fill="FFFFFF"/>
          <w:lang w:val="ro" w:eastAsia="ro"/>
        </w:rPr>
        <w:t>Autorit</w:t>
      </w:r>
      <w:r>
        <w:rPr>
          <w:rFonts w:hint="default" w:ascii="Times New Roman" w:hAnsi="Times New Roman" w:cs="Times New Roman"/>
          <w:color w:val="000000"/>
          <w:sz w:val="24"/>
          <w:szCs w:val="24"/>
          <w:shd w:val="clear" w:color="auto" w:fill="FFFFFF"/>
          <w:lang w:val="ro-RO" w:eastAsia="ro"/>
        </w:rPr>
        <w:t>ă</w:t>
      </w:r>
      <w:r>
        <w:rPr>
          <w:rFonts w:hint="default" w:ascii="Times New Roman" w:hAnsi="Times New Roman" w:cs="Times New Roman"/>
          <w:color w:val="000000"/>
          <w:sz w:val="24"/>
          <w:szCs w:val="24"/>
          <w:shd w:val="clear" w:color="auto" w:fill="FFFFFF"/>
          <w:lang w:val="ro" w:eastAsia="ro"/>
        </w:rPr>
        <w:t xml:space="preserve">tile administratiei </w:t>
      </w:r>
      <w:r>
        <w:rPr>
          <w:rFonts w:hint="default" w:ascii="Times New Roman" w:hAnsi="Times New Roman" w:cs="Times New Roman"/>
          <w:color w:val="000000"/>
          <w:sz w:val="24"/>
          <w:szCs w:val="24"/>
          <w:shd w:val="clear" w:color="auto" w:fill="FFFFFF"/>
          <w:lang w:val="en-US" w:eastAsia="zh-CN"/>
        </w:rPr>
        <w:t xml:space="preserve">publice locale </w:t>
      </w:r>
      <w:r>
        <w:rPr>
          <w:rFonts w:hint="default" w:ascii="Times New Roman" w:hAnsi="Times New Roman" w:cs="Times New Roman"/>
          <w:color w:val="000000"/>
          <w:sz w:val="24"/>
          <w:szCs w:val="24"/>
          <w:shd w:val="clear" w:color="auto" w:fill="FFFFFF"/>
          <w:lang w:val="ro" w:eastAsia="ro"/>
        </w:rPr>
        <w:t>asigur</w:t>
      </w:r>
      <w:r>
        <w:rPr>
          <w:rFonts w:hint="default" w:ascii="Times New Roman" w:hAnsi="Times New Roman" w:cs="Times New Roman"/>
          <w:color w:val="000000"/>
          <w:sz w:val="24"/>
          <w:szCs w:val="24"/>
          <w:shd w:val="clear" w:color="auto" w:fill="FFFFFF"/>
          <w:lang w:val="ro-RO" w:eastAsia="ro"/>
        </w:rPr>
        <w:t>ă</w:t>
      </w:r>
      <w:r>
        <w:rPr>
          <w:rFonts w:hint="default" w:ascii="Times New Roman" w:hAnsi="Times New Roman" w:cs="Times New Roman"/>
          <w:color w:val="000000"/>
          <w:sz w:val="24"/>
          <w:szCs w:val="24"/>
          <w:shd w:val="clear" w:color="auto" w:fill="FFFFFF"/>
          <w:lang w:val="ro" w:eastAsia="ro"/>
        </w:rPr>
        <w:t xml:space="preserve"> </w:t>
      </w:r>
      <w:r>
        <w:rPr>
          <w:rFonts w:hint="default" w:ascii="Times New Roman" w:hAnsi="Times New Roman" w:cs="Times New Roman"/>
          <w:color w:val="000000"/>
          <w:sz w:val="24"/>
          <w:szCs w:val="24"/>
          <w:shd w:val="clear" w:color="auto" w:fill="FFFFFF"/>
          <w:lang w:val="en-US" w:eastAsia="zh-CN"/>
        </w:rPr>
        <w:t xml:space="preserve">serviciile </w:t>
      </w:r>
      <w:r>
        <w:rPr>
          <w:rFonts w:hint="default" w:ascii="Times New Roman" w:hAnsi="Times New Roman" w:cs="Times New Roman"/>
          <w:color w:val="000000"/>
          <w:sz w:val="24"/>
          <w:szCs w:val="24"/>
          <w:shd w:val="clear" w:color="auto" w:fill="FFFFFF"/>
          <w:lang w:val="ro-RO" w:eastAsia="ro"/>
        </w:rPr>
        <w:t>susmenționate</w:t>
      </w:r>
      <w:r>
        <w:rPr>
          <w:rFonts w:hint="default" w:ascii="Times New Roman" w:hAnsi="Times New Roman" w:cs="Times New Roman"/>
          <w:color w:val="000000"/>
          <w:sz w:val="24"/>
          <w:szCs w:val="24"/>
          <w:shd w:val="clear" w:color="auto" w:fill="FFFFFF"/>
          <w:lang w:val="en-US" w:eastAsia="zh-CN"/>
        </w:rPr>
        <w:t xml:space="preserve"> prin serviciile sociale proprii sau contractate de la furnizori </w:t>
      </w:r>
      <w:r>
        <w:rPr>
          <w:rFonts w:hint="default" w:ascii="Times New Roman" w:hAnsi="Times New Roman" w:cs="Times New Roman"/>
          <w:color w:val="000000"/>
          <w:sz w:val="24"/>
          <w:szCs w:val="24"/>
          <w:shd w:val="clear" w:color="auto" w:fill="FFFFFF"/>
          <w:lang w:val="ro" w:eastAsia="ro"/>
        </w:rPr>
        <w:t xml:space="preserve">privati </w:t>
      </w:r>
      <w:r>
        <w:rPr>
          <w:rFonts w:hint="default" w:ascii="Times New Roman" w:hAnsi="Times New Roman" w:cs="Times New Roman"/>
          <w:color w:val="000000"/>
          <w:sz w:val="24"/>
          <w:szCs w:val="24"/>
          <w:shd w:val="clear" w:color="auto" w:fill="FFFFFF"/>
          <w:lang w:val="en-US" w:eastAsia="zh-CN"/>
        </w:rPr>
        <w:t>de servicii sociale.</w:t>
      </w:r>
    </w:p>
    <w:p w14:paraId="66CA8B1F">
      <w:pPr>
        <w:keepNext w:val="0"/>
        <w:keepLines w:val="0"/>
        <w:widowControl/>
        <w:suppressLineNumbers w:val="0"/>
        <w:spacing w:before="0" w:beforeAutospacing="0" w:after="0" w:afterAutospacing="0" w:line="240" w:lineRule="auto"/>
        <w:ind w:left="0" w:right="0" w:firstLine="708" w:firstLineChars="0"/>
        <w:jc w:val="both"/>
        <w:rPr>
          <w:rFonts w:hint="default" w:ascii="Times New Roman" w:hAnsi="Times New Roman" w:cs="Times New Roman"/>
          <w:color w:val="000000"/>
          <w:sz w:val="24"/>
          <w:szCs w:val="24"/>
          <w:shd w:val="clear" w:color="auto" w:fill="FFFFFF"/>
          <w:lang w:val="en-US" w:eastAsia="zh-CN"/>
        </w:rPr>
      </w:pPr>
    </w:p>
    <w:p w14:paraId="78A0D445">
      <w:pPr>
        <w:spacing w:after="0" w:line="240" w:lineRule="auto"/>
        <w:ind w:left="57" w:firstLine="720"/>
        <w:contextualSpacing/>
        <w:jc w:val="both"/>
        <w:rPr>
          <w:rFonts w:ascii="Times New Roman" w:hAnsi="Times New Roman" w:cs="Times New Roman"/>
          <w:b/>
          <w:bCs/>
          <w:sz w:val="24"/>
          <w:szCs w:val="24"/>
          <w:lang w:val="ro-RO"/>
        </w:rPr>
      </w:pPr>
      <w:r>
        <w:rPr>
          <w:rFonts w:hint="default" w:ascii="Times New Roman" w:hAnsi="Times New Roman" w:cs="Times New Roman"/>
          <w:color w:val="000000"/>
          <w:sz w:val="24"/>
          <w:szCs w:val="24"/>
          <w:shd w:val="clear" w:color="auto" w:fill="FFFFFF"/>
          <w:lang w:val="en-US" w:eastAsia="zh-CN"/>
        </w:rPr>
        <w:t xml:space="preserve"> </w:t>
      </w:r>
      <w:r>
        <w:rPr>
          <w:rFonts w:hint="default" w:ascii="Times New Roman" w:hAnsi="Times New Roman" w:cs="Times New Roman"/>
          <w:color w:val="000000"/>
          <w:sz w:val="24"/>
          <w:szCs w:val="24"/>
          <w:shd w:val="clear" w:color="auto" w:fill="FFFFFF"/>
          <w:lang w:val="ro-RO" w:eastAsia="zh-CN"/>
        </w:rPr>
        <w:t>Față de cele prezentate mai sus și având în vedere referatul de aprobare al Primarului Municipiului Marghita nr.9015 din 13.08.2024, î</w:t>
      </w:r>
      <w:r>
        <w:rPr>
          <w:rFonts w:ascii="Times New Roman" w:hAnsi="Times New Roman" w:cs="Times New Roman"/>
          <w:sz w:val="24"/>
          <w:szCs w:val="24"/>
          <w:lang w:val="ro-RO"/>
        </w:rPr>
        <w:t xml:space="preserve">n temeiul prevederilor </w:t>
      </w:r>
      <w:r>
        <w:rPr>
          <w:rFonts w:ascii="Times New Roman" w:hAnsi="Times New Roman" w:cs="Times New Roman"/>
          <w:sz w:val="24"/>
          <w:szCs w:val="24"/>
        </w:rPr>
        <w:t xml:space="preserve">art.129 alin.(2) lit.d) și alin.(7) lit.b) </w:t>
      </w:r>
      <w:r>
        <w:rPr>
          <w:rFonts w:ascii="Times New Roman" w:hAnsi="Times New Roman" w:cs="Times New Roman"/>
          <w:sz w:val="24"/>
          <w:szCs w:val="24"/>
          <w:lang w:val="ro-RO"/>
        </w:rPr>
        <w:t>ș</w:t>
      </w:r>
      <w:r>
        <w:rPr>
          <w:rFonts w:hint="default" w:ascii="Times New Roman" w:hAnsi="Times New Roman" w:cs="Times New Roman"/>
          <w:sz w:val="24"/>
          <w:szCs w:val="24"/>
          <w:lang w:val="ro-RO"/>
        </w:rPr>
        <w:t xml:space="preserve">i ale </w:t>
      </w:r>
      <w:r>
        <w:rPr>
          <w:rFonts w:ascii="Times New Roman" w:hAnsi="Times New Roman" w:cs="Times New Roman"/>
          <w:sz w:val="24"/>
          <w:szCs w:val="24"/>
        </w:rPr>
        <w:t>art.196 alin.(1) lit.a)</w:t>
      </w:r>
      <w:r>
        <w:rPr>
          <w:rFonts w:hint="default" w:ascii="Times New Roman" w:hAnsi="Times New Roman" w:cs="Times New Roman"/>
          <w:sz w:val="24"/>
          <w:szCs w:val="24"/>
          <w:lang w:val="ro-RO"/>
        </w:rPr>
        <w:t xml:space="preserve"> </w:t>
      </w:r>
      <w:r>
        <w:rPr>
          <w:rFonts w:ascii="Times New Roman" w:hAnsi="Times New Roman" w:cs="Times New Roman"/>
          <w:sz w:val="24"/>
          <w:szCs w:val="24"/>
        </w:rPr>
        <w:t xml:space="preserve">din </w:t>
      </w:r>
      <w:r>
        <w:rPr>
          <w:rFonts w:ascii="Times New Roman" w:hAnsi="Times New Roman" w:cs="Times New Roman"/>
          <w:bCs/>
          <w:sz w:val="24"/>
          <w:szCs w:val="24"/>
        </w:rPr>
        <w:t xml:space="preserve">Ordonanța de Urgență nr. 57/2019 </w:t>
      </w:r>
      <w:r>
        <w:rPr>
          <w:rFonts w:ascii="Times New Roman" w:hAnsi="Times New Roman" w:cs="Times New Roman"/>
          <w:sz w:val="24"/>
          <w:szCs w:val="24"/>
        </w:rPr>
        <w:t>privind Codul Administrativ, cu modificările și completările ulterioare</w:t>
      </w: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propun Consiliului Local al Municipiului Marghita aprobarea </w:t>
      </w:r>
      <w:r>
        <w:rPr>
          <w:rFonts w:hint="default" w:ascii="Times New Roman" w:hAnsi="Times New Roman" w:cs="Times New Roman"/>
          <w:b/>
          <w:bCs/>
          <w:sz w:val="24"/>
          <w:szCs w:val="24"/>
          <w:lang w:val="ro-RO"/>
        </w:rPr>
        <w:t xml:space="preserve">încheierii unui Protocol de colaborare </w:t>
      </w:r>
      <w:r>
        <w:rPr>
          <w:rFonts w:ascii="Times New Roman" w:hAnsi="Times New Roman" w:cs="Times New Roman"/>
          <w:b/>
          <w:bCs/>
          <w:sz w:val="24"/>
          <w:szCs w:val="24"/>
        </w:rPr>
        <w:t xml:space="preserve">cu </w:t>
      </w:r>
      <w:r>
        <w:rPr>
          <w:rFonts w:hint="default" w:ascii="Times New Roman" w:hAnsi="Times New Roman" w:cs="Times New Roman"/>
          <w:b/>
          <w:bCs/>
          <w:sz w:val="24"/>
          <w:szCs w:val="24"/>
          <w:lang w:val="ro-RO"/>
        </w:rPr>
        <w:t>Asociația Caritas Catolică Oradea pe durata licențelor de funcționare a serviciilor sociale furnizate pe raza Municipiului Marghita</w:t>
      </w:r>
      <w:r>
        <w:rPr>
          <w:rFonts w:ascii="Times New Roman" w:hAnsi="Times New Roman" w:cs="Times New Roman"/>
          <w:b/>
          <w:bCs/>
          <w:sz w:val="24"/>
          <w:szCs w:val="24"/>
          <w:lang w:val="ro-RO"/>
        </w:rPr>
        <w:t xml:space="preserve">, </w:t>
      </w:r>
      <w:r>
        <w:rPr>
          <w:rFonts w:ascii="Times New Roman" w:hAnsi="Times New Roman" w:cs="Times New Roman" w:eastAsiaTheme="minorHAnsi"/>
          <w:b/>
          <w:bCs/>
          <w:sz w:val="24"/>
          <w:szCs w:val="24"/>
          <w:lang w:val="ro-RO"/>
        </w:rPr>
        <w:t>conform anexei.</w:t>
      </w:r>
    </w:p>
    <w:p w14:paraId="4CFC613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6BC8C61C">
      <w:pPr>
        <w:spacing w:after="0" w:line="240" w:lineRule="auto"/>
        <w:jc w:val="both"/>
        <w:rPr>
          <w:rFonts w:ascii="Times New Roman" w:hAnsi="Times New Roman" w:cs="Times New Roman"/>
          <w:sz w:val="24"/>
          <w:szCs w:val="24"/>
          <w:lang w:val="ro-RO"/>
        </w:rPr>
      </w:pPr>
    </w:p>
    <w:p w14:paraId="1065155D">
      <w:pPr>
        <w:spacing w:after="0" w:line="240" w:lineRule="auto"/>
        <w:jc w:val="both"/>
        <w:rPr>
          <w:rFonts w:ascii="Times New Roman" w:hAnsi="Times New Roman" w:cs="Times New Roman"/>
          <w:sz w:val="24"/>
          <w:szCs w:val="24"/>
          <w:lang w:val="ro-RO"/>
        </w:rPr>
      </w:pPr>
    </w:p>
    <w:p w14:paraId="09294DAD">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DIRECTOR EXECUTIV,</w:t>
      </w:r>
    </w:p>
    <w:p w14:paraId="10959428">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Gheoghina SILAGHI</w:t>
      </w:r>
      <w:bookmarkStart w:id="0" w:name="_GoBack"/>
      <w:bookmarkEnd w:id="0"/>
    </w:p>
    <w:sectPr>
      <w:footerReference r:id="rId5" w:type="default"/>
      <w:pgSz w:w="11906" w:h="16838"/>
      <w:pgMar w:top="1417" w:right="1029" w:bottom="993"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Cascadia Mono SemiLight">
    <w:panose1 w:val="020B0609020000020004"/>
    <w:charset w:val="00"/>
    <w:family w:val="auto"/>
    <w:pitch w:val="default"/>
    <w:sig w:usb0="A1002AFF" w:usb1="C200F9FB" w:usb2="00040020" w:usb3="00000000" w:csb0="600001FF" w:csb1="FFFF0000"/>
  </w:font>
  <w:font w:name="Cascadia Code SemiLight">
    <w:panose1 w:val="020B0609020000020004"/>
    <w:charset w:val="00"/>
    <w:family w:val="auto"/>
    <w:pitch w:val="default"/>
    <w:sig w:usb0="A1002AFF" w:usb1="C200F9FB" w:usb2="00040020" w:usb3="00000000" w:csb0="600001FF" w:csb1="FFFF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9C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41DAD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p w14:paraId="1E41DAD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FD"/>
    <w:rsid w:val="00016C87"/>
    <w:rsid w:val="000205A7"/>
    <w:rsid w:val="00021ADB"/>
    <w:rsid w:val="00026DB6"/>
    <w:rsid w:val="00037C18"/>
    <w:rsid w:val="00045541"/>
    <w:rsid w:val="00054640"/>
    <w:rsid w:val="000625A1"/>
    <w:rsid w:val="000A1508"/>
    <w:rsid w:val="000C69D0"/>
    <w:rsid w:val="000D7985"/>
    <w:rsid w:val="000F5F98"/>
    <w:rsid w:val="000F6F48"/>
    <w:rsid w:val="00144E1D"/>
    <w:rsid w:val="00167C87"/>
    <w:rsid w:val="0017349E"/>
    <w:rsid w:val="00180925"/>
    <w:rsid w:val="00180F2D"/>
    <w:rsid w:val="001D2287"/>
    <w:rsid w:val="002141F1"/>
    <w:rsid w:val="0023097F"/>
    <w:rsid w:val="002344C7"/>
    <w:rsid w:val="0023632D"/>
    <w:rsid w:val="00243798"/>
    <w:rsid w:val="00267CC1"/>
    <w:rsid w:val="00280BFA"/>
    <w:rsid w:val="002C2D98"/>
    <w:rsid w:val="002F1571"/>
    <w:rsid w:val="0030426A"/>
    <w:rsid w:val="00382C7D"/>
    <w:rsid w:val="003833D9"/>
    <w:rsid w:val="003B2158"/>
    <w:rsid w:val="003B3A16"/>
    <w:rsid w:val="003C5EBC"/>
    <w:rsid w:val="003E320C"/>
    <w:rsid w:val="004476DB"/>
    <w:rsid w:val="00450331"/>
    <w:rsid w:val="0045304B"/>
    <w:rsid w:val="00476AFF"/>
    <w:rsid w:val="0049583A"/>
    <w:rsid w:val="00497BE2"/>
    <w:rsid w:val="004C1167"/>
    <w:rsid w:val="004D7B0B"/>
    <w:rsid w:val="0051043B"/>
    <w:rsid w:val="0051296F"/>
    <w:rsid w:val="00526A60"/>
    <w:rsid w:val="0053259C"/>
    <w:rsid w:val="005332C8"/>
    <w:rsid w:val="005555B5"/>
    <w:rsid w:val="005674EA"/>
    <w:rsid w:val="005B5580"/>
    <w:rsid w:val="005C009C"/>
    <w:rsid w:val="005D5A13"/>
    <w:rsid w:val="005E20DB"/>
    <w:rsid w:val="006014B5"/>
    <w:rsid w:val="006029C7"/>
    <w:rsid w:val="006370B9"/>
    <w:rsid w:val="00661F3F"/>
    <w:rsid w:val="00666563"/>
    <w:rsid w:val="006876BD"/>
    <w:rsid w:val="006C0947"/>
    <w:rsid w:val="006D7E13"/>
    <w:rsid w:val="006E04CD"/>
    <w:rsid w:val="006F03A8"/>
    <w:rsid w:val="007005AA"/>
    <w:rsid w:val="0070136C"/>
    <w:rsid w:val="007049E0"/>
    <w:rsid w:val="0071246F"/>
    <w:rsid w:val="007217B8"/>
    <w:rsid w:val="00730605"/>
    <w:rsid w:val="00736795"/>
    <w:rsid w:val="007B0BDE"/>
    <w:rsid w:val="007C322F"/>
    <w:rsid w:val="007D2590"/>
    <w:rsid w:val="00816DFE"/>
    <w:rsid w:val="00830BAE"/>
    <w:rsid w:val="0086055D"/>
    <w:rsid w:val="008B500B"/>
    <w:rsid w:val="008C57F1"/>
    <w:rsid w:val="008D1019"/>
    <w:rsid w:val="008E08CA"/>
    <w:rsid w:val="008E44C2"/>
    <w:rsid w:val="008E7844"/>
    <w:rsid w:val="0090054A"/>
    <w:rsid w:val="009119B3"/>
    <w:rsid w:val="00916C8A"/>
    <w:rsid w:val="00933966"/>
    <w:rsid w:val="00964F57"/>
    <w:rsid w:val="009C50AB"/>
    <w:rsid w:val="009D2F47"/>
    <w:rsid w:val="009E7FC4"/>
    <w:rsid w:val="009F6797"/>
    <w:rsid w:val="00A24A03"/>
    <w:rsid w:val="00A64363"/>
    <w:rsid w:val="00AA35FD"/>
    <w:rsid w:val="00B0343F"/>
    <w:rsid w:val="00B1095F"/>
    <w:rsid w:val="00B14441"/>
    <w:rsid w:val="00B358A0"/>
    <w:rsid w:val="00B36A7E"/>
    <w:rsid w:val="00B611E9"/>
    <w:rsid w:val="00B70208"/>
    <w:rsid w:val="00B81AE9"/>
    <w:rsid w:val="00B842DA"/>
    <w:rsid w:val="00B86DAD"/>
    <w:rsid w:val="00BB6D0B"/>
    <w:rsid w:val="00BD1687"/>
    <w:rsid w:val="00BE208E"/>
    <w:rsid w:val="00C05D47"/>
    <w:rsid w:val="00C41474"/>
    <w:rsid w:val="00C50FC7"/>
    <w:rsid w:val="00C77E76"/>
    <w:rsid w:val="00CA448E"/>
    <w:rsid w:val="00CD060E"/>
    <w:rsid w:val="00D334DB"/>
    <w:rsid w:val="00D615CE"/>
    <w:rsid w:val="00D72158"/>
    <w:rsid w:val="00DA7ED5"/>
    <w:rsid w:val="00DB519F"/>
    <w:rsid w:val="00DD56C6"/>
    <w:rsid w:val="00DE4FC0"/>
    <w:rsid w:val="00DF29D5"/>
    <w:rsid w:val="00DF60B4"/>
    <w:rsid w:val="00DF7A78"/>
    <w:rsid w:val="00E341FD"/>
    <w:rsid w:val="00E5611E"/>
    <w:rsid w:val="00E764F9"/>
    <w:rsid w:val="00E83F6A"/>
    <w:rsid w:val="00EB0914"/>
    <w:rsid w:val="00EB153D"/>
    <w:rsid w:val="00ED2AFD"/>
    <w:rsid w:val="00EE0A92"/>
    <w:rsid w:val="00EF5C24"/>
    <w:rsid w:val="00F22320"/>
    <w:rsid w:val="00F23F1E"/>
    <w:rsid w:val="00F30278"/>
    <w:rsid w:val="00F4050D"/>
    <w:rsid w:val="00F72EE4"/>
    <w:rsid w:val="00F73DB4"/>
    <w:rsid w:val="00F77A65"/>
    <w:rsid w:val="00FC4FCD"/>
    <w:rsid w:val="09505238"/>
    <w:rsid w:val="2E300E84"/>
    <w:rsid w:val="52F12DE1"/>
  </w:rsids>
  <m:mathPr>
    <m:mathFont m:val="Cambria Math"/>
    <m:brkBin m:val="before"/>
    <m:brkBinSub m:val="--"/>
    <m:smallFrac m:val="1"/>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Segoe UI" w:hAnsi="Segoe UI" w:cs="Segoe UI"/>
      <w:sz w:val="18"/>
      <w:szCs w:val="18"/>
    </w:rPr>
  </w:style>
  <w:style w:type="paragraph" w:styleId="5">
    <w:name w:val="footer"/>
    <w:basedOn w:val="1"/>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hu-HU" w:eastAsia="hu-HU"/>
    </w:rPr>
  </w:style>
  <w:style w:type="character" w:styleId="9">
    <w:name w:val="Strong"/>
    <w:basedOn w:val="2"/>
    <w:qFormat/>
    <w:uiPriority w:val="22"/>
    <w:rPr>
      <w:b/>
      <w:bCs/>
    </w:rPr>
  </w:style>
  <w:style w:type="paragraph" w:styleId="10">
    <w:name w:val="Title"/>
    <w:basedOn w:val="1"/>
    <w:link w:val="13"/>
    <w:qFormat/>
    <w:uiPriority w:val="0"/>
    <w:pPr>
      <w:spacing w:after="0" w:line="240" w:lineRule="auto"/>
      <w:jc w:val="center"/>
    </w:pPr>
    <w:rPr>
      <w:rFonts w:ascii="Times New Roman" w:hAnsi="Times New Roman" w:eastAsia="Times New Roman" w:cs="Times New Roman"/>
      <w:b/>
      <w:bCs/>
      <w:color w:val="000000"/>
      <w:sz w:val="24"/>
      <w:szCs w:val="24"/>
      <w:lang w:val="en-AU" w:eastAsia="ro-RO"/>
    </w:rPr>
  </w:style>
  <w:style w:type="paragraph" w:styleId="1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2">
    <w:name w:val="List Paragraph"/>
    <w:basedOn w:val="1"/>
    <w:qFormat/>
    <w:uiPriority w:val="34"/>
    <w:pPr>
      <w:ind w:left="720"/>
      <w:contextualSpacing/>
    </w:pPr>
  </w:style>
  <w:style w:type="character" w:customStyle="1" w:styleId="13">
    <w:name w:val="Title Char"/>
    <w:basedOn w:val="2"/>
    <w:link w:val="10"/>
    <w:qFormat/>
    <w:uiPriority w:val="0"/>
    <w:rPr>
      <w:rFonts w:ascii="Times New Roman" w:hAnsi="Times New Roman" w:eastAsia="Times New Roman" w:cs="Times New Roman"/>
      <w:b/>
      <w:bCs/>
      <w:color w:val="000000"/>
      <w:sz w:val="24"/>
      <w:szCs w:val="24"/>
      <w:lang w:val="en-AU" w:eastAsia="ro-RO"/>
    </w:rPr>
  </w:style>
  <w:style w:type="character" w:customStyle="1" w:styleId="14">
    <w:name w:val="Balloon Text Char"/>
    <w:basedOn w:val="2"/>
    <w:link w:val="4"/>
    <w:semiHidden/>
    <w:qFormat/>
    <w:uiPriority w:val="99"/>
    <w:rPr>
      <w:rFonts w:ascii="Segoe UI" w:hAnsi="Segoe UI" w:cs="Segoe UI" w:eastAsiaTheme="minorEastAsia"/>
      <w:sz w:val="18"/>
      <w:szCs w:val="18"/>
      <w:lang w:val="en-US"/>
    </w:rPr>
  </w:style>
  <w:style w:type="paragraph" w:customStyle="1" w:styleId="15">
    <w:name w:val="Default"/>
    <w:qFormat/>
    <w:uiPriority w:val="0"/>
    <w:pPr>
      <w:autoSpaceDE w:val="0"/>
      <w:autoSpaceDN w:val="0"/>
      <w:adjustRightInd w:val="0"/>
      <w:spacing w:after="0" w:line="240" w:lineRule="auto"/>
    </w:pPr>
    <w:rPr>
      <w:rFonts w:ascii="Arial" w:hAnsi="Arial" w:eastAsia="Times New Roman" w:cs="Arial"/>
      <w:color w:val="000000"/>
      <w:sz w:val="24"/>
      <w:szCs w:val="24"/>
      <w:lang w:val="ro-RO" w:eastAsia="en-GB"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A35F5-EAAC-4245-B076-4282D7025D47}">
  <ds:schemaRefs/>
</ds:datastoreItem>
</file>

<file path=docProps/app.xml><?xml version="1.0" encoding="utf-8"?>
<Properties xmlns="http://schemas.openxmlformats.org/officeDocument/2006/extended-properties" xmlns:vt="http://schemas.openxmlformats.org/officeDocument/2006/docPropsVTypes">
  <Template>Normal</Template>
  <Pages>2</Pages>
  <Words>513</Words>
  <Characters>2925</Characters>
  <Lines>24</Lines>
  <Paragraphs>6</Paragraphs>
  <TotalTime>19</TotalTime>
  <ScaleCrop>false</ScaleCrop>
  <LinksUpToDate>false</LinksUpToDate>
  <CharactersWithSpaces>3432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2020-11-18T15:10:00Z</dcterms:created>
  <dc:creator>Timea Szabó</dc:creator>
  <cp:lastModifiedBy>ASUS</cp:lastModifiedBy>
  <cp:lastPrinted>2023-11-14T07:34:00Z</cp:lastPrinted>
  <dcterms:modified xsi:type="dcterms:W3CDTF">2024-08-13T12:58:46Z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2057-12.2.0.17545</vt:lpwstr>
  </property>
  <property fmtid="{D5CDD505-2E9C-101B-9397-08002B2CF9AE}" pid="3" name="ICV">
    <vt:lpwstr>A4657F09727F4FB98FC94172442CC02B_13</vt:lpwstr>
  </property>
</Properties>
</file>