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4"/>
        <w:gridCol w:w="7122"/>
        <w:gridCol w:w="1296"/>
      </w:tblGrid>
      <w:tr w:rsidR="00900E43" w:rsidRPr="00DE5FD1" w14:paraId="3FB8785F" w14:textId="77777777" w:rsidTr="004D35B1">
        <w:trPr>
          <w:trHeight w:val="1705"/>
          <w:jc w:val="center"/>
        </w:trPr>
        <w:tc>
          <w:tcPr>
            <w:tcW w:w="135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4253950" w14:textId="77777777" w:rsidR="00900E43" w:rsidRPr="00DE5FD1" w:rsidRDefault="00900E43" w:rsidP="004D35B1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b/>
                <w:spacing w:val="20"/>
                <w:sz w:val="24"/>
                <w:szCs w:val="24"/>
                <w:lang w:eastAsia="ro-RO"/>
              </w:rPr>
            </w:pPr>
          </w:p>
          <w:p w14:paraId="131480BE" w14:textId="77777777" w:rsidR="00900E43" w:rsidRPr="00DE5FD1" w:rsidRDefault="00900E43" w:rsidP="004D35B1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b/>
                <w:spacing w:val="20"/>
                <w:sz w:val="24"/>
                <w:szCs w:val="24"/>
                <w:lang w:eastAsia="ro-RO"/>
              </w:rPr>
            </w:pPr>
          </w:p>
          <w:p w14:paraId="149BA1DD" w14:textId="77777777" w:rsidR="00900E43" w:rsidRPr="00DE5FD1" w:rsidRDefault="00900E43" w:rsidP="004D35B1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b/>
                <w:spacing w:val="20"/>
                <w:sz w:val="24"/>
                <w:szCs w:val="24"/>
                <w:lang w:eastAsia="ro-RO"/>
              </w:rPr>
            </w:pPr>
          </w:p>
        </w:tc>
        <w:tc>
          <w:tcPr>
            <w:tcW w:w="712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19D4E8A" w14:textId="77777777" w:rsidR="00900E43" w:rsidRPr="00DE5FD1" w:rsidRDefault="00900E43" w:rsidP="004D35B1">
            <w:pPr>
              <w:shd w:val="clear" w:color="auto" w:fill="F3F3F3"/>
              <w:spacing w:after="0" w:line="240" w:lineRule="auto"/>
              <w:jc w:val="center"/>
              <w:rPr>
                <w:b/>
                <w:bCs/>
                <w:position w:val="6"/>
                <w:sz w:val="24"/>
                <w:szCs w:val="24"/>
                <w:lang w:val="it-IT"/>
              </w:rPr>
            </w:pPr>
            <w:r w:rsidRPr="00DE5FD1">
              <w:rPr>
                <w:b/>
                <w:bCs/>
                <w:position w:val="6"/>
                <w:sz w:val="24"/>
                <w:szCs w:val="24"/>
                <w:lang w:val="it-IT"/>
              </w:rPr>
              <w:t>R O M Â N I A</w:t>
            </w:r>
          </w:p>
          <w:p w14:paraId="7ADAC0E5" w14:textId="77777777" w:rsidR="00900E43" w:rsidRPr="00DE5FD1" w:rsidRDefault="00900E43" w:rsidP="004D35B1">
            <w:pPr>
              <w:shd w:val="clear" w:color="auto" w:fill="F3F3F3"/>
              <w:spacing w:after="0" w:line="240" w:lineRule="auto"/>
              <w:jc w:val="center"/>
              <w:rPr>
                <w:b/>
                <w:bCs/>
                <w:position w:val="6"/>
                <w:sz w:val="24"/>
                <w:szCs w:val="24"/>
                <w:lang w:val="it-IT"/>
              </w:rPr>
            </w:pPr>
            <w:r w:rsidRPr="00DE5FD1">
              <w:rPr>
                <w:b/>
                <w:bCs/>
                <w:position w:val="6"/>
                <w:sz w:val="24"/>
                <w:szCs w:val="24"/>
                <w:lang w:val="it-IT"/>
              </w:rPr>
              <w:t>JUDEŢUL PRAHOVA</w:t>
            </w:r>
          </w:p>
          <w:p w14:paraId="35271D4F" w14:textId="77777777" w:rsidR="00900E43" w:rsidRPr="00DE5FD1" w:rsidRDefault="00900E43" w:rsidP="004D35B1">
            <w:pPr>
              <w:shd w:val="clear" w:color="auto" w:fill="F3F3F3"/>
              <w:spacing w:after="0" w:line="240" w:lineRule="auto"/>
              <w:jc w:val="center"/>
              <w:rPr>
                <w:b/>
                <w:position w:val="6"/>
                <w:sz w:val="24"/>
                <w:szCs w:val="24"/>
              </w:rPr>
            </w:pPr>
            <w:r w:rsidRPr="00DE5FD1">
              <w:rPr>
                <w:b/>
                <w:position w:val="6"/>
                <w:sz w:val="24"/>
                <w:szCs w:val="24"/>
              </w:rPr>
              <w:t>COMUNA ŞOTRILE</w:t>
            </w:r>
          </w:p>
          <w:p w14:paraId="389C2CF3" w14:textId="77777777" w:rsidR="00900E43" w:rsidRPr="00DE5FD1" w:rsidRDefault="00900E43" w:rsidP="004D35B1">
            <w:pPr>
              <w:shd w:val="clear" w:color="auto" w:fill="F3F3F3"/>
              <w:spacing w:after="0" w:line="240" w:lineRule="auto"/>
              <w:jc w:val="center"/>
              <w:rPr>
                <w:i/>
                <w:iCs/>
                <w:position w:val="6"/>
                <w:sz w:val="24"/>
                <w:szCs w:val="24"/>
                <w:lang w:val="it-IT"/>
              </w:rPr>
            </w:pPr>
            <w:r w:rsidRPr="00DE5FD1">
              <w:rPr>
                <w:i/>
                <w:iCs/>
                <w:position w:val="6"/>
                <w:sz w:val="24"/>
                <w:szCs w:val="24"/>
                <w:lang w:val="it-IT"/>
              </w:rPr>
              <w:t>Adresa: comuna Şotrile, sat Şotrile, nr.42; cod poştal:107565</w:t>
            </w:r>
          </w:p>
          <w:p w14:paraId="5A754A88" w14:textId="77777777" w:rsidR="00900E43" w:rsidRPr="00DE5FD1" w:rsidRDefault="00900E43" w:rsidP="004D35B1">
            <w:pPr>
              <w:shd w:val="clear" w:color="auto" w:fill="F3F3F3"/>
              <w:spacing w:after="0" w:line="240" w:lineRule="auto"/>
              <w:jc w:val="center"/>
              <w:rPr>
                <w:i/>
                <w:iCs/>
                <w:position w:val="6"/>
                <w:sz w:val="24"/>
                <w:szCs w:val="24"/>
              </w:rPr>
            </w:pPr>
            <w:r w:rsidRPr="00DE5FD1">
              <w:rPr>
                <w:i/>
                <w:iCs/>
                <w:position w:val="6"/>
                <w:sz w:val="24"/>
                <w:szCs w:val="24"/>
              </w:rPr>
              <w:t>Tel/fax: 0244/359001, Tel: 0244/359234</w:t>
            </w:r>
          </w:p>
          <w:p w14:paraId="60B91E98" w14:textId="77777777" w:rsidR="00900E43" w:rsidRPr="00DE5FD1" w:rsidRDefault="00900E43" w:rsidP="004D35B1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b/>
                <w:spacing w:val="126"/>
                <w:sz w:val="24"/>
                <w:szCs w:val="24"/>
                <w:lang w:eastAsia="ro-R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8D7893B" w14:textId="77777777" w:rsidR="00900E43" w:rsidRPr="00DE5FD1" w:rsidRDefault="00900E43" w:rsidP="004D35B1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b/>
                <w:spacing w:val="20"/>
                <w:sz w:val="24"/>
                <w:szCs w:val="24"/>
                <w:lang w:eastAsia="ro-RO"/>
              </w:rPr>
            </w:pPr>
          </w:p>
        </w:tc>
      </w:tr>
    </w:tbl>
    <w:p w14:paraId="5491B299" w14:textId="254DC991" w:rsidR="00900E43" w:rsidRDefault="00900E43" w:rsidP="00900E43">
      <w:pPr>
        <w:pStyle w:val="Corptext"/>
        <w:ind w:hanging="222"/>
        <w:rPr>
          <w:b/>
          <w:bCs/>
          <w:color w:val="000000"/>
          <w:lang w:eastAsia="ro-RO" w:bidi="ro-RO"/>
        </w:rPr>
      </w:pPr>
      <w:r>
        <w:rPr>
          <w:b/>
          <w:bCs/>
          <w:color w:val="000000"/>
          <w:lang w:eastAsia="ro-RO" w:bidi="ro-RO"/>
        </w:rPr>
        <w:t>Compartiment financiar-contabil, impozite și  taxe locale</w:t>
      </w:r>
    </w:p>
    <w:p w14:paraId="22EEA97C" w14:textId="4548C3D6" w:rsidR="00900E43" w:rsidRDefault="00900E43" w:rsidP="00F005EC">
      <w:pPr>
        <w:pStyle w:val="Corptext"/>
        <w:ind w:hanging="222"/>
        <w:rPr>
          <w:b/>
          <w:bCs/>
          <w:color w:val="000000"/>
          <w:lang w:eastAsia="ro-RO" w:bidi="ro-RO"/>
        </w:rPr>
      </w:pPr>
      <w:r>
        <w:rPr>
          <w:b/>
          <w:bCs/>
          <w:color w:val="000000"/>
          <w:lang w:eastAsia="ro-RO" w:bidi="ro-RO"/>
        </w:rPr>
        <w:t>Nr   9</w:t>
      </w:r>
      <w:r>
        <w:rPr>
          <w:b/>
          <w:bCs/>
          <w:color w:val="000000"/>
          <w:lang w:eastAsia="ro-RO" w:bidi="ro-RO"/>
        </w:rPr>
        <w:t>8</w:t>
      </w:r>
      <w:r>
        <w:rPr>
          <w:b/>
          <w:bCs/>
          <w:color w:val="000000"/>
          <w:lang w:eastAsia="ro-RO" w:bidi="ro-RO"/>
        </w:rPr>
        <w:t xml:space="preserve">    din 12 august 2024</w:t>
      </w:r>
    </w:p>
    <w:p w14:paraId="513900A5" w14:textId="77777777" w:rsidR="00900E43" w:rsidRPr="004B0D92" w:rsidRDefault="00900E43" w:rsidP="00900E43">
      <w:pPr>
        <w:pStyle w:val="Corptext"/>
        <w:ind w:firstLine="760"/>
        <w:jc w:val="center"/>
        <w:rPr>
          <w:b/>
          <w:bCs/>
          <w:color w:val="000000"/>
          <w:sz w:val="26"/>
          <w:szCs w:val="26"/>
          <w:lang w:eastAsia="ro-RO" w:bidi="ro-RO"/>
        </w:rPr>
      </w:pPr>
      <w:r w:rsidRPr="004B0D92">
        <w:rPr>
          <w:b/>
          <w:bCs/>
          <w:color w:val="000000"/>
          <w:sz w:val="26"/>
          <w:szCs w:val="26"/>
          <w:lang w:eastAsia="ro-RO" w:bidi="ro-RO"/>
        </w:rPr>
        <w:t>RAPORT DE SPECIALITATE</w:t>
      </w:r>
    </w:p>
    <w:p w14:paraId="12DA962E" w14:textId="54E74012" w:rsidR="00900E43" w:rsidRPr="004B0D92" w:rsidRDefault="00900E43" w:rsidP="00900E43">
      <w:pPr>
        <w:pStyle w:val="Corptext"/>
        <w:ind w:firstLine="760"/>
        <w:jc w:val="both"/>
        <w:rPr>
          <w:color w:val="000000"/>
          <w:sz w:val="26"/>
          <w:szCs w:val="26"/>
          <w:lang w:eastAsia="ro-RO" w:bidi="ro-RO"/>
        </w:rPr>
      </w:pPr>
      <w:r w:rsidRPr="004B0D92">
        <w:rPr>
          <w:color w:val="000000"/>
          <w:sz w:val="26"/>
          <w:szCs w:val="26"/>
          <w:lang w:eastAsia="ro-RO" w:bidi="ro-RO"/>
        </w:rPr>
        <w:t xml:space="preserve">la proiectul de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hotarare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privind aprobarea tipului de suport alimentar ce se va acorda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prescolarilor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si elevilor Scolii Gimnaziale</w:t>
      </w:r>
      <w:r w:rsidR="00F005EC">
        <w:rPr>
          <w:color w:val="000000"/>
          <w:sz w:val="26"/>
          <w:szCs w:val="26"/>
          <w:lang w:eastAsia="ro-RO" w:bidi="ro-RO"/>
        </w:rPr>
        <w:t>,</w:t>
      </w:r>
      <w:r w:rsidRPr="004B0D92">
        <w:rPr>
          <w:color w:val="000000"/>
          <w:sz w:val="26"/>
          <w:szCs w:val="26"/>
          <w:lang w:eastAsia="ro-RO" w:bidi="ro-RO"/>
        </w:rPr>
        <w:t xml:space="preserve"> Comuna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Sotrile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, inclusa in cadrul Programului național „Masa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Sanatoasa”pentru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anul 2024, conform   Hotărârii Guvernului  nr.177/2024 privind repartizarea pe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unitati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/subdiviziuni administrativ-teritoriale si pe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unitati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de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invatamant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preuniversitar de stat a sumei,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prevazuta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in bugetul  de stat pe anul 2024, pentru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finantarea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Programului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national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„Masa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sanatoasa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>“</w:t>
      </w:r>
    </w:p>
    <w:p w14:paraId="75927967" w14:textId="77777777" w:rsidR="00900E43" w:rsidRPr="004B0D92" w:rsidRDefault="00900E43" w:rsidP="00900E43">
      <w:pPr>
        <w:pStyle w:val="Corptext"/>
        <w:ind w:firstLine="76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In conformitate cu prevederile:</w:t>
      </w:r>
    </w:p>
    <w:p w14:paraId="0F486500" w14:textId="77777777" w:rsidR="00900E43" w:rsidRPr="004B0D92" w:rsidRDefault="00900E43" w:rsidP="00900E43">
      <w:pPr>
        <w:pStyle w:val="Corptext"/>
        <w:numPr>
          <w:ilvl w:val="0"/>
          <w:numId w:val="1"/>
        </w:numPr>
        <w:ind w:firstLine="134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 xml:space="preserve">Legii nr. 198/2023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invatamantului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preuniversitar , art.(77),</w:t>
      </w:r>
      <w:r w:rsidRPr="004B0D92">
        <w:rPr>
          <w:color w:val="000000"/>
          <w:sz w:val="26"/>
          <w:szCs w:val="26"/>
          <w:lang w:eastAsia="ro-RO" w:bidi="ro-RO"/>
        </w:rPr>
        <w:br/>
        <w:t xml:space="preserve">alin.(4) 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t>„începând cu anul școlar 2023-2024, la nivelul sistemului național de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învățământ se derulează Programul național „Masă sănătoasă'</w:t>
      </w:r>
      <w:r w:rsidRPr="004B0D92">
        <w:rPr>
          <w:i/>
          <w:iCs/>
          <w:color w:val="000000"/>
          <w:sz w:val="26"/>
          <w:szCs w:val="26"/>
          <w:vertAlign w:val="superscript"/>
          <w:lang w:eastAsia="ro-RO" w:bidi="ro-RO"/>
        </w:rPr>
        <w:t>1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t>, denumit în continuare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PNMS,...”</w:t>
      </w:r>
    </w:p>
    <w:p w14:paraId="675758C9" w14:textId="77777777" w:rsidR="00900E43" w:rsidRPr="004B0D92" w:rsidRDefault="00900E43" w:rsidP="00900E43">
      <w:pPr>
        <w:pStyle w:val="Corptext"/>
        <w:numPr>
          <w:ilvl w:val="0"/>
          <w:numId w:val="1"/>
        </w:numPr>
        <w:tabs>
          <w:tab w:val="left" w:pos="1152"/>
        </w:tabs>
        <w:autoSpaceDE/>
        <w:autoSpaceDN/>
        <w:spacing w:after="0" w:line="240" w:lineRule="auto"/>
        <w:ind w:left="0" w:firstLine="88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art.2,</w:t>
      </w:r>
      <w:r>
        <w:rPr>
          <w:color w:val="000000"/>
          <w:sz w:val="26"/>
          <w:szCs w:val="26"/>
          <w:lang w:eastAsia="ro-RO" w:bidi="ro-RO"/>
        </w:rPr>
        <w:t xml:space="preserve"> </w:t>
      </w:r>
      <w:r w:rsidRPr="004B0D92">
        <w:rPr>
          <w:color w:val="000000"/>
          <w:sz w:val="26"/>
          <w:szCs w:val="26"/>
          <w:lang w:eastAsia="ro-RO" w:bidi="ro-RO"/>
        </w:rPr>
        <w:t>alin.(l) din HG nr. 24/11.01.2024 privind instituirea</w:t>
      </w:r>
      <w:r w:rsidRPr="004B0D92">
        <w:rPr>
          <w:color w:val="000000"/>
          <w:sz w:val="26"/>
          <w:szCs w:val="26"/>
          <w:lang w:eastAsia="ro-RO" w:bidi="ro-RO"/>
        </w:rPr>
        <w:br/>
        <w:t xml:space="preserve">Programului național “Masa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sanatoasa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>”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t>“PNMS consta in acordarea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zilnica, cu titlu gratuit, a unui suport alimentar constând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intr-o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masa calda sau , după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caz,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intr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>-un pachet alimentar, in cazul in care masa calda nu poate fi asigurata, in limita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unei valori zilnice de 15 lei/beneficiar, inclusiv taxa pe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valorea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adaugata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>”</w:t>
      </w:r>
    </w:p>
    <w:p w14:paraId="1CF6022B" w14:textId="77777777" w:rsidR="00900E43" w:rsidRPr="004B0D92" w:rsidRDefault="00900E43" w:rsidP="00900E43">
      <w:pPr>
        <w:pStyle w:val="Corptext"/>
        <w:numPr>
          <w:ilvl w:val="0"/>
          <w:numId w:val="1"/>
        </w:numPr>
        <w:tabs>
          <w:tab w:val="left" w:pos="1152"/>
        </w:tabs>
        <w:autoSpaceDE/>
        <w:autoSpaceDN/>
        <w:spacing w:after="0" w:line="240" w:lineRule="auto"/>
        <w:ind w:left="0" w:firstLine="88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art.3 , alin. (1)”din HG  nr. 24/11.01.2024 privind instituirea</w:t>
      </w:r>
      <w:r w:rsidRPr="004B0D92">
        <w:rPr>
          <w:color w:val="000000"/>
          <w:sz w:val="26"/>
          <w:szCs w:val="26"/>
          <w:lang w:eastAsia="ro-RO" w:bidi="ro-RO"/>
        </w:rPr>
        <w:br/>
        <w:t xml:space="preserve">Programului național “Masa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sanatoasa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” 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t>suportul alimentar consta, după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caz,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intr-o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masa calda sau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intr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-un pachet alimentar pe zi, după cum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urmeaza</w:t>
      </w:r>
      <w:proofErr w:type="spellEnd"/>
    </w:p>
    <w:p w14:paraId="24BDFBB9" w14:textId="77777777" w:rsidR="00900E43" w:rsidRPr="004B0D92" w:rsidRDefault="00900E43" w:rsidP="00900E43">
      <w:pPr>
        <w:pStyle w:val="Corptext"/>
        <w:numPr>
          <w:ilvl w:val="0"/>
          <w:numId w:val="2"/>
        </w:numPr>
        <w:tabs>
          <w:tab w:val="left" w:pos="567"/>
        </w:tabs>
        <w:autoSpaceDE/>
        <w:autoSpaceDN/>
        <w:spacing w:after="0" w:line="240" w:lineRule="auto"/>
        <w:ind w:left="0" w:firstLine="260"/>
        <w:jc w:val="both"/>
        <w:rPr>
          <w:sz w:val="26"/>
          <w:szCs w:val="26"/>
        </w:rPr>
      </w:pPr>
      <w:r w:rsidRPr="004B0D92">
        <w:rPr>
          <w:i/>
          <w:iCs/>
          <w:color w:val="000000"/>
          <w:sz w:val="26"/>
          <w:szCs w:val="26"/>
          <w:lang w:eastAsia="ro-RO" w:bidi="ro-RO"/>
        </w:rPr>
        <w:t>masa calda, preparata in regim propriu, pentru preșcolarii si elevii din unitățile de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invatamant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in care exista cantina, respectiv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unitati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in care trebuie sa funcționeze,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conform reglementarilor legale in vigoare, si spațiu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adevcat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de servire a mesei;</w:t>
      </w:r>
    </w:p>
    <w:p w14:paraId="276EA25A" w14:textId="77777777" w:rsidR="00900E43" w:rsidRPr="004B0D92" w:rsidRDefault="00900E43" w:rsidP="00900E43">
      <w:pPr>
        <w:pStyle w:val="Corptext"/>
        <w:numPr>
          <w:ilvl w:val="0"/>
          <w:numId w:val="2"/>
        </w:numPr>
        <w:tabs>
          <w:tab w:val="left" w:pos="586"/>
        </w:tabs>
        <w:autoSpaceDE/>
        <w:autoSpaceDN/>
        <w:spacing w:after="0" w:line="240" w:lineRule="auto"/>
        <w:ind w:left="0" w:firstLine="260"/>
        <w:jc w:val="both"/>
        <w:rPr>
          <w:sz w:val="26"/>
          <w:szCs w:val="26"/>
        </w:rPr>
      </w:pPr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masa calda, in regim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catering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, pentru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pentru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preșcolarii si elevii din unitățile de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invatamant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in care nu exista cantina pentru prepararea in regim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propiu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>, hrana putând fi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servita in sala de clasa sau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intr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>-un alt spațiu amenajat in acest scop, cu respectarea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Ordinului ministrului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sanatatii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nr. 1.456/2020 pentru aprobarea Normelor de igiena din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unitățile pentru ocrotirea, educarea, instruirea, odihna si recreerea copiilor si tinerilor, 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lastRenderedPageBreak/>
        <w:t>cu</w:t>
      </w:r>
      <w:r>
        <w:rPr>
          <w:i/>
          <w:iCs/>
          <w:color w:val="000000"/>
          <w:sz w:val="26"/>
          <w:szCs w:val="26"/>
          <w:lang w:eastAsia="ro-RO" w:bidi="ro-RO"/>
        </w:rPr>
        <w:t xml:space="preserve"> 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modificările ulterioare. In situația in care hrana nu este servita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intr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>-un interval de 60 de</w:t>
      </w:r>
      <w:r>
        <w:rPr>
          <w:i/>
          <w:iCs/>
          <w:color w:val="000000"/>
          <w:sz w:val="26"/>
          <w:szCs w:val="26"/>
          <w:lang w:eastAsia="ro-RO" w:bidi="ro-RO"/>
        </w:rPr>
        <w:t xml:space="preserve"> 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t>minute de la livrare, produsele alimentare sunt păstrate, pana la servire, in spatii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amenajate, in care sunt asigurate condițiile de manipulare si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depozitareindicate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de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producător,in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conformitate cu prevederile legale in vigoare privind igiena si siguranța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produselor alimentare, condiții care sa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poata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fi monitorizate si controlate;</w:t>
      </w:r>
    </w:p>
    <w:p w14:paraId="5A572EBC" w14:textId="77777777" w:rsidR="00900E43" w:rsidRPr="004B0D92" w:rsidRDefault="00900E43" w:rsidP="00900E43">
      <w:pPr>
        <w:pStyle w:val="Corptext"/>
        <w:numPr>
          <w:ilvl w:val="0"/>
          <w:numId w:val="2"/>
        </w:numPr>
        <w:tabs>
          <w:tab w:val="left" w:pos="558"/>
        </w:tabs>
        <w:autoSpaceDE/>
        <w:autoSpaceDN/>
        <w:spacing w:after="0" w:line="240" w:lineRule="auto"/>
        <w:ind w:left="0" w:firstLine="260"/>
        <w:jc w:val="both"/>
        <w:rPr>
          <w:sz w:val="26"/>
          <w:szCs w:val="26"/>
        </w:rPr>
      </w:pPr>
      <w:r w:rsidRPr="004B0D92">
        <w:rPr>
          <w:i/>
          <w:iCs/>
          <w:color w:val="000000"/>
          <w:sz w:val="26"/>
          <w:szCs w:val="26"/>
          <w:lang w:eastAsia="ro-RO" w:bidi="ro-RO"/>
        </w:rPr>
        <w:t>pachet alimentar, in situația in care nu exista posibilitatea asigurării mesei calde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preparate in regim propriu sau de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catering.Pachetul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alimentar este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pastrat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, pana la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servire , in spatii amenajate , in care sunt asigurate condițiile de manipulare si depozitare indicate de producător , in conformitate cu prevederile legale in vigoare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privind igiena si siguranța produselor alimentare , condiții care sa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poata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fi monitorizate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si controlate.</w:t>
      </w:r>
    </w:p>
    <w:p w14:paraId="5DA8CC8B" w14:textId="77777777" w:rsidR="00900E43" w:rsidRPr="004B0D92" w:rsidRDefault="00900E43" w:rsidP="00900E43">
      <w:pPr>
        <w:pStyle w:val="Corptext"/>
        <w:numPr>
          <w:ilvl w:val="0"/>
          <w:numId w:val="3"/>
        </w:numPr>
        <w:tabs>
          <w:tab w:val="left" w:pos="946"/>
        </w:tabs>
        <w:autoSpaceDE/>
        <w:autoSpaceDN/>
        <w:spacing w:after="0" w:line="240" w:lineRule="auto"/>
        <w:ind w:left="0" w:firstLine="88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art.3 alin.(3) al Hotărârii de Guvern sus amintite, care arata ca</w:t>
      </w:r>
      <w:r w:rsidRPr="004B0D92">
        <w:rPr>
          <w:color w:val="000000"/>
          <w:sz w:val="26"/>
          <w:szCs w:val="26"/>
          <w:lang w:eastAsia="ro-RO" w:bidi="ro-RO"/>
        </w:rPr>
        <w:br/>
      </w:r>
      <w:r w:rsidRPr="004B0D92">
        <w:rPr>
          <w:i/>
          <w:iCs/>
          <w:color w:val="000000"/>
          <w:sz w:val="26"/>
          <w:szCs w:val="26"/>
          <w:lang w:eastAsia="ro-RO" w:bidi="ro-RO"/>
        </w:rPr>
        <w:t>„tipul de suport alimentar prevăzut la art. 3, precum si modalitatea de distribuire a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acestuia elevilor si preșcolarilor se stabilesc la solicitarea directorului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unitatii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de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invatamant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>, cu aprobarea consiliului de administrație, si se propune ordonatorului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principal de credite al </w:t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unitatii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/subdiviziunii administrativ-teritoriale a municipiului, care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</w:r>
      <w:proofErr w:type="spellStart"/>
      <w:r w:rsidRPr="004B0D92">
        <w:rPr>
          <w:i/>
          <w:iCs/>
          <w:color w:val="000000"/>
          <w:sz w:val="26"/>
          <w:szCs w:val="26"/>
          <w:lang w:eastAsia="ro-RO" w:bidi="ro-RO"/>
        </w:rPr>
        <w:t>il</w:t>
      </w:r>
      <w:proofErr w:type="spellEnd"/>
      <w:r w:rsidRPr="004B0D92">
        <w:rPr>
          <w:i/>
          <w:iCs/>
          <w:color w:val="000000"/>
          <w:sz w:val="26"/>
          <w:szCs w:val="26"/>
          <w:lang w:eastAsia="ro-RO" w:bidi="ro-RO"/>
        </w:rPr>
        <w:t xml:space="preserve"> supune aprobării consiliului local”.</w:t>
      </w:r>
    </w:p>
    <w:p w14:paraId="2FBBE011" w14:textId="77777777" w:rsidR="00900E43" w:rsidRPr="004B0D92" w:rsidRDefault="00900E43" w:rsidP="00900E43">
      <w:pPr>
        <w:pStyle w:val="Corptext"/>
        <w:numPr>
          <w:ilvl w:val="0"/>
          <w:numId w:val="3"/>
        </w:numPr>
        <w:tabs>
          <w:tab w:val="left" w:pos="946"/>
        </w:tabs>
        <w:autoSpaceDE/>
        <w:autoSpaceDN/>
        <w:spacing w:after="0" w:line="240" w:lineRule="auto"/>
        <w:ind w:left="0" w:firstLine="88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Ordinului nr. 3.840 din 23 februarie 2024 privind aprobarea Listei</w:t>
      </w:r>
      <w:r w:rsidRPr="004B0D92">
        <w:rPr>
          <w:color w:val="000000"/>
          <w:sz w:val="26"/>
          <w:szCs w:val="26"/>
          <w:lang w:eastAsia="ro-RO" w:bidi="ro-RO"/>
        </w:rPr>
        <w:br/>
        <w:t>unităților de învățământ preuniversitar incluse în Programul național "Masă</w:t>
      </w:r>
      <w:r w:rsidRPr="004B0D92">
        <w:rPr>
          <w:color w:val="000000"/>
          <w:sz w:val="26"/>
          <w:szCs w:val="26"/>
          <w:lang w:eastAsia="ro-RO" w:bidi="ro-RO"/>
        </w:rPr>
        <w:br/>
        <w:t xml:space="preserve">sănătoasă" în anul 2024, Școala Gimnaziala Comuna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Sotrile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figurează pe lista aprobata pentru județul Prahova la poziția 6.</w:t>
      </w:r>
    </w:p>
    <w:p w14:paraId="558FB169" w14:textId="77777777" w:rsidR="00900E43" w:rsidRPr="004B0D92" w:rsidRDefault="00900E43" w:rsidP="00900E43">
      <w:pPr>
        <w:pStyle w:val="Corptext"/>
        <w:numPr>
          <w:ilvl w:val="0"/>
          <w:numId w:val="3"/>
        </w:numPr>
        <w:tabs>
          <w:tab w:val="left" w:pos="826"/>
        </w:tabs>
        <w:autoSpaceDE/>
        <w:autoSpaceDN/>
        <w:spacing w:after="0" w:line="240" w:lineRule="auto"/>
        <w:ind w:left="0" w:firstLine="72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Hotărârii de Guvern nr. 177 din 28 februarie 2024 privind</w:t>
      </w:r>
      <w:r w:rsidRPr="004B0D92">
        <w:rPr>
          <w:color w:val="000000"/>
          <w:sz w:val="26"/>
          <w:szCs w:val="26"/>
          <w:lang w:eastAsia="ro-RO" w:bidi="ro-RO"/>
        </w:rPr>
        <w:br/>
        <w:t>repartizarea pe unități/subdiviziuni administrativ-teritoriale și pe unități de</w:t>
      </w:r>
      <w:r w:rsidRPr="004B0D92">
        <w:rPr>
          <w:color w:val="000000"/>
          <w:sz w:val="26"/>
          <w:szCs w:val="26"/>
          <w:lang w:eastAsia="ro-RO" w:bidi="ro-RO"/>
        </w:rPr>
        <w:br/>
        <w:t>învățământ preuniversitar de stat a sumei, prevăzută în bugetul de stat pe anul 2024,</w:t>
      </w:r>
      <w:r w:rsidRPr="004B0D92">
        <w:rPr>
          <w:color w:val="000000"/>
          <w:sz w:val="26"/>
          <w:szCs w:val="26"/>
          <w:lang w:eastAsia="ro-RO" w:bidi="ro-RO"/>
        </w:rPr>
        <w:br/>
        <w:t>pentru finanțarea Programului național "Masă sănătoasă",</w:t>
      </w:r>
      <w:r>
        <w:rPr>
          <w:color w:val="000000"/>
          <w:sz w:val="26"/>
          <w:szCs w:val="26"/>
          <w:lang w:eastAsia="ro-RO" w:bidi="ro-RO"/>
        </w:rPr>
        <w:t xml:space="preserve"> </w:t>
      </w:r>
      <w:r w:rsidRPr="004B0D92">
        <w:rPr>
          <w:color w:val="000000"/>
          <w:sz w:val="26"/>
          <w:szCs w:val="26"/>
          <w:lang w:eastAsia="ro-RO" w:bidi="ro-RO"/>
        </w:rPr>
        <w:t>Școala Gimnaziala</w:t>
      </w:r>
      <w:r w:rsidRPr="004B0D92">
        <w:rPr>
          <w:color w:val="000000"/>
          <w:sz w:val="26"/>
          <w:szCs w:val="26"/>
          <w:lang w:eastAsia="ro-RO" w:bidi="ro-RO"/>
        </w:rPr>
        <w:br/>
        <w:t xml:space="preserve">Comuna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Sotrile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cu un număr de 293 beneficiari cu suma alocata de 651</w:t>
      </w:r>
      <w:r w:rsidRPr="004B0D92">
        <w:rPr>
          <w:color w:val="000000"/>
          <w:sz w:val="26"/>
          <w:szCs w:val="26"/>
          <w:lang w:eastAsia="ro-RO" w:bidi="ro-RO"/>
        </w:rPr>
        <w:br/>
        <w:t>mii lei.</w:t>
      </w:r>
    </w:p>
    <w:p w14:paraId="0495DCB2" w14:textId="77777777" w:rsidR="00900E43" w:rsidRPr="004B0D92" w:rsidRDefault="00900E43" w:rsidP="00900E43">
      <w:pPr>
        <w:pStyle w:val="Corptext"/>
        <w:ind w:firstLine="28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Având in vedere :</w:t>
      </w:r>
    </w:p>
    <w:p w14:paraId="04403A16" w14:textId="77777777" w:rsidR="00900E43" w:rsidRPr="004B0D92" w:rsidRDefault="00900E43" w:rsidP="00900E43">
      <w:pPr>
        <w:pStyle w:val="Corptext"/>
        <w:numPr>
          <w:ilvl w:val="0"/>
          <w:numId w:val="4"/>
        </w:numPr>
        <w:tabs>
          <w:tab w:val="left" w:pos="212"/>
        </w:tabs>
        <w:autoSpaceDE/>
        <w:autoSpaceDN/>
        <w:spacing w:after="0" w:line="240" w:lineRule="auto"/>
        <w:ind w:left="0" w:firstLine="14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adresa nr.</w:t>
      </w:r>
      <w:r w:rsidRPr="004B0D92">
        <w:rPr>
          <w:sz w:val="26"/>
          <w:szCs w:val="26"/>
          <w:lang w:eastAsia="ro-RO" w:bidi="ro-RO"/>
        </w:rPr>
        <w:t xml:space="preserve">1497/12.08.2024 , </w:t>
      </w:r>
      <w:r w:rsidRPr="004B0D92">
        <w:rPr>
          <w:color w:val="000000"/>
          <w:sz w:val="26"/>
          <w:szCs w:val="26"/>
          <w:lang w:eastAsia="ro-RO" w:bidi="ro-RO"/>
        </w:rPr>
        <w:t>a Scolii Gimnaziale</w:t>
      </w:r>
      <w:r>
        <w:rPr>
          <w:color w:val="000000"/>
          <w:sz w:val="26"/>
          <w:szCs w:val="26"/>
          <w:lang w:eastAsia="ro-RO" w:bidi="ro-RO"/>
        </w:rPr>
        <w:t>,</w:t>
      </w:r>
      <w:r w:rsidRPr="004B0D92">
        <w:rPr>
          <w:color w:val="000000"/>
          <w:sz w:val="26"/>
          <w:szCs w:val="26"/>
          <w:lang w:eastAsia="ro-RO" w:bidi="ro-RO"/>
        </w:rPr>
        <w:t xml:space="preserve"> Comuna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Sotrile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înregistrata</w:t>
      </w:r>
      <w:r w:rsidRPr="004B0D92">
        <w:rPr>
          <w:color w:val="000000"/>
          <w:sz w:val="26"/>
          <w:szCs w:val="26"/>
          <w:lang w:eastAsia="ro-RO" w:bidi="ro-RO"/>
        </w:rPr>
        <w:br/>
        <w:t xml:space="preserve">sub nr. 5580/12.08.2024 la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Primaria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Sotrile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>.</w:t>
      </w:r>
    </w:p>
    <w:p w14:paraId="2F0111EB" w14:textId="77777777" w:rsidR="00900E43" w:rsidRPr="004B0D92" w:rsidRDefault="00900E43" w:rsidP="00900E43">
      <w:pPr>
        <w:pStyle w:val="Corptext"/>
        <w:numPr>
          <w:ilvl w:val="0"/>
          <w:numId w:val="4"/>
        </w:numPr>
        <w:tabs>
          <w:tab w:val="left" w:pos="217"/>
        </w:tabs>
        <w:autoSpaceDE/>
        <w:autoSpaceDN/>
        <w:spacing w:after="0" w:line="240" w:lineRule="auto"/>
        <w:ind w:left="0" w:firstLine="140"/>
        <w:jc w:val="both"/>
        <w:rPr>
          <w:sz w:val="26"/>
          <w:szCs w:val="26"/>
        </w:rPr>
      </w:pPr>
      <w:proofErr w:type="spellStart"/>
      <w:r w:rsidRPr="004B0D92">
        <w:rPr>
          <w:color w:val="000000"/>
          <w:sz w:val="26"/>
          <w:szCs w:val="26"/>
          <w:lang w:eastAsia="ro-RO" w:bidi="ro-RO"/>
        </w:rPr>
        <w:t>Hotararea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nr. 36/12.08.2024 a  Consiliului de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Administratie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a Scolii G</w:t>
      </w:r>
      <w:r>
        <w:rPr>
          <w:color w:val="000000"/>
          <w:sz w:val="26"/>
          <w:szCs w:val="26"/>
          <w:lang w:eastAsia="ro-RO" w:bidi="ro-RO"/>
        </w:rPr>
        <w:t>i</w:t>
      </w:r>
      <w:r w:rsidRPr="004B0D92">
        <w:rPr>
          <w:color w:val="000000"/>
          <w:sz w:val="26"/>
          <w:szCs w:val="26"/>
          <w:lang w:eastAsia="ro-RO" w:bidi="ro-RO"/>
        </w:rPr>
        <w:t xml:space="preserve">mnaziale Comuna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Sotrile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>.</w:t>
      </w:r>
    </w:p>
    <w:p w14:paraId="5719397D" w14:textId="77777777" w:rsidR="00900E43" w:rsidRPr="004B0D92" w:rsidRDefault="00900E43" w:rsidP="00900E43">
      <w:pPr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 xml:space="preserve">                  </w:t>
      </w:r>
      <w:bookmarkStart w:id="0" w:name="_Hlk147262398"/>
      <w:r w:rsidRPr="004B0D92">
        <w:rPr>
          <w:sz w:val="26"/>
          <w:szCs w:val="26"/>
        </w:rPr>
        <w:t xml:space="preserve">Față de cele prezentate, consider ca sunt îndeplinite </w:t>
      </w:r>
      <w:proofErr w:type="spellStart"/>
      <w:r w:rsidRPr="004B0D92">
        <w:rPr>
          <w:sz w:val="26"/>
          <w:szCs w:val="26"/>
        </w:rPr>
        <w:t>conditiile</w:t>
      </w:r>
      <w:proofErr w:type="spellEnd"/>
      <w:r w:rsidRPr="004B0D92">
        <w:rPr>
          <w:sz w:val="26"/>
          <w:szCs w:val="26"/>
        </w:rPr>
        <w:t xml:space="preserve"> legale, de forma si conținut, drept pentru care in temeiul </w:t>
      </w:r>
      <w:proofErr w:type="spellStart"/>
      <w:r w:rsidRPr="004B0D92">
        <w:rPr>
          <w:sz w:val="26"/>
          <w:szCs w:val="26"/>
        </w:rPr>
        <w:t>art</w:t>
      </w:r>
      <w:proofErr w:type="spellEnd"/>
      <w:r w:rsidRPr="004B0D92">
        <w:rPr>
          <w:sz w:val="26"/>
          <w:szCs w:val="26"/>
        </w:rPr>
        <w:t xml:space="preserve"> 136 alin (1) si alin (8) </w:t>
      </w:r>
      <w:proofErr w:type="spellStart"/>
      <w:r w:rsidRPr="004B0D92">
        <w:rPr>
          <w:sz w:val="26"/>
          <w:szCs w:val="26"/>
        </w:rPr>
        <w:t>lit</w:t>
      </w:r>
      <w:proofErr w:type="spellEnd"/>
      <w:r w:rsidRPr="004B0D92">
        <w:rPr>
          <w:sz w:val="26"/>
          <w:szCs w:val="26"/>
        </w:rPr>
        <w:t xml:space="preserve"> b) din </w:t>
      </w:r>
      <w:proofErr w:type="spellStart"/>
      <w:r w:rsidRPr="004B0D92">
        <w:rPr>
          <w:color w:val="000000"/>
          <w:sz w:val="26"/>
          <w:szCs w:val="26"/>
        </w:rPr>
        <w:t>Ordonanta</w:t>
      </w:r>
      <w:proofErr w:type="spellEnd"/>
      <w:r w:rsidRPr="004B0D92">
        <w:rPr>
          <w:color w:val="000000"/>
          <w:sz w:val="26"/>
          <w:szCs w:val="26"/>
        </w:rPr>
        <w:t xml:space="preserve"> de </w:t>
      </w:r>
      <w:r w:rsidRPr="004B0D92">
        <w:rPr>
          <w:rFonts w:eastAsia="Arial Unicode MS"/>
          <w:color w:val="000000"/>
          <w:sz w:val="26"/>
          <w:szCs w:val="26"/>
        </w:rPr>
        <w:t xml:space="preserve"> Urgență a Guvernului </w:t>
      </w:r>
      <w:r w:rsidRPr="004B0D92">
        <w:rPr>
          <w:color w:val="000000"/>
          <w:sz w:val="26"/>
          <w:szCs w:val="26"/>
        </w:rPr>
        <w:t xml:space="preserve"> nr. 57/2019 privind Codul administrativ</w:t>
      </w:r>
      <w:r w:rsidRPr="004B0D92">
        <w:rPr>
          <w:sz w:val="26"/>
          <w:szCs w:val="26"/>
        </w:rPr>
        <w:t xml:space="preserve"> </w:t>
      </w:r>
      <w:r w:rsidRPr="004B0D92">
        <w:rPr>
          <w:b/>
          <w:bCs/>
          <w:sz w:val="26"/>
          <w:szCs w:val="26"/>
        </w:rPr>
        <w:t>avizez favorabil</w:t>
      </w:r>
      <w:r w:rsidRPr="004B0D92">
        <w:rPr>
          <w:sz w:val="26"/>
          <w:szCs w:val="26"/>
        </w:rPr>
        <w:t xml:space="preserve">  proiectul de hotărâre respectiv  și propun adoptarea în forma prezentată de inițiator.</w:t>
      </w:r>
    </w:p>
    <w:bookmarkEnd w:id="0"/>
    <w:p w14:paraId="7DBF576F" w14:textId="77777777" w:rsidR="00900E43" w:rsidRPr="004B0D92" w:rsidRDefault="00900E43" w:rsidP="00900E43">
      <w:pPr>
        <w:pStyle w:val="Corptext"/>
        <w:tabs>
          <w:tab w:val="left" w:pos="217"/>
        </w:tabs>
        <w:autoSpaceDE/>
        <w:autoSpaceDN/>
        <w:spacing w:after="0" w:line="240" w:lineRule="auto"/>
        <w:ind w:left="140"/>
        <w:jc w:val="center"/>
        <w:rPr>
          <w:b/>
          <w:bCs/>
          <w:color w:val="000000"/>
          <w:lang w:eastAsia="ro-RO" w:bidi="ro-RO"/>
        </w:rPr>
      </w:pPr>
      <w:proofErr w:type="spellStart"/>
      <w:r w:rsidRPr="004B0D92">
        <w:rPr>
          <w:b/>
          <w:bCs/>
          <w:color w:val="000000"/>
          <w:lang w:eastAsia="ro-RO" w:bidi="ro-RO"/>
        </w:rPr>
        <w:t>Intocmit</w:t>
      </w:r>
      <w:proofErr w:type="spellEnd"/>
      <w:r w:rsidRPr="004B0D92">
        <w:rPr>
          <w:b/>
          <w:bCs/>
          <w:color w:val="000000"/>
          <w:lang w:eastAsia="ro-RO" w:bidi="ro-RO"/>
        </w:rPr>
        <w:t>,</w:t>
      </w:r>
    </w:p>
    <w:p w14:paraId="308A3429" w14:textId="77777777" w:rsidR="00900E43" w:rsidRPr="004B0D92" w:rsidRDefault="00900E43" w:rsidP="00900E43">
      <w:pPr>
        <w:pStyle w:val="Corptext"/>
        <w:tabs>
          <w:tab w:val="left" w:pos="217"/>
        </w:tabs>
        <w:autoSpaceDE/>
        <w:autoSpaceDN/>
        <w:spacing w:after="0" w:line="240" w:lineRule="auto"/>
        <w:ind w:left="140"/>
        <w:jc w:val="center"/>
        <w:rPr>
          <w:b/>
          <w:bCs/>
          <w:color w:val="000000"/>
          <w:lang w:eastAsia="ro-RO" w:bidi="ro-RO"/>
        </w:rPr>
      </w:pPr>
      <w:r w:rsidRPr="004B0D92">
        <w:rPr>
          <w:b/>
          <w:bCs/>
          <w:color w:val="000000"/>
          <w:lang w:eastAsia="ro-RO" w:bidi="ro-RO"/>
        </w:rPr>
        <w:t>Inspector,</w:t>
      </w:r>
    </w:p>
    <w:p w14:paraId="52711FD9" w14:textId="5F2FBCA6" w:rsidR="003B2FEE" w:rsidRDefault="00900E43" w:rsidP="00900E43">
      <w:pPr>
        <w:jc w:val="center"/>
      </w:pPr>
      <w:r>
        <w:t>Gabriel NECULA</w:t>
      </w:r>
    </w:p>
    <w:sectPr w:rsidR="003B2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56CC5"/>
    <w:multiLevelType w:val="multilevel"/>
    <w:tmpl w:val="06AC5B2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124FBB"/>
    <w:multiLevelType w:val="multilevel"/>
    <w:tmpl w:val="0F4426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FE1C87"/>
    <w:multiLevelType w:val="multilevel"/>
    <w:tmpl w:val="5C080A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EC58D2"/>
    <w:multiLevelType w:val="multilevel"/>
    <w:tmpl w:val="73D88A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4752903">
    <w:abstractNumId w:val="2"/>
  </w:num>
  <w:num w:numId="2" w16cid:durableId="573709554">
    <w:abstractNumId w:val="0"/>
  </w:num>
  <w:num w:numId="3" w16cid:durableId="1787768167">
    <w:abstractNumId w:val="1"/>
  </w:num>
  <w:num w:numId="4" w16cid:durableId="895048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AB"/>
    <w:rsid w:val="003B2FEE"/>
    <w:rsid w:val="004C30F6"/>
    <w:rsid w:val="00900E43"/>
    <w:rsid w:val="00DF19AB"/>
    <w:rsid w:val="00F0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2BA2"/>
  <w15:chartTrackingRefBased/>
  <w15:docId w15:val="{8E91B612-DFD6-4ED0-9FDB-5C11C9E6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E43"/>
    <w:pPr>
      <w:widowControl w:val="0"/>
      <w:autoSpaceDE w:val="0"/>
      <w:autoSpaceDN w:val="0"/>
      <w:spacing w:after="200" w:line="276" w:lineRule="auto"/>
    </w:pPr>
    <w:rPr>
      <w:rFonts w:ascii="Times New Roman" w:hAnsi="Times New Roman"/>
      <w:kern w:val="0"/>
      <w:lang w:val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qFormat/>
    <w:rsid w:val="00900E43"/>
    <w:pPr>
      <w:ind w:left="222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900E43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2024-08-27T05:36:00Z</dcterms:created>
  <dcterms:modified xsi:type="dcterms:W3CDTF">2024-08-27T05:44:00Z</dcterms:modified>
</cp:coreProperties>
</file>