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27CB0" w14:textId="77777777" w:rsidR="00FA4DCB" w:rsidRPr="00FC30CB" w:rsidRDefault="00FA4DCB" w:rsidP="00FA4DCB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ROMĂNIA</w:t>
      </w:r>
    </w:p>
    <w:p w14:paraId="51E6677E" w14:textId="77777777" w:rsidR="00FA4DCB" w:rsidRPr="00FC30CB" w:rsidRDefault="00FA4DCB" w:rsidP="00FA4DCB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JUDEȚUL PRAHOVA</w:t>
      </w:r>
    </w:p>
    <w:p w14:paraId="0F1D3AC5" w14:textId="77777777" w:rsidR="00FA4DCB" w:rsidRPr="00FC30CB" w:rsidRDefault="00FA4DCB" w:rsidP="00FA4DCB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COMUNA ȘOTRILE</w:t>
      </w:r>
    </w:p>
    <w:p w14:paraId="6F6463EA" w14:textId="77777777" w:rsidR="00FA4DCB" w:rsidRDefault="00FA4DCB" w:rsidP="00FA4DCB">
      <w:pPr>
        <w:jc w:val="both"/>
        <w:rPr>
          <w:b/>
        </w:rPr>
      </w:pPr>
      <w:r w:rsidRPr="00C72295">
        <w:rPr>
          <w:b/>
        </w:rPr>
        <w:t>Compartimentului urbanism si amenajarea teritoriului, registru agricol, cadastru si nomenclatură stradala</w:t>
      </w:r>
    </w:p>
    <w:p w14:paraId="795A0BBB" w14:textId="37E40124" w:rsidR="00FA4DCB" w:rsidRPr="00FC30CB" w:rsidRDefault="00FA4DCB" w:rsidP="00FA4DCB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 xml:space="preserve">Nr </w:t>
      </w:r>
      <w:r w:rsidR="001C5196">
        <w:rPr>
          <w:rFonts w:ascii="Times New Roman" w:hAnsi="Times New Roman"/>
          <w:b/>
          <w:sz w:val="28"/>
          <w:szCs w:val="28"/>
        </w:rPr>
        <w:t>101</w:t>
      </w:r>
      <w:r w:rsidRPr="00FC30CB">
        <w:rPr>
          <w:rFonts w:ascii="Times New Roman" w:hAnsi="Times New Roman"/>
          <w:b/>
          <w:sz w:val="28"/>
          <w:szCs w:val="28"/>
        </w:rPr>
        <w:t xml:space="preserve"> din </w:t>
      </w:r>
      <w:r w:rsidR="001C5196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august 20</w:t>
      </w:r>
      <w:r w:rsidR="001C5196">
        <w:rPr>
          <w:rFonts w:ascii="Times New Roman" w:hAnsi="Times New Roman"/>
          <w:b/>
          <w:sz w:val="28"/>
          <w:szCs w:val="28"/>
        </w:rPr>
        <w:t>24</w:t>
      </w:r>
      <w:r w:rsidRPr="00FC30CB">
        <w:rPr>
          <w:rFonts w:ascii="Times New Roman" w:hAnsi="Times New Roman"/>
          <w:b/>
          <w:sz w:val="28"/>
          <w:szCs w:val="28"/>
        </w:rPr>
        <w:t xml:space="preserve"> </w:t>
      </w:r>
    </w:p>
    <w:p w14:paraId="0E80EB5D" w14:textId="77777777" w:rsidR="00FA4DCB" w:rsidRDefault="00FA4DCB" w:rsidP="00FA4DCB">
      <w:pPr>
        <w:tabs>
          <w:tab w:val="left" w:pos="3660"/>
        </w:tabs>
        <w:jc w:val="center"/>
        <w:rPr>
          <w:sz w:val="36"/>
          <w:szCs w:val="36"/>
        </w:rPr>
      </w:pPr>
    </w:p>
    <w:p w14:paraId="02D20DF4" w14:textId="77777777" w:rsidR="00FA4DCB" w:rsidRDefault="00FA4DCB" w:rsidP="00FA4DCB">
      <w:pPr>
        <w:tabs>
          <w:tab w:val="left" w:pos="3660"/>
        </w:tabs>
        <w:jc w:val="center"/>
        <w:rPr>
          <w:sz w:val="36"/>
          <w:szCs w:val="36"/>
        </w:rPr>
      </w:pPr>
    </w:p>
    <w:p w14:paraId="4F6E01D6" w14:textId="77777777" w:rsidR="00FA4DCB" w:rsidRDefault="00FA4DCB" w:rsidP="00FA4DCB">
      <w:pPr>
        <w:tabs>
          <w:tab w:val="left" w:pos="3660"/>
        </w:tabs>
        <w:jc w:val="center"/>
        <w:rPr>
          <w:b/>
          <w:sz w:val="36"/>
          <w:szCs w:val="36"/>
        </w:rPr>
      </w:pPr>
      <w:r w:rsidRPr="00C24400">
        <w:rPr>
          <w:b/>
          <w:sz w:val="36"/>
          <w:szCs w:val="36"/>
        </w:rPr>
        <w:t xml:space="preserve">RAPORT  DE SPECIALITATE </w:t>
      </w:r>
    </w:p>
    <w:p w14:paraId="4A49516D" w14:textId="77777777" w:rsidR="00FA4DCB" w:rsidRPr="005E604C" w:rsidRDefault="00FA4DCB" w:rsidP="00FA4DCB">
      <w:pPr>
        <w:jc w:val="center"/>
        <w:rPr>
          <w:b/>
          <w:color w:val="000000"/>
          <w:sz w:val="32"/>
          <w:szCs w:val="32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l</w:t>
      </w:r>
      <w:r w:rsidRPr="00B47686">
        <w:rPr>
          <w:rFonts w:ascii="Times New Roman" w:hAnsi="Times New Roman"/>
          <w:bCs/>
          <w:color w:val="000000"/>
          <w:lang w:val="it-IT"/>
        </w:rPr>
        <w:t>a</w:t>
      </w:r>
      <w:r>
        <w:rPr>
          <w:rFonts w:ascii="Times New Roman" w:hAnsi="Times New Roman"/>
          <w:bCs/>
          <w:color w:val="000000"/>
          <w:lang w:val="it-IT"/>
        </w:rPr>
        <w:t xml:space="preserve"> proiectul de hotărâre</w:t>
      </w:r>
      <w:r>
        <w:rPr>
          <w:b/>
          <w:color w:val="000000"/>
          <w:sz w:val="32"/>
          <w:szCs w:val="32"/>
          <w:lang w:val="it-IT"/>
        </w:rPr>
        <w:t xml:space="preserve"> </w:t>
      </w:r>
      <w:r w:rsidRPr="00A04CE6">
        <w:rPr>
          <w:rFonts w:ascii="Times New Roman" w:hAnsi="Times New Roman"/>
          <w:lang w:val="en-US"/>
        </w:rPr>
        <w:t xml:space="preserve">privind prelungirea contractului de închiriere nr. 2904 din 11 mai 2018 având ca obiect închirierea pajiștii (pășunii) alpine”Mierlele-Vornicu”, aflate în extravilan, în suprafață de 194 ha, facând parte din domeniul privat al comunei Șotrile, precum și închirierea construcției ”Stână” în suprafață de 50 </w:t>
      </w:r>
      <w:r>
        <w:rPr>
          <w:rFonts w:ascii="Times New Roman" w:hAnsi="Times New Roman"/>
          <w:lang w:val="en-US"/>
        </w:rPr>
        <w:t>mp</w:t>
      </w:r>
    </w:p>
    <w:p w14:paraId="79C5958A" w14:textId="77777777" w:rsidR="00FA4DCB" w:rsidRPr="00C24400" w:rsidRDefault="00FA4DCB" w:rsidP="00FA4DCB">
      <w:pPr>
        <w:tabs>
          <w:tab w:val="left" w:pos="3660"/>
        </w:tabs>
        <w:jc w:val="center"/>
        <w:rPr>
          <w:b/>
          <w:sz w:val="36"/>
          <w:szCs w:val="36"/>
        </w:rPr>
      </w:pPr>
    </w:p>
    <w:p w14:paraId="2C06D242" w14:textId="77777777" w:rsidR="00FA4DCB" w:rsidRPr="00065980" w:rsidRDefault="00FA4DCB" w:rsidP="00FA4DCB">
      <w:pPr>
        <w:tabs>
          <w:tab w:val="left" w:pos="3660"/>
        </w:tabs>
        <w:jc w:val="center"/>
        <w:rPr>
          <w:sz w:val="36"/>
          <w:szCs w:val="36"/>
        </w:rPr>
      </w:pPr>
    </w:p>
    <w:p w14:paraId="1CBD0306" w14:textId="77777777" w:rsidR="00FA4DCB" w:rsidRDefault="00FA4DCB" w:rsidP="00FA4DCB">
      <w:pPr>
        <w:tabs>
          <w:tab w:val="left" w:pos="3660"/>
        </w:tabs>
        <w:jc w:val="center"/>
      </w:pPr>
    </w:p>
    <w:p w14:paraId="1A29B6E1" w14:textId="66D51292" w:rsidR="00FA4DCB" w:rsidRDefault="00FA4DCB" w:rsidP="00FA4D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it-IT"/>
        </w:rPr>
      </w:pPr>
      <w:r w:rsidRPr="00F724DD">
        <w:rPr>
          <w:rFonts w:ascii="Times New Roman" w:hAnsi="Times New Roman"/>
          <w:sz w:val="28"/>
          <w:szCs w:val="28"/>
        </w:rPr>
        <w:t xml:space="preserve">        Subsemnat</w:t>
      </w:r>
      <w:r>
        <w:rPr>
          <w:rFonts w:ascii="Times New Roman" w:hAnsi="Times New Roman"/>
          <w:sz w:val="28"/>
          <w:szCs w:val="28"/>
        </w:rPr>
        <w:t>a</w:t>
      </w:r>
      <w:r w:rsidRPr="00F724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Rodica COMĂRNICEANU</w:t>
      </w:r>
      <w:r w:rsidRPr="00F724DD">
        <w:rPr>
          <w:rFonts w:ascii="Times New Roman" w:hAnsi="Times New Roman"/>
          <w:sz w:val="28"/>
          <w:szCs w:val="28"/>
        </w:rPr>
        <w:t xml:space="preserve">,  </w:t>
      </w:r>
      <w:r w:rsidRPr="00A11011">
        <w:rPr>
          <w:rFonts w:ascii="Times New Roman" w:hAnsi="Times New Roman"/>
          <w:sz w:val="28"/>
          <w:szCs w:val="28"/>
        </w:rPr>
        <w:t xml:space="preserve">inspector  </w:t>
      </w:r>
      <w:r w:rsidR="004859D7">
        <w:rPr>
          <w:rFonts w:ascii="Times New Roman" w:hAnsi="Times New Roman"/>
          <w:sz w:val="28"/>
          <w:szCs w:val="28"/>
        </w:rPr>
        <w:t>î</w:t>
      </w:r>
      <w:r w:rsidRPr="00F724DD">
        <w:rPr>
          <w:rFonts w:ascii="Times New Roman" w:hAnsi="Times New Roman"/>
          <w:sz w:val="28"/>
          <w:szCs w:val="28"/>
        </w:rPr>
        <w:t xml:space="preserve">n cadrul  </w:t>
      </w:r>
      <w:r>
        <w:rPr>
          <w:rFonts w:ascii="Times New Roman" w:hAnsi="Times New Roman"/>
          <w:sz w:val="28"/>
          <w:szCs w:val="28"/>
        </w:rPr>
        <w:t xml:space="preserve">Compartimentului </w:t>
      </w:r>
      <w:r w:rsidRPr="00C72295">
        <w:rPr>
          <w:b/>
        </w:rPr>
        <w:t>urbanism si amenajarea teritoriului, registru agricol, cadastru si nomenclatură stradala</w:t>
      </w:r>
      <w:r w:rsidRPr="00F724DD">
        <w:rPr>
          <w:rFonts w:ascii="Times New Roman" w:hAnsi="Times New Roman"/>
          <w:sz w:val="28"/>
          <w:szCs w:val="28"/>
        </w:rPr>
        <w:t>, avand in vedere solicitarea Asociatiei Trans B</w:t>
      </w:r>
      <w:r>
        <w:rPr>
          <w:rFonts w:ascii="Times New Roman" w:hAnsi="Times New Roman"/>
          <w:sz w:val="28"/>
          <w:szCs w:val="28"/>
        </w:rPr>
        <w:t>aiu, cu</w:t>
      </w:r>
      <w:r w:rsidRPr="00F724DD">
        <w:rPr>
          <w:rFonts w:ascii="Times New Roman" w:hAnsi="Times New Roman"/>
          <w:sz w:val="28"/>
          <w:szCs w:val="28"/>
        </w:rPr>
        <w:t xml:space="preserve"> sediul in comuna Sotrile, sat Seciuri, FN, judetul Prahova </w:t>
      </w:r>
      <w:r>
        <w:rPr>
          <w:rFonts w:ascii="Times New Roman" w:hAnsi="Times New Roman"/>
          <w:sz w:val="28"/>
          <w:szCs w:val="28"/>
        </w:rPr>
        <w:t xml:space="preserve">prin reprezentantul legal Constantin NENCIU , </w:t>
      </w:r>
      <w:r w:rsidRPr="00F724DD">
        <w:rPr>
          <w:rFonts w:ascii="Times New Roman" w:hAnsi="Times New Roman"/>
          <w:sz w:val="28"/>
          <w:szCs w:val="28"/>
        </w:rPr>
        <w:t xml:space="preserve">pentru prelungirea valabilitatii contractului de inchirere nr. </w:t>
      </w:r>
      <w:r w:rsidR="007C66BF">
        <w:rPr>
          <w:rFonts w:ascii="Times New Roman" w:hAnsi="Times New Roman"/>
          <w:sz w:val="28"/>
          <w:szCs w:val="28"/>
        </w:rPr>
        <w:t>2904 din 11 mai 2018</w:t>
      </w:r>
      <w:r w:rsidRPr="00F724DD">
        <w:rPr>
          <w:rFonts w:ascii="Times New Roman" w:hAnsi="Times New Roman"/>
          <w:sz w:val="28"/>
          <w:szCs w:val="28"/>
        </w:rPr>
        <w:t xml:space="preserve">, avand ca obiect </w:t>
      </w:r>
      <w:r w:rsidRPr="00F724DD">
        <w:rPr>
          <w:rFonts w:ascii="Times New Roman" w:hAnsi="Times New Roman"/>
          <w:sz w:val="28"/>
          <w:szCs w:val="28"/>
          <w:lang w:val="it-IT"/>
        </w:rPr>
        <w:t xml:space="preserve">închirierea pajiştii (pasunii) alpine “Mierlele-Vornicu”, aflate in extravilan, in suprafata de 194 hectare, facand parte din domeniul privat al comunei </w:t>
      </w:r>
      <w:r w:rsidRPr="00F724DD">
        <w:rPr>
          <w:rFonts w:ascii="Times New Roman" w:hAnsi="Times New Roman"/>
          <w:bCs/>
          <w:sz w:val="28"/>
          <w:szCs w:val="28"/>
          <w:lang w:val="it-IT"/>
        </w:rPr>
        <w:t>SOTRILE</w:t>
      </w:r>
      <w:r w:rsidRPr="00F724DD">
        <w:rPr>
          <w:rFonts w:ascii="Times New Roman" w:hAnsi="Times New Roman"/>
          <w:sz w:val="28"/>
          <w:szCs w:val="28"/>
          <w:lang w:val="it-IT"/>
        </w:rPr>
        <w:t xml:space="preserve">, precum si inchirierea constructiei “ STANA” in suprafata  de  50 mp, aduc la cunostinta Consiliului Local Sotrile ca locatarul a procedat la achitarea </w:t>
      </w:r>
      <w:r>
        <w:rPr>
          <w:rFonts w:ascii="Times New Roman" w:hAnsi="Times New Roman"/>
          <w:sz w:val="28"/>
          <w:szCs w:val="28"/>
          <w:lang w:val="it-IT"/>
        </w:rPr>
        <w:t xml:space="preserve">tuturor obligatiilor contractuale catre Primaria comunei Sotrile, rezultate pe parcursul derularii contractului de inchirere, mai sus mentionat. </w:t>
      </w:r>
    </w:p>
    <w:p w14:paraId="4D5983F8" w14:textId="77777777" w:rsidR="00FA4DCB" w:rsidRPr="00863887" w:rsidRDefault="00FA4DCB" w:rsidP="00FA4D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 w:rsidRPr="00863887">
        <w:rPr>
          <w:rFonts w:ascii="Times New Roman" w:hAnsi="Times New Roman"/>
          <w:sz w:val="28"/>
          <w:szCs w:val="28"/>
        </w:rPr>
        <w:t xml:space="preserve">Față de cele prezentate, consider ca sunt îndeplinite conditiile legale, de forma si conținut, drept pentru care in temeiul art 136 alin (1) si alin (8) lit b) din </w:t>
      </w:r>
      <w:r w:rsidRPr="00863887">
        <w:rPr>
          <w:rFonts w:ascii="Times New Roman" w:hAnsi="Times New Roman"/>
          <w:color w:val="000000"/>
          <w:sz w:val="28"/>
          <w:szCs w:val="28"/>
        </w:rPr>
        <w:t xml:space="preserve">Ordonanta de </w:t>
      </w:r>
      <w:r w:rsidRPr="00863887">
        <w:rPr>
          <w:rFonts w:ascii="Times New Roman" w:eastAsia="Arial Unicode MS" w:hAnsi="Times New Roman"/>
          <w:color w:val="000000"/>
          <w:sz w:val="28"/>
          <w:szCs w:val="28"/>
        </w:rPr>
        <w:t xml:space="preserve"> Urgență a Guvernului </w:t>
      </w:r>
      <w:r w:rsidRPr="00863887">
        <w:rPr>
          <w:rFonts w:ascii="Times New Roman" w:hAnsi="Times New Roman"/>
          <w:color w:val="000000"/>
          <w:sz w:val="28"/>
          <w:szCs w:val="28"/>
        </w:rPr>
        <w:t xml:space="preserve"> nr. 57/2019 privind Codul administrativ</w:t>
      </w:r>
      <w:r w:rsidRPr="00863887">
        <w:rPr>
          <w:rFonts w:ascii="Times New Roman" w:hAnsi="Times New Roman"/>
          <w:sz w:val="28"/>
          <w:szCs w:val="28"/>
        </w:rPr>
        <w:t xml:space="preserve"> </w:t>
      </w:r>
      <w:r w:rsidRPr="00863887">
        <w:rPr>
          <w:rFonts w:ascii="Times New Roman" w:hAnsi="Times New Roman"/>
          <w:b/>
          <w:bCs/>
          <w:sz w:val="28"/>
          <w:szCs w:val="28"/>
        </w:rPr>
        <w:t>avizez favorabil</w:t>
      </w:r>
      <w:r w:rsidRPr="00863887">
        <w:rPr>
          <w:rFonts w:ascii="Times New Roman" w:hAnsi="Times New Roman"/>
          <w:sz w:val="28"/>
          <w:szCs w:val="28"/>
        </w:rPr>
        <w:t xml:space="preserve">  proiectul de hotărâre respective  și propun adoptarea în forma prezentată de inițiator.</w:t>
      </w:r>
    </w:p>
    <w:p w14:paraId="7E289DB4" w14:textId="77777777" w:rsidR="00FA4DCB" w:rsidRPr="00F724DD" w:rsidRDefault="00FA4DCB" w:rsidP="00FA4D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7736EFB5" w14:textId="77777777" w:rsidR="00FA4DCB" w:rsidRPr="0096494D" w:rsidRDefault="00FA4DCB" w:rsidP="00FA4DCB"/>
    <w:p w14:paraId="1196F38F" w14:textId="77777777" w:rsidR="00FA4DCB" w:rsidRPr="0096494D" w:rsidRDefault="00FA4DCB" w:rsidP="00FA4DCB"/>
    <w:p w14:paraId="670A71B7" w14:textId="77777777" w:rsidR="00FA4DCB" w:rsidRDefault="00FA4DCB" w:rsidP="00FA4DCB">
      <w:pPr>
        <w:tabs>
          <w:tab w:val="left" w:pos="3930"/>
        </w:tabs>
        <w:rPr>
          <w:rFonts w:ascii="Times New Roman" w:hAnsi="Times New Roman"/>
          <w:sz w:val="32"/>
          <w:szCs w:val="32"/>
        </w:rPr>
      </w:pPr>
      <w:r>
        <w:tab/>
      </w:r>
      <w:r>
        <w:rPr>
          <w:rFonts w:ascii="Times New Roman" w:hAnsi="Times New Roman"/>
          <w:sz w:val="32"/>
          <w:szCs w:val="32"/>
        </w:rPr>
        <w:t xml:space="preserve">INSPECTOR, </w:t>
      </w:r>
    </w:p>
    <w:p w14:paraId="16B95F3C" w14:textId="77777777" w:rsidR="00FA4DCB" w:rsidRPr="007D13A1" w:rsidRDefault="00FA4DCB" w:rsidP="00FA4DCB">
      <w:pPr>
        <w:tabs>
          <w:tab w:val="left" w:pos="3930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Rodica COMĂRNICEANU</w:t>
      </w:r>
    </w:p>
    <w:p w14:paraId="60874DE5" w14:textId="77777777" w:rsidR="00FA4DCB" w:rsidRDefault="00FA4DCB" w:rsidP="00FA4DCB"/>
    <w:p w14:paraId="41C446DF" w14:textId="77777777" w:rsidR="00FA4DCB" w:rsidRDefault="00FA4DCB" w:rsidP="00FA4DCB"/>
    <w:p w14:paraId="5534C339" w14:textId="77777777" w:rsidR="003B2FEE" w:rsidRDefault="003B2FEE"/>
    <w:sectPr w:rsidR="003B2FEE" w:rsidSect="00FA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5E"/>
    <w:rsid w:val="001C5196"/>
    <w:rsid w:val="0031755E"/>
    <w:rsid w:val="003B2FEE"/>
    <w:rsid w:val="004859D7"/>
    <w:rsid w:val="004C30F6"/>
    <w:rsid w:val="00565274"/>
    <w:rsid w:val="007C66BF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14DA"/>
  <w15:chartTrackingRefBased/>
  <w15:docId w15:val="{EC5F2AB0-C72E-4489-96A2-5F278CA6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C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2024-08-27T06:56:00Z</dcterms:created>
  <dcterms:modified xsi:type="dcterms:W3CDTF">2024-08-27T07:08:00Z</dcterms:modified>
</cp:coreProperties>
</file>