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2"/>
        <w:gridCol w:w="4252"/>
        <w:gridCol w:w="3404"/>
      </w:tblGrid>
      <w:tr w:rsidR="00A71E57" w:rsidTr="00B92ABA">
        <w:trPr>
          <w:trHeight w:val="2449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57" w:rsidRDefault="00A71E57" w:rsidP="00E0133C">
            <w:pPr>
              <w:pStyle w:val="Antet"/>
              <w:spacing w:line="276" w:lineRule="auto"/>
              <w:jc w:val="center"/>
              <w:rPr>
                <w:lang w:bidi="en-US"/>
              </w:rPr>
            </w:pPr>
            <w:r>
              <w:rPr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 wp14:anchorId="5716F226" wp14:editId="2654860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2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5F" w:rsidRDefault="00A71E57" w:rsidP="0084195F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lang w:bidi="en-US"/>
              </w:rPr>
            </w:pPr>
            <w:r w:rsidRPr="00071D5A">
              <w:rPr>
                <w:rFonts w:ascii="Times New Roman" w:hAnsi="Times New Roman"/>
                <w:lang w:bidi="en-US"/>
              </w:rPr>
              <w:t xml:space="preserve">UNITATEA ADMINISTRATIV </w:t>
            </w:r>
            <w:proofErr w:type="gramStart"/>
            <w:r w:rsidRPr="00071D5A">
              <w:rPr>
                <w:rFonts w:ascii="Times New Roman" w:hAnsi="Times New Roman"/>
                <w:lang w:bidi="en-US"/>
              </w:rPr>
              <w:t>TERITORIALA  MUNICIPIUL</w:t>
            </w:r>
            <w:proofErr w:type="gramEnd"/>
            <w:r w:rsidRPr="00071D5A">
              <w:rPr>
                <w:rFonts w:ascii="Times New Roman" w:hAnsi="Times New Roman"/>
                <w:lang w:bidi="en-US"/>
              </w:rPr>
              <w:t xml:space="preserve"> DROBETA TURNU SEVERIN                    </w:t>
            </w:r>
            <w:r w:rsidRPr="00071D5A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Strada </w:t>
            </w:r>
            <w:proofErr w:type="spellStart"/>
            <w:r w:rsidRPr="00071D5A">
              <w:rPr>
                <w:rFonts w:ascii="Times New Roman" w:hAnsi="Times New Roman"/>
                <w:sz w:val="20"/>
                <w:szCs w:val="20"/>
                <w:lang w:bidi="en-US"/>
              </w:rPr>
              <w:t>Maresal</w:t>
            </w:r>
            <w:proofErr w:type="spellEnd"/>
            <w:r w:rsidRPr="00071D5A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071D5A">
              <w:rPr>
                <w:rFonts w:ascii="Times New Roman" w:hAnsi="Times New Roman"/>
                <w:sz w:val="20"/>
                <w:szCs w:val="20"/>
                <w:lang w:bidi="en-US"/>
              </w:rPr>
              <w:t>Averescu</w:t>
            </w:r>
            <w:proofErr w:type="spellEnd"/>
            <w:r w:rsidRPr="00071D5A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nr. 2 </w:t>
            </w:r>
            <w:proofErr w:type="spellStart"/>
            <w:r w:rsidRPr="00071D5A">
              <w:rPr>
                <w:rFonts w:ascii="Times New Roman" w:hAnsi="Times New Roman"/>
                <w:sz w:val="20"/>
                <w:szCs w:val="20"/>
                <w:lang w:bidi="en-US"/>
              </w:rPr>
              <w:t>Drobeta</w:t>
            </w:r>
            <w:proofErr w:type="spellEnd"/>
            <w:r w:rsidRPr="00071D5A">
              <w:rPr>
                <w:rFonts w:ascii="Times New Roman" w:hAnsi="Times New Roman"/>
                <w:sz w:val="20"/>
                <w:szCs w:val="20"/>
                <w:lang w:bidi="en-US"/>
              </w:rPr>
              <w:t xml:space="preserve"> Turnu Severin                                                                </w:t>
            </w:r>
            <w:proofErr w:type="spellStart"/>
            <w:r w:rsidRPr="00071D5A">
              <w:rPr>
                <w:rFonts w:ascii="Times New Roman" w:hAnsi="Times New Roman"/>
                <w:lang w:bidi="en-US"/>
              </w:rPr>
              <w:t>Telefon</w:t>
            </w:r>
            <w:proofErr w:type="spellEnd"/>
            <w:r w:rsidRPr="00071D5A">
              <w:rPr>
                <w:rFonts w:ascii="Times New Roman" w:hAnsi="Times New Roman"/>
                <w:lang w:bidi="en-US"/>
              </w:rPr>
              <w:t xml:space="preserve">: 0252.31.43.79                                                      Fax: 0252.31.63.17                                                                  E-mail: </w:t>
            </w:r>
            <w:hyperlink r:id="rId6" w:history="1">
              <w:r w:rsidRPr="00071D5A">
                <w:rPr>
                  <w:rStyle w:val="Hyperlink"/>
                  <w:rFonts w:ascii="Times New Roman" w:hAnsi="Times New Roman"/>
                  <w:lang w:bidi="en-US"/>
                </w:rPr>
                <w:t>primaria@primariadrobeta.ro</w:t>
              </w:r>
            </w:hyperlink>
            <w:r w:rsidRPr="00071D5A">
              <w:rPr>
                <w:rFonts w:ascii="Times New Roman" w:hAnsi="Times New Roman"/>
                <w:lang w:bidi="en-US"/>
              </w:rPr>
              <w:t xml:space="preserve">     </w:t>
            </w:r>
          </w:p>
          <w:p w:rsidR="00A71E57" w:rsidRPr="00071D5A" w:rsidRDefault="0084195F" w:rsidP="0084195F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lang w:bidi="en-US"/>
              </w:rPr>
            </w:pPr>
            <w:r>
              <w:rPr>
                <w:rFonts w:ascii="Times New Roman" w:hAnsi="Times New Roman"/>
                <w:lang w:bidi="en-US"/>
              </w:rPr>
              <w:t xml:space="preserve">              Nr.</w:t>
            </w:r>
            <w:r w:rsidR="00A71E57" w:rsidRPr="00071D5A">
              <w:rPr>
                <w:rFonts w:ascii="Times New Roman" w:hAnsi="Times New Roman"/>
                <w:lang w:bidi="en-US"/>
              </w:rPr>
              <w:t xml:space="preserve">                      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57" w:rsidRDefault="00B92ABA" w:rsidP="00E0133C">
            <w:pPr>
              <w:pStyle w:val="Antet"/>
              <w:spacing w:line="276" w:lineRule="auto"/>
              <w:rPr>
                <w:lang w:bidi="en-US"/>
              </w:rPr>
            </w:pPr>
            <w:r w:rsidRPr="002807F2">
              <w:rPr>
                <w:sz w:val="24"/>
                <w:szCs w:val="24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25pt;height:54pt" o:ole="">
                  <v:imagedata r:id="rId7" o:title=""/>
                </v:shape>
                <o:OLEObject Type="Embed" ProgID="PBrush" ShapeID="_x0000_i1025" DrawAspect="Content" ObjectID="_1788177609" r:id="rId8"/>
              </w:object>
            </w:r>
          </w:p>
          <w:p w:rsidR="00A71E57" w:rsidRDefault="00B92ABA" w:rsidP="00E0133C">
            <w:pPr>
              <w:pStyle w:val="Antet"/>
              <w:spacing w:line="276" w:lineRule="auto"/>
              <w:rPr>
                <w:lang w:bidi="en-US"/>
              </w:rPr>
            </w:pPr>
            <w:r w:rsidRPr="002807F2">
              <w:rPr>
                <w:sz w:val="24"/>
                <w:szCs w:val="24"/>
                <w:lang w:bidi="en-US"/>
              </w:rPr>
              <w:object w:dxaOrig="3615" w:dyaOrig="1965">
                <v:shape id="_x0000_i1026" type="#_x0000_t75" style="width:141.75pt;height:39.75pt" o:ole="">
                  <v:imagedata r:id="rId9" o:title=""/>
                </v:shape>
                <o:OLEObject Type="Embed" ProgID="PBrush" ShapeID="_x0000_i1026" DrawAspect="Content" ObjectID="_1788177610" r:id="rId10"/>
              </w:object>
            </w:r>
          </w:p>
        </w:tc>
      </w:tr>
    </w:tbl>
    <w:p w:rsidR="00A71E57" w:rsidRDefault="00A71E57" w:rsidP="00A71E57">
      <w:pPr>
        <w:tabs>
          <w:tab w:val="left" w:pos="3060"/>
        </w:tabs>
        <w:rPr>
          <w:sz w:val="28"/>
          <w:szCs w:val="28"/>
        </w:rPr>
      </w:pPr>
    </w:p>
    <w:p w:rsidR="00A71E57" w:rsidRDefault="00A71E57" w:rsidP="00A71E57">
      <w:pPr>
        <w:tabs>
          <w:tab w:val="left" w:pos="3060"/>
        </w:tabs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REFERAT DE APROBARE</w:t>
      </w:r>
    </w:p>
    <w:p w:rsidR="00A71E57" w:rsidRDefault="002D5C52" w:rsidP="002D5C52">
      <w:pPr>
        <w:pStyle w:val="Corptext2"/>
        <w:jc w:val="center"/>
        <w:rPr>
          <w:b w:val="0"/>
          <w:szCs w:val="28"/>
          <w:lang w:val="ro-RO"/>
        </w:rPr>
      </w:pPr>
      <w:r w:rsidRPr="002D5C52">
        <w:rPr>
          <w:rFonts w:eastAsia="Calibri"/>
          <w:b w:val="0"/>
          <w:i/>
          <w:szCs w:val="28"/>
          <w:lang w:val="ro-RO"/>
        </w:rPr>
        <w:t xml:space="preserve">privind aprobarea mandatării Primarului Municipiului Drobeta Turnu Severin pentru semnarea </w:t>
      </w:r>
      <w:r w:rsidR="0093170D" w:rsidRPr="0093170D">
        <w:rPr>
          <w:b w:val="0"/>
          <w:i/>
          <w:szCs w:val="28"/>
          <w:lang w:val="ro-RO"/>
        </w:rPr>
        <w:t>la notarul public a</w:t>
      </w:r>
      <w:r w:rsidR="0093170D">
        <w:rPr>
          <w:bCs/>
          <w:i/>
          <w:szCs w:val="28"/>
          <w:lang w:val="ro-RO"/>
        </w:rPr>
        <w:t xml:space="preserve"> </w:t>
      </w:r>
      <w:r w:rsidRPr="002D5C52">
        <w:rPr>
          <w:rFonts w:eastAsia="Calibri"/>
          <w:b w:val="0"/>
          <w:i/>
          <w:szCs w:val="28"/>
          <w:lang w:val="ro-RO"/>
        </w:rPr>
        <w:t>actelor translative ale dreptului de proprietate pentru terenul în suprafață de 128 mp, situat în  Municipiul Drobeta Turnu Severin, Punctul Roșiori, intabulat în CF 71728, având NC 71728</w:t>
      </w:r>
    </w:p>
    <w:p w:rsidR="00A71E57" w:rsidRDefault="00A71E57" w:rsidP="00A71E57">
      <w:pPr>
        <w:pStyle w:val="Corptext2"/>
        <w:rPr>
          <w:b w:val="0"/>
          <w:szCs w:val="28"/>
          <w:lang w:val="ro-RO"/>
        </w:rPr>
      </w:pPr>
    </w:p>
    <w:p w:rsidR="00A71E57" w:rsidRDefault="00A71E57" w:rsidP="00A71E57">
      <w:pPr>
        <w:pStyle w:val="Corptext2"/>
        <w:spacing w:line="360" w:lineRule="auto"/>
        <w:jc w:val="both"/>
        <w:rPr>
          <w:b w:val="0"/>
          <w:szCs w:val="28"/>
          <w:lang w:val="ro-RO"/>
        </w:rPr>
      </w:pPr>
      <w:r>
        <w:rPr>
          <w:b w:val="0"/>
          <w:szCs w:val="28"/>
          <w:lang w:val="ro-RO"/>
        </w:rPr>
        <w:tab/>
        <w:t>Av</w:t>
      </w:r>
      <w:r w:rsidR="002D5C52">
        <w:rPr>
          <w:b w:val="0"/>
          <w:szCs w:val="28"/>
          <w:lang w:val="ro-RO"/>
        </w:rPr>
        <w:t>â</w:t>
      </w:r>
      <w:r>
        <w:rPr>
          <w:b w:val="0"/>
          <w:szCs w:val="28"/>
          <w:lang w:val="ro-RO"/>
        </w:rPr>
        <w:t xml:space="preserve">nd </w:t>
      </w:r>
      <w:r w:rsidR="00B92ABA">
        <w:rPr>
          <w:b w:val="0"/>
          <w:szCs w:val="28"/>
          <w:lang w:val="ro-RO"/>
        </w:rPr>
        <w:t>î</w:t>
      </w:r>
      <w:r>
        <w:rPr>
          <w:b w:val="0"/>
          <w:szCs w:val="28"/>
          <w:lang w:val="ro-RO"/>
        </w:rPr>
        <w:t>n vedere:</w:t>
      </w:r>
    </w:p>
    <w:p w:rsidR="00A71E57" w:rsidRDefault="00A71E57" w:rsidP="00B92ABA">
      <w:pPr>
        <w:pStyle w:val="Corptext2"/>
        <w:numPr>
          <w:ilvl w:val="0"/>
          <w:numId w:val="1"/>
        </w:numPr>
        <w:spacing w:line="276" w:lineRule="auto"/>
        <w:ind w:left="0" w:firstLine="142"/>
        <w:jc w:val="both"/>
        <w:rPr>
          <w:b w:val="0"/>
          <w:szCs w:val="28"/>
          <w:lang w:val="ro-RO"/>
        </w:rPr>
      </w:pPr>
      <w:r>
        <w:rPr>
          <w:b w:val="0"/>
          <w:szCs w:val="28"/>
          <w:lang w:val="ro-RO"/>
        </w:rPr>
        <w:t xml:space="preserve">necesitatea </w:t>
      </w:r>
      <w:r w:rsidR="002D5C52">
        <w:rPr>
          <w:b w:val="0"/>
          <w:szCs w:val="28"/>
          <w:lang w:val="ro-RO"/>
        </w:rPr>
        <w:t xml:space="preserve">punerii în practică a celor dispuse prin Decizia </w:t>
      </w:r>
      <w:r w:rsidR="002D5C52" w:rsidRPr="002D5C52">
        <w:rPr>
          <w:b w:val="0"/>
          <w:szCs w:val="28"/>
          <w:lang w:val="ro-RO"/>
        </w:rPr>
        <w:t>nr. 593/A/17.10.2023 pronunțată de Tribunalul Mehedinți în Dosarul nr. 12463/225/2018, rămasă definitivă</w:t>
      </w:r>
      <w:r>
        <w:rPr>
          <w:b w:val="0"/>
          <w:szCs w:val="28"/>
          <w:lang w:val="ro-RO"/>
        </w:rPr>
        <w:t>;</w:t>
      </w:r>
    </w:p>
    <w:p w:rsidR="002D5C52" w:rsidRDefault="002D5C52" w:rsidP="00B92ABA">
      <w:pPr>
        <w:pStyle w:val="Corptext2"/>
        <w:numPr>
          <w:ilvl w:val="0"/>
          <w:numId w:val="1"/>
        </w:numPr>
        <w:spacing w:line="276" w:lineRule="auto"/>
        <w:ind w:left="0" w:firstLine="284"/>
        <w:jc w:val="both"/>
        <w:rPr>
          <w:b w:val="0"/>
          <w:szCs w:val="28"/>
          <w:lang w:val="ro-RO"/>
        </w:rPr>
      </w:pPr>
      <w:r>
        <w:rPr>
          <w:b w:val="0"/>
          <w:szCs w:val="28"/>
          <w:lang w:val="ro-RO"/>
        </w:rPr>
        <w:t>faptul că pentru realizarea prevederilor HCL nr. 148/2003 de aprobare a documentației de urbanism în faza PUZ pentru lotizare și construirea de locuințe în zona Serpentina Roșiori – B-dul Aluniș Vest este necesară realizarea de căi de comunicații, respectiv alei și străzi</w:t>
      </w:r>
      <w:r w:rsidR="000162E3">
        <w:rPr>
          <w:b w:val="0"/>
          <w:szCs w:val="28"/>
          <w:lang w:val="ro-RO"/>
        </w:rPr>
        <w:t xml:space="preserve">, </w:t>
      </w:r>
      <w:bookmarkStart w:id="0" w:name="_Hlk177564617"/>
      <w:r w:rsidR="000162E3">
        <w:rPr>
          <w:b w:val="0"/>
          <w:szCs w:val="28"/>
          <w:lang w:val="ro-RO"/>
        </w:rPr>
        <w:t>în speța de față fiind vorba despre str. Aleea Aviatorilor</w:t>
      </w:r>
      <w:bookmarkEnd w:id="0"/>
      <w:r>
        <w:rPr>
          <w:b w:val="0"/>
          <w:szCs w:val="28"/>
          <w:lang w:val="ro-RO"/>
        </w:rPr>
        <w:t>;</w:t>
      </w:r>
    </w:p>
    <w:p w:rsidR="002D5C52" w:rsidRDefault="006741B3" w:rsidP="00B92ABA">
      <w:pPr>
        <w:pStyle w:val="Corptext2"/>
        <w:numPr>
          <w:ilvl w:val="0"/>
          <w:numId w:val="1"/>
        </w:numPr>
        <w:spacing w:line="276" w:lineRule="auto"/>
        <w:ind w:left="0" w:firstLine="284"/>
        <w:jc w:val="both"/>
        <w:rPr>
          <w:b w:val="0"/>
          <w:szCs w:val="28"/>
          <w:lang w:val="ro-RO"/>
        </w:rPr>
      </w:pPr>
      <w:r>
        <w:rPr>
          <w:b w:val="0"/>
          <w:szCs w:val="28"/>
          <w:lang w:val="ro-RO"/>
        </w:rPr>
        <w:t xml:space="preserve">situația </w:t>
      </w:r>
      <w:r w:rsidR="002D5C52">
        <w:rPr>
          <w:b w:val="0"/>
          <w:szCs w:val="28"/>
          <w:lang w:val="ro-RO"/>
        </w:rPr>
        <w:t>apărută în sensul achitării sumei de 41.900 lei, reprezentând despăgubiri pentru terenul în suprafață de 128 mp</w:t>
      </w:r>
      <w:bookmarkStart w:id="1" w:name="_Hlk177547455"/>
      <w:r w:rsidR="002D5C52">
        <w:rPr>
          <w:b w:val="0"/>
          <w:szCs w:val="28"/>
          <w:lang w:val="ro-RO"/>
        </w:rPr>
        <w:t>,</w:t>
      </w:r>
      <w:r w:rsidR="002D5C52" w:rsidRPr="002D5C52">
        <w:t xml:space="preserve"> </w:t>
      </w:r>
      <w:r w:rsidR="002D5C52" w:rsidRPr="002D5C52">
        <w:rPr>
          <w:b w:val="0"/>
          <w:szCs w:val="28"/>
          <w:lang w:val="ro-RO"/>
        </w:rPr>
        <w:t>situat în  Municipiul Drobeta Turnu Severin, Punctul Roșiori, intabulat în CF 71728, având NC 71728</w:t>
      </w:r>
      <w:bookmarkEnd w:id="1"/>
      <w:r w:rsidR="002D5C52">
        <w:rPr>
          <w:b w:val="0"/>
          <w:szCs w:val="28"/>
          <w:lang w:val="ro-RO"/>
        </w:rPr>
        <w:t xml:space="preserve"> în favoarea do</w:t>
      </w:r>
      <w:r w:rsidR="004313D7">
        <w:rPr>
          <w:b w:val="0"/>
          <w:szCs w:val="28"/>
          <w:lang w:val="ro-RO"/>
        </w:rPr>
        <w:t>mnului</w:t>
      </w:r>
      <w:r w:rsidR="002D5C52">
        <w:rPr>
          <w:b w:val="0"/>
          <w:szCs w:val="28"/>
          <w:lang w:val="ro-RO"/>
        </w:rPr>
        <w:t xml:space="preserve"> </w:t>
      </w:r>
      <w:proofErr w:type="spellStart"/>
      <w:r w:rsidR="002D5C52">
        <w:rPr>
          <w:b w:val="0"/>
          <w:szCs w:val="28"/>
          <w:lang w:val="ro-RO"/>
        </w:rPr>
        <w:t>Cosmeiu</w:t>
      </w:r>
      <w:proofErr w:type="spellEnd"/>
      <w:r w:rsidR="002D5C52">
        <w:rPr>
          <w:b w:val="0"/>
          <w:szCs w:val="28"/>
          <w:lang w:val="ro-RO"/>
        </w:rPr>
        <w:t xml:space="preserve"> </w:t>
      </w:r>
      <w:r w:rsidR="00FB136E">
        <w:rPr>
          <w:b w:val="0"/>
          <w:szCs w:val="28"/>
          <w:lang w:val="ro-RO"/>
        </w:rPr>
        <w:t>Viorel Silviu</w:t>
      </w:r>
      <w:r w:rsidR="002D5C52">
        <w:rPr>
          <w:b w:val="0"/>
          <w:szCs w:val="28"/>
          <w:lang w:val="ro-RO"/>
        </w:rPr>
        <w:t xml:space="preserve">, conform Deciziei nr. </w:t>
      </w:r>
      <w:r w:rsidR="002D5C52" w:rsidRPr="002D5C52">
        <w:rPr>
          <w:b w:val="0"/>
          <w:szCs w:val="28"/>
          <w:lang w:val="ro-RO"/>
        </w:rPr>
        <w:t>593/A/17.10.2023 pronunțată de Tribunalul Mehedinți în Dosarul nr. 12463/225/2018, rămasă definitivă</w:t>
      </w:r>
      <w:r w:rsidR="002D5C52">
        <w:rPr>
          <w:b w:val="0"/>
          <w:szCs w:val="28"/>
          <w:lang w:val="ro-RO"/>
        </w:rPr>
        <w:t>;</w:t>
      </w:r>
    </w:p>
    <w:p w:rsidR="00A71E57" w:rsidRPr="00071D5A" w:rsidRDefault="00A71E57" w:rsidP="00B92ABA">
      <w:pPr>
        <w:pStyle w:val="Corptext2"/>
        <w:numPr>
          <w:ilvl w:val="0"/>
          <w:numId w:val="1"/>
        </w:numPr>
        <w:spacing w:line="276" w:lineRule="auto"/>
        <w:ind w:left="0" w:firstLine="142"/>
        <w:jc w:val="both"/>
        <w:rPr>
          <w:b w:val="0"/>
          <w:i/>
          <w:szCs w:val="28"/>
        </w:rPr>
      </w:pPr>
      <w:r w:rsidRPr="00071D5A">
        <w:rPr>
          <w:b w:val="0"/>
          <w:szCs w:val="28"/>
          <w:lang w:val="ro-RO"/>
        </w:rPr>
        <w:t>dispozi</w:t>
      </w:r>
      <w:r w:rsidR="00D90C03">
        <w:rPr>
          <w:b w:val="0"/>
          <w:szCs w:val="28"/>
          <w:lang w:val="ro-RO"/>
        </w:rPr>
        <w:t>ț</w:t>
      </w:r>
      <w:r w:rsidRPr="00071D5A">
        <w:rPr>
          <w:b w:val="0"/>
          <w:szCs w:val="28"/>
          <w:lang w:val="ro-RO"/>
        </w:rPr>
        <w:t>iile art.</w:t>
      </w:r>
      <w:r>
        <w:rPr>
          <w:b w:val="0"/>
          <w:szCs w:val="28"/>
          <w:lang w:val="ro-RO"/>
        </w:rPr>
        <w:t xml:space="preserve"> 858 din Legea nr. 287/2009 privind Codul civil, conform c</w:t>
      </w:r>
      <w:r w:rsidR="00D90C03">
        <w:rPr>
          <w:b w:val="0"/>
          <w:szCs w:val="28"/>
          <w:lang w:val="ro-RO"/>
        </w:rPr>
        <w:t>ă</w:t>
      </w:r>
      <w:r>
        <w:rPr>
          <w:b w:val="0"/>
          <w:szCs w:val="28"/>
          <w:lang w:val="ro-RO"/>
        </w:rPr>
        <w:t>rora</w:t>
      </w:r>
      <w:r w:rsidR="0093170D">
        <w:rPr>
          <w:b w:val="0"/>
          <w:szCs w:val="28"/>
          <w:lang w:val="ro-RO"/>
        </w:rPr>
        <w:t>:</w:t>
      </w:r>
      <w:r>
        <w:rPr>
          <w:b w:val="0"/>
          <w:szCs w:val="28"/>
          <w:lang w:val="ro-RO"/>
        </w:rPr>
        <w:t xml:space="preserve"> </w:t>
      </w:r>
      <w:r w:rsidRPr="00071D5A">
        <w:rPr>
          <w:b w:val="0"/>
          <w:i/>
          <w:szCs w:val="28"/>
          <w:lang w:val="ro-RO"/>
        </w:rPr>
        <w:t>„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Proprietatea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publică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este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dreptul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de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proprietate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ce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aparţine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statului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sau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unei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unităţi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administrativ-teritoriale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asupra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bunurilor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care,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prin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natura lor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sau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prin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declaraţia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legii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, sunt de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uz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ori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de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interes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public, cu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condiţia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să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fie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dobândite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prin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unul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dintre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modurile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prevăzute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 xml:space="preserve"> de </w:t>
      </w:r>
      <w:proofErr w:type="spellStart"/>
      <w:r w:rsidRPr="00071D5A">
        <w:rPr>
          <w:b w:val="0"/>
          <w:i/>
          <w:color w:val="000000"/>
          <w:szCs w:val="28"/>
          <w:shd w:val="clear" w:color="auto" w:fill="FFFFFF"/>
        </w:rPr>
        <w:t>lege</w:t>
      </w:r>
      <w:proofErr w:type="spellEnd"/>
      <w:r w:rsidRPr="00071D5A">
        <w:rPr>
          <w:b w:val="0"/>
          <w:i/>
          <w:color w:val="000000"/>
          <w:szCs w:val="28"/>
          <w:shd w:val="clear" w:color="auto" w:fill="FFFFFF"/>
        </w:rPr>
        <w:t>.</w:t>
      </w:r>
      <w:r>
        <w:rPr>
          <w:b w:val="0"/>
          <w:i/>
          <w:color w:val="000000"/>
          <w:szCs w:val="28"/>
          <w:shd w:val="clear" w:color="auto" w:fill="FFFFFF"/>
        </w:rPr>
        <w:t>”</w:t>
      </w:r>
      <w:r w:rsidR="00D90C03" w:rsidRPr="00D90C03">
        <w:rPr>
          <w:b w:val="0"/>
          <w:szCs w:val="28"/>
          <w:lang w:val="ro-RO"/>
        </w:rPr>
        <w:t xml:space="preserve"> </w:t>
      </w:r>
      <w:r w:rsidR="00D90C03">
        <w:rPr>
          <w:b w:val="0"/>
          <w:szCs w:val="28"/>
          <w:lang w:val="ro-RO"/>
        </w:rPr>
        <w:t>;</w:t>
      </w:r>
    </w:p>
    <w:p w:rsidR="00A71E57" w:rsidRPr="00071D5A" w:rsidRDefault="00A71E57" w:rsidP="00B92ABA">
      <w:pPr>
        <w:pStyle w:val="Corptext2"/>
        <w:numPr>
          <w:ilvl w:val="0"/>
          <w:numId w:val="1"/>
        </w:numPr>
        <w:spacing w:line="276" w:lineRule="auto"/>
        <w:ind w:left="0" w:firstLine="426"/>
        <w:jc w:val="both"/>
        <w:rPr>
          <w:b w:val="0"/>
          <w:szCs w:val="28"/>
        </w:rPr>
      </w:pPr>
      <w:proofErr w:type="spellStart"/>
      <w:r w:rsidRPr="00071D5A">
        <w:rPr>
          <w:b w:val="0"/>
          <w:color w:val="000000"/>
          <w:szCs w:val="28"/>
          <w:shd w:val="clear" w:color="auto" w:fill="FFFFFF"/>
        </w:rPr>
        <w:t>dispozi</w:t>
      </w:r>
      <w:r w:rsidR="00D90C03">
        <w:rPr>
          <w:b w:val="0"/>
          <w:color w:val="000000"/>
          <w:szCs w:val="28"/>
          <w:shd w:val="clear" w:color="auto" w:fill="FFFFFF"/>
        </w:rPr>
        <w:t>ț</w:t>
      </w:r>
      <w:r w:rsidRPr="00071D5A">
        <w:rPr>
          <w:b w:val="0"/>
          <w:color w:val="000000"/>
          <w:szCs w:val="28"/>
          <w:shd w:val="clear" w:color="auto" w:fill="FFFFFF"/>
        </w:rPr>
        <w:t>iile</w:t>
      </w:r>
      <w:proofErr w:type="spellEnd"/>
      <w:r w:rsidRPr="00071D5A">
        <w:rPr>
          <w:b w:val="0"/>
          <w:color w:val="000000"/>
          <w:szCs w:val="28"/>
          <w:shd w:val="clear" w:color="auto" w:fill="FFFFFF"/>
        </w:rPr>
        <w:t xml:space="preserve"> art. 863 lit</w:t>
      </w:r>
      <w:r w:rsidR="00D90C03">
        <w:rPr>
          <w:b w:val="0"/>
          <w:color w:val="000000"/>
          <w:szCs w:val="28"/>
          <w:shd w:val="clear" w:color="auto" w:fill="FFFFFF"/>
        </w:rPr>
        <w:t>.</w:t>
      </w:r>
      <w:r w:rsidRPr="00071D5A">
        <w:rPr>
          <w:b w:val="0"/>
          <w:color w:val="000000"/>
          <w:szCs w:val="28"/>
          <w:shd w:val="clear" w:color="auto" w:fill="FFFFFF"/>
        </w:rPr>
        <w:t xml:space="preserve"> a din </w:t>
      </w:r>
      <w:proofErr w:type="spellStart"/>
      <w:r w:rsidRPr="00071D5A">
        <w:rPr>
          <w:b w:val="0"/>
          <w:color w:val="000000"/>
          <w:szCs w:val="28"/>
          <w:shd w:val="clear" w:color="auto" w:fill="FFFFFF"/>
        </w:rPr>
        <w:t>Legea</w:t>
      </w:r>
      <w:proofErr w:type="spellEnd"/>
      <w:r w:rsidRPr="00071D5A">
        <w:rPr>
          <w:b w:val="0"/>
          <w:color w:val="000000"/>
          <w:szCs w:val="28"/>
          <w:shd w:val="clear" w:color="auto" w:fill="FFFFFF"/>
        </w:rPr>
        <w:t xml:space="preserve"> nr. 287/2009 conform </w:t>
      </w:r>
      <w:proofErr w:type="spellStart"/>
      <w:r w:rsidRPr="00071D5A">
        <w:rPr>
          <w:b w:val="0"/>
          <w:color w:val="000000"/>
          <w:szCs w:val="28"/>
          <w:shd w:val="clear" w:color="auto" w:fill="FFFFFF"/>
        </w:rPr>
        <w:t>c</w:t>
      </w:r>
      <w:r w:rsidR="00D90C03">
        <w:rPr>
          <w:b w:val="0"/>
          <w:color w:val="000000"/>
          <w:szCs w:val="28"/>
          <w:shd w:val="clear" w:color="auto" w:fill="FFFFFF"/>
        </w:rPr>
        <w:t>ă</w:t>
      </w:r>
      <w:r w:rsidRPr="00071D5A">
        <w:rPr>
          <w:b w:val="0"/>
          <w:color w:val="000000"/>
          <w:szCs w:val="28"/>
          <w:shd w:val="clear" w:color="auto" w:fill="FFFFFF"/>
        </w:rPr>
        <w:t>rora</w:t>
      </w:r>
      <w:proofErr w:type="spellEnd"/>
      <w:r w:rsidR="0093170D">
        <w:rPr>
          <w:b w:val="0"/>
          <w:color w:val="000000"/>
          <w:szCs w:val="28"/>
          <w:shd w:val="clear" w:color="auto" w:fill="FFFFFF"/>
        </w:rPr>
        <w:t>:</w:t>
      </w:r>
      <w:r w:rsidRPr="00071D5A">
        <w:rPr>
          <w:b w:val="0"/>
          <w:color w:val="000000"/>
          <w:szCs w:val="28"/>
          <w:shd w:val="clear" w:color="auto" w:fill="FFFFFF"/>
        </w:rPr>
        <w:t xml:space="preserve"> “</w:t>
      </w:r>
      <w:proofErr w:type="spellStart"/>
      <w:r>
        <w:rPr>
          <w:b w:val="0"/>
          <w:i/>
          <w:color w:val="000000"/>
          <w:szCs w:val="28"/>
          <w:shd w:val="clear" w:color="auto" w:fill="FFFFFF"/>
        </w:rPr>
        <w:t>dreptul</w:t>
      </w:r>
      <w:proofErr w:type="spellEnd"/>
      <w:r>
        <w:rPr>
          <w:b w:val="0"/>
          <w:i/>
          <w:color w:val="000000"/>
          <w:szCs w:val="28"/>
          <w:shd w:val="clear" w:color="auto" w:fill="FFFFFF"/>
        </w:rPr>
        <w:t xml:space="preserve"> de </w:t>
      </w:r>
      <w:proofErr w:type="spellStart"/>
      <w:r>
        <w:rPr>
          <w:b w:val="0"/>
          <w:i/>
          <w:color w:val="000000"/>
          <w:szCs w:val="28"/>
          <w:shd w:val="clear" w:color="auto" w:fill="FFFFFF"/>
        </w:rPr>
        <w:t>proprietate</w:t>
      </w:r>
      <w:proofErr w:type="spellEnd"/>
      <w:r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i/>
          <w:color w:val="000000"/>
          <w:szCs w:val="28"/>
          <w:shd w:val="clear" w:color="auto" w:fill="FFFFFF"/>
        </w:rPr>
        <w:t>public</w:t>
      </w:r>
      <w:r w:rsidR="00D90C03">
        <w:rPr>
          <w:b w:val="0"/>
          <w:i/>
          <w:color w:val="000000"/>
          <w:szCs w:val="28"/>
          <w:shd w:val="clear" w:color="auto" w:fill="FFFFFF"/>
        </w:rPr>
        <w:t>ă</w:t>
      </w:r>
      <w:proofErr w:type="spellEnd"/>
      <w:r>
        <w:rPr>
          <w:b w:val="0"/>
          <w:i/>
          <w:color w:val="000000"/>
          <w:szCs w:val="28"/>
          <w:shd w:val="clear" w:color="auto" w:fill="FFFFFF"/>
        </w:rPr>
        <w:t xml:space="preserve"> se </w:t>
      </w:r>
      <w:proofErr w:type="spellStart"/>
      <w:r>
        <w:rPr>
          <w:b w:val="0"/>
          <w:i/>
          <w:color w:val="000000"/>
          <w:szCs w:val="28"/>
          <w:shd w:val="clear" w:color="auto" w:fill="FFFFFF"/>
        </w:rPr>
        <w:t>dob</w:t>
      </w:r>
      <w:r w:rsidR="00D90C03">
        <w:rPr>
          <w:b w:val="0"/>
          <w:i/>
          <w:color w:val="000000"/>
          <w:szCs w:val="28"/>
          <w:shd w:val="clear" w:color="auto" w:fill="FFFFFF"/>
        </w:rPr>
        <w:t>â</w:t>
      </w:r>
      <w:r>
        <w:rPr>
          <w:b w:val="0"/>
          <w:i/>
          <w:color w:val="000000"/>
          <w:szCs w:val="28"/>
          <w:shd w:val="clear" w:color="auto" w:fill="FFFFFF"/>
        </w:rPr>
        <w:t>nde</w:t>
      </w:r>
      <w:r w:rsidR="00D90C03">
        <w:rPr>
          <w:b w:val="0"/>
          <w:i/>
          <w:color w:val="000000"/>
          <w:szCs w:val="28"/>
          <w:shd w:val="clear" w:color="auto" w:fill="FFFFFF"/>
        </w:rPr>
        <w:t>ș</w:t>
      </w:r>
      <w:r>
        <w:rPr>
          <w:b w:val="0"/>
          <w:i/>
          <w:color w:val="000000"/>
          <w:szCs w:val="28"/>
          <w:shd w:val="clear" w:color="auto" w:fill="FFFFFF"/>
        </w:rPr>
        <w:t>te</w:t>
      </w:r>
      <w:proofErr w:type="spellEnd"/>
      <w:r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i/>
          <w:color w:val="000000"/>
          <w:szCs w:val="28"/>
          <w:shd w:val="clear" w:color="auto" w:fill="FFFFFF"/>
        </w:rPr>
        <w:t>prin</w:t>
      </w:r>
      <w:proofErr w:type="spellEnd"/>
      <w:r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i/>
          <w:color w:val="000000"/>
          <w:szCs w:val="28"/>
          <w:shd w:val="clear" w:color="auto" w:fill="FFFFFF"/>
        </w:rPr>
        <w:t>achizi</w:t>
      </w:r>
      <w:r w:rsidR="00D90C03">
        <w:rPr>
          <w:b w:val="0"/>
          <w:i/>
          <w:color w:val="000000"/>
          <w:szCs w:val="28"/>
          <w:shd w:val="clear" w:color="auto" w:fill="FFFFFF"/>
        </w:rPr>
        <w:t>ț</w:t>
      </w:r>
      <w:r>
        <w:rPr>
          <w:b w:val="0"/>
          <w:i/>
          <w:color w:val="000000"/>
          <w:szCs w:val="28"/>
          <w:shd w:val="clear" w:color="auto" w:fill="FFFFFF"/>
        </w:rPr>
        <w:t>ie</w:t>
      </w:r>
      <w:proofErr w:type="spellEnd"/>
      <w:r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i/>
          <w:color w:val="000000"/>
          <w:szCs w:val="28"/>
          <w:shd w:val="clear" w:color="auto" w:fill="FFFFFF"/>
        </w:rPr>
        <w:t>public</w:t>
      </w:r>
      <w:r w:rsidR="00D90C03">
        <w:rPr>
          <w:b w:val="0"/>
          <w:i/>
          <w:color w:val="000000"/>
          <w:szCs w:val="28"/>
          <w:shd w:val="clear" w:color="auto" w:fill="FFFFFF"/>
        </w:rPr>
        <w:t>ă</w:t>
      </w:r>
      <w:proofErr w:type="spellEnd"/>
      <w:r>
        <w:rPr>
          <w:b w:val="0"/>
          <w:i/>
          <w:color w:val="000000"/>
          <w:szCs w:val="28"/>
          <w:shd w:val="clear" w:color="auto" w:fill="FFFFFF"/>
        </w:rPr>
        <w:t xml:space="preserve">, </w:t>
      </w:r>
      <w:proofErr w:type="spellStart"/>
      <w:r>
        <w:rPr>
          <w:b w:val="0"/>
          <w:i/>
          <w:color w:val="000000"/>
          <w:szCs w:val="28"/>
          <w:shd w:val="clear" w:color="auto" w:fill="FFFFFF"/>
        </w:rPr>
        <w:t>efectuat</w:t>
      </w:r>
      <w:r w:rsidR="00D90C03">
        <w:rPr>
          <w:b w:val="0"/>
          <w:i/>
          <w:color w:val="000000"/>
          <w:szCs w:val="28"/>
          <w:shd w:val="clear" w:color="auto" w:fill="FFFFFF"/>
        </w:rPr>
        <w:t>ă</w:t>
      </w:r>
      <w:proofErr w:type="spellEnd"/>
      <w:r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 w:rsidR="00D90C03">
        <w:rPr>
          <w:b w:val="0"/>
          <w:i/>
          <w:color w:val="000000"/>
          <w:szCs w:val="28"/>
          <w:shd w:val="clear" w:color="auto" w:fill="FFFFFF"/>
        </w:rPr>
        <w:t>î</w:t>
      </w:r>
      <w:r>
        <w:rPr>
          <w:b w:val="0"/>
          <w:i/>
          <w:color w:val="000000"/>
          <w:szCs w:val="28"/>
          <w:shd w:val="clear" w:color="auto" w:fill="FFFFFF"/>
        </w:rPr>
        <w:t>n</w:t>
      </w:r>
      <w:proofErr w:type="spellEnd"/>
      <w:r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i/>
          <w:color w:val="000000"/>
          <w:szCs w:val="28"/>
          <w:shd w:val="clear" w:color="auto" w:fill="FFFFFF"/>
        </w:rPr>
        <w:t>condi</w:t>
      </w:r>
      <w:r w:rsidR="00D90C03">
        <w:rPr>
          <w:b w:val="0"/>
          <w:i/>
          <w:color w:val="000000"/>
          <w:szCs w:val="28"/>
          <w:shd w:val="clear" w:color="auto" w:fill="FFFFFF"/>
        </w:rPr>
        <w:t>ț</w:t>
      </w:r>
      <w:r>
        <w:rPr>
          <w:b w:val="0"/>
          <w:i/>
          <w:color w:val="000000"/>
          <w:szCs w:val="28"/>
          <w:shd w:val="clear" w:color="auto" w:fill="FFFFFF"/>
        </w:rPr>
        <w:t>iile</w:t>
      </w:r>
      <w:proofErr w:type="spellEnd"/>
      <w:r>
        <w:rPr>
          <w:b w:val="0"/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i/>
          <w:color w:val="000000"/>
          <w:szCs w:val="28"/>
          <w:shd w:val="clear" w:color="auto" w:fill="FFFFFF"/>
        </w:rPr>
        <w:t>legii</w:t>
      </w:r>
      <w:proofErr w:type="spellEnd"/>
      <w:r>
        <w:rPr>
          <w:b w:val="0"/>
          <w:i/>
          <w:color w:val="000000"/>
          <w:szCs w:val="28"/>
          <w:shd w:val="clear" w:color="auto" w:fill="FFFFFF"/>
        </w:rPr>
        <w:t>”</w:t>
      </w:r>
      <w:r w:rsidR="00D90C03">
        <w:rPr>
          <w:b w:val="0"/>
          <w:szCs w:val="28"/>
          <w:lang w:val="ro-RO"/>
        </w:rPr>
        <w:t>;</w:t>
      </w:r>
    </w:p>
    <w:p w:rsidR="00A71E57" w:rsidRDefault="00A71E57" w:rsidP="00B92ABA">
      <w:pPr>
        <w:pStyle w:val="Corptext2"/>
        <w:numPr>
          <w:ilvl w:val="0"/>
          <w:numId w:val="1"/>
        </w:numPr>
        <w:spacing w:line="276" w:lineRule="auto"/>
        <w:ind w:left="0" w:firstLine="426"/>
        <w:jc w:val="both"/>
        <w:rPr>
          <w:b w:val="0"/>
          <w:szCs w:val="28"/>
        </w:rPr>
      </w:pPr>
      <w:proofErr w:type="spellStart"/>
      <w:r>
        <w:rPr>
          <w:b w:val="0"/>
          <w:color w:val="000000"/>
          <w:szCs w:val="28"/>
          <w:shd w:val="clear" w:color="auto" w:fill="FFFFFF"/>
        </w:rPr>
        <w:lastRenderedPageBreak/>
        <w:t>dispozi</w:t>
      </w:r>
      <w:r w:rsidR="0093170D">
        <w:rPr>
          <w:b w:val="0"/>
          <w:color w:val="000000"/>
          <w:szCs w:val="28"/>
          <w:shd w:val="clear" w:color="auto" w:fill="FFFFFF"/>
        </w:rPr>
        <w:t>ț</w:t>
      </w:r>
      <w:r>
        <w:rPr>
          <w:b w:val="0"/>
          <w:color w:val="000000"/>
          <w:szCs w:val="28"/>
          <w:shd w:val="clear" w:color="auto" w:fill="FFFFFF"/>
        </w:rPr>
        <w:t>iile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art.</w:t>
      </w:r>
      <w:r w:rsidR="002D5C52">
        <w:rPr>
          <w:b w:val="0"/>
          <w:color w:val="000000"/>
          <w:szCs w:val="28"/>
          <w:shd w:val="clear" w:color="auto" w:fill="FFFFFF"/>
        </w:rPr>
        <w:t xml:space="preserve"> </w:t>
      </w:r>
      <w:r>
        <w:rPr>
          <w:b w:val="0"/>
          <w:color w:val="000000"/>
          <w:szCs w:val="28"/>
          <w:shd w:val="clear" w:color="auto" w:fill="FFFFFF"/>
        </w:rPr>
        <w:t xml:space="preserve">46 </w:t>
      </w:r>
      <w:proofErr w:type="spellStart"/>
      <w:r w:rsidR="002D5C52">
        <w:rPr>
          <w:b w:val="0"/>
          <w:color w:val="000000"/>
          <w:szCs w:val="28"/>
          <w:shd w:val="clear" w:color="auto" w:fill="FFFFFF"/>
        </w:rPr>
        <w:t>alin</w:t>
      </w:r>
      <w:proofErr w:type="spellEnd"/>
      <w:r w:rsidR="002D5C52">
        <w:rPr>
          <w:b w:val="0"/>
          <w:color w:val="000000"/>
          <w:szCs w:val="28"/>
          <w:shd w:val="clear" w:color="auto" w:fill="FFFFFF"/>
        </w:rPr>
        <w:t xml:space="preserve">. 2, lit. a </w:t>
      </w:r>
      <w:r>
        <w:rPr>
          <w:b w:val="0"/>
          <w:color w:val="000000"/>
          <w:szCs w:val="28"/>
          <w:shd w:val="clear" w:color="auto" w:fill="FFFFFF"/>
        </w:rPr>
        <w:t xml:space="preserve">din </w:t>
      </w:r>
      <w:proofErr w:type="spellStart"/>
      <w:r>
        <w:rPr>
          <w:b w:val="0"/>
          <w:color w:val="000000"/>
          <w:szCs w:val="28"/>
          <w:shd w:val="clear" w:color="auto" w:fill="FFFFFF"/>
        </w:rPr>
        <w:t>Legea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nr. 273/2006 </w:t>
      </w:r>
      <w:proofErr w:type="spellStart"/>
      <w:r>
        <w:rPr>
          <w:b w:val="0"/>
          <w:color w:val="000000"/>
          <w:szCs w:val="28"/>
          <w:shd w:val="clear" w:color="auto" w:fill="FFFFFF"/>
        </w:rPr>
        <w:t>privind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Cs w:val="28"/>
          <w:shd w:val="clear" w:color="auto" w:fill="FFFFFF"/>
        </w:rPr>
        <w:t>finan</w:t>
      </w:r>
      <w:r w:rsidR="0093170D">
        <w:rPr>
          <w:b w:val="0"/>
          <w:color w:val="000000"/>
          <w:szCs w:val="28"/>
          <w:shd w:val="clear" w:color="auto" w:fill="FFFFFF"/>
        </w:rPr>
        <w:t>ț</w:t>
      </w:r>
      <w:r>
        <w:rPr>
          <w:b w:val="0"/>
          <w:color w:val="000000"/>
          <w:szCs w:val="28"/>
          <w:shd w:val="clear" w:color="auto" w:fill="FFFFFF"/>
        </w:rPr>
        <w:t>ele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Cs w:val="28"/>
          <w:shd w:val="clear" w:color="auto" w:fill="FFFFFF"/>
        </w:rPr>
        <w:t>publice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locale </w:t>
      </w:r>
      <w:proofErr w:type="spellStart"/>
      <w:r>
        <w:rPr>
          <w:b w:val="0"/>
          <w:color w:val="000000"/>
          <w:szCs w:val="28"/>
          <w:shd w:val="clear" w:color="auto" w:fill="FFFFFF"/>
        </w:rPr>
        <w:t>alin</w:t>
      </w:r>
      <w:proofErr w:type="spellEnd"/>
      <w:r>
        <w:rPr>
          <w:b w:val="0"/>
          <w:color w:val="000000"/>
          <w:szCs w:val="28"/>
          <w:shd w:val="clear" w:color="auto" w:fill="FFFFFF"/>
        </w:rPr>
        <w:t>.</w:t>
      </w:r>
      <w:r w:rsidR="00B77A0F">
        <w:rPr>
          <w:b w:val="0"/>
          <w:color w:val="000000"/>
          <w:szCs w:val="28"/>
          <w:shd w:val="clear" w:color="auto" w:fill="FFFFFF"/>
        </w:rPr>
        <w:t xml:space="preserve"> </w:t>
      </w:r>
      <w:r>
        <w:rPr>
          <w:b w:val="0"/>
          <w:color w:val="000000"/>
          <w:szCs w:val="28"/>
          <w:shd w:val="clear" w:color="auto" w:fill="FFFFFF"/>
        </w:rPr>
        <w:t xml:space="preserve">1, conform </w:t>
      </w:r>
      <w:proofErr w:type="spellStart"/>
      <w:r>
        <w:rPr>
          <w:b w:val="0"/>
          <w:color w:val="000000"/>
          <w:szCs w:val="28"/>
          <w:shd w:val="clear" w:color="auto" w:fill="FFFFFF"/>
        </w:rPr>
        <w:t>c</w:t>
      </w:r>
      <w:r w:rsidR="0093170D">
        <w:rPr>
          <w:b w:val="0"/>
          <w:color w:val="000000"/>
          <w:szCs w:val="28"/>
          <w:shd w:val="clear" w:color="auto" w:fill="FFFFFF"/>
        </w:rPr>
        <w:t>ă</w:t>
      </w:r>
      <w:r>
        <w:rPr>
          <w:b w:val="0"/>
          <w:color w:val="000000"/>
          <w:szCs w:val="28"/>
          <w:shd w:val="clear" w:color="auto" w:fill="FFFFFF"/>
        </w:rPr>
        <w:t>rora</w:t>
      </w:r>
      <w:proofErr w:type="spellEnd"/>
      <w:r w:rsidR="0093170D">
        <w:rPr>
          <w:b w:val="0"/>
          <w:color w:val="000000"/>
          <w:szCs w:val="28"/>
          <w:shd w:val="clear" w:color="auto" w:fill="FFFFFF"/>
        </w:rPr>
        <w:t>:</w:t>
      </w:r>
      <w:r>
        <w:rPr>
          <w:b w:val="0"/>
          <w:color w:val="000000"/>
          <w:szCs w:val="28"/>
          <w:shd w:val="clear" w:color="auto" w:fill="FFFFFF"/>
        </w:rPr>
        <w:t xml:space="preserve"> “(1) </w:t>
      </w:r>
      <w:proofErr w:type="spellStart"/>
      <w:r>
        <w:rPr>
          <w:b w:val="0"/>
          <w:color w:val="000000"/>
          <w:szCs w:val="28"/>
          <w:shd w:val="clear" w:color="auto" w:fill="FFFFFF"/>
        </w:rPr>
        <w:t>prin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Cs w:val="28"/>
          <w:shd w:val="clear" w:color="auto" w:fill="FFFFFF"/>
        </w:rPr>
        <w:t>programele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de </w:t>
      </w:r>
      <w:proofErr w:type="spellStart"/>
      <w:r>
        <w:rPr>
          <w:b w:val="0"/>
          <w:color w:val="000000"/>
          <w:szCs w:val="28"/>
          <w:shd w:val="clear" w:color="auto" w:fill="FFFFFF"/>
        </w:rPr>
        <w:t>investi</w:t>
      </w:r>
      <w:r w:rsidR="0093170D">
        <w:rPr>
          <w:b w:val="0"/>
          <w:color w:val="000000"/>
          <w:szCs w:val="28"/>
          <w:shd w:val="clear" w:color="auto" w:fill="FFFFFF"/>
        </w:rPr>
        <w:t>ț</w:t>
      </w:r>
      <w:r>
        <w:rPr>
          <w:b w:val="0"/>
          <w:color w:val="000000"/>
          <w:szCs w:val="28"/>
          <w:shd w:val="clear" w:color="auto" w:fill="FFFFFF"/>
        </w:rPr>
        <w:t>ii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se </w:t>
      </w:r>
      <w:proofErr w:type="spellStart"/>
      <w:r>
        <w:rPr>
          <w:b w:val="0"/>
          <w:color w:val="000000"/>
          <w:szCs w:val="28"/>
          <w:shd w:val="clear" w:color="auto" w:fill="FFFFFF"/>
        </w:rPr>
        <w:t>nominalizeaz</w:t>
      </w:r>
      <w:r w:rsidR="0093170D">
        <w:rPr>
          <w:b w:val="0"/>
          <w:color w:val="000000"/>
          <w:szCs w:val="28"/>
          <w:shd w:val="clear" w:color="auto" w:fill="FFFFFF"/>
        </w:rPr>
        <w:t>ă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Cs w:val="28"/>
          <w:shd w:val="clear" w:color="auto" w:fill="FFFFFF"/>
        </w:rPr>
        <w:t>obiectivele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de </w:t>
      </w:r>
      <w:proofErr w:type="spellStart"/>
      <w:r>
        <w:rPr>
          <w:b w:val="0"/>
          <w:color w:val="000000"/>
          <w:szCs w:val="28"/>
          <w:shd w:val="clear" w:color="auto" w:fill="FFFFFF"/>
        </w:rPr>
        <w:t>investi</w:t>
      </w:r>
      <w:r w:rsidR="0093170D">
        <w:rPr>
          <w:b w:val="0"/>
          <w:color w:val="000000"/>
          <w:szCs w:val="28"/>
          <w:shd w:val="clear" w:color="auto" w:fill="FFFFFF"/>
        </w:rPr>
        <w:t>ț</w:t>
      </w:r>
      <w:r>
        <w:rPr>
          <w:b w:val="0"/>
          <w:color w:val="000000"/>
          <w:szCs w:val="28"/>
          <w:shd w:val="clear" w:color="auto" w:fill="FFFFFF"/>
        </w:rPr>
        <w:t>ii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Cs w:val="28"/>
          <w:shd w:val="clear" w:color="auto" w:fill="FFFFFF"/>
        </w:rPr>
        <w:t>grupate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pe:</w:t>
      </w:r>
      <w:r w:rsidR="0093170D">
        <w:rPr>
          <w:b w:val="0"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Cs w:val="28"/>
          <w:shd w:val="clear" w:color="auto" w:fill="FFFFFF"/>
        </w:rPr>
        <w:t>investi</w:t>
      </w:r>
      <w:r w:rsidR="0093170D">
        <w:rPr>
          <w:b w:val="0"/>
          <w:color w:val="000000"/>
          <w:szCs w:val="28"/>
          <w:shd w:val="clear" w:color="auto" w:fill="FFFFFF"/>
        </w:rPr>
        <w:t>ț</w:t>
      </w:r>
      <w:r>
        <w:rPr>
          <w:b w:val="0"/>
          <w:color w:val="000000"/>
          <w:szCs w:val="28"/>
          <w:shd w:val="clear" w:color="auto" w:fill="FFFFFF"/>
        </w:rPr>
        <w:t>ii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</w:t>
      </w:r>
      <w:proofErr w:type="spellStart"/>
      <w:r w:rsidR="0093170D">
        <w:rPr>
          <w:b w:val="0"/>
          <w:color w:val="000000"/>
          <w:szCs w:val="28"/>
          <w:shd w:val="clear" w:color="auto" w:fill="FFFFFF"/>
        </w:rPr>
        <w:t>î</w:t>
      </w:r>
      <w:r>
        <w:rPr>
          <w:b w:val="0"/>
          <w:color w:val="000000"/>
          <w:szCs w:val="28"/>
          <w:shd w:val="clear" w:color="auto" w:fill="FFFFFF"/>
        </w:rPr>
        <w:t>n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Cs w:val="28"/>
          <w:shd w:val="clear" w:color="auto" w:fill="FFFFFF"/>
        </w:rPr>
        <w:t>continuare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, </w:t>
      </w:r>
      <w:proofErr w:type="spellStart"/>
      <w:r>
        <w:rPr>
          <w:b w:val="0"/>
          <w:color w:val="000000"/>
          <w:szCs w:val="28"/>
          <w:shd w:val="clear" w:color="auto" w:fill="FFFFFF"/>
        </w:rPr>
        <w:t>investi</w:t>
      </w:r>
      <w:r w:rsidR="0093170D">
        <w:rPr>
          <w:b w:val="0"/>
          <w:color w:val="000000"/>
          <w:szCs w:val="28"/>
          <w:shd w:val="clear" w:color="auto" w:fill="FFFFFF"/>
        </w:rPr>
        <w:t>ț</w:t>
      </w:r>
      <w:r>
        <w:rPr>
          <w:b w:val="0"/>
          <w:color w:val="000000"/>
          <w:szCs w:val="28"/>
          <w:shd w:val="clear" w:color="auto" w:fill="FFFFFF"/>
        </w:rPr>
        <w:t>ii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Cs w:val="28"/>
          <w:shd w:val="clear" w:color="auto" w:fill="FFFFFF"/>
        </w:rPr>
        <w:t>noi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</w:t>
      </w:r>
      <w:proofErr w:type="spellStart"/>
      <w:r w:rsidR="0093170D">
        <w:rPr>
          <w:b w:val="0"/>
          <w:color w:val="000000"/>
          <w:szCs w:val="28"/>
          <w:shd w:val="clear" w:color="auto" w:fill="FFFFFF"/>
        </w:rPr>
        <w:t>ș</w:t>
      </w:r>
      <w:r>
        <w:rPr>
          <w:b w:val="0"/>
          <w:color w:val="000000"/>
          <w:szCs w:val="28"/>
          <w:shd w:val="clear" w:color="auto" w:fill="FFFFFF"/>
        </w:rPr>
        <w:t>i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Cs w:val="28"/>
          <w:shd w:val="clear" w:color="auto" w:fill="FFFFFF"/>
        </w:rPr>
        <w:t>pozitia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Cs w:val="28"/>
          <w:shd w:val="clear" w:color="auto" w:fill="FFFFFF"/>
        </w:rPr>
        <w:t>global</w:t>
      </w:r>
      <w:r w:rsidR="0093170D">
        <w:rPr>
          <w:b w:val="0"/>
          <w:color w:val="000000"/>
          <w:szCs w:val="28"/>
          <w:shd w:val="clear" w:color="auto" w:fill="FFFFFF"/>
        </w:rPr>
        <w:t>ă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Cs w:val="28"/>
          <w:shd w:val="clear" w:color="auto" w:fill="FFFFFF"/>
        </w:rPr>
        <w:t>alte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b w:val="0"/>
          <w:color w:val="000000"/>
          <w:szCs w:val="28"/>
          <w:shd w:val="clear" w:color="auto" w:fill="FFFFFF"/>
        </w:rPr>
        <w:t>cheltuieli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de </w:t>
      </w:r>
      <w:proofErr w:type="spellStart"/>
      <w:r>
        <w:rPr>
          <w:b w:val="0"/>
          <w:color w:val="000000"/>
          <w:szCs w:val="28"/>
          <w:shd w:val="clear" w:color="auto" w:fill="FFFFFF"/>
        </w:rPr>
        <w:t>investi</w:t>
      </w:r>
      <w:r w:rsidR="0093170D">
        <w:rPr>
          <w:b w:val="0"/>
          <w:color w:val="000000"/>
          <w:szCs w:val="28"/>
          <w:shd w:val="clear" w:color="auto" w:fill="FFFFFF"/>
        </w:rPr>
        <w:t>ț</w:t>
      </w:r>
      <w:r>
        <w:rPr>
          <w:b w:val="0"/>
          <w:color w:val="000000"/>
          <w:szCs w:val="28"/>
          <w:shd w:val="clear" w:color="auto" w:fill="FFFFFF"/>
        </w:rPr>
        <w:t>ii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, pe </w:t>
      </w:r>
      <w:proofErr w:type="spellStart"/>
      <w:r>
        <w:rPr>
          <w:b w:val="0"/>
          <w:color w:val="000000"/>
          <w:szCs w:val="28"/>
          <w:shd w:val="clear" w:color="auto" w:fill="FFFFFF"/>
        </w:rPr>
        <w:t>categoria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de </w:t>
      </w:r>
      <w:proofErr w:type="spellStart"/>
      <w:r>
        <w:rPr>
          <w:b w:val="0"/>
          <w:color w:val="000000"/>
          <w:szCs w:val="28"/>
          <w:shd w:val="clear" w:color="auto" w:fill="FFFFFF"/>
        </w:rPr>
        <w:t>investi</w:t>
      </w:r>
      <w:r w:rsidR="0093170D">
        <w:rPr>
          <w:b w:val="0"/>
          <w:color w:val="000000"/>
          <w:szCs w:val="28"/>
          <w:shd w:val="clear" w:color="auto" w:fill="FFFFFF"/>
        </w:rPr>
        <w:t>ț</w:t>
      </w:r>
      <w:r>
        <w:rPr>
          <w:b w:val="0"/>
          <w:color w:val="000000"/>
          <w:szCs w:val="28"/>
          <w:shd w:val="clear" w:color="auto" w:fill="FFFFFF"/>
        </w:rPr>
        <w:t>ii</w:t>
      </w:r>
      <w:proofErr w:type="spellEnd"/>
      <w:r>
        <w:rPr>
          <w:b w:val="0"/>
          <w:color w:val="000000"/>
          <w:szCs w:val="28"/>
          <w:shd w:val="clear" w:color="auto" w:fill="FFFFFF"/>
        </w:rPr>
        <w:t xml:space="preserve"> ... </w:t>
      </w:r>
      <w:r>
        <w:rPr>
          <w:b w:val="0"/>
          <w:szCs w:val="28"/>
        </w:rPr>
        <w:t xml:space="preserve"> (2) </w:t>
      </w:r>
      <w:proofErr w:type="spellStart"/>
      <w:r>
        <w:rPr>
          <w:b w:val="0"/>
          <w:szCs w:val="28"/>
        </w:rPr>
        <w:t>pozitia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global</w:t>
      </w:r>
      <w:r w:rsidR="0093170D">
        <w:rPr>
          <w:b w:val="0"/>
          <w:szCs w:val="28"/>
        </w:rPr>
        <w:t>ă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alte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cheltuieli</w:t>
      </w:r>
      <w:proofErr w:type="spellEnd"/>
      <w:r>
        <w:rPr>
          <w:b w:val="0"/>
          <w:szCs w:val="28"/>
        </w:rPr>
        <w:t xml:space="preserve"> de </w:t>
      </w:r>
      <w:proofErr w:type="spellStart"/>
      <w:r>
        <w:rPr>
          <w:b w:val="0"/>
          <w:szCs w:val="28"/>
        </w:rPr>
        <w:t>investi</w:t>
      </w:r>
      <w:r w:rsidR="0093170D">
        <w:rPr>
          <w:b w:val="0"/>
          <w:szCs w:val="28"/>
        </w:rPr>
        <w:t>ț</w:t>
      </w:r>
      <w:r>
        <w:rPr>
          <w:b w:val="0"/>
          <w:szCs w:val="28"/>
        </w:rPr>
        <w:t>ii</w:t>
      </w:r>
      <w:proofErr w:type="spellEnd"/>
      <w:r>
        <w:rPr>
          <w:b w:val="0"/>
          <w:szCs w:val="28"/>
        </w:rPr>
        <w:t xml:space="preserve">, </w:t>
      </w:r>
      <w:proofErr w:type="spellStart"/>
      <w:r>
        <w:rPr>
          <w:b w:val="0"/>
          <w:szCs w:val="28"/>
        </w:rPr>
        <w:t>cuprinde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urm</w:t>
      </w:r>
      <w:r w:rsidR="0093170D">
        <w:rPr>
          <w:b w:val="0"/>
          <w:szCs w:val="28"/>
        </w:rPr>
        <w:t>ă</w:t>
      </w:r>
      <w:r>
        <w:rPr>
          <w:b w:val="0"/>
          <w:szCs w:val="28"/>
        </w:rPr>
        <w:t>toarele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categorii</w:t>
      </w:r>
      <w:proofErr w:type="spellEnd"/>
      <w:r>
        <w:rPr>
          <w:b w:val="0"/>
          <w:szCs w:val="28"/>
        </w:rPr>
        <w:t xml:space="preserve"> de </w:t>
      </w:r>
      <w:proofErr w:type="spellStart"/>
      <w:r>
        <w:rPr>
          <w:b w:val="0"/>
          <w:szCs w:val="28"/>
        </w:rPr>
        <w:t>investi</w:t>
      </w:r>
      <w:r w:rsidR="0093170D">
        <w:rPr>
          <w:b w:val="0"/>
          <w:szCs w:val="28"/>
        </w:rPr>
        <w:t>ț</w:t>
      </w:r>
      <w:r>
        <w:rPr>
          <w:b w:val="0"/>
          <w:szCs w:val="28"/>
        </w:rPr>
        <w:t>ii</w:t>
      </w:r>
      <w:proofErr w:type="spellEnd"/>
      <w:r>
        <w:rPr>
          <w:b w:val="0"/>
          <w:szCs w:val="28"/>
        </w:rPr>
        <w:t>: lit</w:t>
      </w:r>
      <w:r w:rsidR="0093170D">
        <w:rPr>
          <w:b w:val="0"/>
          <w:szCs w:val="28"/>
        </w:rPr>
        <w:t>.</w:t>
      </w:r>
      <w:r>
        <w:rPr>
          <w:b w:val="0"/>
          <w:szCs w:val="28"/>
        </w:rPr>
        <w:t xml:space="preserve"> a – </w:t>
      </w:r>
      <w:proofErr w:type="spellStart"/>
      <w:r>
        <w:rPr>
          <w:b w:val="0"/>
          <w:szCs w:val="28"/>
        </w:rPr>
        <w:t>achizi</w:t>
      </w:r>
      <w:r w:rsidR="0093170D">
        <w:rPr>
          <w:b w:val="0"/>
          <w:szCs w:val="28"/>
        </w:rPr>
        <w:t>ț</w:t>
      </w:r>
      <w:r>
        <w:rPr>
          <w:b w:val="0"/>
          <w:szCs w:val="28"/>
        </w:rPr>
        <w:t>ii</w:t>
      </w:r>
      <w:proofErr w:type="spellEnd"/>
      <w:r>
        <w:rPr>
          <w:b w:val="0"/>
          <w:szCs w:val="28"/>
        </w:rPr>
        <w:t xml:space="preserve"> de </w:t>
      </w:r>
      <w:proofErr w:type="spellStart"/>
      <w:r>
        <w:rPr>
          <w:b w:val="0"/>
          <w:szCs w:val="28"/>
        </w:rPr>
        <w:t>imobile</w:t>
      </w:r>
      <w:proofErr w:type="spellEnd"/>
      <w:r>
        <w:rPr>
          <w:b w:val="0"/>
          <w:szCs w:val="28"/>
        </w:rPr>
        <w:t>”</w:t>
      </w:r>
      <w:r w:rsidR="00D90C03">
        <w:rPr>
          <w:b w:val="0"/>
          <w:szCs w:val="28"/>
          <w:lang w:val="ro-RO"/>
        </w:rPr>
        <w:t>;</w:t>
      </w:r>
    </w:p>
    <w:p w:rsidR="00A71E57" w:rsidRDefault="00A71E57" w:rsidP="00B92ABA">
      <w:pPr>
        <w:pStyle w:val="Corptext2"/>
        <w:numPr>
          <w:ilvl w:val="0"/>
          <w:numId w:val="1"/>
        </w:numPr>
        <w:spacing w:line="276" w:lineRule="auto"/>
        <w:ind w:left="0" w:firstLine="426"/>
        <w:jc w:val="both"/>
        <w:rPr>
          <w:b w:val="0"/>
          <w:szCs w:val="28"/>
        </w:rPr>
      </w:pPr>
      <w:proofErr w:type="spellStart"/>
      <w:r>
        <w:rPr>
          <w:b w:val="0"/>
          <w:szCs w:val="28"/>
        </w:rPr>
        <w:t>dispozi</w:t>
      </w:r>
      <w:r w:rsidR="0093170D">
        <w:rPr>
          <w:b w:val="0"/>
          <w:szCs w:val="28"/>
        </w:rPr>
        <w:t>ț</w:t>
      </w:r>
      <w:r>
        <w:rPr>
          <w:b w:val="0"/>
          <w:szCs w:val="28"/>
        </w:rPr>
        <w:t>iile</w:t>
      </w:r>
      <w:proofErr w:type="spellEnd"/>
      <w:r>
        <w:rPr>
          <w:b w:val="0"/>
          <w:szCs w:val="28"/>
        </w:rPr>
        <w:t xml:space="preserve"> art.</w:t>
      </w:r>
      <w:r w:rsidR="002D5C52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29 </w:t>
      </w:r>
      <w:proofErr w:type="spellStart"/>
      <w:r>
        <w:rPr>
          <w:b w:val="0"/>
          <w:szCs w:val="28"/>
        </w:rPr>
        <w:t>alin</w:t>
      </w:r>
      <w:proofErr w:type="spellEnd"/>
      <w:r>
        <w:rPr>
          <w:b w:val="0"/>
          <w:szCs w:val="28"/>
        </w:rPr>
        <w:t>.</w:t>
      </w:r>
      <w:r w:rsidR="00B77A0F">
        <w:rPr>
          <w:b w:val="0"/>
          <w:szCs w:val="28"/>
        </w:rPr>
        <w:t xml:space="preserve"> </w:t>
      </w:r>
      <w:r>
        <w:rPr>
          <w:b w:val="0"/>
          <w:szCs w:val="28"/>
        </w:rPr>
        <w:t>1 lit.</w:t>
      </w:r>
      <w:r w:rsidR="005E3006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a din </w:t>
      </w:r>
      <w:proofErr w:type="spellStart"/>
      <w:r>
        <w:rPr>
          <w:b w:val="0"/>
          <w:szCs w:val="28"/>
        </w:rPr>
        <w:t>Legea</w:t>
      </w:r>
      <w:proofErr w:type="spellEnd"/>
      <w:r>
        <w:rPr>
          <w:b w:val="0"/>
          <w:szCs w:val="28"/>
        </w:rPr>
        <w:t xml:space="preserve"> nr. 98/2016 </w:t>
      </w:r>
      <w:proofErr w:type="spellStart"/>
      <w:r>
        <w:rPr>
          <w:b w:val="0"/>
          <w:szCs w:val="28"/>
        </w:rPr>
        <w:t>privind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achizi</w:t>
      </w:r>
      <w:r w:rsidR="0093170D">
        <w:rPr>
          <w:b w:val="0"/>
          <w:szCs w:val="28"/>
        </w:rPr>
        <w:t>ț</w:t>
      </w:r>
      <w:r>
        <w:rPr>
          <w:b w:val="0"/>
          <w:szCs w:val="28"/>
        </w:rPr>
        <w:t>iile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publice</w:t>
      </w:r>
      <w:proofErr w:type="spellEnd"/>
      <w:r>
        <w:rPr>
          <w:b w:val="0"/>
          <w:szCs w:val="28"/>
        </w:rPr>
        <w:t xml:space="preserve"> conform </w:t>
      </w:r>
      <w:proofErr w:type="spellStart"/>
      <w:r>
        <w:rPr>
          <w:b w:val="0"/>
          <w:szCs w:val="28"/>
        </w:rPr>
        <w:t>c</w:t>
      </w:r>
      <w:r w:rsidR="0093170D">
        <w:rPr>
          <w:b w:val="0"/>
          <w:szCs w:val="28"/>
        </w:rPr>
        <w:t>ă</w:t>
      </w:r>
      <w:r>
        <w:rPr>
          <w:b w:val="0"/>
          <w:szCs w:val="28"/>
        </w:rPr>
        <w:t>rora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cump</w:t>
      </w:r>
      <w:r w:rsidR="0093170D">
        <w:rPr>
          <w:b w:val="0"/>
          <w:szCs w:val="28"/>
        </w:rPr>
        <w:t>ă</w:t>
      </w:r>
      <w:r>
        <w:rPr>
          <w:b w:val="0"/>
          <w:szCs w:val="28"/>
        </w:rPr>
        <w:t>rarea</w:t>
      </w:r>
      <w:proofErr w:type="spellEnd"/>
      <w:r>
        <w:rPr>
          <w:b w:val="0"/>
          <w:szCs w:val="28"/>
        </w:rPr>
        <w:t xml:space="preserve"> </w:t>
      </w:r>
      <w:proofErr w:type="spellStart"/>
      <w:r w:rsidR="002D5C52">
        <w:rPr>
          <w:b w:val="0"/>
          <w:szCs w:val="28"/>
        </w:rPr>
        <w:t>terenulu</w:t>
      </w:r>
      <w:r>
        <w:rPr>
          <w:b w:val="0"/>
          <w:szCs w:val="28"/>
        </w:rPr>
        <w:t>i</w:t>
      </w:r>
      <w:proofErr w:type="spellEnd"/>
      <w:r w:rsidR="002D5C52" w:rsidRPr="002D5C52">
        <w:t xml:space="preserve"> </w:t>
      </w:r>
      <w:proofErr w:type="spellStart"/>
      <w:r w:rsidR="002D5C52" w:rsidRPr="002D5C52">
        <w:rPr>
          <w:b w:val="0"/>
          <w:szCs w:val="28"/>
        </w:rPr>
        <w:t>în</w:t>
      </w:r>
      <w:proofErr w:type="spellEnd"/>
      <w:r w:rsidR="002D5C52" w:rsidRPr="002D5C52">
        <w:rPr>
          <w:b w:val="0"/>
          <w:szCs w:val="28"/>
        </w:rPr>
        <w:t xml:space="preserve"> </w:t>
      </w:r>
      <w:proofErr w:type="spellStart"/>
      <w:r w:rsidR="002D5C52" w:rsidRPr="002D5C52">
        <w:rPr>
          <w:b w:val="0"/>
          <w:szCs w:val="28"/>
        </w:rPr>
        <w:t>suprafață</w:t>
      </w:r>
      <w:proofErr w:type="spellEnd"/>
      <w:r w:rsidR="002D5C52" w:rsidRPr="002D5C52">
        <w:rPr>
          <w:b w:val="0"/>
          <w:szCs w:val="28"/>
        </w:rPr>
        <w:t xml:space="preserve"> de 128 </w:t>
      </w:r>
      <w:proofErr w:type="spellStart"/>
      <w:r w:rsidR="002D5C52" w:rsidRPr="002D5C52">
        <w:rPr>
          <w:b w:val="0"/>
          <w:szCs w:val="28"/>
        </w:rPr>
        <w:t>mp</w:t>
      </w:r>
      <w:proofErr w:type="spellEnd"/>
      <w:r w:rsidR="002D5C52" w:rsidRPr="002D5C52">
        <w:rPr>
          <w:b w:val="0"/>
          <w:szCs w:val="28"/>
        </w:rPr>
        <w:t xml:space="preserve">, </w:t>
      </w:r>
      <w:proofErr w:type="spellStart"/>
      <w:r w:rsidR="002D5C52" w:rsidRPr="002D5C52">
        <w:rPr>
          <w:b w:val="0"/>
          <w:szCs w:val="28"/>
        </w:rPr>
        <w:t>situat</w:t>
      </w:r>
      <w:proofErr w:type="spellEnd"/>
      <w:r w:rsidR="002D5C52" w:rsidRPr="002D5C52">
        <w:rPr>
          <w:b w:val="0"/>
          <w:szCs w:val="28"/>
        </w:rPr>
        <w:t xml:space="preserve"> </w:t>
      </w:r>
      <w:proofErr w:type="spellStart"/>
      <w:r w:rsidR="002D5C52" w:rsidRPr="002D5C52">
        <w:rPr>
          <w:b w:val="0"/>
          <w:szCs w:val="28"/>
        </w:rPr>
        <w:t>în</w:t>
      </w:r>
      <w:proofErr w:type="spellEnd"/>
      <w:r w:rsidR="009F47F8">
        <w:rPr>
          <w:b w:val="0"/>
          <w:szCs w:val="28"/>
        </w:rPr>
        <w:t xml:space="preserve"> </w:t>
      </w:r>
      <w:proofErr w:type="spellStart"/>
      <w:r w:rsidR="002D5C52" w:rsidRPr="002D5C52">
        <w:rPr>
          <w:b w:val="0"/>
          <w:szCs w:val="28"/>
        </w:rPr>
        <w:t>Municipiul</w:t>
      </w:r>
      <w:proofErr w:type="spellEnd"/>
      <w:r w:rsidR="002D5C52" w:rsidRPr="002D5C52">
        <w:rPr>
          <w:b w:val="0"/>
          <w:szCs w:val="28"/>
        </w:rPr>
        <w:t xml:space="preserve"> </w:t>
      </w:r>
      <w:proofErr w:type="spellStart"/>
      <w:r w:rsidR="002D5C52" w:rsidRPr="002D5C52">
        <w:rPr>
          <w:b w:val="0"/>
          <w:szCs w:val="28"/>
        </w:rPr>
        <w:t>Drobeta</w:t>
      </w:r>
      <w:proofErr w:type="spellEnd"/>
      <w:r w:rsidR="002D5C52" w:rsidRPr="002D5C52">
        <w:rPr>
          <w:b w:val="0"/>
          <w:szCs w:val="28"/>
        </w:rPr>
        <w:t xml:space="preserve"> </w:t>
      </w:r>
      <w:proofErr w:type="spellStart"/>
      <w:r w:rsidR="002D5C52" w:rsidRPr="002D5C52">
        <w:rPr>
          <w:b w:val="0"/>
          <w:szCs w:val="28"/>
        </w:rPr>
        <w:t>Turnu</w:t>
      </w:r>
      <w:proofErr w:type="spellEnd"/>
      <w:r w:rsidR="002D5C52" w:rsidRPr="002D5C52">
        <w:rPr>
          <w:b w:val="0"/>
          <w:szCs w:val="28"/>
        </w:rPr>
        <w:t xml:space="preserve"> Severin, </w:t>
      </w:r>
      <w:proofErr w:type="spellStart"/>
      <w:r w:rsidR="002D5C52" w:rsidRPr="002D5C52">
        <w:rPr>
          <w:b w:val="0"/>
          <w:szCs w:val="28"/>
        </w:rPr>
        <w:t>Punctul</w:t>
      </w:r>
      <w:proofErr w:type="spellEnd"/>
      <w:r w:rsidR="002D5C52" w:rsidRPr="002D5C52">
        <w:rPr>
          <w:b w:val="0"/>
          <w:szCs w:val="28"/>
        </w:rPr>
        <w:t xml:space="preserve"> </w:t>
      </w:r>
      <w:proofErr w:type="spellStart"/>
      <w:r w:rsidR="002D5C52" w:rsidRPr="002D5C52">
        <w:rPr>
          <w:b w:val="0"/>
          <w:szCs w:val="28"/>
        </w:rPr>
        <w:t>Roșiori</w:t>
      </w:r>
      <w:proofErr w:type="spellEnd"/>
      <w:r w:rsidR="002D5C52" w:rsidRPr="002D5C52">
        <w:rPr>
          <w:b w:val="0"/>
          <w:szCs w:val="28"/>
        </w:rPr>
        <w:t xml:space="preserve">, </w:t>
      </w:r>
      <w:proofErr w:type="spellStart"/>
      <w:r w:rsidR="002D5C52" w:rsidRPr="002D5C52">
        <w:rPr>
          <w:b w:val="0"/>
          <w:szCs w:val="28"/>
        </w:rPr>
        <w:t>intabulat</w:t>
      </w:r>
      <w:proofErr w:type="spellEnd"/>
      <w:r w:rsidR="002D5C52" w:rsidRPr="002D5C52">
        <w:rPr>
          <w:b w:val="0"/>
          <w:szCs w:val="28"/>
        </w:rPr>
        <w:t xml:space="preserve"> </w:t>
      </w:r>
      <w:proofErr w:type="spellStart"/>
      <w:r w:rsidR="002D5C52" w:rsidRPr="002D5C52">
        <w:rPr>
          <w:b w:val="0"/>
          <w:szCs w:val="28"/>
        </w:rPr>
        <w:t>în</w:t>
      </w:r>
      <w:proofErr w:type="spellEnd"/>
      <w:r w:rsidR="002D5C52" w:rsidRPr="002D5C52">
        <w:rPr>
          <w:b w:val="0"/>
          <w:szCs w:val="28"/>
        </w:rPr>
        <w:t xml:space="preserve"> CF 71728, </w:t>
      </w:r>
      <w:proofErr w:type="spellStart"/>
      <w:r w:rsidR="002D5C52" w:rsidRPr="002D5C52">
        <w:rPr>
          <w:b w:val="0"/>
          <w:szCs w:val="28"/>
        </w:rPr>
        <w:t>având</w:t>
      </w:r>
      <w:proofErr w:type="spellEnd"/>
      <w:r w:rsidR="002D5C52" w:rsidRPr="002D5C52">
        <w:rPr>
          <w:b w:val="0"/>
          <w:szCs w:val="28"/>
        </w:rPr>
        <w:t xml:space="preserve"> NC 71728</w:t>
      </w:r>
      <w:r w:rsidR="002D5C52"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constituie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excep</w:t>
      </w:r>
      <w:r w:rsidR="00E4487F">
        <w:rPr>
          <w:b w:val="0"/>
          <w:szCs w:val="28"/>
        </w:rPr>
        <w:t>ț</w:t>
      </w:r>
      <w:r>
        <w:rPr>
          <w:b w:val="0"/>
          <w:szCs w:val="28"/>
        </w:rPr>
        <w:t>ie</w:t>
      </w:r>
      <w:proofErr w:type="spellEnd"/>
      <w:r>
        <w:rPr>
          <w:b w:val="0"/>
          <w:szCs w:val="28"/>
        </w:rPr>
        <w:t xml:space="preserve"> de la </w:t>
      </w:r>
      <w:proofErr w:type="spellStart"/>
      <w:r>
        <w:rPr>
          <w:b w:val="0"/>
          <w:szCs w:val="28"/>
        </w:rPr>
        <w:t>legea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achizi</w:t>
      </w:r>
      <w:r w:rsidR="0093170D">
        <w:rPr>
          <w:b w:val="0"/>
          <w:szCs w:val="28"/>
        </w:rPr>
        <w:t>ț</w:t>
      </w:r>
      <w:r>
        <w:rPr>
          <w:b w:val="0"/>
          <w:szCs w:val="28"/>
        </w:rPr>
        <w:t>iilor</w:t>
      </w:r>
      <w:proofErr w:type="spellEnd"/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publice</w:t>
      </w:r>
      <w:proofErr w:type="spellEnd"/>
      <w:r>
        <w:rPr>
          <w:b w:val="0"/>
          <w:szCs w:val="28"/>
        </w:rPr>
        <w:t>.</w:t>
      </w:r>
    </w:p>
    <w:p w:rsidR="00A71E57" w:rsidRDefault="00A71E57" w:rsidP="00B92ABA">
      <w:pPr>
        <w:pStyle w:val="Listparagraf"/>
        <w:ind w:left="0" w:firstLine="360"/>
        <w:jc w:val="both"/>
        <w:rPr>
          <w:rFonts w:ascii="Times New Roman" w:hAnsi="Times New Roman"/>
          <w:sz w:val="28"/>
          <w:szCs w:val="28"/>
        </w:rPr>
      </w:pPr>
    </w:p>
    <w:p w:rsidR="00A71E57" w:rsidRDefault="005E3006" w:rsidP="00B92ABA">
      <w:pPr>
        <w:pStyle w:val="Listparagraf"/>
        <w:ind w:left="0" w:firstLine="708"/>
        <w:jc w:val="both"/>
        <w:rPr>
          <w:rFonts w:ascii="Times New Roman" w:hAnsi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/>
          <w:sz w:val="28"/>
          <w:szCs w:val="28"/>
        </w:rPr>
        <w:t>Față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aceste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considerente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</w:t>
      </w:r>
      <w:r w:rsidR="00A71E57" w:rsidRPr="0028464B">
        <w:rPr>
          <w:rFonts w:ascii="Times New Roman" w:hAnsi="Times New Roman"/>
          <w:sz w:val="28"/>
          <w:szCs w:val="28"/>
        </w:rPr>
        <w:t>ropun</w:t>
      </w:r>
      <w:proofErr w:type="spellEnd"/>
      <w:r w:rsidR="00A71E57" w:rsidRPr="0028464B">
        <w:rPr>
          <w:rFonts w:ascii="Times New Roman" w:hAnsi="Times New Roman"/>
          <w:sz w:val="28"/>
          <w:szCs w:val="28"/>
        </w:rPr>
        <w:t xml:space="preserve"> ca </w:t>
      </w:r>
      <w:proofErr w:type="spellStart"/>
      <w:r w:rsidR="0093170D">
        <w:rPr>
          <w:rFonts w:ascii="Times New Roman" w:hAnsi="Times New Roman"/>
          <w:sz w:val="28"/>
          <w:szCs w:val="28"/>
        </w:rPr>
        <w:t>î</w:t>
      </w:r>
      <w:r w:rsidR="00A71E57" w:rsidRPr="0028464B">
        <w:rPr>
          <w:rFonts w:ascii="Times New Roman" w:hAnsi="Times New Roman"/>
          <w:sz w:val="28"/>
          <w:szCs w:val="28"/>
        </w:rPr>
        <w:t>n</w:t>
      </w:r>
      <w:proofErr w:type="spellEnd"/>
      <w:r w:rsidR="00A71E57" w:rsidRPr="002846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1E57" w:rsidRPr="0028464B">
        <w:rPr>
          <w:rFonts w:ascii="Times New Roman" w:hAnsi="Times New Roman"/>
          <w:sz w:val="28"/>
          <w:szCs w:val="28"/>
        </w:rPr>
        <w:t>sedin</w:t>
      </w:r>
      <w:r w:rsidR="0093170D">
        <w:rPr>
          <w:rFonts w:ascii="Times New Roman" w:hAnsi="Times New Roman"/>
          <w:sz w:val="28"/>
          <w:szCs w:val="28"/>
        </w:rPr>
        <w:t>ț</w:t>
      </w:r>
      <w:r w:rsidR="00A71E57" w:rsidRPr="0028464B">
        <w:rPr>
          <w:rFonts w:ascii="Times New Roman" w:hAnsi="Times New Roman"/>
          <w:sz w:val="28"/>
          <w:szCs w:val="28"/>
        </w:rPr>
        <w:t>a</w:t>
      </w:r>
      <w:proofErr w:type="spellEnd"/>
      <w:r w:rsidR="00A71E57" w:rsidRPr="002846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1E57" w:rsidRPr="0028464B">
        <w:rPr>
          <w:rFonts w:ascii="Times New Roman" w:hAnsi="Times New Roman"/>
          <w:sz w:val="28"/>
          <w:szCs w:val="28"/>
        </w:rPr>
        <w:t>ordinar</w:t>
      </w:r>
      <w:r w:rsidR="0093170D">
        <w:rPr>
          <w:rFonts w:ascii="Times New Roman" w:hAnsi="Times New Roman"/>
          <w:sz w:val="28"/>
          <w:szCs w:val="28"/>
        </w:rPr>
        <w:t>ă</w:t>
      </w:r>
      <w:proofErr w:type="spellEnd"/>
      <w:r w:rsidR="00A71E57" w:rsidRPr="0028464B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A71E57" w:rsidRPr="0028464B">
        <w:rPr>
          <w:rFonts w:ascii="Times New Roman" w:hAnsi="Times New Roman"/>
          <w:sz w:val="28"/>
          <w:szCs w:val="28"/>
        </w:rPr>
        <w:t>Consiliului</w:t>
      </w:r>
      <w:proofErr w:type="spellEnd"/>
      <w:r w:rsidR="00A71E57" w:rsidRPr="0028464B">
        <w:rPr>
          <w:rFonts w:ascii="Times New Roman" w:hAnsi="Times New Roman"/>
          <w:sz w:val="28"/>
          <w:szCs w:val="28"/>
        </w:rPr>
        <w:t xml:space="preserve"> Local al </w:t>
      </w:r>
      <w:proofErr w:type="spellStart"/>
      <w:r w:rsidR="00A71E57" w:rsidRPr="0028464B">
        <w:rPr>
          <w:rFonts w:ascii="Times New Roman" w:hAnsi="Times New Roman"/>
          <w:sz w:val="28"/>
          <w:szCs w:val="28"/>
        </w:rPr>
        <w:t>Municipiului</w:t>
      </w:r>
      <w:proofErr w:type="spellEnd"/>
      <w:r w:rsidR="00A71E57" w:rsidRPr="002846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1E57" w:rsidRPr="0028464B">
        <w:rPr>
          <w:rFonts w:ascii="Times New Roman" w:hAnsi="Times New Roman"/>
          <w:sz w:val="28"/>
          <w:szCs w:val="28"/>
        </w:rPr>
        <w:t>Drobeta</w:t>
      </w:r>
      <w:proofErr w:type="spellEnd"/>
      <w:r w:rsidR="00A71E57" w:rsidRPr="002846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1E57" w:rsidRPr="0028464B">
        <w:rPr>
          <w:rFonts w:ascii="Times New Roman" w:hAnsi="Times New Roman"/>
          <w:sz w:val="28"/>
          <w:szCs w:val="28"/>
        </w:rPr>
        <w:t>Turnu</w:t>
      </w:r>
      <w:proofErr w:type="spellEnd"/>
      <w:r w:rsidR="00A71E57" w:rsidRPr="0028464B">
        <w:rPr>
          <w:rFonts w:ascii="Times New Roman" w:hAnsi="Times New Roman"/>
          <w:sz w:val="28"/>
          <w:szCs w:val="28"/>
        </w:rPr>
        <w:t xml:space="preserve"> Severin </w:t>
      </w:r>
      <w:proofErr w:type="spellStart"/>
      <w:r w:rsidR="00A71E57" w:rsidRPr="0028464B">
        <w:rPr>
          <w:rFonts w:ascii="Times New Roman" w:hAnsi="Times New Roman"/>
          <w:sz w:val="28"/>
          <w:szCs w:val="28"/>
        </w:rPr>
        <w:t>s</w:t>
      </w:r>
      <w:r w:rsidR="0093170D">
        <w:rPr>
          <w:rFonts w:ascii="Times New Roman" w:hAnsi="Times New Roman"/>
          <w:sz w:val="28"/>
          <w:szCs w:val="28"/>
        </w:rPr>
        <w:t>ă</w:t>
      </w:r>
      <w:proofErr w:type="spellEnd"/>
      <w:r w:rsidR="00A71E57" w:rsidRPr="0028464B">
        <w:rPr>
          <w:rFonts w:ascii="Times New Roman" w:hAnsi="Times New Roman"/>
          <w:sz w:val="28"/>
          <w:szCs w:val="28"/>
        </w:rPr>
        <w:t xml:space="preserve"> fie </w:t>
      </w:r>
      <w:proofErr w:type="spellStart"/>
      <w:r w:rsidR="00A71E57" w:rsidRPr="0028464B">
        <w:rPr>
          <w:rFonts w:ascii="Times New Roman" w:hAnsi="Times New Roman"/>
          <w:sz w:val="28"/>
          <w:szCs w:val="28"/>
        </w:rPr>
        <w:t>aprobat</w:t>
      </w:r>
      <w:proofErr w:type="spellEnd"/>
      <w:r w:rsidR="00A71E57" w:rsidRPr="002846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1E57" w:rsidRPr="0028464B">
        <w:rPr>
          <w:rFonts w:ascii="Times New Roman" w:hAnsi="Times New Roman"/>
          <w:sz w:val="28"/>
          <w:szCs w:val="28"/>
        </w:rPr>
        <w:t>proiectul</w:t>
      </w:r>
      <w:proofErr w:type="spellEnd"/>
      <w:r w:rsidR="00A71E57" w:rsidRPr="0028464B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A71E57" w:rsidRPr="0028464B">
        <w:rPr>
          <w:rFonts w:ascii="Times New Roman" w:hAnsi="Times New Roman"/>
          <w:sz w:val="28"/>
          <w:szCs w:val="28"/>
        </w:rPr>
        <w:t>hotarare</w:t>
      </w:r>
      <w:proofErr w:type="spellEnd"/>
      <w:r w:rsidR="00A71E57" w:rsidRPr="002846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1E57" w:rsidRPr="0028464B">
        <w:rPr>
          <w:rFonts w:ascii="Times New Roman" w:hAnsi="Times New Roman"/>
          <w:sz w:val="28"/>
          <w:szCs w:val="28"/>
        </w:rPr>
        <w:t>privind</w:t>
      </w:r>
      <w:proofErr w:type="spellEnd"/>
      <w:r w:rsidR="00A71E57" w:rsidRPr="0028464B">
        <w:rPr>
          <w:rFonts w:ascii="Times New Roman" w:hAnsi="Times New Roman"/>
          <w:sz w:val="28"/>
          <w:szCs w:val="28"/>
        </w:rPr>
        <w:t xml:space="preserve"> </w:t>
      </w:r>
      <w:r w:rsidRPr="005E3006">
        <w:rPr>
          <w:rFonts w:ascii="Times New Roman" w:hAnsi="Times New Roman"/>
          <w:sz w:val="28"/>
          <w:szCs w:val="28"/>
          <w:lang w:val="ro-RO"/>
        </w:rPr>
        <w:t xml:space="preserve">aprobarea mandatării Primarului Municipiului Drobeta Turnu Severin pentru semnarea </w:t>
      </w:r>
      <w:r w:rsidR="0093170D" w:rsidRPr="0093170D">
        <w:rPr>
          <w:rFonts w:ascii="Times New Roman" w:hAnsi="Times New Roman"/>
          <w:sz w:val="28"/>
          <w:szCs w:val="28"/>
          <w:lang w:val="ro-RO"/>
        </w:rPr>
        <w:t xml:space="preserve">la notarul public </w:t>
      </w:r>
      <w:proofErr w:type="gramStart"/>
      <w:r w:rsidR="0093170D" w:rsidRPr="0093170D">
        <w:rPr>
          <w:rFonts w:ascii="Times New Roman" w:hAnsi="Times New Roman"/>
          <w:sz w:val="28"/>
          <w:szCs w:val="28"/>
          <w:lang w:val="ro-RO"/>
        </w:rPr>
        <w:t>a</w:t>
      </w:r>
      <w:proofErr w:type="gramEnd"/>
      <w:r w:rsidR="0093170D" w:rsidRPr="0093170D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5E3006">
        <w:rPr>
          <w:rFonts w:ascii="Times New Roman" w:hAnsi="Times New Roman"/>
          <w:sz w:val="28"/>
          <w:szCs w:val="28"/>
          <w:lang w:val="ro-RO"/>
        </w:rPr>
        <w:t>actelor translative ale dreptului de proprietate pentru terenul în suprafață de 128 mp, situat în Municipiul Drobeta Turnu Severin, Punctul Roșiori, intabulat în CF 71728, având NC 71728</w:t>
      </w:r>
      <w:r w:rsidR="0093170D">
        <w:rPr>
          <w:rFonts w:ascii="Times New Roman" w:hAnsi="Times New Roman"/>
          <w:sz w:val="28"/>
          <w:szCs w:val="28"/>
          <w:lang w:val="ro-RO"/>
        </w:rPr>
        <w:t>.</w:t>
      </w:r>
    </w:p>
    <w:p w:rsidR="00A71E57" w:rsidRPr="0028464B" w:rsidRDefault="00A71E57" w:rsidP="00A71E57">
      <w:pPr>
        <w:pStyle w:val="Listparagraf"/>
        <w:ind w:left="0" w:firstLine="36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A71E57" w:rsidRDefault="00A71E57" w:rsidP="00A71E57">
      <w:pPr>
        <w:pStyle w:val="Corptext2"/>
        <w:ind w:firstLine="709"/>
        <w:jc w:val="both"/>
        <w:rPr>
          <w:b w:val="0"/>
          <w:szCs w:val="28"/>
        </w:rPr>
      </w:pPr>
    </w:p>
    <w:p w:rsidR="00A71E57" w:rsidRDefault="00A71E57" w:rsidP="00A71E57">
      <w:pPr>
        <w:pStyle w:val="Corptext2"/>
        <w:ind w:firstLine="709"/>
        <w:jc w:val="both"/>
        <w:rPr>
          <w:b w:val="0"/>
          <w:szCs w:val="28"/>
        </w:rPr>
      </w:pPr>
    </w:p>
    <w:p w:rsidR="00A71E57" w:rsidRPr="00DE15AC" w:rsidRDefault="00A71E57" w:rsidP="00A71E57">
      <w:pPr>
        <w:pStyle w:val="Corptext2"/>
        <w:ind w:firstLine="709"/>
        <w:jc w:val="both"/>
        <w:rPr>
          <w:b w:val="0"/>
          <w:szCs w:val="28"/>
        </w:rPr>
      </w:pPr>
    </w:p>
    <w:p w:rsidR="00A71E57" w:rsidRDefault="005E3006" w:rsidP="005E3006">
      <w:pPr>
        <w:pStyle w:val="Corptext2"/>
        <w:rPr>
          <w:szCs w:val="28"/>
        </w:rPr>
      </w:pPr>
      <w:r>
        <w:rPr>
          <w:szCs w:val="28"/>
        </w:rPr>
        <w:t xml:space="preserve">                                                       </w:t>
      </w:r>
      <w:r w:rsidR="00A71E57">
        <w:rPr>
          <w:szCs w:val="28"/>
        </w:rPr>
        <w:t>INITIATOR,</w:t>
      </w:r>
    </w:p>
    <w:p w:rsidR="005E3006" w:rsidRDefault="005E3006" w:rsidP="005E3006">
      <w:pPr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VICE</w:t>
      </w:r>
      <w:r w:rsidR="00A71E57">
        <w:rPr>
          <w:rFonts w:ascii="Times New Roman" w:hAnsi="Times New Roman"/>
          <w:sz w:val="28"/>
          <w:szCs w:val="28"/>
        </w:rPr>
        <w:t>PRIMAR</w:t>
      </w:r>
    </w:p>
    <w:p w:rsidR="005E3006" w:rsidRDefault="005E3006" w:rsidP="005E3006">
      <w:pPr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DANIEL OLIMPIU CÎRJAN</w:t>
      </w:r>
    </w:p>
    <w:p w:rsidR="00A71E57" w:rsidRDefault="00A71E57" w:rsidP="00A71E57">
      <w:pPr>
        <w:pStyle w:val="Frspaiere"/>
        <w:spacing w:line="276" w:lineRule="auto"/>
        <w:rPr>
          <w:sz w:val="28"/>
          <w:szCs w:val="28"/>
        </w:rPr>
      </w:pPr>
    </w:p>
    <w:p w:rsidR="00A71E57" w:rsidRDefault="00A71E57" w:rsidP="00A71E57">
      <w:pPr>
        <w:pStyle w:val="Frspaiere"/>
        <w:spacing w:line="276" w:lineRule="auto"/>
        <w:rPr>
          <w:sz w:val="28"/>
          <w:szCs w:val="28"/>
        </w:rPr>
      </w:pPr>
    </w:p>
    <w:p w:rsidR="00A71E57" w:rsidRDefault="00A71E57" w:rsidP="00A71E57">
      <w:pPr>
        <w:pStyle w:val="Frspaiere"/>
        <w:spacing w:line="276" w:lineRule="auto"/>
        <w:rPr>
          <w:sz w:val="28"/>
          <w:szCs w:val="28"/>
        </w:rPr>
      </w:pPr>
    </w:p>
    <w:p w:rsidR="00A71E57" w:rsidRDefault="00A71E57" w:rsidP="00A71E57">
      <w:pPr>
        <w:pStyle w:val="Frspaiere"/>
        <w:spacing w:line="276" w:lineRule="auto"/>
        <w:rPr>
          <w:sz w:val="28"/>
          <w:szCs w:val="28"/>
        </w:rPr>
      </w:pPr>
    </w:p>
    <w:p w:rsidR="00A71E57" w:rsidRDefault="00A71E57" w:rsidP="00A71E57">
      <w:pPr>
        <w:pStyle w:val="Frspaiere"/>
        <w:spacing w:line="276" w:lineRule="auto"/>
        <w:rPr>
          <w:sz w:val="28"/>
          <w:szCs w:val="28"/>
        </w:rPr>
      </w:pPr>
    </w:p>
    <w:p w:rsidR="00FB555A" w:rsidRDefault="00FB555A"/>
    <w:sectPr w:rsidR="00FB555A" w:rsidSect="005E300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48107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E57"/>
    <w:rsid w:val="000162E3"/>
    <w:rsid w:val="00146352"/>
    <w:rsid w:val="0020677F"/>
    <w:rsid w:val="002169C6"/>
    <w:rsid w:val="00267A27"/>
    <w:rsid w:val="002D5C52"/>
    <w:rsid w:val="004313D7"/>
    <w:rsid w:val="004C2D29"/>
    <w:rsid w:val="005E3006"/>
    <w:rsid w:val="006741B3"/>
    <w:rsid w:val="0084195F"/>
    <w:rsid w:val="00883A15"/>
    <w:rsid w:val="008A46C3"/>
    <w:rsid w:val="0093170D"/>
    <w:rsid w:val="009E343F"/>
    <w:rsid w:val="009F47F8"/>
    <w:rsid w:val="00A14FBE"/>
    <w:rsid w:val="00A71E57"/>
    <w:rsid w:val="00B77A0F"/>
    <w:rsid w:val="00B87D49"/>
    <w:rsid w:val="00B92ABA"/>
    <w:rsid w:val="00C527E3"/>
    <w:rsid w:val="00D90C03"/>
    <w:rsid w:val="00E4487F"/>
    <w:rsid w:val="00E9288F"/>
    <w:rsid w:val="00FB136E"/>
    <w:rsid w:val="00FB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9EDA3"/>
  <w15:chartTrackingRefBased/>
  <w15:docId w15:val="{2997150C-E938-42FE-A4D1-27848EF3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E57"/>
    <w:pPr>
      <w:spacing w:after="200" w:line="276" w:lineRule="auto"/>
    </w:pPr>
    <w:rPr>
      <w:rFonts w:ascii="Arial" w:eastAsia="Calibri" w:hAnsi="Arial" w:cs="Times New Roman"/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A71E57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A71E57"/>
    <w:rPr>
      <w:rFonts w:ascii="Times New Roman" w:eastAsia="Times New Roman" w:hAnsi="Times New Roman" w:cs="Times New Roman"/>
      <w:b/>
      <w:kern w:val="0"/>
      <w:sz w:val="28"/>
      <w:szCs w:val="20"/>
      <w:lang w:val="en-GB"/>
      <w14:ligatures w14:val="none"/>
    </w:rPr>
  </w:style>
  <w:style w:type="paragraph" w:styleId="Listparagraf">
    <w:name w:val="List Paragraph"/>
    <w:basedOn w:val="Normal"/>
    <w:uiPriority w:val="34"/>
    <w:qFormat/>
    <w:rsid w:val="00A71E57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A71E57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A71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71E57"/>
    <w:rPr>
      <w:rFonts w:ascii="Arial" w:eastAsia="Calibri" w:hAnsi="Arial" w:cs="Times New Roman"/>
      <w:kern w:val="0"/>
      <w:lang w:val="en-US"/>
      <w14:ligatures w14:val="none"/>
    </w:rPr>
  </w:style>
  <w:style w:type="paragraph" w:styleId="Frspaiere">
    <w:name w:val="No Spacing"/>
    <w:uiPriority w:val="1"/>
    <w:qFormat/>
    <w:rsid w:val="00A71E57"/>
    <w:pPr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533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5</dc:creator>
  <cp:keywords/>
  <dc:description/>
  <cp:lastModifiedBy>Pc 5</cp:lastModifiedBy>
  <cp:revision>21</cp:revision>
  <cp:lastPrinted>2024-09-18T12:13:00Z</cp:lastPrinted>
  <dcterms:created xsi:type="dcterms:W3CDTF">2024-09-18T06:43:00Z</dcterms:created>
  <dcterms:modified xsi:type="dcterms:W3CDTF">2024-09-18T12:14:00Z</dcterms:modified>
</cp:coreProperties>
</file>