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C3863" w14:textId="2F0F23E7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ROM</w:t>
      </w:r>
      <w:r w:rsidR="00A345D4">
        <w:rPr>
          <w:rFonts w:ascii="Times New Roman" w:hAnsi="Times New Roman" w:cs="Times New Roman"/>
          <w:sz w:val="28"/>
          <w:szCs w:val="28"/>
        </w:rPr>
        <w:t>Â</w:t>
      </w:r>
      <w:r w:rsidRPr="00ED0F2B">
        <w:rPr>
          <w:rFonts w:ascii="Times New Roman" w:hAnsi="Times New Roman" w:cs="Times New Roman"/>
          <w:sz w:val="28"/>
          <w:szCs w:val="28"/>
        </w:rPr>
        <w:t>NIA</w:t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 w:rsidRPr="002B2F29">
        <w:rPr>
          <w:rFonts w:ascii="Times New Roman" w:hAnsi="Times New Roman" w:cs="Times New Roman"/>
          <w:sz w:val="28"/>
          <w:szCs w:val="28"/>
        </w:rPr>
        <w:t xml:space="preserve">Nr. </w:t>
      </w:r>
      <w:r w:rsidR="002C7D79" w:rsidRPr="002B2F29">
        <w:rPr>
          <w:rFonts w:ascii="Times New Roman" w:hAnsi="Times New Roman" w:cs="Times New Roman"/>
          <w:sz w:val="28"/>
          <w:szCs w:val="28"/>
        </w:rPr>
        <w:t>4</w:t>
      </w:r>
      <w:r w:rsidR="002B2F29" w:rsidRPr="002B2F29">
        <w:rPr>
          <w:rFonts w:ascii="Times New Roman" w:hAnsi="Times New Roman" w:cs="Times New Roman"/>
          <w:sz w:val="28"/>
          <w:szCs w:val="28"/>
        </w:rPr>
        <w:t>735</w:t>
      </w:r>
      <w:r w:rsidR="00913B79" w:rsidRPr="002B2F29">
        <w:rPr>
          <w:rFonts w:ascii="Times New Roman" w:hAnsi="Times New Roman" w:cs="Times New Roman"/>
          <w:sz w:val="28"/>
          <w:szCs w:val="28"/>
        </w:rPr>
        <w:t>/</w:t>
      </w:r>
      <w:r w:rsidR="00FD5FDC" w:rsidRPr="002B2F29">
        <w:rPr>
          <w:rFonts w:ascii="Times New Roman" w:hAnsi="Times New Roman" w:cs="Times New Roman"/>
          <w:sz w:val="28"/>
          <w:szCs w:val="28"/>
        </w:rPr>
        <w:t>0</w:t>
      </w:r>
      <w:r w:rsidR="002B2F29" w:rsidRPr="002B2F29">
        <w:rPr>
          <w:rFonts w:ascii="Times New Roman" w:hAnsi="Times New Roman" w:cs="Times New Roman"/>
          <w:sz w:val="28"/>
          <w:szCs w:val="28"/>
        </w:rPr>
        <w:t>9</w:t>
      </w:r>
      <w:r w:rsidR="00913B79" w:rsidRPr="002B2F29">
        <w:rPr>
          <w:rFonts w:ascii="Times New Roman" w:hAnsi="Times New Roman" w:cs="Times New Roman"/>
          <w:sz w:val="28"/>
          <w:szCs w:val="28"/>
        </w:rPr>
        <w:t>.</w:t>
      </w:r>
      <w:r w:rsidR="00FD5FDC" w:rsidRPr="002B2F29">
        <w:rPr>
          <w:rFonts w:ascii="Times New Roman" w:hAnsi="Times New Roman" w:cs="Times New Roman"/>
          <w:sz w:val="28"/>
          <w:szCs w:val="28"/>
        </w:rPr>
        <w:t>10</w:t>
      </w:r>
      <w:r w:rsidR="00913B79" w:rsidRPr="002B2F29">
        <w:rPr>
          <w:rFonts w:ascii="Times New Roman" w:hAnsi="Times New Roman" w:cs="Times New Roman"/>
          <w:sz w:val="28"/>
          <w:szCs w:val="28"/>
        </w:rPr>
        <w:t>.202</w:t>
      </w:r>
      <w:r w:rsidR="00FD5FDC" w:rsidRPr="002B2F29">
        <w:rPr>
          <w:rFonts w:ascii="Times New Roman" w:hAnsi="Times New Roman" w:cs="Times New Roman"/>
          <w:sz w:val="28"/>
          <w:szCs w:val="28"/>
        </w:rPr>
        <w:t>4</w:t>
      </w:r>
    </w:p>
    <w:p w14:paraId="3ABBE470" w14:textId="0C6DBC9F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5537788C" w14:textId="77777777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COMUNA ION CORVIN</w:t>
      </w:r>
    </w:p>
    <w:p w14:paraId="4C188739" w14:textId="77777777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PRIMAR</w:t>
      </w:r>
    </w:p>
    <w:p w14:paraId="640872EA" w14:textId="706994D6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1D7FDB31" w14:textId="77777777" w:rsidR="005D3081" w:rsidRDefault="005D3081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32D79B6" w14:textId="25C58E24" w:rsidR="009C00A4" w:rsidRPr="00A55F3E" w:rsidRDefault="003D4985" w:rsidP="009C00A4">
      <w:pPr>
        <w:pStyle w:val="Frspaiere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REFERAT DE APROBARE</w:t>
      </w:r>
    </w:p>
    <w:p w14:paraId="72A31ADF" w14:textId="0ECD72A6" w:rsidR="009C00A4" w:rsidRPr="00A55F3E" w:rsidRDefault="009C00A4" w:rsidP="00AC1B72">
      <w:pPr>
        <w:pStyle w:val="Listparagraf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55F3E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hot</w:t>
      </w:r>
      <w:r w:rsidR="00295D35">
        <w:rPr>
          <w:rFonts w:ascii="Times New Roman" w:hAnsi="Times New Roman" w:cs="Times New Roman"/>
          <w:sz w:val="28"/>
          <w:szCs w:val="28"/>
        </w:rPr>
        <w:t>ă</w:t>
      </w:r>
      <w:r w:rsidRPr="00A55F3E">
        <w:rPr>
          <w:rFonts w:ascii="Times New Roman" w:hAnsi="Times New Roman" w:cs="Times New Roman"/>
          <w:sz w:val="28"/>
          <w:szCs w:val="28"/>
        </w:rPr>
        <w:t>r</w:t>
      </w:r>
      <w:r w:rsidR="00295D35">
        <w:rPr>
          <w:rFonts w:ascii="Times New Roman" w:hAnsi="Times New Roman" w:cs="Times New Roman"/>
          <w:sz w:val="28"/>
          <w:szCs w:val="28"/>
        </w:rPr>
        <w:t>â</w:t>
      </w:r>
      <w:r w:rsidRPr="00A55F3E">
        <w:rPr>
          <w:rFonts w:ascii="Times New Roman" w:hAnsi="Times New Roman" w:cs="Times New Roman"/>
          <w:sz w:val="28"/>
          <w:szCs w:val="28"/>
        </w:rPr>
        <w:t>re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probarea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Programului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acțiuni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comunitare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combaterea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sărăciei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marginalizării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sociale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Ion Corvin,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Constanța pe </w:t>
      </w:r>
      <w:proofErr w:type="spellStart"/>
      <w:r w:rsidR="009B5EF6" w:rsidRPr="009B5EF6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="009B5EF6" w:rsidRPr="009B5EF6">
        <w:rPr>
          <w:rFonts w:ascii="Times New Roman" w:hAnsi="Times New Roman" w:cs="Times New Roman"/>
          <w:sz w:val="28"/>
          <w:szCs w:val="28"/>
        </w:rPr>
        <w:t xml:space="preserve"> 2024</w:t>
      </w:r>
    </w:p>
    <w:p w14:paraId="764AE275" w14:textId="77777777" w:rsidR="009C00A4" w:rsidRDefault="009C00A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1DE8FAD" w14:textId="77777777" w:rsidR="009C00A4" w:rsidRPr="006E7652" w:rsidRDefault="009C00A4" w:rsidP="009C00A4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6B5D2E82" w14:textId="77777777" w:rsidR="009B5EF6" w:rsidRPr="009B5EF6" w:rsidRDefault="00A506C2" w:rsidP="009B5EF6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art. 35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. (2), art. 112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. (1)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. (3) lit. c)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d) din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nr. 292/2011, cu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art. 60 din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la H.G. nr.1149/2002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Normelor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Legii nr.116/2002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marginalizării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grupurile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comunităţile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dificultate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acţiune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comunitară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prevenirii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combaterii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riscului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marginalizare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excluziune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consiliilor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F6" w:rsidRPr="009B5EF6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="009B5EF6" w:rsidRPr="009B5EF6">
        <w:rPr>
          <w:rFonts w:ascii="Times New Roman" w:hAnsi="Times New Roman" w:cs="Times New Roman"/>
          <w:sz w:val="24"/>
          <w:szCs w:val="24"/>
        </w:rPr>
        <w:t xml:space="preserve">/locale. </w:t>
      </w:r>
    </w:p>
    <w:p w14:paraId="3BDFD40B" w14:textId="3B55C3DF" w:rsidR="009B5EF6" w:rsidRDefault="009B5EF6" w:rsidP="009B5EF6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B5EF6">
        <w:rPr>
          <w:rFonts w:ascii="Times New Roman" w:hAnsi="Times New Roman" w:cs="Times New Roman"/>
          <w:sz w:val="24"/>
          <w:szCs w:val="24"/>
        </w:rPr>
        <w:t xml:space="preserve">Pentru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aplicării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politicilor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protecţiei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grupuri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comunităţi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autorităţile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administraţiei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locale au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atribuţii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beneficiilor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asistenţă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A403C8" w14:textId="64482152" w:rsidR="00A506C2" w:rsidRDefault="009B5EF6" w:rsidP="009B5EF6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Consiliile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locale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întocmesc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. precedent pe care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transmit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direcţiilor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generale de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solidaritate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Administraţiei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la data de 1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EF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curent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9B5EF6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9B5EF6">
        <w:rPr>
          <w:rFonts w:ascii="Times New Roman" w:hAnsi="Times New Roman" w:cs="Times New Roman"/>
          <w:sz w:val="24"/>
          <w:szCs w:val="24"/>
        </w:rPr>
        <w:t xml:space="preserve"> anterior.</w:t>
      </w:r>
    </w:p>
    <w:p w14:paraId="561D5BCB" w14:textId="77777777" w:rsidR="009B5EF6" w:rsidRPr="00CF2629" w:rsidRDefault="009B5EF6" w:rsidP="009B5EF6">
      <w:pPr>
        <w:tabs>
          <w:tab w:val="left" w:pos="0"/>
        </w:tabs>
        <w:jc w:val="both"/>
        <w:rPr>
          <w:sz w:val="20"/>
          <w:szCs w:val="20"/>
        </w:rPr>
      </w:pPr>
    </w:p>
    <w:p w14:paraId="5CA25756" w14:textId="05EADD07" w:rsidR="009C00A4" w:rsidRPr="00CF2629" w:rsidRDefault="00B01444" w:rsidP="009C00A4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CF2629">
        <w:rPr>
          <w:rFonts w:ascii="Times New Roman" w:hAnsi="Times New Roman" w:cs="Times New Roman"/>
          <w:sz w:val="24"/>
          <w:szCs w:val="24"/>
        </w:rPr>
        <w:t>P</w:t>
      </w:r>
      <w:r w:rsidR="006E7652" w:rsidRPr="00CF2629">
        <w:rPr>
          <w:rFonts w:ascii="Times New Roman" w:hAnsi="Times New Roman" w:cs="Times New Roman"/>
          <w:sz w:val="24"/>
          <w:szCs w:val="24"/>
        </w:rPr>
        <w:t>rimar</w:t>
      </w:r>
      <w:r w:rsidRPr="00CF2629">
        <w:rPr>
          <w:rFonts w:ascii="Times New Roman" w:hAnsi="Times New Roman" w:cs="Times New Roman"/>
          <w:sz w:val="24"/>
          <w:szCs w:val="24"/>
        </w:rPr>
        <w:t>,</w:t>
      </w:r>
    </w:p>
    <w:p w14:paraId="1C7FF2D7" w14:textId="4AFC2062" w:rsidR="00D705B0" w:rsidRPr="00CF2629" w:rsidRDefault="00151444" w:rsidP="0015144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F2629">
        <w:rPr>
          <w:rFonts w:ascii="Times New Roman" w:hAnsi="Times New Roman" w:cs="Times New Roman"/>
          <w:sz w:val="24"/>
          <w:szCs w:val="24"/>
        </w:rPr>
        <w:t>Tudorița</w:t>
      </w:r>
      <w:proofErr w:type="spellEnd"/>
      <w:r w:rsidRPr="00CF2629">
        <w:rPr>
          <w:rFonts w:ascii="Times New Roman" w:hAnsi="Times New Roman" w:cs="Times New Roman"/>
          <w:sz w:val="24"/>
          <w:szCs w:val="24"/>
        </w:rPr>
        <w:t xml:space="preserve"> FLOROS</w:t>
      </w:r>
    </w:p>
    <w:sectPr w:rsidR="00D705B0" w:rsidRPr="00CF2629" w:rsidSect="00CF2629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A4"/>
    <w:rsid w:val="00012EE8"/>
    <w:rsid w:val="00044C0B"/>
    <w:rsid w:val="00151444"/>
    <w:rsid w:val="001973FE"/>
    <w:rsid w:val="001C3564"/>
    <w:rsid w:val="001E27ED"/>
    <w:rsid w:val="002253CF"/>
    <w:rsid w:val="002558A1"/>
    <w:rsid w:val="00276C59"/>
    <w:rsid w:val="00295D35"/>
    <w:rsid w:val="002B2F29"/>
    <w:rsid w:val="002C7D79"/>
    <w:rsid w:val="002D7F1E"/>
    <w:rsid w:val="003D4985"/>
    <w:rsid w:val="003E399E"/>
    <w:rsid w:val="004C3D7D"/>
    <w:rsid w:val="005D3081"/>
    <w:rsid w:val="006844DE"/>
    <w:rsid w:val="006B61D5"/>
    <w:rsid w:val="006E7652"/>
    <w:rsid w:val="008E6714"/>
    <w:rsid w:val="00913B79"/>
    <w:rsid w:val="009178C8"/>
    <w:rsid w:val="00921463"/>
    <w:rsid w:val="009B5EF6"/>
    <w:rsid w:val="009C00A4"/>
    <w:rsid w:val="009F3780"/>
    <w:rsid w:val="009F7AC9"/>
    <w:rsid w:val="00A345D4"/>
    <w:rsid w:val="00A506C2"/>
    <w:rsid w:val="00A55F3E"/>
    <w:rsid w:val="00AC1B72"/>
    <w:rsid w:val="00B01444"/>
    <w:rsid w:val="00CF2629"/>
    <w:rsid w:val="00D705B0"/>
    <w:rsid w:val="00EF7E5C"/>
    <w:rsid w:val="00FD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213E"/>
  <w15:docId w15:val="{6088162F-76AC-4CA1-B35E-7A312E9B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0A4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C00A4"/>
    <w:pPr>
      <w:spacing w:after="0" w:line="240" w:lineRule="auto"/>
    </w:pPr>
    <w:rPr>
      <w:lang w:val="en-US"/>
    </w:rPr>
  </w:style>
  <w:style w:type="paragraph" w:styleId="Listparagraf">
    <w:name w:val="List Paragraph"/>
    <w:basedOn w:val="Normal"/>
    <w:uiPriority w:val="34"/>
    <w:qFormat/>
    <w:rsid w:val="009C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257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27</cp:revision>
  <dcterms:created xsi:type="dcterms:W3CDTF">2015-07-08T10:38:00Z</dcterms:created>
  <dcterms:modified xsi:type="dcterms:W3CDTF">2024-10-10T06:06:00Z</dcterms:modified>
</cp:coreProperties>
</file>