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8F5" w:rsidRDefault="007648F5" w:rsidP="007648F5">
      <w:pPr>
        <w:pStyle w:val="BodyText"/>
        <w:kinsoku w:val="0"/>
        <w:overflowPunct w:val="0"/>
        <w:ind w:left="0" w:right="-2482"/>
        <w:rPr>
          <w:b/>
          <w:bCs/>
          <w:color w:val="232323"/>
          <w:sz w:val="22"/>
          <w:szCs w:val="22"/>
        </w:rPr>
      </w:pPr>
      <w:r>
        <w:rPr>
          <w:b/>
          <w:bCs/>
          <w:color w:val="232323"/>
          <w:sz w:val="22"/>
          <w:szCs w:val="22"/>
        </w:rPr>
        <w:t>PRIMARIA</w:t>
      </w:r>
      <w:r>
        <w:rPr>
          <w:b/>
          <w:bCs/>
          <w:color w:val="232323"/>
          <w:spacing w:val="52"/>
          <w:sz w:val="22"/>
          <w:szCs w:val="22"/>
        </w:rPr>
        <w:t xml:space="preserve"> </w:t>
      </w:r>
      <w:r>
        <w:rPr>
          <w:b/>
          <w:bCs/>
          <w:color w:val="232323"/>
          <w:sz w:val="22"/>
          <w:szCs w:val="22"/>
        </w:rPr>
        <w:t>COMUNEI GRUIA</w:t>
      </w:r>
    </w:p>
    <w:p w:rsidR="007648F5" w:rsidRDefault="007648F5" w:rsidP="007648F5">
      <w:pPr>
        <w:pStyle w:val="BodyText"/>
        <w:kinsoku w:val="0"/>
        <w:overflowPunct w:val="0"/>
        <w:ind w:left="0" w:right="-2482"/>
        <w:rPr>
          <w:b/>
          <w:bCs/>
          <w:color w:val="232323"/>
          <w:sz w:val="22"/>
          <w:szCs w:val="22"/>
        </w:rPr>
      </w:pPr>
      <w:r>
        <w:rPr>
          <w:b/>
          <w:bCs/>
          <w:color w:val="232323"/>
          <w:sz w:val="22"/>
          <w:szCs w:val="22"/>
        </w:rPr>
        <w:t xml:space="preserve">JUDETUL MEHEDINTI </w:t>
      </w:r>
    </w:p>
    <w:p w:rsidR="007648F5" w:rsidRDefault="007648F5" w:rsidP="007648F5">
      <w:pPr>
        <w:pStyle w:val="BodyText"/>
        <w:kinsoku w:val="0"/>
        <w:overflowPunct w:val="0"/>
        <w:ind w:left="0" w:right="-2482"/>
        <w:rPr>
          <w:b/>
          <w:bCs/>
          <w:sz w:val="22"/>
          <w:szCs w:val="22"/>
        </w:rPr>
      </w:pPr>
    </w:p>
    <w:p w:rsidR="007648F5" w:rsidRDefault="007648F5" w:rsidP="007648F5">
      <w:pPr>
        <w:pStyle w:val="BodyText"/>
        <w:kinsoku w:val="0"/>
        <w:overflowPunct w:val="0"/>
        <w:ind w:left="3119"/>
        <w:rPr>
          <w:b/>
          <w:bCs/>
          <w:color w:val="232323"/>
          <w:w w:val="105"/>
          <w:sz w:val="22"/>
          <w:szCs w:val="22"/>
        </w:rPr>
      </w:pPr>
    </w:p>
    <w:p w:rsidR="007648F5" w:rsidRDefault="007648F5" w:rsidP="007648F5">
      <w:pPr>
        <w:pStyle w:val="BodyText"/>
        <w:kinsoku w:val="0"/>
        <w:overflowPunct w:val="0"/>
        <w:ind w:left="3018" w:firstLine="582"/>
        <w:jc w:val="both"/>
        <w:rPr>
          <w:b/>
          <w:bCs/>
          <w:sz w:val="22"/>
          <w:szCs w:val="22"/>
        </w:rPr>
      </w:pPr>
      <w:r>
        <w:rPr>
          <w:b/>
          <w:bCs/>
          <w:color w:val="232323"/>
          <w:w w:val="105"/>
          <w:sz w:val="22"/>
          <w:szCs w:val="22"/>
        </w:rPr>
        <w:t>Anexa</w:t>
      </w:r>
      <w:r>
        <w:rPr>
          <w:b/>
          <w:bCs/>
          <w:color w:val="232323"/>
          <w:spacing w:val="14"/>
          <w:w w:val="105"/>
          <w:sz w:val="22"/>
          <w:szCs w:val="22"/>
        </w:rPr>
        <w:t xml:space="preserve">   1 la Proiect</w:t>
      </w:r>
    </w:p>
    <w:p w:rsidR="007648F5" w:rsidRDefault="007648F5" w:rsidP="007648F5">
      <w:pPr>
        <w:pStyle w:val="BodyText"/>
        <w:kinsoku w:val="0"/>
        <w:overflowPunct w:val="0"/>
        <w:ind w:left="0"/>
        <w:rPr>
          <w:b/>
          <w:bCs/>
          <w:sz w:val="22"/>
          <w:szCs w:val="22"/>
        </w:rPr>
      </w:pPr>
      <w:r>
        <w:rPr>
          <w:color w:val="0F0F0F"/>
          <w:sz w:val="22"/>
          <w:szCs w:val="22"/>
        </w:rPr>
        <w:t>Regulamentului</w:t>
      </w:r>
      <w:r>
        <w:rPr>
          <w:color w:val="0F0F0F"/>
          <w:spacing w:val="-13"/>
          <w:sz w:val="22"/>
          <w:szCs w:val="22"/>
        </w:rPr>
        <w:t xml:space="preserve"> </w:t>
      </w:r>
      <w:r>
        <w:rPr>
          <w:color w:val="212123"/>
          <w:sz w:val="22"/>
          <w:szCs w:val="22"/>
        </w:rPr>
        <w:t>privind</w:t>
      </w:r>
      <w:r>
        <w:rPr>
          <w:color w:val="212123"/>
          <w:spacing w:val="35"/>
          <w:sz w:val="22"/>
          <w:szCs w:val="22"/>
        </w:rPr>
        <w:t xml:space="preserve"> </w:t>
      </w:r>
      <w:r>
        <w:rPr>
          <w:color w:val="212123"/>
          <w:sz w:val="22"/>
          <w:szCs w:val="22"/>
        </w:rPr>
        <w:t>implementarea,</w:t>
      </w:r>
      <w:r>
        <w:rPr>
          <w:color w:val="212123"/>
          <w:spacing w:val="4"/>
          <w:sz w:val="22"/>
          <w:szCs w:val="22"/>
        </w:rPr>
        <w:t xml:space="preserve"> </w:t>
      </w:r>
      <w:r>
        <w:rPr>
          <w:color w:val="212123"/>
          <w:sz w:val="22"/>
          <w:szCs w:val="22"/>
        </w:rPr>
        <w:t>determinarea</w:t>
      </w:r>
      <w:r>
        <w:rPr>
          <w:color w:val="212123"/>
          <w:spacing w:val="7"/>
          <w:sz w:val="22"/>
          <w:szCs w:val="22"/>
        </w:rPr>
        <w:t xml:space="preserve"> </w:t>
      </w:r>
      <w:r>
        <w:rPr>
          <w:color w:val="212123"/>
          <w:sz w:val="22"/>
          <w:szCs w:val="22"/>
        </w:rPr>
        <w:t>cuantumului,</w:t>
      </w:r>
      <w:r>
        <w:rPr>
          <w:color w:val="212123"/>
          <w:spacing w:val="2"/>
          <w:sz w:val="22"/>
          <w:szCs w:val="22"/>
        </w:rPr>
        <w:t xml:space="preserve"> </w:t>
      </w:r>
      <w:r>
        <w:rPr>
          <w:color w:val="363636"/>
          <w:sz w:val="22"/>
          <w:szCs w:val="22"/>
        </w:rPr>
        <w:t>încasarea</w:t>
      </w:r>
      <w:r>
        <w:rPr>
          <w:color w:val="363636"/>
          <w:spacing w:val="31"/>
          <w:sz w:val="22"/>
          <w:szCs w:val="22"/>
        </w:rPr>
        <w:t xml:space="preserve"> </w:t>
      </w:r>
      <w:r>
        <w:rPr>
          <w:color w:val="212123"/>
          <w:sz w:val="22"/>
          <w:szCs w:val="22"/>
        </w:rPr>
        <w:t>si</w:t>
      </w:r>
      <w:r>
        <w:rPr>
          <w:color w:val="212123"/>
          <w:w w:val="95"/>
          <w:sz w:val="22"/>
          <w:szCs w:val="22"/>
        </w:rPr>
        <w:t xml:space="preserve"> </w:t>
      </w:r>
      <w:r>
        <w:rPr>
          <w:color w:val="212123"/>
          <w:sz w:val="22"/>
          <w:szCs w:val="22"/>
        </w:rPr>
        <w:t>administrarea</w:t>
      </w:r>
      <w:r>
        <w:rPr>
          <w:color w:val="212123"/>
          <w:spacing w:val="23"/>
          <w:sz w:val="22"/>
          <w:szCs w:val="22"/>
        </w:rPr>
        <w:t xml:space="preserve"> </w:t>
      </w:r>
      <w:r>
        <w:rPr>
          <w:color w:val="0F0F0F"/>
          <w:sz w:val="22"/>
          <w:szCs w:val="22"/>
        </w:rPr>
        <w:t>taxei</w:t>
      </w:r>
      <w:r>
        <w:rPr>
          <w:color w:val="0F0F0F"/>
          <w:spacing w:val="-5"/>
          <w:sz w:val="22"/>
          <w:szCs w:val="22"/>
        </w:rPr>
        <w:t xml:space="preserve"> </w:t>
      </w:r>
      <w:r>
        <w:rPr>
          <w:color w:val="212123"/>
          <w:sz w:val="22"/>
          <w:szCs w:val="22"/>
        </w:rPr>
        <w:t>de</w:t>
      </w:r>
      <w:r>
        <w:rPr>
          <w:color w:val="212123"/>
          <w:spacing w:val="-1"/>
          <w:sz w:val="22"/>
          <w:szCs w:val="22"/>
        </w:rPr>
        <w:t xml:space="preserve"> </w:t>
      </w:r>
      <w:r>
        <w:rPr>
          <w:color w:val="212123"/>
          <w:sz w:val="22"/>
          <w:szCs w:val="22"/>
        </w:rPr>
        <w:t>salubrizare</w:t>
      </w:r>
      <w:r>
        <w:rPr>
          <w:color w:val="212123"/>
          <w:spacing w:val="-2"/>
          <w:sz w:val="22"/>
          <w:szCs w:val="22"/>
        </w:rPr>
        <w:t xml:space="preserve"> </w:t>
      </w:r>
      <w:r>
        <w:rPr>
          <w:color w:val="212123"/>
          <w:sz w:val="22"/>
          <w:szCs w:val="22"/>
        </w:rPr>
        <w:t>pentru</w:t>
      </w:r>
      <w:r>
        <w:rPr>
          <w:color w:val="212123"/>
          <w:spacing w:val="36"/>
          <w:sz w:val="22"/>
          <w:szCs w:val="22"/>
        </w:rPr>
        <w:t xml:space="preserve"> </w:t>
      </w:r>
      <w:r>
        <w:rPr>
          <w:color w:val="212123"/>
          <w:sz w:val="22"/>
          <w:szCs w:val="22"/>
        </w:rPr>
        <w:t>utilizatorii</w:t>
      </w:r>
      <w:r>
        <w:rPr>
          <w:color w:val="212123"/>
          <w:spacing w:val="25"/>
          <w:sz w:val="22"/>
          <w:szCs w:val="22"/>
        </w:rPr>
        <w:t xml:space="preserve"> </w:t>
      </w:r>
      <w:r>
        <w:rPr>
          <w:color w:val="212123"/>
          <w:sz w:val="22"/>
          <w:szCs w:val="22"/>
        </w:rPr>
        <w:t>serviciului de salubrizare</w:t>
      </w:r>
    </w:p>
    <w:p w:rsidR="007648F5" w:rsidRDefault="007648F5" w:rsidP="007648F5">
      <w:pPr>
        <w:pStyle w:val="BodyText"/>
        <w:kinsoku w:val="0"/>
        <w:overflowPunct w:val="0"/>
        <w:spacing w:before="6"/>
        <w:ind w:left="0"/>
        <w:rPr>
          <w:b/>
          <w:bCs/>
          <w:sz w:val="22"/>
          <w:szCs w:val="22"/>
        </w:rPr>
      </w:pPr>
    </w:p>
    <w:p w:rsidR="007648F5" w:rsidRDefault="007648F5" w:rsidP="007648F5">
      <w:pPr>
        <w:pStyle w:val="BodyText"/>
        <w:kinsoku w:val="0"/>
        <w:overflowPunct w:val="0"/>
        <w:spacing w:line="235" w:lineRule="auto"/>
        <w:ind w:right="110" w:firstLine="868"/>
        <w:rPr>
          <w:color w:val="232323"/>
          <w:sz w:val="22"/>
          <w:szCs w:val="22"/>
        </w:rPr>
      </w:pPr>
      <w:r>
        <w:rPr>
          <w:color w:val="232323"/>
          <w:sz w:val="22"/>
          <w:szCs w:val="22"/>
        </w:rPr>
        <w:t xml:space="preserve">1. - Serviciul public de salubrizare este constituit la nivel județean, iar în zona de colectare Lot 4 – Vânju Mare, din care face parte și comuna Gruia, este prestat de către operatorul de salubritate SC Ecosal </w:t>
      </w:r>
      <w:r>
        <w:rPr>
          <w:color w:val="242424"/>
          <w:sz w:val="22"/>
          <w:szCs w:val="22"/>
        </w:rPr>
        <w:t xml:space="preserve"> Drobeta SRL</w:t>
      </w:r>
      <w:r>
        <w:rPr>
          <w:color w:val="232323"/>
          <w:sz w:val="22"/>
          <w:szCs w:val="22"/>
        </w:rPr>
        <w:t>, conform contractului de concesiune nr. 707 din 23.10.2019.</w:t>
      </w:r>
    </w:p>
    <w:p w:rsidR="007648F5" w:rsidRDefault="007648F5" w:rsidP="007648F5">
      <w:pPr>
        <w:pStyle w:val="BodyText"/>
        <w:kinsoku w:val="0"/>
        <w:overflowPunct w:val="0"/>
        <w:spacing w:before="2" w:line="260" w:lineRule="exact"/>
        <w:ind w:left="138" w:right="111" w:firstLine="978"/>
        <w:rPr>
          <w:color w:val="000000"/>
          <w:sz w:val="22"/>
          <w:szCs w:val="22"/>
        </w:rPr>
      </w:pPr>
      <w:r>
        <w:rPr>
          <w:color w:val="232323"/>
          <w:sz w:val="22"/>
          <w:szCs w:val="22"/>
        </w:rPr>
        <w:t>Pentru funcționarea acestui serviciu, se stabilește taxa speciala denumita  ''taxa de</w:t>
      </w:r>
      <w:r>
        <w:rPr>
          <w:color w:val="232323"/>
          <w:w w:val="96"/>
          <w:sz w:val="22"/>
          <w:szCs w:val="22"/>
        </w:rPr>
        <w:t xml:space="preserve"> </w:t>
      </w:r>
      <w:r>
        <w:rPr>
          <w:color w:val="232323"/>
          <w:spacing w:val="1"/>
          <w:sz w:val="22"/>
          <w:szCs w:val="22"/>
        </w:rPr>
        <w:t>salubrizare"</w:t>
      </w:r>
      <w:r>
        <w:rPr>
          <w:color w:val="232323"/>
          <w:sz w:val="22"/>
          <w:szCs w:val="22"/>
        </w:rPr>
        <w:t>.</w:t>
      </w:r>
    </w:p>
    <w:p w:rsidR="007648F5" w:rsidRDefault="007648F5" w:rsidP="007648F5">
      <w:pPr>
        <w:pStyle w:val="BodyText"/>
        <w:kinsoku w:val="0"/>
        <w:overflowPunct w:val="0"/>
        <w:ind w:left="124" w:right="109" w:firstLine="820"/>
        <w:rPr>
          <w:color w:val="000000"/>
          <w:sz w:val="22"/>
          <w:szCs w:val="22"/>
        </w:rPr>
      </w:pPr>
      <w:r>
        <w:rPr>
          <w:color w:val="232323"/>
          <w:sz w:val="22"/>
          <w:szCs w:val="22"/>
        </w:rPr>
        <w:t xml:space="preserve"> 2.</w:t>
      </w:r>
      <w:r>
        <w:rPr>
          <w:color w:val="3F3F3F"/>
          <w:spacing w:val="25"/>
          <w:w w:val="95"/>
          <w:sz w:val="22"/>
          <w:szCs w:val="22"/>
        </w:rPr>
        <w:t xml:space="preserve"> </w:t>
      </w:r>
      <w:r>
        <w:rPr>
          <w:color w:val="232323"/>
          <w:sz w:val="22"/>
          <w:szCs w:val="22"/>
        </w:rPr>
        <w:t>-</w:t>
      </w:r>
      <w:r>
        <w:rPr>
          <w:color w:val="232323"/>
          <w:spacing w:val="21"/>
          <w:sz w:val="22"/>
          <w:szCs w:val="22"/>
        </w:rPr>
        <w:t xml:space="preserve"> </w:t>
      </w:r>
      <w:r>
        <w:rPr>
          <w:color w:val="232323"/>
          <w:sz w:val="22"/>
          <w:szCs w:val="22"/>
        </w:rPr>
        <w:t>Taxa</w:t>
      </w:r>
      <w:r>
        <w:rPr>
          <w:color w:val="232323"/>
          <w:spacing w:val="39"/>
          <w:sz w:val="22"/>
          <w:szCs w:val="22"/>
        </w:rPr>
        <w:t xml:space="preserve"> </w:t>
      </w:r>
      <w:r>
        <w:rPr>
          <w:color w:val="232323"/>
          <w:sz w:val="22"/>
          <w:szCs w:val="22"/>
        </w:rPr>
        <w:t>de</w:t>
      </w:r>
      <w:r>
        <w:rPr>
          <w:color w:val="232323"/>
          <w:spacing w:val="36"/>
          <w:sz w:val="22"/>
          <w:szCs w:val="22"/>
        </w:rPr>
        <w:t xml:space="preserve"> </w:t>
      </w:r>
      <w:r>
        <w:rPr>
          <w:color w:val="232323"/>
          <w:sz w:val="22"/>
          <w:szCs w:val="22"/>
        </w:rPr>
        <w:t>salubrizare</w:t>
      </w:r>
      <w:r>
        <w:rPr>
          <w:color w:val="232323"/>
          <w:spacing w:val="46"/>
          <w:sz w:val="22"/>
          <w:szCs w:val="22"/>
        </w:rPr>
        <w:t xml:space="preserve"> </w:t>
      </w:r>
      <w:r>
        <w:rPr>
          <w:color w:val="232323"/>
          <w:sz w:val="22"/>
          <w:szCs w:val="22"/>
        </w:rPr>
        <w:t>se</w:t>
      </w:r>
      <w:r>
        <w:rPr>
          <w:color w:val="232323"/>
          <w:spacing w:val="18"/>
          <w:sz w:val="22"/>
          <w:szCs w:val="22"/>
        </w:rPr>
        <w:t xml:space="preserve"> </w:t>
      </w:r>
      <w:r>
        <w:rPr>
          <w:color w:val="232323"/>
          <w:sz w:val="22"/>
          <w:szCs w:val="22"/>
        </w:rPr>
        <w:t>plătește</w:t>
      </w:r>
      <w:r>
        <w:rPr>
          <w:color w:val="232323"/>
          <w:spacing w:val="41"/>
          <w:sz w:val="22"/>
          <w:szCs w:val="22"/>
        </w:rPr>
        <w:t xml:space="preserve"> </w:t>
      </w:r>
      <w:r>
        <w:rPr>
          <w:color w:val="232323"/>
          <w:sz w:val="22"/>
          <w:szCs w:val="22"/>
        </w:rPr>
        <w:t>pentru</w:t>
      </w:r>
      <w:r>
        <w:rPr>
          <w:color w:val="232323"/>
          <w:spacing w:val="41"/>
          <w:sz w:val="22"/>
          <w:szCs w:val="22"/>
        </w:rPr>
        <w:t xml:space="preserve"> </w:t>
      </w:r>
      <w:r>
        <w:rPr>
          <w:color w:val="232323"/>
          <w:sz w:val="22"/>
          <w:szCs w:val="22"/>
        </w:rPr>
        <w:t>colectarea</w:t>
      </w:r>
      <w:r>
        <w:rPr>
          <w:color w:val="232323"/>
          <w:spacing w:val="55"/>
          <w:sz w:val="22"/>
          <w:szCs w:val="22"/>
        </w:rPr>
        <w:t xml:space="preserve"> </w:t>
      </w:r>
      <w:r>
        <w:rPr>
          <w:color w:val="232323"/>
          <w:sz w:val="22"/>
          <w:szCs w:val="22"/>
        </w:rPr>
        <w:t>de</w:t>
      </w:r>
      <w:r>
        <w:rPr>
          <w:color w:val="232323"/>
          <w:spacing w:val="32"/>
          <w:sz w:val="22"/>
          <w:szCs w:val="22"/>
        </w:rPr>
        <w:t xml:space="preserve"> </w:t>
      </w:r>
      <w:r>
        <w:rPr>
          <w:color w:val="232323"/>
          <w:sz w:val="22"/>
          <w:szCs w:val="22"/>
        </w:rPr>
        <w:t>deșeuri</w:t>
      </w:r>
      <w:r>
        <w:rPr>
          <w:color w:val="232323"/>
          <w:spacing w:val="36"/>
          <w:sz w:val="22"/>
          <w:szCs w:val="22"/>
        </w:rPr>
        <w:t xml:space="preserve"> </w:t>
      </w:r>
      <w:r>
        <w:rPr>
          <w:color w:val="232323"/>
          <w:sz w:val="22"/>
          <w:szCs w:val="22"/>
        </w:rPr>
        <w:t>menajere ( de la populație) și asimilabile ( de la agenți economici și instituții publice) colectate pe 4 fracții ( plastic + metal, hârtie+carton, sticlă și deșeuri reziduale).</w:t>
      </w:r>
    </w:p>
    <w:p w:rsidR="007648F5" w:rsidRDefault="007648F5" w:rsidP="007648F5">
      <w:pPr>
        <w:pStyle w:val="BodyText"/>
        <w:kinsoku w:val="0"/>
        <w:overflowPunct w:val="0"/>
        <w:spacing w:before="3" w:line="237" w:lineRule="auto"/>
        <w:ind w:left="124" w:right="114" w:firstLine="878"/>
        <w:rPr>
          <w:color w:val="000000"/>
          <w:sz w:val="22"/>
          <w:szCs w:val="22"/>
        </w:rPr>
      </w:pPr>
      <w:r>
        <w:rPr>
          <w:color w:val="232323"/>
          <w:sz w:val="22"/>
          <w:szCs w:val="22"/>
        </w:rPr>
        <w:t>Persoanele</w:t>
      </w:r>
      <w:r>
        <w:rPr>
          <w:color w:val="232323"/>
          <w:spacing w:val="51"/>
          <w:sz w:val="22"/>
          <w:szCs w:val="22"/>
        </w:rPr>
        <w:t xml:space="preserve"> </w:t>
      </w:r>
      <w:r>
        <w:rPr>
          <w:color w:val="232323"/>
          <w:sz w:val="22"/>
          <w:szCs w:val="22"/>
        </w:rPr>
        <w:t>fizice</w:t>
      </w:r>
      <w:r>
        <w:rPr>
          <w:color w:val="232323"/>
          <w:spacing w:val="34"/>
          <w:sz w:val="22"/>
          <w:szCs w:val="22"/>
        </w:rPr>
        <w:t xml:space="preserve"> </w:t>
      </w:r>
      <w:r>
        <w:rPr>
          <w:color w:val="232323"/>
          <w:sz w:val="22"/>
          <w:szCs w:val="22"/>
        </w:rPr>
        <w:t>care</w:t>
      </w:r>
      <w:r>
        <w:rPr>
          <w:color w:val="232323"/>
          <w:spacing w:val="32"/>
          <w:sz w:val="22"/>
          <w:szCs w:val="22"/>
        </w:rPr>
        <w:t xml:space="preserve"> </w:t>
      </w:r>
      <w:r>
        <w:rPr>
          <w:color w:val="232323"/>
          <w:sz w:val="22"/>
          <w:szCs w:val="22"/>
        </w:rPr>
        <w:t>dețin</w:t>
      </w:r>
      <w:r>
        <w:rPr>
          <w:color w:val="232323"/>
          <w:spacing w:val="36"/>
          <w:sz w:val="22"/>
          <w:szCs w:val="22"/>
        </w:rPr>
        <w:t xml:space="preserve"> </w:t>
      </w:r>
      <w:r>
        <w:rPr>
          <w:color w:val="232323"/>
          <w:sz w:val="22"/>
          <w:szCs w:val="22"/>
        </w:rPr>
        <w:t>locuințe</w:t>
      </w:r>
      <w:r>
        <w:rPr>
          <w:color w:val="232323"/>
          <w:spacing w:val="35"/>
          <w:sz w:val="22"/>
          <w:szCs w:val="22"/>
        </w:rPr>
        <w:t xml:space="preserve"> </w:t>
      </w:r>
      <w:r>
        <w:rPr>
          <w:color w:val="232323"/>
          <w:sz w:val="22"/>
          <w:szCs w:val="22"/>
        </w:rPr>
        <w:t>pe</w:t>
      </w:r>
      <w:r>
        <w:rPr>
          <w:color w:val="232323"/>
          <w:spacing w:val="30"/>
          <w:sz w:val="22"/>
          <w:szCs w:val="22"/>
        </w:rPr>
        <w:t xml:space="preserve"> </w:t>
      </w:r>
      <w:r>
        <w:rPr>
          <w:color w:val="232323"/>
          <w:sz w:val="22"/>
          <w:szCs w:val="22"/>
        </w:rPr>
        <w:t>raza</w:t>
      </w:r>
      <w:r>
        <w:rPr>
          <w:color w:val="232323"/>
          <w:spacing w:val="37"/>
          <w:sz w:val="22"/>
          <w:szCs w:val="22"/>
        </w:rPr>
        <w:t xml:space="preserve"> </w:t>
      </w:r>
      <w:r>
        <w:rPr>
          <w:color w:val="232323"/>
          <w:sz w:val="22"/>
          <w:szCs w:val="22"/>
        </w:rPr>
        <w:t>comunei Gruia,</w:t>
      </w:r>
      <w:r>
        <w:rPr>
          <w:color w:val="232323"/>
          <w:spacing w:val="47"/>
          <w:sz w:val="22"/>
          <w:szCs w:val="22"/>
        </w:rPr>
        <w:t xml:space="preserve"> </w:t>
      </w:r>
      <w:r>
        <w:rPr>
          <w:color w:val="232323"/>
          <w:sz w:val="22"/>
          <w:szCs w:val="22"/>
        </w:rPr>
        <w:t>persoanele</w:t>
      </w:r>
      <w:r>
        <w:rPr>
          <w:color w:val="232323"/>
          <w:spacing w:val="50"/>
          <w:sz w:val="22"/>
          <w:szCs w:val="22"/>
        </w:rPr>
        <w:t xml:space="preserve"> </w:t>
      </w:r>
      <w:r>
        <w:rPr>
          <w:color w:val="232323"/>
          <w:sz w:val="22"/>
          <w:szCs w:val="22"/>
        </w:rPr>
        <w:t>fizice</w:t>
      </w:r>
      <w:r>
        <w:rPr>
          <w:color w:val="232323"/>
          <w:w w:val="99"/>
          <w:sz w:val="22"/>
          <w:szCs w:val="22"/>
        </w:rPr>
        <w:t xml:space="preserve"> </w:t>
      </w:r>
      <w:r>
        <w:rPr>
          <w:color w:val="232323"/>
          <w:sz w:val="22"/>
          <w:szCs w:val="22"/>
        </w:rPr>
        <w:t>autorizate,</w:t>
      </w:r>
      <w:r>
        <w:rPr>
          <w:color w:val="232323"/>
          <w:spacing w:val="8"/>
          <w:sz w:val="22"/>
          <w:szCs w:val="22"/>
        </w:rPr>
        <w:t xml:space="preserve"> </w:t>
      </w:r>
      <w:r>
        <w:rPr>
          <w:color w:val="232323"/>
          <w:sz w:val="22"/>
          <w:szCs w:val="22"/>
        </w:rPr>
        <w:t>întreprinderile</w:t>
      </w:r>
      <w:r>
        <w:rPr>
          <w:color w:val="232323"/>
          <w:spacing w:val="28"/>
          <w:sz w:val="22"/>
          <w:szCs w:val="22"/>
        </w:rPr>
        <w:t xml:space="preserve"> </w:t>
      </w:r>
      <w:r>
        <w:rPr>
          <w:color w:val="232323"/>
          <w:sz w:val="22"/>
          <w:szCs w:val="22"/>
        </w:rPr>
        <w:t>familiale,</w:t>
      </w:r>
      <w:r>
        <w:rPr>
          <w:color w:val="232323"/>
          <w:spacing w:val="10"/>
          <w:sz w:val="22"/>
          <w:szCs w:val="22"/>
        </w:rPr>
        <w:t xml:space="preserve"> </w:t>
      </w:r>
      <w:r>
        <w:rPr>
          <w:color w:val="232323"/>
          <w:sz w:val="22"/>
          <w:szCs w:val="22"/>
        </w:rPr>
        <w:t>întreprinderile</w:t>
      </w:r>
      <w:r>
        <w:rPr>
          <w:color w:val="232323"/>
          <w:spacing w:val="22"/>
          <w:sz w:val="22"/>
          <w:szCs w:val="22"/>
        </w:rPr>
        <w:t xml:space="preserve"> </w:t>
      </w:r>
      <w:r>
        <w:rPr>
          <w:color w:val="232323"/>
          <w:sz w:val="22"/>
          <w:szCs w:val="22"/>
        </w:rPr>
        <w:t>individuale</w:t>
      </w:r>
      <w:r>
        <w:rPr>
          <w:color w:val="232323"/>
          <w:spacing w:val="13"/>
          <w:sz w:val="22"/>
          <w:szCs w:val="22"/>
        </w:rPr>
        <w:t xml:space="preserve"> </w:t>
      </w:r>
      <w:r>
        <w:rPr>
          <w:color w:val="232323"/>
          <w:sz w:val="22"/>
          <w:szCs w:val="22"/>
        </w:rPr>
        <w:t>care</w:t>
      </w:r>
      <w:r>
        <w:rPr>
          <w:color w:val="232323"/>
          <w:spacing w:val="5"/>
          <w:sz w:val="22"/>
          <w:szCs w:val="22"/>
        </w:rPr>
        <w:t xml:space="preserve"> </w:t>
      </w:r>
      <w:r>
        <w:rPr>
          <w:color w:val="232323"/>
          <w:sz w:val="22"/>
          <w:szCs w:val="22"/>
        </w:rPr>
        <w:t>au</w:t>
      </w:r>
      <w:r>
        <w:rPr>
          <w:color w:val="232323"/>
          <w:spacing w:val="8"/>
          <w:sz w:val="22"/>
          <w:szCs w:val="22"/>
        </w:rPr>
        <w:t xml:space="preserve"> </w:t>
      </w:r>
      <w:r>
        <w:rPr>
          <w:color w:val="232323"/>
          <w:sz w:val="22"/>
          <w:szCs w:val="22"/>
        </w:rPr>
        <w:t>sediul,</w:t>
      </w:r>
      <w:r>
        <w:rPr>
          <w:color w:val="232323"/>
          <w:spacing w:val="-2"/>
          <w:sz w:val="22"/>
          <w:szCs w:val="22"/>
        </w:rPr>
        <w:t xml:space="preserve"> </w:t>
      </w:r>
      <w:r>
        <w:rPr>
          <w:color w:val="232323"/>
          <w:sz w:val="22"/>
          <w:szCs w:val="22"/>
        </w:rPr>
        <w:t>punct</w:t>
      </w:r>
      <w:r>
        <w:rPr>
          <w:color w:val="232323"/>
          <w:spacing w:val="17"/>
          <w:sz w:val="22"/>
          <w:szCs w:val="22"/>
        </w:rPr>
        <w:t xml:space="preserve"> </w:t>
      </w:r>
      <w:r>
        <w:rPr>
          <w:color w:val="232323"/>
          <w:sz w:val="22"/>
          <w:szCs w:val="22"/>
        </w:rPr>
        <w:t>de</w:t>
      </w:r>
      <w:r>
        <w:rPr>
          <w:color w:val="232323"/>
          <w:spacing w:val="6"/>
          <w:sz w:val="22"/>
          <w:szCs w:val="22"/>
        </w:rPr>
        <w:t xml:space="preserve"> </w:t>
      </w:r>
      <w:r>
        <w:rPr>
          <w:color w:val="232323"/>
          <w:sz w:val="22"/>
          <w:szCs w:val="22"/>
        </w:rPr>
        <w:t>lucru,</w:t>
      </w:r>
      <w:r>
        <w:rPr>
          <w:color w:val="232323"/>
          <w:w w:val="97"/>
          <w:sz w:val="22"/>
          <w:szCs w:val="22"/>
        </w:rPr>
        <w:t xml:space="preserve"> </w:t>
      </w:r>
      <w:r>
        <w:rPr>
          <w:color w:val="232323"/>
          <w:sz w:val="22"/>
          <w:szCs w:val="22"/>
        </w:rPr>
        <w:t>sau</w:t>
      </w:r>
      <w:r>
        <w:rPr>
          <w:color w:val="232323"/>
          <w:spacing w:val="-6"/>
          <w:sz w:val="22"/>
          <w:szCs w:val="22"/>
        </w:rPr>
        <w:t xml:space="preserve"> </w:t>
      </w:r>
      <w:r>
        <w:rPr>
          <w:color w:val="232323"/>
          <w:sz w:val="22"/>
          <w:szCs w:val="22"/>
        </w:rPr>
        <w:t>desfășoară</w:t>
      </w:r>
      <w:r>
        <w:rPr>
          <w:color w:val="232323"/>
          <w:spacing w:val="7"/>
          <w:sz w:val="22"/>
          <w:szCs w:val="22"/>
        </w:rPr>
        <w:t xml:space="preserve"> </w:t>
      </w:r>
      <w:r>
        <w:rPr>
          <w:color w:val="232323"/>
          <w:sz w:val="22"/>
          <w:szCs w:val="22"/>
        </w:rPr>
        <w:t>activități</w:t>
      </w:r>
      <w:r>
        <w:rPr>
          <w:color w:val="232323"/>
          <w:spacing w:val="10"/>
          <w:sz w:val="22"/>
          <w:szCs w:val="22"/>
        </w:rPr>
        <w:t xml:space="preserve"> </w:t>
      </w:r>
      <w:r>
        <w:rPr>
          <w:color w:val="232323"/>
          <w:sz w:val="22"/>
          <w:szCs w:val="22"/>
        </w:rPr>
        <w:t>economice</w:t>
      </w:r>
      <w:r>
        <w:rPr>
          <w:color w:val="232323"/>
          <w:spacing w:val="6"/>
          <w:sz w:val="22"/>
          <w:szCs w:val="22"/>
        </w:rPr>
        <w:t xml:space="preserve"> </w:t>
      </w:r>
      <w:r>
        <w:rPr>
          <w:color w:val="232323"/>
          <w:sz w:val="22"/>
          <w:szCs w:val="22"/>
        </w:rPr>
        <w:t>în</w:t>
      </w:r>
      <w:r>
        <w:rPr>
          <w:color w:val="232323"/>
          <w:spacing w:val="-4"/>
          <w:sz w:val="22"/>
          <w:szCs w:val="22"/>
        </w:rPr>
        <w:t xml:space="preserve"> </w:t>
      </w:r>
      <w:r>
        <w:rPr>
          <w:color w:val="232323"/>
          <w:sz w:val="22"/>
          <w:szCs w:val="22"/>
        </w:rPr>
        <w:t>comuna Gruia și</w:t>
      </w:r>
      <w:r>
        <w:rPr>
          <w:color w:val="232323"/>
          <w:spacing w:val="-14"/>
          <w:sz w:val="22"/>
          <w:szCs w:val="22"/>
        </w:rPr>
        <w:t xml:space="preserve"> </w:t>
      </w:r>
      <w:r>
        <w:rPr>
          <w:color w:val="232323"/>
          <w:sz w:val="22"/>
          <w:szCs w:val="22"/>
        </w:rPr>
        <w:t>persoanele</w:t>
      </w:r>
      <w:r>
        <w:rPr>
          <w:color w:val="232323"/>
          <w:spacing w:val="-3"/>
          <w:sz w:val="22"/>
          <w:szCs w:val="22"/>
        </w:rPr>
        <w:t xml:space="preserve"> </w:t>
      </w:r>
      <w:r>
        <w:rPr>
          <w:color w:val="232323"/>
          <w:sz w:val="22"/>
          <w:szCs w:val="22"/>
        </w:rPr>
        <w:t>juridice</w:t>
      </w:r>
      <w:r>
        <w:rPr>
          <w:color w:val="232323"/>
          <w:spacing w:val="22"/>
          <w:sz w:val="22"/>
          <w:szCs w:val="22"/>
        </w:rPr>
        <w:t xml:space="preserve"> </w:t>
      </w:r>
      <w:r>
        <w:rPr>
          <w:color w:val="232323"/>
          <w:sz w:val="22"/>
          <w:szCs w:val="22"/>
        </w:rPr>
        <w:t>care au sediul,</w:t>
      </w:r>
      <w:r>
        <w:rPr>
          <w:color w:val="232323"/>
          <w:w w:val="97"/>
          <w:sz w:val="22"/>
          <w:szCs w:val="22"/>
        </w:rPr>
        <w:t xml:space="preserve"> </w:t>
      </w:r>
      <w:r>
        <w:rPr>
          <w:color w:val="232323"/>
          <w:sz w:val="22"/>
          <w:szCs w:val="22"/>
        </w:rPr>
        <w:t>punct</w:t>
      </w:r>
      <w:r>
        <w:rPr>
          <w:color w:val="232323"/>
          <w:spacing w:val="12"/>
          <w:sz w:val="22"/>
          <w:szCs w:val="22"/>
        </w:rPr>
        <w:t xml:space="preserve"> </w:t>
      </w:r>
      <w:r>
        <w:rPr>
          <w:color w:val="232323"/>
          <w:sz w:val="22"/>
          <w:szCs w:val="22"/>
        </w:rPr>
        <w:t>de</w:t>
      </w:r>
      <w:r>
        <w:rPr>
          <w:color w:val="232323"/>
          <w:spacing w:val="3"/>
          <w:sz w:val="22"/>
          <w:szCs w:val="22"/>
        </w:rPr>
        <w:t xml:space="preserve"> </w:t>
      </w:r>
      <w:r>
        <w:rPr>
          <w:color w:val="232323"/>
          <w:sz w:val="22"/>
          <w:szCs w:val="22"/>
        </w:rPr>
        <w:t>lucru,</w:t>
      </w:r>
      <w:r>
        <w:rPr>
          <w:color w:val="232323"/>
          <w:spacing w:val="10"/>
          <w:sz w:val="22"/>
          <w:szCs w:val="22"/>
        </w:rPr>
        <w:t xml:space="preserve"> </w:t>
      </w:r>
      <w:r>
        <w:rPr>
          <w:color w:val="232323"/>
          <w:sz w:val="22"/>
          <w:szCs w:val="22"/>
        </w:rPr>
        <w:t>sau</w:t>
      </w:r>
      <w:r>
        <w:rPr>
          <w:color w:val="232323"/>
          <w:spacing w:val="1"/>
          <w:sz w:val="22"/>
          <w:szCs w:val="22"/>
        </w:rPr>
        <w:t xml:space="preserve"> </w:t>
      </w:r>
      <w:r>
        <w:rPr>
          <w:color w:val="232323"/>
          <w:sz w:val="22"/>
          <w:szCs w:val="22"/>
        </w:rPr>
        <w:t>desfășoară</w:t>
      </w:r>
      <w:r>
        <w:rPr>
          <w:color w:val="232323"/>
          <w:spacing w:val="13"/>
          <w:sz w:val="22"/>
          <w:szCs w:val="22"/>
        </w:rPr>
        <w:t xml:space="preserve"> </w:t>
      </w:r>
      <w:r>
        <w:rPr>
          <w:color w:val="232323"/>
          <w:sz w:val="22"/>
          <w:szCs w:val="22"/>
        </w:rPr>
        <w:t>activități</w:t>
      </w:r>
      <w:r>
        <w:rPr>
          <w:color w:val="232323"/>
          <w:spacing w:val="12"/>
          <w:sz w:val="22"/>
          <w:szCs w:val="22"/>
        </w:rPr>
        <w:t xml:space="preserve"> </w:t>
      </w:r>
      <w:r>
        <w:rPr>
          <w:color w:val="232323"/>
          <w:sz w:val="22"/>
          <w:szCs w:val="22"/>
        </w:rPr>
        <w:t>economice</w:t>
      </w:r>
      <w:r>
        <w:rPr>
          <w:color w:val="232323"/>
          <w:spacing w:val="9"/>
          <w:sz w:val="22"/>
          <w:szCs w:val="22"/>
        </w:rPr>
        <w:t xml:space="preserve"> </w:t>
      </w:r>
      <w:r>
        <w:rPr>
          <w:color w:val="232323"/>
          <w:sz w:val="22"/>
          <w:szCs w:val="22"/>
        </w:rPr>
        <w:t>in</w:t>
      </w:r>
      <w:r>
        <w:rPr>
          <w:color w:val="232323"/>
          <w:spacing w:val="-6"/>
          <w:sz w:val="22"/>
          <w:szCs w:val="22"/>
        </w:rPr>
        <w:t xml:space="preserve"> </w:t>
      </w:r>
      <w:r>
        <w:rPr>
          <w:color w:val="232323"/>
          <w:sz w:val="22"/>
          <w:szCs w:val="22"/>
        </w:rPr>
        <w:t>comuna Gruia</w:t>
      </w:r>
      <w:r>
        <w:rPr>
          <w:color w:val="232323"/>
          <w:spacing w:val="14"/>
          <w:sz w:val="22"/>
          <w:szCs w:val="22"/>
        </w:rPr>
        <w:t xml:space="preserve"> </w:t>
      </w:r>
      <w:r>
        <w:rPr>
          <w:color w:val="232323"/>
          <w:sz w:val="22"/>
          <w:szCs w:val="22"/>
        </w:rPr>
        <w:t>sunt obligate</w:t>
      </w:r>
      <w:r>
        <w:rPr>
          <w:color w:val="232323"/>
          <w:spacing w:val="13"/>
          <w:sz w:val="22"/>
          <w:szCs w:val="22"/>
        </w:rPr>
        <w:t xml:space="preserve"> </w:t>
      </w:r>
      <w:r>
        <w:rPr>
          <w:color w:val="232323"/>
          <w:sz w:val="22"/>
          <w:szCs w:val="22"/>
        </w:rPr>
        <w:t>la</w:t>
      </w:r>
      <w:r>
        <w:rPr>
          <w:color w:val="232323"/>
          <w:spacing w:val="-13"/>
          <w:sz w:val="22"/>
          <w:szCs w:val="22"/>
        </w:rPr>
        <w:t xml:space="preserve"> </w:t>
      </w:r>
      <w:r>
        <w:rPr>
          <w:color w:val="232323"/>
          <w:sz w:val="22"/>
          <w:szCs w:val="22"/>
        </w:rPr>
        <w:t>plata</w:t>
      </w:r>
      <w:r>
        <w:rPr>
          <w:color w:val="232323"/>
          <w:w w:val="99"/>
          <w:sz w:val="22"/>
          <w:szCs w:val="22"/>
        </w:rPr>
        <w:t xml:space="preserve"> </w:t>
      </w:r>
      <w:r>
        <w:rPr>
          <w:color w:val="232323"/>
          <w:sz w:val="22"/>
          <w:szCs w:val="22"/>
        </w:rPr>
        <w:t>taxei</w:t>
      </w:r>
      <w:r>
        <w:rPr>
          <w:color w:val="232323"/>
          <w:spacing w:val="-2"/>
          <w:sz w:val="22"/>
          <w:szCs w:val="22"/>
        </w:rPr>
        <w:t xml:space="preserve"> </w:t>
      </w:r>
      <w:r>
        <w:rPr>
          <w:color w:val="232323"/>
          <w:sz w:val="22"/>
          <w:szCs w:val="22"/>
        </w:rPr>
        <w:t>de</w:t>
      </w:r>
      <w:r>
        <w:rPr>
          <w:color w:val="232323"/>
          <w:spacing w:val="-9"/>
          <w:sz w:val="22"/>
          <w:szCs w:val="22"/>
        </w:rPr>
        <w:t xml:space="preserve"> </w:t>
      </w:r>
      <w:r>
        <w:rPr>
          <w:color w:val="232323"/>
          <w:sz w:val="22"/>
          <w:szCs w:val="22"/>
        </w:rPr>
        <w:t>salubrizare</w:t>
      </w:r>
      <w:r>
        <w:rPr>
          <w:color w:val="232323"/>
          <w:spacing w:val="1"/>
          <w:sz w:val="22"/>
          <w:szCs w:val="22"/>
        </w:rPr>
        <w:t xml:space="preserve"> </w:t>
      </w:r>
      <w:r>
        <w:rPr>
          <w:color w:val="232323"/>
          <w:sz w:val="22"/>
          <w:szCs w:val="22"/>
        </w:rPr>
        <w:t>stabilită</w:t>
      </w:r>
      <w:r>
        <w:rPr>
          <w:color w:val="232323"/>
          <w:spacing w:val="-12"/>
          <w:sz w:val="22"/>
          <w:szCs w:val="22"/>
        </w:rPr>
        <w:t xml:space="preserve"> </w:t>
      </w:r>
      <w:r>
        <w:rPr>
          <w:color w:val="232323"/>
          <w:sz w:val="22"/>
          <w:szCs w:val="22"/>
        </w:rPr>
        <w:t>prin</w:t>
      </w:r>
      <w:r>
        <w:rPr>
          <w:color w:val="232323"/>
          <w:spacing w:val="-6"/>
          <w:sz w:val="22"/>
          <w:szCs w:val="22"/>
        </w:rPr>
        <w:t xml:space="preserve"> </w:t>
      </w:r>
      <w:r>
        <w:rPr>
          <w:color w:val="232323"/>
          <w:sz w:val="22"/>
          <w:szCs w:val="22"/>
        </w:rPr>
        <w:t>prezenta</w:t>
      </w:r>
      <w:r>
        <w:rPr>
          <w:color w:val="232323"/>
          <w:spacing w:val="-2"/>
          <w:sz w:val="22"/>
          <w:szCs w:val="22"/>
        </w:rPr>
        <w:t xml:space="preserve"> </w:t>
      </w:r>
      <w:r>
        <w:rPr>
          <w:color w:val="232323"/>
          <w:sz w:val="22"/>
          <w:szCs w:val="22"/>
        </w:rPr>
        <w:t>hotărâre.</w:t>
      </w:r>
    </w:p>
    <w:p w:rsidR="007648F5" w:rsidRDefault="007648F5" w:rsidP="007648F5">
      <w:pPr>
        <w:pStyle w:val="BodyText"/>
        <w:kinsoku w:val="0"/>
        <w:overflowPunct w:val="0"/>
        <w:spacing w:before="6" w:line="235" w:lineRule="auto"/>
        <w:ind w:left="124" w:right="116" w:firstLine="686"/>
        <w:rPr>
          <w:b/>
          <w:color w:val="000000"/>
          <w:sz w:val="22"/>
          <w:szCs w:val="22"/>
        </w:rPr>
      </w:pPr>
      <w:r>
        <w:rPr>
          <w:color w:val="232323"/>
          <w:spacing w:val="40"/>
          <w:sz w:val="22"/>
          <w:szCs w:val="22"/>
        </w:rPr>
        <w:t xml:space="preserve"> </w:t>
      </w:r>
      <w:r>
        <w:rPr>
          <w:b/>
          <w:color w:val="232323"/>
          <w:sz w:val="22"/>
          <w:szCs w:val="22"/>
        </w:rPr>
        <w:t>3</w:t>
      </w:r>
      <w:r>
        <w:rPr>
          <w:b/>
          <w:color w:val="232323"/>
          <w:spacing w:val="22"/>
          <w:sz w:val="22"/>
          <w:szCs w:val="22"/>
        </w:rPr>
        <w:t xml:space="preserve"> </w:t>
      </w:r>
      <w:r>
        <w:rPr>
          <w:b/>
          <w:color w:val="232323"/>
          <w:sz w:val="22"/>
          <w:szCs w:val="22"/>
        </w:rPr>
        <w:t>-</w:t>
      </w:r>
      <w:r>
        <w:rPr>
          <w:b/>
          <w:color w:val="232323"/>
          <w:spacing w:val="18"/>
          <w:sz w:val="22"/>
          <w:szCs w:val="22"/>
        </w:rPr>
        <w:t xml:space="preserve"> </w:t>
      </w:r>
      <w:r>
        <w:rPr>
          <w:color w:val="232323"/>
          <w:sz w:val="22"/>
          <w:szCs w:val="22"/>
        </w:rPr>
        <w:t>Taxa</w:t>
      </w:r>
      <w:r>
        <w:rPr>
          <w:color w:val="232323"/>
          <w:spacing w:val="35"/>
          <w:sz w:val="22"/>
          <w:szCs w:val="22"/>
        </w:rPr>
        <w:t xml:space="preserve"> </w:t>
      </w:r>
      <w:r>
        <w:rPr>
          <w:color w:val="232323"/>
          <w:sz w:val="22"/>
          <w:szCs w:val="22"/>
        </w:rPr>
        <w:t>se</w:t>
      </w:r>
      <w:r>
        <w:rPr>
          <w:color w:val="232323"/>
          <w:spacing w:val="16"/>
          <w:sz w:val="22"/>
          <w:szCs w:val="22"/>
        </w:rPr>
        <w:t xml:space="preserve"> </w:t>
      </w:r>
      <w:r>
        <w:rPr>
          <w:color w:val="232323"/>
          <w:sz w:val="22"/>
          <w:szCs w:val="22"/>
        </w:rPr>
        <w:t>datorează</w:t>
      </w:r>
      <w:r>
        <w:rPr>
          <w:color w:val="232323"/>
          <w:spacing w:val="33"/>
          <w:sz w:val="22"/>
          <w:szCs w:val="22"/>
        </w:rPr>
        <w:t xml:space="preserve"> </w:t>
      </w:r>
      <w:r>
        <w:rPr>
          <w:color w:val="232323"/>
          <w:sz w:val="22"/>
          <w:szCs w:val="22"/>
        </w:rPr>
        <w:t>de</w:t>
      </w:r>
      <w:r>
        <w:rPr>
          <w:color w:val="232323"/>
          <w:spacing w:val="29"/>
          <w:sz w:val="22"/>
          <w:szCs w:val="22"/>
        </w:rPr>
        <w:t xml:space="preserve"> </w:t>
      </w:r>
      <w:r>
        <w:rPr>
          <w:color w:val="232323"/>
          <w:sz w:val="22"/>
          <w:szCs w:val="22"/>
        </w:rPr>
        <w:t>către</w:t>
      </w:r>
      <w:r>
        <w:rPr>
          <w:color w:val="232323"/>
          <w:spacing w:val="24"/>
          <w:sz w:val="22"/>
          <w:szCs w:val="22"/>
        </w:rPr>
        <w:t xml:space="preserve"> </w:t>
      </w:r>
      <w:r>
        <w:rPr>
          <w:color w:val="232323"/>
          <w:sz w:val="22"/>
          <w:szCs w:val="22"/>
        </w:rPr>
        <w:t>toți</w:t>
      </w:r>
      <w:r>
        <w:rPr>
          <w:color w:val="232323"/>
          <w:spacing w:val="25"/>
          <w:sz w:val="22"/>
          <w:szCs w:val="22"/>
        </w:rPr>
        <w:t xml:space="preserve"> </w:t>
      </w:r>
      <w:r>
        <w:rPr>
          <w:color w:val="232323"/>
          <w:sz w:val="22"/>
          <w:szCs w:val="22"/>
        </w:rPr>
        <w:t>posesorii</w:t>
      </w:r>
      <w:r>
        <w:rPr>
          <w:color w:val="232323"/>
          <w:spacing w:val="46"/>
          <w:sz w:val="22"/>
          <w:szCs w:val="22"/>
        </w:rPr>
        <w:t xml:space="preserve"> </w:t>
      </w:r>
      <w:r>
        <w:rPr>
          <w:color w:val="232323"/>
          <w:sz w:val="22"/>
          <w:szCs w:val="22"/>
        </w:rPr>
        <w:t>de</w:t>
      </w:r>
      <w:r>
        <w:rPr>
          <w:color w:val="232323"/>
          <w:spacing w:val="25"/>
          <w:sz w:val="22"/>
          <w:szCs w:val="22"/>
        </w:rPr>
        <w:t xml:space="preserve"> </w:t>
      </w:r>
      <w:r>
        <w:rPr>
          <w:color w:val="232323"/>
          <w:sz w:val="22"/>
          <w:szCs w:val="22"/>
        </w:rPr>
        <w:t>locuință</w:t>
      </w:r>
      <w:r>
        <w:rPr>
          <w:color w:val="232323"/>
          <w:spacing w:val="35"/>
          <w:sz w:val="22"/>
          <w:szCs w:val="22"/>
        </w:rPr>
        <w:t xml:space="preserve"> </w:t>
      </w:r>
      <w:r>
        <w:rPr>
          <w:color w:val="232323"/>
          <w:sz w:val="22"/>
          <w:szCs w:val="22"/>
        </w:rPr>
        <w:t>din</w:t>
      </w:r>
      <w:r>
        <w:rPr>
          <w:color w:val="232323"/>
          <w:spacing w:val="23"/>
          <w:sz w:val="22"/>
          <w:szCs w:val="22"/>
        </w:rPr>
        <w:t xml:space="preserve"> </w:t>
      </w:r>
      <w:r>
        <w:rPr>
          <w:color w:val="232323"/>
          <w:sz w:val="22"/>
          <w:szCs w:val="22"/>
        </w:rPr>
        <w:t>comuna Gruia,</w:t>
      </w:r>
      <w:r>
        <w:rPr>
          <w:color w:val="232323"/>
          <w:w w:val="96"/>
          <w:sz w:val="22"/>
          <w:szCs w:val="22"/>
        </w:rPr>
        <w:t xml:space="preserve"> </w:t>
      </w:r>
      <w:r>
        <w:rPr>
          <w:color w:val="232323"/>
          <w:sz w:val="22"/>
          <w:szCs w:val="22"/>
        </w:rPr>
        <w:t>precum</w:t>
      </w:r>
      <w:r>
        <w:rPr>
          <w:color w:val="232323"/>
          <w:spacing w:val="15"/>
          <w:sz w:val="22"/>
          <w:szCs w:val="22"/>
        </w:rPr>
        <w:t xml:space="preserve"> </w:t>
      </w:r>
      <w:r>
        <w:rPr>
          <w:color w:val="232323"/>
          <w:sz w:val="22"/>
          <w:szCs w:val="22"/>
        </w:rPr>
        <w:t>și</w:t>
      </w:r>
      <w:r>
        <w:rPr>
          <w:color w:val="232323"/>
          <w:spacing w:val="-10"/>
          <w:sz w:val="22"/>
          <w:szCs w:val="22"/>
        </w:rPr>
        <w:t xml:space="preserve"> </w:t>
      </w:r>
      <w:r>
        <w:rPr>
          <w:color w:val="232323"/>
          <w:sz w:val="22"/>
          <w:szCs w:val="22"/>
        </w:rPr>
        <w:t>de</w:t>
      </w:r>
      <w:r>
        <w:rPr>
          <w:color w:val="232323"/>
          <w:spacing w:val="-1"/>
          <w:sz w:val="22"/>
          <w:szCs w:val="22"/>
        </w:rPr>
        <w:t xml:space="preserve"> </w:t>
      </w:r>
      <w:r>
        <w:rPr>
          <w:color w:val="232323"/>
          <w:sz w:val="22"/>
          <w:szCs w:val="22"/>
        </w:rPr>
        <w:t>către</w:t>
      </w:r>
      <w:r>
        <w:rPr>
          <w:color w:val="232323"/>
          <w:spacing w:val="-8"/>
          <w:sz w:val="22"/>
          <w:szCs w:val="22"/>
        </w:rPr>
        <w:t xml:space="preserve"> </w:t>
      </w:r>
      <w:r>
        <w:rPr>
          <w:color w:val="232323"/>
          <w:sz w:val="22"/>
          <w:szCs w:val="22"/>
        </w:rPr>
        <w:t>persoanele</w:t>
      </w:r>
      <w:r>
        <w:rPr>
          <w:color w:val="232323"/>
          <w:spacing w:val="26"/>
          <w:sz w:val="22"/>
          <w:szCs w:val="22"/>
        </w:rPr>
        <w:t xml:space="preserve"> </w:t>
      </w:r>
      <w:r>
        <w:rPr>
          <w:color w:val="232323"/>
          <w:sz w:val="22"/>
          <w:szCs w:val="22"/>
        </w:rPr>
        <w:t>fizice</w:t>
      </w:r>
      <w:r>
        <w:rPr>
          <w:color w:val="232323"/>
          <w:spacing w:val="4"/>
          <w:sz w:val="22"/>
          <w:szCs w:val="22"/>
        </w:rPr>
        <w:t xml:space="preserve"> </w:t>
      </w:r>
      <w:r>
        <w:rPr>
          <w:color w:val="232323"/>
          <w:sz w:val="22"/>
          <w:szCs w:val="22"/>
        </w:rPr>
        <w:t>din</w:t>
      </w:r>
      <w:r>
        <w:rPr>
          <w:color w:val="232323"/>
          <w:spacing w:val="1"/>
          <w:sz w:val="22"/>
          <w:szCs w:val="22"/>
        </w:rPr>
        <w:t xml:space="preserve"> </w:t>
      </w:r>
      <w:r>
        <w:rPr>
          <w:color w:val="232323"/>
          <w:sz w:val="22"/>
          <w:szCs w:val="22"/>
        </w:rPr>
        <w:t>alte</w:t>
      </w:r>
      <w:r>
        <w:rPr>
          <w:color w:val="232323"/>
          <w:spacing w:val="-20"/>
          <w:sz w:val="22"/>
          <w:szCs w:val="22"/>
        </w:rPr>
        <w:t xml:space="preserve"> </w:t>
      </w:r>
      <w:r>
        <w:rPr>
          <w:color w:val="232323"/>
          <w:sz w:val="22"/>
          <w:szCs w:val="22"/>
        </w:rPr>
        <w:t>județe</w:t>
      </w:r>
      <w:r>
        <w:rPr>
          <w:color w:val="232323"/>
          <w:spacing w:val="26"/>
          <w:sz w:val="22"/>
          <w:szCs w:val="22"/>
        </w:rPr>
        <w:t xml:space="preserve"> </w:t>
      </w:r>
      <w:r>
        <w:rPr>
          <w:color w:val="232323"/>
          <w:sz w:val="22"/>
          <w:szCs w:val="22"/>
        </w:rPr>
        <w:t>sau</w:t>
      </w:r>
      <w:r>
        <w:rPr>
          <w:color w:val="232323"/>
          <w:spacing w:val="-1"/>
          <w:sz w:val="22"/>
          <w:szCs w:val="22"/>
        </w:rPr>
        <w:t xml:space="preserve"> </w:t>
      </w:r>
      <w:r>
        <w:rPr>
          <w:color w:val="232323"/>
          <w:sz w:val="22"/>
          <w:szCs w:val="22"/>
        </w:rPr>
        <w:t>din</w:t>
      </w:r>
      <w:r>
        <w:rPr>
          <w:color w:val="232323"/>
          <w:spacing w:val="1"/>
          <w:sz w:val="22"/>
          <w:szCs w:val="22"/>
        </w:rPr>
        <w:t xml:space="preserve"> </w:t>
      </w:r>
      <w:r>
        <w:rPr>
          <w:color w:val="232323"/>
          <w:sz w:val="22"/>
          <w:szCs w:val="22"/>
        </w:rPr>
        <w:t>alte</w:t>
      </w:r>
      <w:r>
        <w:rPr>
          <w:color w:val="232323"/>
          <w:spacing w:val="4"/>
          <w:sz w:val="22"/>
          <w:szCs w:val="22"/>
        </w:rPr>
        <w:t xml:space="preserve"> </w:t>
      </w:r>
      <w:r>
        <w:rPr>
          <w:color w:val="232323"/>
          <w:sz w:val="22"/>
          <w:szCs w:val="22"/>
        </w:rPr>
        <w:t>state</w:t>
      </w:r>
      <w:r>
        <w:rPr>
          <w:color w:val="232323"/>
          <w:spacing w:val="5"/>
          <w:sz w:val="22"/>
          <w:szCs w:val="22"/>
        </w:rPr>
        <w:t xml:space="preserve"> </w:t>
      </w:r>
      <w:r>
        <w:rPr>
          <w:color w:val="232323"/>
          <w:sz w:val="22"/>
          <w:szCs w:val="22"/>
        </w:rPr>
        <w:t>care</w:t>
      </w:r>
      <w:r>
        <w:rPr>
          <w:color w:val="232323"/>
          <w:spacing w:val="4"/>
          <w:sz w:val="22"/>
          <w:szCs w:val="22"/>
        </w:rPr>
        <w:t xml:space="preserve"> </w:t>
      </w:r>
      <w:r>
        <w:rPr>
          <w:color w:val="232323"/>
          <w:sz w:val="22"/>
          <w:szCs w:val="22"/>
        </w:rPr>
        <w:t>dețin</w:t>
      </w:r>
      <w:r>
        <w:rPr>
          <w:color w:val="232323"/>
          <w:spacing w:val="1"/>
          <w:sz w:val="22"/>
          <w:szCs w:val="22"/>
        </w:rPr>
        <w:t xml:space="preserve"> </w:t>
      </w:r>
      <w:r>
        <w:rPr>
          <w:color w:val="232323"/>
          <w:sz w:val="22"/>
          <w:szCs w:val="22"/>
        </w:rPr>
        <w:t>proprietăți</w:t>
      </w:r>
      <w:r>
        <w:rPr>
          <w:color w:val="232323"/>
          <w:spacing w:val="20"/>
          <w:sz w:val="22"/>
          <w:szCs w:val="22"/>
        </w:rPr>
        <w:t xml:space="preserve"> </w:t>
      </w:r>
      <w:r>
        <w:rPr>
          <w:color w:val="232323"/>
          <w:sz w:val="22"/>
          <w:szCs w:val="22"/>
        </w:rPr>
        <w:t>sub</w:t>
      </w:r>
      <w:r>
        <w:rPr>
          <w:color w:val="232323"/>
          <w:w w:val="99"/>
          <w:sz w:val="22"/>
          <w:szCs w:val="22"/>
        </w:rPr>
        <w:t xml:space="preserve"> </w:t>
      </w:r>
      <w:r>
        <w:rPr>
          <w:color w:val="232323"/>
          <w:sz w:val="22"/>
          <w:szCs w:val="22"/>
        </w:rPr>
        <w:t>forma</w:t>
      </w:r>
      <w:r>
        <w:rPr>
          <w:color w:val="232323"/>
          <w:spacing w:val="-12"/>
          <w:sz w:val="22"/>
          <w:szCs w:val="22"/>
        </w:rPr>
        <w:t xml:space="preserve"> </w:t>
      </w:r>
      <w:r>
        <w:rPr>
          <w:color w:val="232323"/>
          <w:sz w:val="22"/>
          <w:szCs w:val="22"/>
        </w:rPr>
        <w:t>unor</w:t>
      </w:r>
      <w:r>
        <w:rPr>
          <w:color w:val="232323"/>
          <w:spacing w:val="-8"/>
          <w:sz w:val="22"/>
          <w:szCs w:val="22"/>
        </w:rPr>
        <w:t xml:space="preserve"> </w:t>
      </w:r>
      <w:r>
        <w:rPr>
          <w:color w:val="232323"/>
          <w:sz w:val="22"/>
          <w:szCs w:val="22"/>
        </w:rPr>
        <w:t>locuințe</w:t>
      </w:r>
      <w:r>
        <w:rPr>
          <w:color w:val="232323"/>
          <w:spacing w:val="-12"/>
          <w:sz w:val="22"/>
          <w:szCs w:val="22"/>
        </w:rPr>
        <w:t xml:space="preserve"> </w:t>
      </w:r>
      <w:r>
        <w:rPr>
          <w:color w:val="232323"/>
          <w:sz w:val="22"/>
          <w:szCs w:val="22"/>
        </w:rPr>
        <w:t>pe</w:t>
      </w:r>
      <w:r>
        <w:rPr>
          <w:color w:val="232323"/>
          <w:spacing w:val="-7"/>
          <w:sz w:val="22"/>
          <w:szCs w:val="22"/>
        </w:rPr>
        <w:t xml:space="preserve"> </w:t>
      </w:r>
      <w:r>
        <w:rPr>
          <w:color w:val="232323"/>
          <w:sz w:val="22"/>
          <w:szCs w:val="22"/>
        </w:rPr>
        <w:t>teritoriul</w:t>
      </w:r>
      <w:r>
        <w:rPr>
          <w:color w:val="232323"/>
          <w:spacing w:val="-3"/>
          <w:sz w:val="22"/>
          <w:szCs w:val="22"/>
        </w:rPr>
        <w:t xml:space="preserve"> </w:t>
      </w:r>
      <w:r>
        <w:rPr>
          <w:color w:val="232323"/>
          <w:sz w:val="22"/>
          <w:szCs w:val="22"/>
        </w:rPr>
        <w:t>comunei Gruia.</w:t>
      </w:r>
    </w:p>
    <w:p w:rsidR="007648F5" w:rsidRDefault="007648F5" w:rsidP="007648F5">
      <w:pPr>
        <w:pStyle w:val="BodyText"/>
        <w:kinsoku w:val="0"/>
        <w:overflowPunct w:val="0"/>
        <w:spacing w:line="237" w:lineRule="auto"/>
        <w:ind w:right="122" w:firstLine="681"/>
        <w:rPr>
          <w:color w:val="232323"/>
          <w:spacing w:val="1"/>
          <w:sz w:val="22"/>
          <w:szCs w:val="22"/>
        </w:rPr>
      </w:pPr>
      <w:r>
        <w:rPr>
          <w:color w:val="232323"/>
          <w:sz w:val="22"/>
          <w:szCs w:val="22"/>
        </w:rPr>
        <w:t>4</w:t>
      </w:r>
      <w:r>
        <w:rPr>
          <w:color w:val="232323"/>
          <w:spacing w:val="5"/>
          <w:sz w:val="22"/>
          <w:szCs w:val="22"/>
        </w:rPr>
        <w:t xml:space="preserve"> </w:t>
      </w:r>
      <w:r>
        <w:rPr>
          <w:color w:val="232323"/>
          <w:sz w:val="22"/>
          <w:szCs w:val="22"/>
        </w:rPr>
        <w:t>–</w:t>
      </w:r>
      <w:r>
        <w:rPr>
          <w:color w:val="232323"/>
          <w:spacing w:val="1"/>
          <w:sz w:val="22"/>
          <w:szCs w:val="22"/>
        </w:rPr>
        <w:t xml:space="preserve"> Valoare taxei de salubrizare pentru agenții economici, persoane juridice sau instituții publice se stabilește prin înmulțirea cantității de deșeuri generate lunar cu tarifele unitare stabilite pentru fiecare fracție colectată. Modul de implementare a principiului ”poluatorul plătește ” este greutatea, adică toate deșeurile colectate vor fi cântărite.</w:t>
      </w:r>
    </w:p>
    <w:p w:rsidR="007648F5" w:rsidRDefault="007648F5" w:rsidP="007648F5">
      <w:pPr>
        <w:pStyle w:val="BodyText"/>
        <w:kinsoku w:val="0"/>
        <w:overflowPunct w:val="0"/>
        <w:ind w:right="121"/>
        <w:rPr>
          <w:color w:val="000000"/>
          <w:sz w:val="22"/>
          <w:szCs w:val="22"/>
        </w:rPr>
      </w:pPr>
      <w:r>
        <w:rPr>
          <w:color w:val="232323"/>
          <w:sz w:val="22"/>
          <w:szCs w:val="22"/>
        </w:rPr>
        <w:t xml:space="preserve">           5</w:t>
      </w:r>
      <w:r>
        <w:rPr>
          <w:color w:val="232323"/>
          <w:spacing w:val="25"/>
          <w:sz w:val="22"/>
          <w:szCs w:val="22"/>
        </w:rPr>
        <w:t xml:space="preserve"> </w:t>
      </w:r>
      <w:r>
        <w:rPr>
          <w:color w:val="232323"/>
          <w:sz w:val="22"/>
          <w:szCs w:val="22"/>
        </w:rPr>
        <w:t>-</w:t>
      </w:r>
      <w:r>
        <w:rPr>
          <w:color w:val="232323"/>
          <w:spacing w:val="23"/>
          <w:sz w:val="22"/>
          <w:szCs w:val="22"/>
        </w:rPr>
        <w:t xml:space="preserve"> </w:t>
      </w:r>
      <w:r>
        <w:rPr>
          <w:color w:val="232323"/>
          <w:sz w:val="22"/>
          <w:szCs w:val="22"/>
        </w:rPr>
        <w:t>Persoanele</w:t>
      </w:r>
      <w:r>
        <w:rPr>
          <w:color w:val="232323"/>
          <w:spacing w:val="53"/>
          <w:sz w:val="22"/>
          <w:szCs w:val="22"/>
        </w:rPr>
        <w:t xml:space="preserve"> </w:t>
      </w:r>
      <w:r>
        <w:rPr>
          <w:color w:val="232323"/>
          <w:sz w:val="22"/>
          <w:szCs w:val="22"/>
        </w:rPr>
        <w:t>care</w:t>
      </w:r>
      <w:r>
        <w:rPr>
          <w:color w:val="232323"/>
          <w:spacing w:val="36"/>
          <w:sz w:val="22"/>
          <w:szCs w:val="22"/>
        </w:rPr>
        <w:t xml:space="preserve"> </w:t>
      </w:r>
      <w:r>
        <w:rPr>
          <w:color w:val="232323"/>
          <w:sz w:val="22"/>
          <w:szCs w:val="22"/>
        </w:rPr>
        <w:t>desfășoară</w:t>
      </w:r>
      <w:r>
        <w:rPr>
          <w:color w:val="232323"/>
          <w:spacing w:val="51"/>
          <w:sz w:val="22"/>
          <w:szCs w:val="22"/>
        </w:rPr>
        <w:t xml:space="preserve"> </w:t>
      </w:r>
      <w:r>
        <w:rPr>
          <w:color w:val="232323"/>
          <w:sz w:val="22"/>
          <w:szCs w:val="22"/>
        </w:rPr>
        <w:t>activități</w:t>
      </w:r>
      <w:r>
        <w:rPr>
          <w:color w:val="232323"/>
          <w:spacing w:val="35"/>
          <w:sz w:val="22"/>
          <w:szCs w:val="22"/>
        </w:rPr>
        <w:t xml:space="preserve"> </w:t>
      </w:r>
      <w:r>
        <w:rPr>
          <w:color w:val="232323"/>
          <w:sz w:val="22"/>
          <w:szCs w:val="22"/>
        </w:rPr>
        <w:t>pe</w:t>
      </w:r>
      <w:r>
        <w:rPr>
          <w:color w:val="232323"/>
          <w:spacing w:val="35"/>
          <w:sz w:val="22"/>
          <w:szCs w:val="22"/>
        </w:rPr>
        <w:t xml:space="preserve"> </w:t>
      </w:r>
      <w:r>
        <w:rPr>
          <w:color w:val="232323"/>
          <w:sz w:val="22"/>
          <w:szCs w:val="22"/>
        </w:rPr>
        <w:t>baza</w:t>
      </w:r>
      <w:r>
        <w:rPr>
          <w:color w:val="232323"/>
          <w:spacing w:val="44"/>
          <w:sz w:val="22"/>
          <w:szCs w:val="22"/>
        </w:rPr>
        <w:t xml:space="preserve"> </w:t>
      </w:r>
      <w:r>
        <w:rPr>
          <w:color w:val="232323"/>
          <w:sz w:val="22"/>
          <w:szCs w:val="22"/>
        </w:rPr>
        <w:t>liberei</w:t>
      </w:r>
      <w:r>
        <w:rPr>
          <w:color w:val="232323"/>
          <w:spacing w:val="44"/>
          <w:sz w:val="22"/>
          <w:szCs w:val="22"/>
        </w:rPr>
        <w:t xml:space="preserve"> </w:t>
      </w:r>
      <w:r>
        <w:rPr>
          <w:color w:val="232323"/>
          <w:sz w:val="22"/>
          <w:szCs w:val="22"/>
        </w:rPr>
        <w:t>inițiative</w:t>
      </w:r>
      <w:r>
        <w:rPr>
          <w:color w:val="232323"/>
          <w:spacing w:val="41"/>
          <w:sz w:val="22"/>
          <w:szCs w:val="22"/>
        </w:rPr>
        <w:t xml:space="preserve"> </w:t>
      </w:r>
      <w:r>
        <w:rPr>
          <w:color w:val="232323"/>
          <w:sz w:val="22"/>
          <w:szCs w:val="22"/>
        </w:rPr>
        <w:t>la</w:t>
      </w:r>
      <w:r>
        <w:rPr>
          <w:color w:val="232323"/>
          <w:spacing w:val="30"/>
          <w:sz w:val="22"/>
          <w:szCs w:val="22"/>
        </w:rPr>
        <w:t xml:space="preserve"> </w:t>
      </w:r>
      <w:r>
        <w:rPr>
          <w:color w:val="232323"/>
          <w:sz w:val="22"/>
          <w:szCs w:val="22"/>
        </w:rPr>
        <w:t>nivelul</w:t>
      </w:r>
      <w:r>
        <w:rPr>
          <w:color w:val="232323"/>
          <w:w w:val="97"/>
          <w:sz w:val="22"/>
          <w:szCs w:val="22"/>
        </w:rPr>
        <w:t xml:space="preserve"> </w:t>
      </w:r>
      <w:r>
        <w:rPr>
          <w:color w:val="232323"/>
          <w:sz w:val="22"/>
          <w:szCs w:val="22"/>
        </w:rPr>
        <w:t>cabinetelor</w:t>
      </w:r>
      <w:r>
        <w:rPr>
          <w:color w:val="232323"/>
          <w:spacing w:val="14"/>
          <w:sz w:val="22"/>
          <w:szCs w:val="22"/>
        </w:rPr>
        <w:t xml:space="preserve"> </w:t>
      </w:r>
      <w:r>
        <w:rPr>
          <w:color w:val="232323"/>
          <w:sz w:val="22"/>
          <w:szCs w:val="22"/>
        </w:rPr>
        <w:t>(medicale,</w:t>
      </w:r>
      <w:r>
        <w:rPr>
          <w:color w:val="232323"/>
          <w:spacing w:val="18"/>
          <w:sz w:val="22"/>
          <w:szCs w:val="22"/>
        </w:rPr>
        <w:t xml:space="preserve"> </w:t>
      </w:r>
      <w:r>
        <w:rPr>
          <w:color w:val="232323"/>
          <w:sz w:val="22"/>
          <w:szCs w:val="22"/>
        </w:rPr>
        <w:t>de</w:t>
      </w:r>
      <w:r>
        <w:rPr>
          <w:color w:val="232323"/>
          <w:spacing w:val="3"/>
          <w:sz w:val="22"/>
          <w:szCs w:val="22"/>
        </w:rPr>
        <w:t xml:space="preserve"> </w:t>
      </w:r>
      <w:r>
        <w:rPr>
          <w:color w:val="232323"/>
          <w:sz w:val="22"/>
          <w:szCs w:val="22"/>
        </w:rPr>
        <w:t>avocatura, etc.),</w:t>
      </w:r>
      <w:r>
        <w:rPr>
          <w:color w:val="232323"/>
          <w:spacing w:val="4"/>
          <w:sz w:val="22"/>
          <w:szCs w:val="22"/>
        </w:rPr>
        <w:t xml:space="preserve"> </w:t>
      </w:r>
      <w:r>
        <w:rPr>
          <w:color w:val="232323"/>
          <w:sz w:val="22"/>
          <w:szCs w:val="22"/>
        </w:rPr>
        <w:t>birourilor</w:t>
      </w:r>
      <w:r>
        <w:rPr>
          <w:color w:val="232323"/>
          <w:spacing w:val="22"/>
          <w:sz w:val="22"/>
          <w:szCs w:val="22"/>
        </w:rPr>
        <w:t xml:space="preserve"> </w:t>
      </w:r>
      <w:r>
        <w:rPr>
          <w:color w:val="232323"/>
          <w:sz w:val="22"/>
          <w:szCs w:val="22"/>
        </w:rPr>
        <w:t>(notariale,</w:t>
      </w:r>
      <w:r>
        <w:rPr>
          <w:color w:val="232323"/>
          <w:spacing w:val="7"/>
          <w:sz w:val="22"/>
          <w:szCs w:val="22"/>
        </w:rPr>
        <w:t xml:space="preserve"> </w:t>
      </w:r>
      <w:r>
        <w:rPr>
          <w:color w:val="232323"/>
          <w:sz w:val="22"/>
          <w:szCs w:val="22"/>
        </w:rPr>
        <w:t>executorilor</w:t>
      </w:r>
      <w:r>
        <w:rPr>
          <w:color w:val="232323"/>
          <w:spacing w:val="53"/>
          <w:sz w:val="22"/>
          <w:szCs w:val="22"/>
        </w:rPr>
        <w:t xml:space="preserve"> </w:t>
      </w:r>
      <w:r>
        <w:rPr>
          <w:color w:val="232323"/>
          <w:sz w:val="22"/>
          <w:szCs w:val="22"/>
        </w:rPr>
        <w:t>judecătorești,</w:t>
      </w:r>
      <w:r>
        <w:rPr>
          <w:color w:val="232323"/>
          <w:spacing w:val="48"/>
          <w:sz w:val="22"/>
          <w:szCs w:val="22"/>
        </w:rPr>
        <w:t xml:space="preserve"> </w:t>
      </w:r>
      <w:r>
        <w:rPr>
          <w:color w:val="232323"/>
          <w:sz w:val="22"/>
          <w:szCs w:val="22"/>
        </w:rPr>
        <w:t>de</w:t>
      </w:r>
      <w:r>
        <w:rPr>
          <w:color w:val="232323"/>
          <w:w w:val="96"/>
          <w:sz w:val="22"/>
          <w:szCs w:val="22"/>
        </w:rPr>
        <w:t xml:space="preserve"> </w:t>
      </w:r>
      <w:r>
        <w:rPr>
          <w:color w:val="232323"/>
          <w:sz w:val="22"/>
          <w:szCs w:val="22"/>
        </w:rPr>
        <w:t>expertiza, etc.),</w:t>
      </w:r>
      <w:r>
        <w:rPr>
          <w:color w:val="232323"/>
          <w:spacing w:val="16"/>
          <w:sz w:val="22"/>
          <w:szCs w:val="22"/>
        </w:rPr>
        <w:t xml:space="preserve"> </w:t>
      </w:r>
      <w:r>
        <w:rPr>
          <w:color w:val="232323"/>
          <w:sz w:val="22"/>
          <w:szCs w:val="22"/>
        </w:rPr>
        <w:t>precum</w:t>
      </w:r>
      <w:r>
        <w:rPr>
          <w:color w:val="232323"/>
          <w:spacing w:val="26"/>
          <w:sz w:val="22"/>
          <w:szCs w:val="22"/>
        </w:rPr>
        <w:t xml:space="preserve"> </w:t>
      </w:r>
      <w:r>
        <w:rPr>
          <w:color w:val="232323"/>
          <w:sz w:val="22"/>
          <w:szCs w:val="22"/>
        </w:rPr>
        <w:t>și</w:t>
      </w:r>
      <w:r>
        <w:rPr>
          <w:color w:val="232323"/>
          <w:spacing w:val="-3"/>
          <w:sz w:val="22"/>
          <w:szCs w:val="22"/>
        </w:rPr>
        <w:t xml:space="preserve"> </w:t>
      </w:r>
      <w:r>
        <w:rPr>
          <w:color w:val="232323"/>
          <w:sz w:val="22"/>
          <w:szCs w:val="22"/>
        </w:rPr>
        <w:t>persoanele</w:t>
      </w:r>
      <w:r>
        <w:rPr>
          <w:color w:val="232323"/>
          <w:spacing w:val="33"/>
          <w:sz w:val="22"/>
          <w:szCs w:val="22"/>
        </w:rPr>
        <w:t xml:space="preserve"> </w:t>
      </w:r>
      <w:r>
        <w:rPr>
          <w:color w:val="232323"/>
          <w:sz w:val="22"/>
          <w:szCs w:val="22"/>
        </w:rPr>
        <w:t>fizice</w:t>
      </w:r>
      <w:r>
        <w:rPr>
          <w:color w:val="232323"/>
          <w:spacing w:val="14"/>
          <w:sz w:val="22"/>
          <w:szCs w:val="22"/>
        </w:rPr>
        <w:t xml:space="preserve"> </w:t>
      </w:r>
      <w:r>
        <w:rPr>
          <w:color w:val="232323"/>
          <w:sz w:val="22"/>
          <w:szCs w:val="22"/>
        </w:rPr>
        <w:t>autorizate,</w:t>
      </w:r>
      <w:r>
        <w:rPr>
          <w:color w:val="232323"/>
          <w:spacing w:val="18"/>
          <w:sz w:val="22"/>
          <w:szCs w:val="22"/>
        </w:rPr>
        <w:t xml:space="preserve"> </w:t>
      </w:r>
      <w:r>
        <w:rPr>
          <w:color w:val="232323"/>
          <w:sz w:val="22"/>
          <w:szCs w:val="22"/>
        </w:rPr>
        <w:t>întreprinderile</w:t>
      </w:r>
      <w:r>
        <w:rPr>
          <w:color w:val="232323"/>
          <w:spacing w:val="32"/>
          <w:sz w:val="22"/>
          <w:szCs w:val="22"/>
        </w:rPr>
        <w:t xml:space="preserve"> </w:t>
      </w:r>
      <w:r>
        <w:rPr>
          <w:color w:val="232323"/>
          <w:sz w:val="22"/>
          <w:szCs w:val="22"/>
        </w:rPr>
        <w:t>individuale,</w:t>
      </w:r>
      <w:r>
        <w:rPr>
          <w:color w:val="232323"/>
          <w:spacing w:val="22"/>
          <w:sz w:val="22"/>
          <w:szCs w:val="22"/>
        </w:rPr>
        <w:t xml:space="preserve"> </w:t>
      </w:r>
      <w:r>
        <w:rPr>
          <w:color w:val="232323"/>
          <w:sz w:val="22"/>
          <w:szCs w:val="22"/>
        </w:rPr>
        <w:t>întreprinderile</w:t>
      </w:r>
      <w:r>
        <w:rPr>
          <w:color w:val="232323"/>
          <w:w w:val="97"/>
          <w:sz w:val="22"/>
          <w:szCs w:val="22"/>
        </w:rPr>
        <w:t xml:space="preserve"> </w:t>
      </w:r>
      <w:r>
        <w:rPr>
          <w:color w:val="232323"/>
          <w:sz w:val="22"/>
          <w:szCs w:val="22"/>
        </w:rPr>
        <w:t>familiale,</w:t>
      </w:r>
      <w:r>
        <w:rPr>
          <w:color w:val="232323"/>
          <w:spacing w:val="-5"/>
          <w:sz w:val="22"/>
          <w:szCs w:val="22"/>
        </w:rPr>
        <w:t xml:space="preserve"> </w:t>
      </w:r>
      <w:r>
        <w:rPr>
          <w:color w:val="232323"/>
          <w:sz w:val="22"/>
          <w:szCs w:val="22"/>
        </w:rPr>
        <w:t>datorează</w:t>
      </w:r>
      <w:r>
        <w:rPr>
          <w:color w:val="232323"/>
          <w:spacing w:val="-5"/>
          <w:sz w:val="22"/>
          <w:szCs w:val="22"/>
        </w:rPr>
        <w:t xml:space="preserve"> </w:t>
      </w:r>
      <w:r>
        <w:rPr>
          <w:color w:val="232323"/>
          <w:sz w:val="22"/>
          <w:szCs w:val="22"/>
        </w:rPr>
        <w:t>taxa</w:t>
      </w:r>
      <w:r>
        <w:rPr>
          <w:color w:val="232323"/>
          <w:spacing w:val="-4"/>
          <w:sz w:val="22"/>
          <w:szCs w:val="22"/>
        </w:rPr>
        <w:t xml:space="preserve"> </w:t>
      </w:r>
      <w:r>
        <w:rPr>
          <w:color w:val="232323"/>
          <w:sz w:val="22"/>
          <w:szCs w:val="22"/>
        </w:rPr>
        <w:t>de</w:t>
      </w:r>
      <w:r>
        <w:rPr>
          <w:color w:val="232323"/>
          <w:spacing w:val="-14"/>
          <w:sz w:val="22"/>
          <w:szCs w:val="22"/>
        </w:rPr>
        <w:t xml:space="preserve"> </w:t>
      </w:r>
      <w:r>
        <w:rPr>
          <w:color w:val="232323"/>
          <w:sz w:val="22"/>
          <w:szCs w:val="22"/>
        </w:rPr>
        <w:t>salubrizare.</w:t>
      </w:r>
    </w:p>
    <w:p w:rsidR="007648F5" w:rsidRDefault="007648F5" w:rsidP="007648F5">
      <w:pPr>
        <w:pStyle w:val="BodyText"/>
        <w:kinsoku w:val="0"/>
        <w:overflowPunct w:val="0"/>
        <w:spacing w:before="4"/>
        <w:ind w:left="105" w:right="112" w:firstLine="887"/>
        <w:rPr>
          <w:color w:val="000000"/>
          <w:sz w:val="22"/>
          <w:szCs w:val="22"/>
        </w:rPr>
      </w:pPr>
      <w:r>
        <w:rPr>
          <w:color w:val="232323"/>
          <w:sz w:val="22"/>
          <w:szCs w:val="22"/>
        </w:rPr>
        <w:t>6</w:t>
      </w:r>
      <w:r>
        <w:rPr>
          <w:color w:val="232323"/>
          <w:spacing w:val="34"/>
          <w:sz w:val="22"/>
          <w:szCs w:val="22"/>
        </w:rPr>
        <w:t xml:space="preserve"> </w:t>
      </w:r>
      <w:r>
        <w:rPr>
          <w:color w:val="232323"/>
          <w:sz w:val="22"/>
          <w:szCs w:val="22"/>
        </w:rPr>
        <w:t>-</w:t>
      </w:r>
      <w:r>
        <w:rPr>
          <w:color w:val="232323"/>
          <w:spacing w:val="38"/>
          <w:sz w:val="22"/>
          <w:szCs w:val="22"/>
        </w:rPr>
        <w:t xml:space="preserve"> </w:t>
      </w:r>
      <w:r>
        <w:rPr>
          <w:color w:val="232323"/>
          <w:sz w:val="22"/>
          <w:szCs w:val="22"/>
        </w:rPr>
        <w:t>Calculul</w:t>
      </w:r>
      <w:r>
        <w:rPr>
          <w:color w:val="232323"/>
          <w:spacing w:val="47"/>
          <w:sz w:val="22"/>
          <w:szCs w:val="22"/>
        </w:rPr>
        <w:t xml:space="preserve"> </w:t>
      </w:r>
      <w:r>
        <w:rPr>
          <w:color w:val="232323"/>
          <w:sz w:val="22"/>
          <w:szCs w:val="22"/>
        </w:rPr>
        <w:t>taxei</w:t>
      </w:r>
      <w:r>
        <w:rPr>
          <w:color w:val="232323"/>
          <w:spacing w:val="51"/>
          <w:sz w:val="22"/>
          <w:szCs w:val="22"/>
        </w:rPr>
        <w:t xml:space="preserve"> </w:t>
      </w:r>
      <w:r>
        <w:rPr>
          <w:color w:val="232323"/>
          <w:sz w:val="22"/>
          <w:szCs w:val="22"/>
        </w:rPr>
        <w:t>de</w:t>
      </w:r>
      <w:r>
        <w:rPr>
          <w:color w:val="232323"/>
          <w:spacing w:val="49"/>
          <w:sz w:val="22"/>
          <w:szCs w:val="22"/>
        </w:rPr>
        <w:t xml:space="preserve"> </w:t>
      </w:r>
      <w:r>
        <w:rPr>
          <w:color w:val="232323"/>
          <w:sz w:val="22"/>
          <w:szCs w:val="22"/>
        </w:rPr>
        <w:t>salubrizare</w:t>
      </w:r>
      <w:r>
        <w:rPr>
          <w:color w:val="232323"/>
          <w:spacing w:val="42"/>
          <w:sz w:val="22"/>
          <w:szCs w:val="22"/>
        </w:rPr>
        <w:t xml:space="preserve"> </w:t>
      </w:r>
      <w:r>
        <w:rPr>
          <w:color w:val="232323"/>
          <w:sz w:val="22"/>
          <w:szCs w:val="22"/>
        </w:rPr>
        <w:t>pentru</w:t>
      </w:r>
      <w:r>
        <w:rPr>
          <w:color w:val="232323"/>
          <w:spacing w:val="55"/>
          <w:sz w:val="22"/>
          <w:szCs w:val="22"/>
        </w:rPr>
        <w:t xml:space="preserve"> </w:t>
      </w:r>
      <w:r>
        <w:rPr>
          <w:color w:val="232323"/>
          <w:sz w:val="22"/>
          <w:szCs w:val="22"/>
        </w:rPr>
        <w:t>persoanele</w:t>
      </w:r>
      <w:r>
        <w:rPr>
          <w:color w:val="232323"/>
          <w:spacing w:val="7"/>
          <w:sz w:val="22"/>
          <w:szCs w:val="22"/>
        </w:rPr>
        <w:t xml:space="preserve"> </w:t>
      </w:r>
      <w:r>
        <w:rPr>
          <w:color w:val="232323"/>
          <w:sz w:val="22"/>
          <w:szCs w:val="22"/>
        </w:rPr>
        <w:t>fizice,</w:t>
      </w:r>
      <w:r>
        <w:rPr>
          <w:color w:val="232323"/>
          <w:spacing w:val="40"/>
          <w:sz w:val="22"/>
          <w:szCs w:val="22"/>
        </w:rPr>
        <w:t xml:space="preserve"> </w:t>
      </w:r>
      <w:r>
        <w:rPr>
          <w:color w:val="232323"/>
          <w:sz w:val="22"/>
          <w:szCs w:val="22"/>
        </w:rPr>
        <w:t>se</w:t>
      </w:r>
      <w:r>
        <w:rPr>
          <w:color w:val="232323"/>
          <w:spacing w:val="1"/>
          <w:sz w:val="22"/>
          <w:szCs w:val="22"/>
        </w:rPr>
        <w:t xml:space="preserve"> </w:t>
      </w:r>
      <w:r>
        <w:rPr>
          <w:color w:val="232323"/>
          <w:sz w:val="22"/>
          <w:szCs w:val="22"/>
        </w:rPr>
        <w:t>face</w:t>
      </w:r>
      <w:r>
        <w:rPr>
          <w:color w:val="232323"/>
          <w:spacing w:val="3"/>
          <w:sz w:val="22"/>
          <w:szCs w:val="22"/>
        </w:rPr>
        <w:t xml:space="preserve"> </w:t>
      </w:r>
      <w:r>
        <w:rPr>
          <w:color w:val="232323"/>
          <w:sz w:val="22"/>
          <w:szCs w:val="22"/>
        </w:rPr>
        <w:t>pe</w:t>
      </w:r>
      <w:r>
        <w:rPr>
          <w:color w:val="232323"/>
          <w:spacing w:val="8"/>
          <w:sz w:val="22"/>
          <w:szCs w:val="22"/>
        </w:rPr>
        <w:t xml:space="preserve"> </w:t>
      </w:r>
      <w:r>
        <w:rPr>
          <w:color w:val="232323"/>
          <w:sz w:val="22"/>
          <w:szCs w:val="22"/>
        </w:rPr>
        <w:t>baza</w:t>
      </w:r>
      <w:r>
        <w:rPr>
          <w:color w:val="232323"/>
          <w:spacing w:val="21"/>
          <w:sz w:val="22"/>
          <w:szCs w:val="22"/>
        </w:rPr>
        <w:t xml:space="preserve"> </w:t>
      </w:r>
      <w:r>
        <w:rPr>
          <w:color w:val="232323"/>
          <w:sz w:val="22"/>
          <w:szCs w:val="22"/>
        </w:rPr>
        <w:t>declarației</w:t>
      </w:r>
      <w:r>
        <w:rPr>
          <w:color w:val="232323"/>
          <w:spacing w:val="26"/>
          <w:sz w:val="22"/>
          <w:szCs w:val="22"/>
        </w:rPr>
        <w:t xml:space="preserve"> </w:t>
      </w:r>
      <w:r>
        <w:rPr>
          <w:color w:val="232323"/>
          <w:sz w:val="22"/>
          <w:szCs w:val="22"/>
        </w:rPr>
        <w:t>de</w:t>
      </w:r>
      <w:r>
        <w:rPr>
          <w:color w:val="232323"/>
          <w:spacing w:val="5"/>
          <w:sz w:val="22"/>
          <w:szCs w:val="22"/>
        </w:rPr>
        <w:t xml:space="preserve"> </w:t>
      </w:r>
      <w:r>
        <w:rPr>
          <w:color w:val="232323"/>
          <w:sz w:val="22"/>
          <w:szCs w:val="22"/>
        </w:rPr>
        <w:t>impunere</w:t>
      </w:r>
      <w:r>
        <w:rPr>
          <w:color w:val="232323"/>
          <w:spacing w:val="22"/>
          <w:sz w:val="22"/>
          <w:szCs w:val="22"/>
        </w:rPr>
        <w:t xml:space="preserve"> </w:t>
      </w:r>
      <w:r>
        <w:rPr>
          <w:color w:val="232323"/>
          <w:sz w:val="22"/>
          <w:szCs w:val="22"/>
        </w:rPr>
        <w:t>a</w:t>
      </w:r>
      <w:r>
        <w:rPr>
          <w:color w:val="232323"/>
          <w:spacing w:val="7"/>
          <w:sz w:val="22"/>
          <w:szCs w:val="22"/>
        </w:rPr>
        <w:t xml:space="preserve"> </w:t>
      </w:r>
      <w:r>
        <w:rPr>
          <w:color w:val="232323"/>
          <w:sz w:val="22"/>
          <w:szCs w:val="22"/>
        </w:rPr>
        <w:t>acestora.</w:t>
      </w:r>
      <w:r>
        <w:rPr>
          <w:color w:val="232323"/>
          <w:spacing w:val="26"/>
          <w:sz w:val="22"/>
          <w:szCs w:val="22"/>
        </w:rPr>
        <w:t xml:space="preserve"> </w:t>
      </w:r>
      <w:r>
        <w:rPr>
          <w:color w:val="232323"/>
          <w:sz w:val="22"/>
          <w:szCs w:val="22"/>
        </w:rPr>
        <w:t>Termenul</w:t>
      </w:r>
      <w:r>
        <w:rPr>
          <w:color w:val="232323"/>
          <w:spacing w:val="26"/>
          <w:sz w:val="22"/>
          <w:szCs w:val="22"/>
        </w:rPr>
        <w:t xml:space="preserve"> </w:t>
      </w:r>
      <w:r>
        <w:rPr>
          <w:color w:val="232323"/>
          <w:sz w:val="22"/>
          <w:szCs w:val="22"/>
        </w:rPr>
        <w:t>de</w:t>
      </w:r>
      <w:r>
        <w:rPr>
          <w:color w:val="232323"/>
          <w:spacing w:val="4"/>
          <w:sz w:val="22"/>
          <w:szCs w:val="22"/>
        </w:rPr>
        <w:t xml:space="preserve"> </w:t>
      </w:r>
      <w:r>
        <w:rPr>
          <w:color w:val="232323"/>
          <w:sz w:val="22"/>
          <w:szCs w:val="22"/>
        </w:rPr>
        <w:t>depunere</w:t>
      </w:r>
      <w:r>
        <w:rPr>
          <w:color w:val="232323"/>
          <w:spacing w:val="23"/>
          <w:sz w:val="22"/>
          <w:szCs w:val="22"/>
        </w:rPr>
        <w:t xml:space="preserve"> </w:t>
      </w:r>
      <w:r>
        <w:rPr>
          <w:color w:val="232323"/>
          <w:sz w:val="22"/>
          <w:szCs w:val="22"/>
        </w:rPr>
        <w:t>al</w:t>
      </w:r>
      <w:r>
        <w:rPr>
          <w:color w:val="232323"/>
          <w:w w:val="97"/>
          <w:sz w:val="22"/>
          <w:szCs w:val="22"/>
        </w:rPr>
        <w:t xml:space="preserve"> </w:t>
      </w:r>
      <w:r>
        <w:rPr>
          <w:color w:val="232323"/>
          <w:sz w:val="22"/>
          <w:szCs w:val="22"/>
        </w:rPr>
        <w:t>declarației</w:t>
      </w:r>
      <w:r>
        <w:rPr>
          <w:color w:val="232323"/>
          <w:spacing w:val="-2"/>
          <w:sz w:val="22"/>
          <w:szCs w:val="22"/>
        </w:rPr>
        <w:t xml:space="preserve"> </w:t>
      </w:r>
      <w:r>
        <w:rPr>
          <w:color w:val="232323"/>
          <w:sz w:val="22"/>
          <w:szCs w:val="22"/>
        </w:rPr>
        <w:t>privind</w:t>
      </w:r>
      <w:r>
        <w:rPr>
          <w:color w:val="232323"/>
          <w:spacing w:val="3"/>
          <w:sz w:val="22"/>
          <w:szCs w:val="22"/>
        </w:rPr>
        <w:t xml:space="preserve"> </w:t>
      </w:r>
      <w:r>
        <w:rPr>
          <w:color w:val="232323"/>
          <w:sz w:val="22"/>
          <w:szCs w:val="22"/>
        </w:rPr>
        <w:t>taxa</w:t>
      </w:r>
      <w:r>
        <w:rPr>
          <w:color w:val="232323"/>
          <w:spacing w:val="-6"/>
          <w:sz w:val="22"/>
          <w:szCs w:val="22"/>
        </w:rPr>
        <w:t xml:space="preserve"> </w:t>
      </w:r>
      <w:r>
        <w:rPr>
          <w:color w:val="232323"/>
          <w:sz w:val="22"/>
          <w:szCs w:val="22"/>
        </w:rPr>
        <w:t>de</w:t>
      </w:r>
      <w:r>
        <w:rPr>
          <w:color w:val="232323"/>
          <w:spacing w:val="-9"/>
          <w:sz w:val="22"/>
          <w:szCs w:val="22"/>
        </w:rPr>
        <w:t xml:space="preserve"> </w:t>
      </w:r>
      <w:r>
        <w:rPr>
          <w:color w:val="232323"/>
          <w:sz w:val="22"/>
          <w:szCs w:val="22"/>
        </w:rPr>
        <w:t>salubrizare este</w:t>
      </w:r>
      <w:r>
        <w:rPr>
          <w:color w:val="232323"/>
          <w:spacing w:val="-10"/>
          <w:sz w:val="22"/>
          <w:szCs w:val="22"/>
        </w:rPr>
        <w:t xml:space="preserve"> </w:t>
      </w:r>
      <w:r>
        <w:rPr>
          <w:color w:val="232323"/>
          <w:sz w:val="22"/>
          <w:szCs w:val="22"/>
        </w:rPr>
        <w:t>01.07.2021.</w:t>
      </w:r>
    </w:p>
    <w:p w:rsidR="007648F5" w:rsidRDefault="007648F5" w:rsidP="007648F5">
      <w:pPr>
        <w:pStyle w:val="BodyText"/>
        <w:kinsoku w:val="0"/>
        <w:overflowPunct w:val="0"/>
        <w:spacing w:line="242" w:lineRule="auto"/>
        <w:ind w:left="124" w:right="128" w:firstLine="686"/>
        <w:rPr>
          <w:color w:val="000000"/>
          <w:sz w:val="22"/>
          <w:szCs w:val="22"/>
        </w:rPr>
      </w:pPr>
      <w:r>
        <w:rPr>
          <w:color w:val="232323"/>
          <w:sz w:val="22"/>
          <w:szCs w:val="22"/>
        </w:rPr>
        <w:t>La</w:t>
      </w:r>
      <w:r>
        <w:rPr>
          <w:color w:val="232323"/>
          <w:spacing w:val="2"/>
          <w:sz w:val="22"/>
          <w:szCs w:val="22"/>
        </w:rPr>
        <w:t xml:space="preserve"> </w:t>
      </w:r>
      <w:r>
        <w:rPr>
          <w:color w:val="232323"/>
          <w:sz w:val="22"/>
          <w:szCs w:val="22"/>
        </w:rPr>
        <w:t>declarațiile</w:t>
      </w:r>
      <w:r>
        <w:rPr>
          <w:color w:val="232323"/>
          <w:spacing w:val="27"/>
          <w:sz w:val="22"/>
          <w:szCs w:val="22"/>
        </w:rPr>
        <w:t xml:space="preserve"> </w:t>
      </w:r>
      <w:r>
        <w:rPr>
          <w:color w:val="232323"/>
          <w:sz w:val="22"/>
          <w:szCs w:val="22"/>
        </w:rPr>
        <w:t>de</w:t>
      </w:r>
      <w:r>
        <w:rPr>
          <w:color w:val="232323"/>
          <w:spacing w:val="7"/>
          <w:sz w:val="22"/>
          <w:szCs w:val="22"/>
        </w:rPr>
        <w:t xml:space="preserve"> </w:t>
      </w:r>
      <w:r>
        <w:rPr>
          <w:color w:val="232323"/>
          <w:sz w:val="22"/>
          <w:szCs w:val="22"/>
        </w:rPr>
        <w:t>impunere,</w:t>
      </w:r>
      <w:r>
        <w:rPr>
          <w:color w:val="232323"/>
          <w:spacing w:val="21"/>
          <w:sz w:val="22"/>
          <w:szCs w:val="22"/>
        </w:rPr>
        <w:t xml:space="preserve"> </w:t>
      </w:r>
      <w:r>
        <w:rPr>
          <w:color w:val="232323"/>
          <w:sz w:val="22"/>
          <w:szCs w:val="22"/>
        </w:rPr>
        <w:t>se</w:t>
      </w:r>
      <w:r>
        <w:rPr>
          <w:color w:val="232323"/>
          <w:spacing w:val="56"/>
          <w:sz w:val="22"/>
          <w:szCs w:val="22"/>
        </w:rPr>
        <w:t xml:space="preserve"> </w:t>
      </w:r>
      <w:r>
        <w:rPr>
          <w:color w:val="232323"/>
          <w:sz w:val="22"/>
          <w:szCs w:val="22"/>
        </w:rPr>
        <w:t>vor</w:t>
      </w:r>
      <w:r>
        <w:rPr>
          <w:color w:val="232323"/>
          <w:spacing w:val="3"/>
          <w:sz w:val="22"/>
          <w:szCs w:val="22"/>
        </w:rPr>
        <w:t xml:space="preserve"> </w:t>
      </w:r>
      <w:r>
        <w:rPr>
          <w:color w:val="232323"/>
          <w:sz w:val="22"/>
          <w:szCs w:val="22"/>
        </w:rPr>
        <w:t>putea</w:t>
      </w:r>
      <w:r>
        <w:rPr>
          <w:color w:val="232323"/>
          <w:spacing w:val="18"/>
          <w:sz w:val="22"/>
          <w:szCs w:val="22"/>
        </w:rPr>
        <w:t xml:space="preserve"> </w:t>
      </w:r>
      <w:r>
        <w:rPr>
          <w:color w:val="232323"/>
          <w:sz w:val="22"/>
          <w:szCs w:val="22"/>
        </w:rPr>
        <w:t>face</w:t>
      </w:r>
      <w:r>
        <w:rPr>
          <w:color w:val="232323"/>
          <w:spacing w:val="2"/>
          <w:sz w:val="22"/>
          <w:szCs w:val="22"/>
        </w:rPr>
        <w:t xml:space="preserve"> </w:t>
      </w:r>
      <w:r>
        <w:rPr>
          <w:color w:val="232323"/>
          <w:sz w:val="22"/>
          <w:szCs w:val="22"/>
        </w:rPr>
        <w:t>modificări</w:t>
      </w:r>
      <w:r>
        <w:rPr>
          <w:color w:val="232323"/>
          <w:spacing w:val="24"/>
          <w:sz w:val="22"/>
          <w:szCs w:val="22"/>
        </w:rPr>
        <w:t xml:space="preserve"> </w:t>
      </w:r>
      <w:r>
        <w:rPr>
          <w:color w:val="232323"/>
          <w:sz w:val="22"/>
          <w:szCs w:val="22"/>
        </w:rPr>
        <w:t>în</w:t>
      </w:r>
      <w:r>
        <w:rPr>
          <w:color w:val="232323"/>
          <w:spacing w:val="7"/>
          <w:sz w:val="22"/>
          <w:szCs w:val="22"/>
        </w:rPr>
        <w:t xml:space="preserve"> </w:t>
      </w:r>
      <w:r>
        <w:rPr>
          <w:color w:val="232323"/>
          <w:sz w:val="22"/>
          <w:szCs w:val="22"/>
        </w:rPr>
        <w:t>timpul</w:t>
      </w:r>
      <w:r>
        <w:rPr>
          <w:color w:val="232323"/>
          <w:spacing w:val="17"/>
          <w:sz w:val="22"/>
          <w:szCs w:val="22"/>
        </w:rPr>
        <w:t xml:space="preserve"> </w:t>
      </w:r>
      <w:r>
        <w:rPr>
          <w:color w:val="232323"/>
          <w:sz w:val="22"/>
          <w:szCs w:val="22"/>
        </w:rPr>
        <w:t>anului</w:t>
      </w:r>
      <w:r>
        <w:rPr>
          <w:color w:val="232323"/>
          <w:spacing w:val="6"/>
          <w:sz w:val="22"/>
          <w:szCs w:val="22"/>
        </w:rPr>
        <w:t xml:space="preserve"> </w:t>
      </w:r>
      <w:r>
        <w:rPr>
          <w:color w:val="232323"/>
          <w:sz w:val="22"/>
          <w:szCs w:val="22"/>
        </w:rPr>
        <w:t>prin</w:t>
      </w:r>
      <w:r>
        <w:rPr>
          <w:color w:val="232323"/>
          <w:w w:val="98"/>
          <w:sz w:val="22"/>
          <w:szCs w:val="22"/>
        </w:rPr>
        <w:t xml:space="preserve"> </w:t>
      </w:r>
      <w:r>
        <w:rPr>
          <w:color w:val="232323"/>
          <w:w w:val="95"/>
          <w:sz w:val="22"/>
          <w:szCs w:val="22"/>
        </w:rPr>
        <w:t xml:space="preserve">declarații </w:t>
      </w:r>
      <w:r>
        <w:rPr>
          <w:color w:val="232323"/>
          <w:spacing w:val="12"/>
          <w:w w:val="95"/>
          <w:sz w:val="22"/>
          <w:szCs w:val="22"/>
        </w:rPr>
        <w:t xml:space="preserve"> </w:t>
      </w:r>
      <w:r>
        <w:rPr>
          <w:color w:val="232323"/>
          <w:w w:val="95"/>
          <w:sz w:val="22"/>
          <w:szCs w:val="22"/>
        </w:rPr>
        <w:t xml:space="preserve">rectificative </w:t>
      </w:r>
      <w:r w:rsidRPr="007B0C38">
        <w:rPr>
          <w:b/>
          <w:color w:val="232323"/>
          <w:w w:val="95"/>
          <w:sz w:val="22"/>
          <w:szCs w:val="22"/>
        </w:rPr>
        <w:t xml:space="preserve">Anexa nr. </w:t>
      </w:r>
      <w:r w:rsidR="007B0C38" w:rsidRPr="007B0C38">
        <w:rPr>
          <w:b/>
          <w:color w:val="232323"/>
          <w:w w:val="95"/>
          <w:sz w:val="22"/>
          <w:szCs w:val="22"/>
        </w:rPr>
        <w:t>3</w:t>
      </w:r>
      <w:r w:rsidRPr="007B0C38">
        <w:rPr>
          <w:b/>
          <w:color w:val="232323"/>
          <w:w w:val="95"/>
          <w:sz w:val="22"/>
          <w:szCs w:val="22"/>
        </w:rPr>
        <w:t xml:space="preserve"> la prezenta hotărâre</w:t>
      </w:r>
      <w:r>
        <w:rPr>
          <w:color w:val="232323"/>
          <w:w w:val="95"/>
          <w:sz w:val="22"/>
          <w:szCs w:val="22"/>
        </w:rPr>
        <w:t>.</w:t>
      </w:r>
    </w:p>
    <w:p w:rsidR="007648F5" w:rsidRDefault="007648F5" w:rsidP="007648F5">
      <w:pPr>
        <w:pStyle w:val="BodyText"/>
        <w:kinsoku w:val="0"/>
        <w:overflowPunct w:val="0"/>
        <w:spacing w:line="242" w:lineRule="auto"/>
        <w:ind w:left="124" w:right="116" w:firstLine="743"/>
        <w:rPr>
          <w:color w:val="000000"/>
          <w:sz w:val="22"/>
          <w:szCs w:val="22"/>
        </w:rPr>
      </w:pPr>
      <w:r>
        <w:rPr>
          <w:color w:val="232323"/>
          <w:sz w:val="22"/>
          <w:szCs w:val="22"/>
        </w:rPr>
        <w:t>Termenul</w:t>
      </w:r>
      <w:r>
        <w:rPr>
          <w:color w:val="232323"/>
          <w:spacing w:val="30"/>
          <w:sz w:val="22"/>
          <w:szCs w:val="22"/>
        </w:rPr>
        <w:t xml:space="preserve"> </w:t>
      </w:r>
      <w:r>
        <w:rPr>
          <w:color w:val="232323"/>
          <w:sz w:val="22"/>
          <w:szCs w:val="22"/>
        </w:rPr>
        <w:t>de</w:t>
      </w:r>
      <w:r>
        <w:rPr>
          <w:color w:val="232323"/>
          <w:spacing w:val="23"/>
          <w:sz w:val="22"/>
          <w:szCs w:val="22"/>
        </w:rPr>
        <w:t xml:space="preserve"> </w:t>
      </w:r>
      <w:r>
        <w:rPr>
          <w:color w:val="232323"/>
          <w:sz w:val="22"/>
          <w:szCs w:val="22"/>
        </w:rPr>
        <w:t>depunere</w:t>
      </w:r>
      <w:r>
        <w:rPr>
          <w:color w:val="232323"/>
          <w:spacing w:val="34"/>
          <w:sz w:val="22"/>
          <w:szCs w:val="22"/>
        </w:rPr>
        <w:t xml:space="preserve"> </w:t>
      </w:r>
      <w:r>
        <w:rPr>
          <w:color w:val="232323"/>
          <w:sz w:val="22"/>
          <w:szCs w:val="22"/>
        </w:rPr>
        <w:t>a</w:t>
      </w:r>
      <w:r>
        <w:rPr>
          <w:color w:val="232323"/>
          <w:spacing w:val="11"/>
          <w:sz w:val="22"/>
          <w:szCs w:val="22"/>
        </w:rPr>
        <w:t xml:space="preserve"> </w:t>
      </w:r>
      <w:r>
        <w:rPr>
          <w:color w:val="232323"/>
          <w:sz w:val="22"/>
          <w:szCs w:val="22"/>
        </w:rPr>
        <w:t>declarației</w:t>
      </w:r>
      <w:r>
        <w:rPr>
          <w:color w:val="232323"/>
          <w:spacing w:val="28"/>
          <w:sz w:val="22"/>
          <w:szCs w:val="22"/>
        </w:rPr>
        <w:t xml:space="preserve"> </w:t>
      </w:r>
      <w:r>
        <w:rPr>
          <w:color w:val="232323"/>
          <w:sz w:val="22"/>
          <w:szCs w:val="22"/>
        </w:rPr>
        <w:t>rectificative</w:t>
      </w:r>
      <w:r>
        <w:rPr>
          <w:color w:val="232323"/>
          <w:spacing w:val="50"/>
          <w:sz w:val="22"/>
          <w:szCs w:val="22"/>
        </w:rPr>
        <w:t xml:space="preserve"> </w:t>
      </w:r>
      <w:r>
        <w:rPr>
          <w:color w:val="232323"/>
          <w:sz w:val="22"/>
          <w:szCs w:val="22"/>
        </w:rPr>
        <w:t>este</w:t>
      </w:r>
      <w:r>
        <w:rPr>
          <w:color w:val="232323"/>
          <w:spacing w:val="29"/>
          <w:sz w:val="22"/>
          <w:szCs w:val="22"/>
        </w:rPr>
        <w:t xml:space="preserve"> </w:t>
      </w:r>
      <w:r>
        <w:rPr>
          <w:color w:val="232323"/>
          <w:sz w:val="22"/>
          <w:szCs w:val="22"/>
        </w:rPr>
        <w:t>de</w:t>
      </w:r>
      <w:r>
        <w:rPr>
          <w:color w:val="232323"/>
          <w:spacing w:val="18"/>
          <w:sz w:val="22"/>
          <w:szCs w:val="22"/>
        </w:rPr>
        <w:t xml:space="preserve"> </w:t>
      </w:r>
      <w:r>
        <w:rPr>
          <w:color w:val="232323"/>
          <w:sz w:val="22"/>
          <w:szCs w:val="22"/>
        </w:rPr>
        <w:t>30</w:t>
      </w:r>
      <w:r>
        <w:rPr>
          <w:color w:val="232323"/>
          <w:spacing w:val="15"/>
          <w:sz w:val="22"/>
          <w:szCs w:val="22"/>
        </w:rPr>
        <w:t xml:space="preserve"> </w:t>
      </w:r>
      <w:r>
        <w:rPr>
          <w:color w:val="232323"/>
          <w:sz w:val="22"/>
          <w:szCs w:val="22"/>
        </w:rPr>
        <w:t>de</w:t>
      </w:r>
      <w:r>
        <w:rPr>
          <w:color w:val="232323"/>
          <w:spacing w:val="18"/>
          <w:sz w:val="22"/>
          <w:szCs w:val="22"/>
        </w:rPr>
        <w:t xml:space="preserve"> </w:t>
      </w:r>
      <w:r>
        <w:rPr>
          <w:color w:val="232323"/>
          <w:sz w:val="22"/>
          <w:szCs w:val="22"/>
        </w:rPr>
        <w:t>zile</w:t>
      </w:r>
      <w:r>
        <w:rPr>
          <w:color w:val="232323"/>
          <w:spacing w:val="28"/>
          <w:sz w:val="22"/>
          <w:szCs w:val="22"/>
        </w:rPr>
        <w:t xml:space="preserve"> </w:t>
      </w:r>
      <w:r>
        <w:rPr>
          <w:color w:val="232323"/>
          <w:sz w:val="22"/>
          <w:szCs w:val="22"/>
        </w:rPr>
        <w:t>de</w:t>
      </w:r>
      <w:r>
        <w:rPr>
          <w:color w:val="232323"/>
          <w:spacing w:val="53"/>
          <w:sz w:val="22"/>
          <w:szCs w:val="22"/>
        </w:rPr>
        <w:t xml:space="preserve"> </w:t>
      </w:r>
      <w:r>
        <w:rPr>
          <w:color w:val="232323"/>
          <w:sz w:val="22"/>
          <w:szCs w:val="22"/>
        </w:rPr>
        <w:t>la</w:t>
      </w:r>
      <w:r>
        <w:rPr>
          <w:color w:val="232323"/>
          <w:spacing w:val="9"/>
          <w:sz w:val="22"/>
          <w:szCs w:val="22"/>
        </w:rPr>
        <w:t xml:space="preserve"> </w:t>
      </w:r>
      <w:r>
        <w:rPr>
          <w:color w:val="232323"/>
          <w:sz w:val="22"/>
          <w:szCs w:val="22"/>
        </w:rPr>
        <w:t>data</w:t>
      </w:r>
      <w:r>
        <w:rPr>
          <w:color w:val="232323"/>
          <w:w w:val="98"/>
          <w:sz w:val="22"/>
          <w:szCs w:val="22"/>
        </w:rPr>
        <w:t xml:space="preserve"> </w:t>
      </w:r>
      <w:r>
        <w:rPr>
          <w:color w:val="232323"/>
          <w:sz w:val="22"/>
          <w:szCs w:val="22"/>
        </w:rPr>
        <w:t>modificării</w:t>
      </w:r>
      <w:r>
        <w:rPr>
          <w:color w:val="232323"/>
          <w:spacing w:val="-22"/>
          <w:sz w:val="22"/>
          <w:szCs w:val="22"/>
        </w:rPr>
        <w:t xml:space="preserve"> </w:t>
      </w:r>
      <w:r>
        <w:rPr>
          <w:color w:val="232323"/>
          <w:sz w:val="22"/>
          <w:szCs w:val="22"/>
        </w:rPr>
        <w:t>apărute.</w:t>
      </w:r>
    </w:p>
    <w:p w:rsidR="007648F5" w:rsidRDefault="007648F5" w:rsidP="007648F5">
      <w:pPr>
        <w:pStyle w:val="BodyText"/>
        <w:kinsoku w:val="0"/>
        <w:overflowPunct w:val="0"/>
        <w:spacing w:line="263" w:lineRule="exact"/>
        <w:ind w:firstLine="676"/>
        <w:rPr>
          <w:color w:val="000000"/>
          <w:sz w:val="22"/>
          <w:szCs w:val="22"/>
        </w:rPr>
      </w:pPr>
      <w:r>
        <w:rPr>
          <w:color w:val="3F3F3F"/>
          <w:sz w:val="22"/>
          <w:szCs w:val="22"/>
        </w:rPr>
        <w:t xml:space="preserve">  7</w:t>
      </w:r>
      <w:r>
        <w:rPr>
          <w:color w:val="3F3F3F"/>
          <w:spacing w:val="1"/>
          <w:sz w:val="22"/>
          <w:szCs w:val="22"/>
        </w:rPr>
        <w:t xml:space="preserve">  </w:t>
      </w:r>
      <w:r>
        <w:rPr>
          <w:color w:val="232323"/>
          <w:sz w:val="22"/>
          <w:szCs w:val="22"/>
        </w:rPr>
        <w:t>-</w:t>
      </w:r>
      <w:r>
        <w:rPr>
          <w:color w:val="232323"/>
          <w:spacing w:val="4"/>
          <w:sz w:val="22"/>
          <w:szCs w:val="22"/>
        </w:rPr>
        <w:t xml:space="preserve"> </w:t>
      </w:r>
      <w:r>
        <w:rPr>
          <w:color w:val="232323"/>
          <w:sz w:val="22"/>
          <w:szCs w:val="22"/>
        </w:rPr>
        <w:t>In</w:t>
      </w:r>
      <w:r>
        <w:rPr>
          <w:color w:val="232323"/>
          <w:spacing w:val="-35"/>
          <w:sz w:val="22"/>
          <w:szCs w:val="22"/>
        </w:rPr>
        <w:t xml:space="preserve"> </w:t>
      </w:r>
      <w:r>
        <w:rPr>
          <w:color w:val="232323"/>
          <w:sz w:val="22"/>
          <w:szCs w:val="22"/>
        </w:rPr>
        <w:t>cazul</w:t>
      </w:r>
      <w:r>
        <w:rPr>
          <w:color w:val="232323"/>
          <w:spacing w:val="11"/>
          <w:sz w:val="22"/>
          <w:szCs w:val="22"/>
        </w:rPr>
        <w:t xml:space="preserve"> </w:t>
      </w:r>
      <w:r>
        <w:rPr>
          <w:color w:val="232323"/>
          <w:sz w:val="22"/>
          <w:szCs w:val="22"/>
        </w:rPr>
        <w:t>nedepunerii</w:t>
      </w:r>
      <w:r>
        <w:rPr>
          <w:color w:val="232323"/>
          <w:spacing w:val="38"/>
          <w:sz w:val="22"/>
          <w:szCs w:val="22"/>
        </w:rPr>
        <w:t xml:space="preserve"> </w:t>
      </w:r>
      <w:r>
        <w:rPr>
          <w:color w:val="232323"/>
          <w:sz w:val="22"/>
          <w:szCs w:val="22"/>
        </w:rPr>
        <w:t>declarației,</w:t>
      </w:r>
      <w:r>
        <w:rPr>
          <w:color w:val="232323"/>
          <w:spacing w:val="38"/>
          <w:sz w:val="22"/>
          <w:szCs w:val="22"/>
        </w:rPr>
        <w:t xml:space="preserve"> </w:t>
      </w:r>
      <w:r>
        <w:rPr>
          <w:color w:val="232323"/>
          <w:sz w:val="22"/>
          <w:szCs w:val="22"/>
        </w:rPr>
        <w:t>obligația</w:t>
      </w:r>
      <w:r>
        <w:rPr>
          <w:color w:val="232323"/>
          <w:spacing w:val="21"/>
          <w:sz w:val="22"/>
          <w:szCs w:val="22"/>
        </w:rPr>
        <w:t xml:space="preserve"> </w:t>
      </w:r>
      <w:r>
        <w:rPr>
          <w:color w:val="232323"/>
          <w:sz w:val="22"/>
          <w:szCs w:val="22"/>
        </w:rPr>
        <w:t>de</w:t>
      </w:r>
      <w:r>
        <w:rPr>
          <w:color w:val="232323"/>
          <w:spacing w:val="6"/>
          <w:sz w:val="22"/>
          <w:szCs w:val="22"/>
        </w:rPr>
        <w:t xml:space="preserve"> </w:t>
      </w:r>
      <w:r>
        <w:rPr>
          <w:color w:val="232323"/>
          <w:sz w:val="22"/>
          <w:szCs w:val="22"/>
        </w:rPr>
        <w:t>plata</w:t>
      </w:r>
      <w:r>
        <w:rPr>
          <w:color w:val="232323"/>
          <w:spacing w:val="29"/>
          <w:sz w:val="22"/>
          <w:szCs w:val="22"/>
        </w:rPr>
        <w:t xml:space="preserve"> </w:t>
      </w:r>
      <w:r>
        <w:rPr>
          <w:color w:val="232323"/>
          <w:sz w:val="22"/>
          <w:szCs w:val="22"/>
        </w:rPr>
        <w:t>se</w:t>
      </w:r>
      <w:r>
        <w:rPr>
          <w:color w:val="232323"/>
          <w:spacing w:val="4"/>
          <w:sz w:val="22"/>
          <w:szCs w:val="22"/>
        </w:rPr>
        <w:t xml:space="preserve"> </w:t>
      </w:r>
      <w:r>
        <w:rPr>
          <w:color w:val="232323"/>
          <w:sz w:val="22"/>
          <w:szCs w:val="22"/>
        </w:rPr>
        <w:t>va</w:t>
      </w:r>
      <w:r>
        <w:rPr>
          <w:color w:val="232323"/>
          <w:spacing w:val="22"/>
          <w:sz w:val="22"/>
          <w:szCs w:val="22"/>
        </w:rPr>
        <w:t xml:space="preserve"> </w:t>
      </w:r>
      <w:r>
        <w:rPr>
          <w:color w:val="232323"/>
          <w:sz w:val="22"/>
          <w:szCs w:val="22"/>
        </w:rPr>
        <w:t>stabili</w:t>
      </w:r>
      <w:r>
        <w:rPr>
          <w:color w:val="232323"/>
          <w:spacing w:val="16"/>
          <w:sz w:val="22"/>
          <w:szCs w:val="22"/>
        </w:rPr>
        <w:t xml:space="preserve"> </w:t>
      </w:r>
      <w:r>
        <w:rPr>
          <w:color w:val="232323"/>
          <w:sz w:val="22"/>
          <w:szCs w:val="22"/>
        </w:rPr>
        <w:t>din</w:t>
      </w:r>
      <w:r>
        <w:rPr>
          <w:color w:val="232323"/>
          <w:spacing w:val="15"/>
          <w:sz w:val="22"/>
          <w:szCs w:val="22"/>
        </w:rPr>
        <w:t xml:space="preserve"> </w:t>
      </w:r>
      <w:r>
        <w:rPr>
          <w:color w:val="232323"/>
          <w:sz w:val="22"/>
          <w:szCs w:val="22"/>
        </w:rPr>
        <w:t>oficiu</w:t>
      </w:r>
      <w:r>
        <w:rPr>
          <w:color w:val="232323"/>
          <w:spacing w:val="23"/>
          <w:sz w:val="22"/>
          <w:szCs w:val="22"/>
        </w:rPr>
        <w:t xml:space="preserve"> </w:t>
      </w:r>
      <w:r>
        <w:rPr>
          <w:color w:val="232323"/>
          <w:sz w:val="22"/>
          <w:szCs w:val="22"/>
        </w:rPr>
        <w:t>de către</w:t>
      </w:r>
      <w:r>
        <w:rPr>
          <w:color w:val="232323"/>
          <w:spacing w:val="16"/>
          <w:sz w:val="22"/>
          <w:szCs w:val="22"/>
        </w:rPr>
        <w:t xml:space="preserve"> </w:t>
      </w:r>
      <w:r>
        <w:rPr>
          <w:color w:val="232323"/>
          <w:sz w:val="22"/>
          <w:szCs w:val="22"/>
        </w:rPr>
        <w:t>organele</w:t>
      </w:r>
      <w:r>
        <w:rPr>
          <w:color w:val="232323"/>
          <w:spacing w:val="23"/>
          <w:sz w:val="22"/>
          <w:szCs w:val="22"/>
        </w:rPr>
        <w:t xml:space="preserve"> </w:t>
      </w:r>
      <w:r>
        <w:rPr>
          <w:color w:val="232323"/>
          <w:sz w:val="22"/>
          <w:szCs w:val="22"/>
        </w:rPr>
        <w:t>de</w:t>
      </w:r>
      <w:r>
        <w:rPr>
          <w:color w:val="232323"/>
          <w:spacing w:val="16"/>
          <w:sz w:val="22"/>
          <w:szCs w:val="22"/>
        </w:rPr>
        <w:t xml:space="preserve"> </w:t>
      </w:r>
      <w:r>
        <w:rPr>
          <w:color w:val="232323"/>
          <w:sz w:val="22"/>
          <w:szCs w:val="22"/>
        </w:rPr>
        <w:t>specialitate</w:t>
      </w:r>
      <w:r>
        <w:rPr>
          <w:color w:val="232323"/>
          <w:spacing w:val="12"/>
          <w:sz w:val="22"/>
          <w:szCs w:val="22"/>
        </w:rPr>
        <w:t xml:space="preserve"> </w:t>
      </w:r>
      <w:r>
        <w:rPr>
          <w:color w:val="232323"/>
          <w:sz w:val="22"/>
          <w:szCs w:val="22"/>
        </w:rPr>
        <w:t>pe</w:t>
      </w:r>
      <w:r>
        <w:rPr>
          <w:color w:val="232323"/>
          <w:spacing w:val="15"/>
          <w:sz w:val="22"/>
          <w:szCs w:val="22"/>
        </w:rPr>
        <w:t xml:space="preserve"> </w:t>
      </w:r>
      <w:r>
        <w:rPr>
          <w:color w:val="232323"/>
          <w:sz w:val="22"/>
          <w:szCs w:val="22"/>
        </w:rPr>
        <w:t>baza</w:t>
      </w:r>
      <w:r>
        <w:rPr>
          <w:color w:val="232323"/>
          <w:spacing w:val="19"/>
          <w:sz w:val="22"/>
          <w:szCs w:val="22"/>
        </w:rPr>
        <w:t xml:space="preserve"> </w:t>
      </w:r>
      <w:r>
        <w:rPr>
          <w:color w:val="232323"/>
          <w:sz w:val="22"/>
          <w:szCs w:val="22"/>
        </w:rPr>
        <w:t>oricăror</w:t>
      </w:r>
      <w:r>
        <w:rPr>
          <w:color w:val="232323"/>
          <w:spacing w:val="20"/>
          <w:sz w:val="22"/>
          <w:szCs w:val="22"/>
        </w:rPr>
        <w:t xml:space="preserve"> </w:t>
      </w:r>
      <w:r>
        <w:rPr>
          <w:color w:val="232323"/>
          <w:sz w:val="22"/>
          <w:szCs w:val="22"/>
        </w:rPr>
        <w:t>date</w:t>
      </w:r>
      <w:r>
        <w:rPr>
          <w:color w:val="232323"/>
          <w:spacing w:val="18"/>
          <w:sz w:val="22"/>
          <w:szCs w:val="22"/>
        </w:rPr>
        <w:t xml:space="preserve"> </w:t>
      </w:r>
      <w:r>
        <w:rPr>
          <w:color w:val="232323"/>
          <w:sz w:val="22"/>
          <w:szCs w:val="22"/>
        </w:rPr>
        <w:t>și</w:t>
      </w:r>
      <w:r>
        <w:rPr>
          <w:color w:val="232323"/>
          <w:spacing w:val="11"/>
          <w:sz w:val="22"/>
          <w:szCs w:val="22"/>
        </w:rPr>
        <w:t xml:space="preserve"> </w:t>
      </w:r>
      <w:r>
        <w:rPr>
          <w:color w:val="232323"/>
          <w:sz w:val="22"/>
          <w:szCs w:val="22"/>
        </w:rPr>
        <w:t>informații</w:t>
      </w:r>
      <w:r>
        <w:rPr>
          <w:color w:val="232323"/>
          <w:spacing w:val="32"/>
          <w:sz w:val="22"/>
          <w:szCs w:val="22"/>
        </w:rPr>
        <w:t xml:space="preserve"> </w:t>
      </w:r>
      <w:r>
        <w:rPr>
          <w:color w:val="232323"/>
          <w:sz w:val="22"/>
          <w:szCs w:val="22"/>
        </w:rPr>
        <w:t>deținute</w:t>
      </w:r>
      <w:r>
        <w:rPr>
          <w:color w:val="232323"/>
          <w:spacing w:val="24"/>
          <w:sz w:val="22"/>
          <w:szCs w:val="22"/>
        </w:rPr>
        <w:t xml:space="preserve"> </w:t>
      </w:r>
      <w:r>
        <w:rPr>
          <w:color w:val="232323"/>
          <w:sz w:val="22"/>
          <w:szCs w:val="22"/>
        </w:rPr>
        <w:t>de</w:t>
      </w:r>
      <w:r>
        <w:rPr>
          <w:color w:val="232323"/>
          <w:spacing w:val="16"/>
          <w:sz w:val="22"/>
          <w:szCs w:val="22"/>
        </w:rPr>
        <w:t xml:space="preserve"> </w:t>
      </w:r>
      <w:r>
        <w:rPr>
          <w:color w:val="232323"/>
          <w:sz w:val="22"/>
          <w:szCs w:val="22"/>
        </w:rPr>
        <w:t>acestea</w:t>
      </w:r>
      <w:r>
        <w:rPr>
          <w:color w:val="232323"/>
          <w:spacing w:val="28"/>
          <w:sz w:val="22"/>
          <w:szCs w:val="22"/>
        </w:rPr>
        <w:t xml:space="preserve"> </w:t>
      </w:r>
      <w:r>
        <w:rPr>
          <w:color w:val="232323"/>
          <w:sz w:val="22"/>
          <w:szCs w:val="22"/>
        </w:rPr>
        <w:t>(date</w:t>
      </w:r>
      <w:r>
        <w:rPr>
          <w:color w:val="232323"/>
          <w:spacing w:val="18"/>
          <w:sz w:val="22"/>
          <w:szCs w:val="22"/>
        </w:rPr>
        <w:t xml:space="preserve"> </w:t>
      </w:r>
      <w:r>
        <w:rPr>
          <w:color w:val="232323"/>
          <w:sz w:val="22"/>
          <w:szCs w:val="22"/>
        </w:rPr>
        <w:t>și</w:t>
      </w:r>
      <w:r>
        <w:rPr>
          <w:color w:val="232323"/>
          <w:w w:val="86"/>
          <w:sz w:val="22"/>
          <w:szCs w:val="22"/>
        </w:rPr>
        <w:t xml:space="preserve"> </w:t>
      </w:r>
      <w:r>
        <w:rPr>
          <w:color w:val="232323"/>
          <w:sz w:val="22"/>
          <w:szCs w:val="22"/>
        </w:rPr>
        <w:t>informații</w:t>
      </w:r>
      <w:r>
        <w:rPr>
          <w:color w:val="232323"/>
          <w:spacing w:val="45"/>
          <w:sz w:val="22"/>
          <w:szCs w:val="22"/>
        </w:rPr>
        <w:t xml:space="preserve"> </w:t>
      </w:r>
      <w:r>
        <w:rPr>
          <w:color w:val="232323"/>
          <w:sz w:val="22"/>
          <w:szCs w:val="22"/>
        </w:rPr>
        <w:t>obținute</w:t>
      </w:r>
      <w:r>
        <w:rPr>
          <w:color w:val="232323"/>
          <w:spacing w:val="44"/>
          <w:sz w:val="22"/>
          <w:szCs w:val="22"/>
        </w:rPr>
        <w:t xml:space="preserve"> </w:t>
      </w:r>
      <w:r>
        <w:rPr>
          <w:color w:val="232323"/>
          <w:sz w:val="22"/>
          <w:szCs w:val="22"/>
        </w:rPr>
        <w:t>în</w:t>
      </w:r>
      <w:r>
        <w:rPr>
          <w:color w:val="232323"/>
          <w:spacing w:val="34"/>
          <w:sz w:val="22"/>
          <w:szCs w:val="22"/>
        </w:rPr>
        <w:t xml:space="preserve"> </w:t>
      </w:r>
      <w:r>
        <w:rPr>
          <w:color w:val="232323"/>
          <w:sz w:val="22"/>
          <w:szCs w:val="22"/>
        </w:rPr>
        <w:t>urma</w:t>
      </w:r>
      <w:r>
        <w:rPr>
          <w:color w:val="232323"/>
          <w:spacing w:val="46"/>
          <w:sz w:val="22"/>
          <w:szCs w:val="22"/>
        </w:rPr>
        <w:t xml:space="preserve"> </w:t>
      </w:r>
      <w:r>
        <w:rPr>
          <w:color w:val="232323"/>
          <w:sz w:val="22"/>
          <w:szCs w:val="22"/>
        </w:rPr>
        <w:t>controalelor</w:t>
      </w:r>
      <w:r>
        <w:rPr>
          <w:color w:val="232323"/>
          <w:spacing w:val="4"/>
          <w:sz w:val="22"/>
          <w:szCs w:val="22"/>
        </w:rPr>
        <w:t xml:space="preserve"> </w:t>
      </w:r>
      <w:r>
        <w:rPr>
          <w:color w:val="232323"/>
          <w:sz w:val="22"/>
          <w:szCs w:val="22"/>
        </w:rPr>
        <w:t>efectuate</w:t>
      </w:r>
      <w:r>
        <w:rPr>
          <w:color w:val="232323"/>
          <w:spacing w:val="52"/>
          <w:sz w:val="22"/>
          <w:szCs w:val="22"/>
        </w:rPr>
        <w:t xml:space="preserve"> </w:t>
      </w:r>
      <w:r>
        <w:rPr>
          <w:color w:val="232323"/>
          <w:sz w:val="22"/>
          <w:szCs w:val="22"/>
        </w:rPr>
        <w:t>la</w:t>
      </w:r>
      <w:r>
        <w:rPr>
          <w:color w:val="232323"/>
          <w:spacing w:val="40"/>
          <w:sz w:val="22"/>
          <w:szCs w:val="22"/>
        </w:rPr>
        <w:t xml:space="preserve"> </w:t>
      </w:r>
      <w:r>
        <w:rPr>
          <w:color w:val="232323"/>
          <w:sz w:val="22"/>
          <w:szCs w:val="22"/>
        </w:rPr>
        <w:t>alți</w:t>
      </w:r>
      <w:r>
        <w:rPr>
          <w:color w:val="232323"/>
          <w:spacing w:val="41"/>
          <w:sz w:val="22"/>
          <w:szCs w:val="22"/>
        </w:rPr>
        <w:t xml:space="preserve"> </w:t>
      </w:r>
      <w:r>
        <w:rPr>
          <w:color w:val="232323"/>
          <w:sz w:val="22"/>
          <w:szCs w:val="22"/>
        </w:rPr>
        <w:t>contribuabili</w:t>
      </w:r>
      <w:r>
        <w:rPr>
          <w:color w:val="232323"/>
          <w:spacing w:val="2"/>
          <w:sz w:val="22"/>
          <w:szCs w:val="22"/>
        </w:rPr>
        <w:t xml:space="preserve"> </w:t>
      </w:r>
      <w:r>
        <w:rPr>
          <w:color w:val="232323"/>
          <w:sz w:val="22"/>
          <w:szCs w:val="22"/>
        </w:rPr>
        <w:t>care</w:t>
      </w:r>
      <w:r>
        <w:rPr>
          <w:color w:val="232323"/>
          <w:spacing w:val="42"/>
          <w:sz w:val="22"/>
          <w:szCs w:val="22"/>
        </w:rPr>
        <w:t xml:space="preserve"> </w:t>
      </w:r>
      <w:r>
        <w:rPr>
          <w:color w:val="232323"/>
          <w:sz w:val="22"/>
          <w:szCs w:val="22"/>
        </w:rPr>
        <w:t>au</w:t>
      </w:r>
      <w:r>
        <w:rPr>
          <w:color w:val="232323"/>
          <w:spacing w:val="39"/>
          <w:sz w:val="22"/>
          <w:szCs w:val="22"/>
        </w:rPr>
        <w:t xml:space="preserve"> </w:t>
      </w:r>
      <w:r>
        <w:rPr>
          <w:color w:val="232323"/>
          <w:sz w:val="22"/>
          <w:szCs w:val="22"/>
        </w:rPr>
        <w:t>legături</w:t>
      </w:r>
      <w:r>
        <w:rPr>
          <w:color w:val="232323"/>
          <w:spacing w:val="51"/>
          <w:sz w:val="22"/>
          <w:szCs w:val="22"/>
        </w:rPr>
        <w:t xml:space="preserve"> </w:t>
      </w:r>
      <w:r>
        <w:rPr>
          <w:color w:val="232323"/>
          <w:sz w:val="22"/>
          <w:szCs w:val="22"/>
        </w:rPr>
        <w:t>cu</w:t>
      </w:r>
      <w:r>
        <w:rPr>
          <w:color w:val="232323"/>
          <w:spacing w:val="-13"/>
          <w:sz w:val="22"/>
          <w:szCs w:val="22"/>
        </w:rPr>
        <w:t xml:space="preserve"> </w:t>
      </w:r>
      <w:r>
        <w:rPr>
          <w:color w:val="232323"/>
          <w:sz w:val="22"/>
          <w:szCs w:val="22"/>
        </w:rPr>
        <w:t>plătitorul</w:t>
      </w:r>
      <w:r>
        <w:rPr>
          <w:color w:val="232323"/>
          <w:spacing w:val="-6"/>
          <w:sz w:val="22"/>
          <w:szCs w:val="22"/>
        </w:rPr>
        <w:t xml:space="preserve"> </w:t>
      </w:r>
      <w:r>
        <w:rPr>
          <w:color w:val="232323"/>
          <w:sz w:val="22"/>
          <w:szCs w:val="22"/>
        </w:rPr>
        <w:t>în</w:t>
      </w:r>
      <w:r>
        <w:rPr>
          <w:color w:val="232323"/>
          <w:spacing w:val="-14"/>
          <w:sz w:val="22"/>
          <w:szCs w:val="22"/>
        </w:rPr>
        <w:t xml:space="preserve"> </w:t>
      </w:r>
      <w:r>
        <w:rPr>
          <w:color w:val="232323"/>
          <w:sz w:val="22"/>
          <w:szCs w:val="22"/>
        </w:rPr>
        <w:t>cauza,</w:t>
      </w:r>
      <w:r>
        <w:rPr>
          <w:color w:val="232323"/>
          <w:spacing w:val="1"/>
          <w:sz w:val="22"/>
          <w:szCs w:val="22"/>
        </w:rPr>
        <w:t xml:space="preserve"> </w:t>
      </w:r>
      <w:r>
        <w:rPr>
          <w:color w:val="232323"/>
          <w:sz w:val="22"/>
          <w:szCs w:val="22"/>
        </w:rPr>
        <w:t>din</w:t>
      </w:r>
      <w:r>
        <w:rPr>
          <w:color w:val="232323"/>
          <w:spacing w:val="-8"/>
          <w:sz w:val="22"/>
          <w:szCs w:val="22"/>
        </w:rPr>
        <w:t xml:space="preserve"> </w:t>
      </w:r>
      <w:r>
        <w:rPr>
          <w:color w:val="232323"/>
          <w:sz w:val="22"/>
          <w:szCs w:val="22"/>
        </w:rPr>
        <w:t>dosarul</w:t>
      </w:r>
      <w:r>
        <w:rPr>
          <w:color w:val="232323"/>
          <w:spacing w:val="4"/>
          <w:sz w:val="22"/>
          <w:szCs w:val="22"/>
        </w:rPr>
        <w:t xml:space="preserve"> </w:t>
      </w:r>
      <w:r>
        <w:rPr>
          <w:color w:val="232323"/>
          <w:sz w:val="22"/>
          <w:szCs w:val="22"/>
        </w:rPr>
        <w:t>fiscal al</w:t>
      </w:r>
      <w:r>
        <w:rPr>
          <w:color w:val="232323"/>
          <w:spacing w:val="-27"/>
          <w:sz w:val="22"/>
          <w:szCs w:val="22"/>
        </w:rPr>
        <w:t xml:space="preserve"> </w:t>
      </w:r>
      <w:r>
        <w:rPr>
          <w:color w:val="232323"/>
          <w:sz w:val="22"/>
          <w:szCs w:val="22"/>
        </w:rPr>
        <w:t>plătitorului,</w:t>
      </w:r>
      <w:r>
        <w:rPr>
          <w:color w:val="232323"/>
          <w:spacing w:val="2"/>
          <w:sz w:val="22"/>
          <w:szCs w:val="22"/>
        </w:rPr>
        <w:t xml:space="preserve"> </w:t>
      </w:r>
      <w:r>
        <w:rPr>
          <w:color w:val="232323"/>
          <w:sz w:val="22"/>
          <w:szCs w:val="22"/>
        </w:rPr>
        <w:t>informații</w:t>
      </w:r>
      <w:r>
        <w:rPr>
          <w:color w:val="232323"/>
          <w:spacing w:val="1"/>
          <w:sz w:val="22"/>
          <w:szCs w:val="22"/>
        </w:rPr>
        <w:t xml:space="preserve"> </w:t>
      </w:r>
      <w:r>
        <w:rPr>
          <w:color w:val="232323"/>
          <w:sz w:val="22"/>
          <w:szCs w:val="22"/>
        </w:rPr>
        <w:t>de</w:t>
      </w:r>
      <w:r>
        <w:rPr>
          <w:color w:val="232323"/>
          <w:spacing w:val="-11"/>
          <w:sz w:val="22"/>
          <w:szCs w:val="22"/>
        </w:rPr>
        <w:t xml:space="preserve"> </w:t>
      </w:r>
      <w:r>
        <w:rPr>
          <w:color w:val="232323"/>
          <w:sz w:val="22"/>
          <w:szCs w:val="22"/>
        </w:rPr>
        <w:t>la</w:t>
      </w:r>
      <w:r>
        <w:rPr>
          <w:color w:val="232323"/>
          <w:spacing w:val="-14"/>
          <w:sz w:val="22"/>
          <w:szCs w:val="22"/>
        </w:rPr>
        <w:t xml:space="preserve"> </w:t>
      </w:r>
      <w:r>
        <w:rPr>
          <w:color w:val="232323"/>
          <w:sz w:val="22"/>
          <w:szCs w:val="22"/>
        </w:rPr>
        <w:t>terți,</w:t>
      </w:r>
      <w:r>
        <w:rPr>
          <w:color w:val="232323"/>
          <w:spacing w:val="-2"/>
          <w:sz w:val="22"/>
          <w:szCs w:val="22"/>
        </w:rPr>
        <w:t xml:space="preserve"> informații de la evidența populației, </w:t>
      </w:r>
      <w:r>
        <w:rPr>
          <w:color w:val="232323"/>
          <w:sz w:val="22"/>
          <w:szCs w:val="22"/>
        </w:rPr>
        <w:t>etc.).</w:t>
      </w:r>
    </w:p>
    <w:p w:rsidR="007648F5" w:rsidRDefault="007648F5" w:rsidP="007648F5">
      <w:pPr>
        <w:pStyle w:val="BodyText"/>
        <w:kinsoku w:val="0"/>
        <w:overflowPunct w:val="0"/>
        <w:ind w:left="105" w:right="135" w:firstLine="887"/>
        <w:rPr>
          <w:color w:val="232323"/>
          <w:sz w:val="22"/>
          <w:szCs w:val="22"/>
        </w:rPr>
      </w:pPr>
      <w:r>
        <w:rPr>
          <w:color w:val="232323"/>
          <w:sz w:val="22"/>
          <w:szCs w:val="22"/>
        </w:rPr>
        <w:t>8</w:t>
      </w:r>
      <w:r>
        <w:rPr>
          <w:color w:val="232323"/>
          <w:spacing w:val="-2"/>
          <w:sz w:val="22"/>
          <w:szCs w:val="22"/>
        </w:rPr>
        <w:t xml:space="preserve"> </w:t>
      </w:r>
      <w:r>
        <w:rPr>
          <w:color w:val="232323"/>
          <w:sz w:val="22"/>
          <w:szCs w:val="22"/>
        </w:rPr>
        <w:t>-</w:t>
      </w:r>
      <w:r>
        <w:rPr>
          <w:color w:val="232323"/>
          <w:spacing w:val="-12"/>
          <w:sz w:val="22"/>
          <w:szCs w:val="22"/>
        </w:rPr>
        <w:t xml:space="preserve"> </w:t>
      </w:r>
      <w:r>
        <w:rPr>
          <w:color w:val="232323"/>
          <w:sz w:val="22"/>
          <w:szCs w:val="22"/>
        </w:rPr>
        <w:t>Nedepunerea</w:t>
      </w:r>
      <w:r>
        <w:rPr>
          <w:color w:val="232323"/>
          <w:spacing w:val="30"/>
          <w:sz w:val="22"/>
          <w:szCs w:val="22"/>
        </w:rPr>
        <w:t xml:space="preserve"> </w:t>
      </w:r>
      <w:r>
        <w:rPr>
          <w:color w:val="232323"/>
          <w:sz w:val="22"/>
          <w:szCs w:val="22"/>
        </w:rPr>
        <w:t>declarației</w:t>
      </w:r>
      <w:r>
        <w:rPr>
          <w:color w:val="232323"/>
          <w:spacing w:val="19"/>
          <w:sz w:val="22"/>
          <w:szCs w:val="22"/>
        </w:rPr>
        <w:t xml:space="preserve"> </w:t>
      </w:r>
      <w:r>
        <w:rPr>
          <w:color w:val="232323"/>
          <w:sz w:val="22"/>
          <w:szCs w:val="22"/>
        </w:rPr>
        <w:t>sau</w:t>
      </w:r>
      <w:r>
        <w:rPr>
          <w:color w:val="232323"/>
          <w:spacing w:val="4"/>
          <w:sz w:val="22"/>
          <w:szCs w:val="22"/>
        </w:rPr>
        <w:t xml:space="preserve"> </w:t>
      </w:r>
      <w:r>
        <w:rPr>
          <w:color w:val="232323"/>
          <w:sz w:val="22"/>
          <w:szCs w:val="22"/>
        </w:rPr>
        <w:t>a</w:t>
      </w:r>
      <w:r>
        <w:rPr>
          <w:color w:val="232323"/>
          <w:spacing w:val="-1"/>
          <w:sz w:val="22"/>
          <w:szCs w:val="22"/>
        </w:rPr>
        <w:t xml:space="preserve"> </w:t>
      </w:r>
      <w:r>
        <w:rPr>
          <w:color w:val="232323"/>
          <w:sz w:val="22"/>
          <w:szCs w:val="22"/>
        </w:rPr>
        <w:t>declarației</w:t>
      </w:r>
      <w:r>
        <w:rPr>
          <w:color w:val="232323"/>
          <w:spacing w:val="19"/>
          <w:sz w:val="22"/>
          <w:szCs w:val="22"/>
        </w:rPr>
        <w:t xml:space="preserve"> </w:t>
      </w:r>
      <w:r>
        <w:rPr>
          <w:color w:val="232323"/>
          <w:sz w:val="22"/>
          <w:szCs w:val="22"/>
        </w:rPr>
        <w:t>rectificative</w:t>
      </w:r>
      <w:r>
        <w:rPr>
          <w:color w:val="232323"/>
          <w:spacing w:val="15"/>
          <w:sz w:val="22"/>
          <w:szCs w:val="22"/>
        </w:rPr>
        <w:t xml:space="preserve"> </w:t>
      </w:r>
      <w:r>
        <w:rPr>
          <w:color w:val="232323"/>
          <w:sz w:val="22"/>
          <w:szCs w:val="22"/>
        </w:rPr>
        <w:t>precum</w:t>
      </w:r>
      <w:r>
        <w:rPr>
          <w:color w:val="232323"/>
          <w:spacing w:val="22"/>
          <w:sz w:val="22"/>
          <w:szCs w:val="22"/>
        </w:rPr>
        <w:t xml:space="preserve"> </w:t>
      </w:r>
      <w:r>
        <w:rPr>
          <w:color w:val="232323"/>
          <w:sz w:val="22"/>
          <w:szCs w:val="22"/>
        </w:rPr>
        <w:t>și</w:t>
      </w:r>
      <w:r>
        <w:rPr>
          <w:color w:val="232323"/>
          <w:spacing w:val="-1"/>
          <w:sz w:val="22"/>
          <w:szCs w:val="22"/>
        </w:rPr>
        <w:t xml:space="preserve"> </w:t>
      </w:r>
      <w:r>
        <w:rPr>
          <w:color w:val="232323"/>
          <w:sz w:val="22"/>
          <w:szCs w:val="22"/>
        </w:rPr>
        <w:t>depunerea</w:t>
      </w:r>
      <w:r>
        <w:rPr>
          <w:color w:val="232323"/>
          <w:w w:val="97"/>
          <w:sz w:val="22"/>
          <w:szCs w:val="22"/>
        </w:rPr>
        <w:t xml:space="preserve"> </w:t>
      </w:r>
      <w:r>
        <w:rPr>
          <w:color w:val="232323"/>
          <w:sz w:val="22"/>
          <w:szCs w:val="22"/>
        </w:rPr>
        <w:t>acestora</w:t>
      </w:r>
      <w:r>
        <w:rPr>
          <w:color w:val="232323"/>
          <w:spacing w:val="7"/>
          <w:sz w:val="22"/>
          <w:szCs w:val="22"/>
        </w:rPr>
        <w:t xml:space="preserve"> </w:t>
      </w:r>
      <w:r>
        <w:rPr>
          <w:color w:val="232323"/>
          <w:sz w:val="22"/>
          <w:szCs w:val="22"/>
        </w:rPr>
        <w:t>peste</w:t>
      </w:r>
      <w:r>
        <w:rPr>
          <w:color w:val="232323"/>
          <w:spacing w:val="22"/>
          <w:sz w:val="22"/>
          <w:szCs w:val="22"/>
        </w:rPr>
        <w:t xml:space="preserve"> </w:t>
      </w:r>
      <w:r>
        <w:rPr>
          <w:color w:val="232323"/>
          <w:sz w:val="22"/>
          <w:szCs w:val="22"/>
        </w:rPr>
        <w:t>termen</w:t>
      </w:r>
      <w:r>
        <w:rPr>
          <w:color w:val="232323"/>
          <w:spacing w:val="24"/>
          <w:sz w:val="22"/>
          <w:szCs w:val="22"/>
        </w:rPr>
        <w:t xml:space="preserve"> </w:t>
      </w:r>
      <w:r>
        <w:rPr>
          <w:color w:val="232323"/>
          <w:sz w:val="22"/>
          <w:szCs w:val="22"/>
        </w:rPr>
        <w:t>constituie</w:t>
      </w:r>
      <w:r>
        <w:rPr>
          <w:color w:val="232323"/>
          <w:spacing w:val="23"/>
          <w:sz w:val="22"/>
          <w:szCs w:val="22"/>
        </w:rPr>
        <w:t xml:space="preserve"> </w:t>
      </w:r>
      <w:r>
        <w:rPr>
          <w:color w:val="232323"/>
          <w:sz w:val="22"/>
          <w:szCs w:val="22"/>
        </w:rPr>
        <w:t>contravenție</w:t>
      </w:r>
      <w:r>
        <w:rPr>
          <w:color w:val="232323"/>
          <w:spacing w:val="22"/>
          <w:sz w:val="22"/>
          <w:szCs w:val="22"/>
        </w:rPr>
        <w:t xml:space="preserve"> </w:t>
      </w:r>
      <w:r>
        <w:rPr>
          <w:color w:val="232323"/>
          <w:sz w:val="22"/>
          <w:szCs w:val="22"/>
        </w:rPr>
        <w:t>și</w:t>
      </w:r>
      <w:r>
        <w:rPr>
          <w:color w:val="232323"/>
          <w:spacing w:val="8"/>
          <w:sz w:val="22"/>
          <w:szCs w:val="22"/>
        </w:rPr>
        <w:t xml:space="preserve"> </w:t>
      </w:r>
      <w:r>
        <w:rPr>
          <w:color w:val="232323"/>
          <w:sz w:val="22"/>
          <w:szCs w:val="22"/>
        </w:rPr>
        <w:t>se</w:t>
      </w:r>
      <w:r>
        <w:rPr>
          <w:color w:val="232323"/>
          <w:spacing w:val="8"/>
          <w:sz w:val="22"/>
          <w:szCs w:val="22"/>
        </w:rPr>
        <w:t xml:space="preserve"> </w:t>
      </w:r>
      <w:r>
        <w:rPr>
          <w:color w:val="232323"/>
          <w:sz w:val="22"/>
          <w:szCs w:val="22"/>
        </w:rPr>
        <w:t>sancționează</w:t>
      </w:r>
      <w:r>
        <w:rPr>
          <w:color w:val="232323"/>
          <w:spacing w:val="25"/>
          <w:sz w:val="22"/>
          <w:szCs w:val="22"/>
        </w:rPr>
        <w:t xml:space="preserve"> </w:t>
      </w:r>
      <w:r>
        <w:rPr>
          <w:color w:val="232323"/>
          <w:sz w:val="22"/>
          <w:szCs w:val="22"/>
        </w:rPr>
        <w:t>cu</w:t>
      </w:r>
      <w:r>
        <w:rPr>
          <w:color w:val="232323"/>
          <w:spacing w:val="8"/>
          <w:sz w:val="22"/>
          <w:szCs w:val="22"/>
        </w:rPr>
        <w:t xml:space="preserve"> </w:t>
      </w:r>
      <w:r>
        <w:rPr>
          <w:color w:val="232323"/>
          <w:sz w:val="22"/>
          <w:szCs w:val="22"/>
        </w:rPr>
        <w:t>amendă</w:t>
      </w:r>
      <w:r>
        <w:rPr>
          <w:color w:val="232323"/>
          <w:spacing w:val="25"/>
          <w:sz w:val="22"/>
          <w:szCs w:val="22"/>
        </w:rPr>
        <w:t xml:space="preserve"> </w:t>
      </w:r>
      <w:r>
        <w:rPr>
          <w:color w:val="232323"/>
          <w:sz w:val="22"/>
          <w:szCs w:val="22"/>
        </w:rPr>
        <w:t>contravenționala</w:t>
      </w:r>
      <w:r>
        <w:rPr>
          <w:color w:val="232323"/>
          <w:w w:val="98"/>
          <w:sz w:val="22"/>
          <w:szCs w:val="22"/>
        </w:rPr>
        <w:t xml:space="preserve"> </w:t>
      </w:r>
      <w:r>
        <w:rPr>
          <w:color w:val="232323"/>
          <w:sz w:val="22"/>
          <w:szCs w:val="22"/>
        </w:rPr>
        <w:t>cuprinsa</w:t>
      </w:r>
      <w:r>
        <w:rPr>
          <w:color w:val="232323"/>
          <w:spacing w:val="10"/>
          <w:sz w:val="22"/>
          <w:szCs w:val="22"/>
        </w:rPr>
        <w:t xml:space="preserve"> </w:t>
      </w:r>
      <w:r>
        <w:rPr>
          <w:color w:val="232323"/>
          <w:sz w:val="22"/>
          <w:szCs w:val="22"/>
        </w:rPr>
        <w:t>intre</w:t>
      </w:r>
      <w:r>
        <w:rPr>
          <w:color w:val="232323"/>
          <w:spacing w:val="15"/>
          <w:sz w:val="22"/>
          <w:szCs w:val="22"/>
        </w:rPr>
        <w:t xml:space="preserve"> </w:t>
      </w:r>
      <w:r>
        <w:rPr>
          <w:color w:val="232323"/>
          <w:sz w:val="22"/>
          <w:szCs w:val="22"/>
        </w:rPr>
        <w:t>25</w:t>
      </w:r>
      <w:r>
        <w:rPr>
          <w:color w:val="232323"/>
          <w:spacing w:val="16"/>
          <w:sz w:val="22"/>
          <w:szCs w:val="22"/>
        </w:rPr>
        <w:t xml:space="preserve"> </w:t>
      </w:r>
      <w:r>
        <w:rPr>
          <w:color w:val="232323"/>
          <w:sz w:val="22"/>
          <w:szCs w:val="22"/>
        </w:rPr>
        <w:t>lei</w:t>
      </w:r>
      <w:r>
        <w:rPr>
          <w:color w:val="232323"/>
          <w:spacing w:val="12"/>
          <w:sz w:val="22"/>
          <w:szCs w:val="22"/>
        </w:rPr>
        <w:t xml:space="preserve"> </w:t>
      </w:r>
      <w:r>
        <w:rPr>
          <w:color w:val="232323"/>
          <w:sz w:val="22"/>
          <w:szCs w:val="22"/>
        </w:rPr>
        <w:t>și</w:t>
      </w:r>
      <w:r>
        <w:rPr>
          <w:color w:val="232323"/>
          <w:spacing w:val="-2"/>
          <w:sz w:val="22"/>
          <w:szCs w:val="22"/>
        </w:rPr>
        <w:t xml:space="preserve"> </w:t>
      </w:r>
      <w:r>
        <w:rPr>
          <w:color w:val="232323"/>
          <w:sz w:val="22"/>
          <w:szCs w:val="22"/>
        </w:rPr>
        <w:t>2500</w:t>
      </w:r>
      <w:r>
        <w:rPr>
          <w:color w:val="232323"/>
          <w:spacing w:val="15"/>
          <w:sz w:val="22"/>
          <w:szCs w:val="22"/>
        </w:rPr>
        <w:t xml:space="preserve"> </w:t>
      </w:r>
      <w:r>
        <w:rPr>
          <w:color w:val="232323"/>
          <w:sz w:val="22"/>
          <w:szCs w:val="22"/>
        </w:rPr>
        <w:t>lei,</w:t>
      </w:r>
      <w:r>
        <w:rPr>
          <w:color w:val="232323"/>
          <w:spacing w:val="11"/>
          <w:sz w:val="22"/>
          <w:szCs w:val="22"/>
        </w:rPr>
        <w:t xml:space="preserve"> </w:t>
      </w:r>
      <w:r>
        <w:rPr>
          <w:color w:val="232323"/>
          <w:sz w:val="22"/>
          <w:szCs w:val="22"/>
        </w:rPr>
        <w:t>în</w:t>
      </w:r>
      <w:r>
        <w:rPr>
          <w:color w:val="232323"/>
          <w:spacing w:val="14"/>
          <w:sz w:val="22"/>
          <w:szCs w:val="22"/>
        </w:rPr>
        <w:t xml:space="preserve"> </w:t>
      </w:r>
      <w:r>
        <w:rPr>
          <w:color w:val="232323"/>
          <w:sz w:val="22"/>
          <w:szCs w:val="22"/>
        </w:rPr>
        <w:t>conformitate</w:t>
      </w:r>
      <w:r>
        <w:rPr>
          <w:color w:val="232323"/>
          <w:spacing w:val="27"/>
          <w:sz w:val="22"/>
          <w:szCs w:val="22"/>
        </w:rPr>
        <w:t xml:space="preserve"> </w:t>
      </w:r>
      <w:r>
        <w:rPr>
          <w:color w:val="232323"/>
          <w:sz w:val="22"/>
          <w:szCs w:val="22"/>
        </w:rPr>
        <w:t>cu</w:t>
      </w:r>
      <w:r>
        <w:rPr>
          <w:color w:val="232323"/>
          <w:spacing w:val="14"/>
          <w:sz w:val="22"/>
          <w:szCs w:val="22"/>
        </w:rPr>
        <w:t xml:space="preserve"> </w:t>
      </w:r>
      <w:r>
        <w:rPr>
          <w:color w:val="232323"/>
          <w:sz w:val="22"/>
          <w:szCs w:val="22"/>
        </w:rPr>
        <w:t>dispozițiile</w:t>
      </w:r>
      <w:r>
        <w:rPr>
          <w:color w:val="232323"/>
          <w:spacing w:val="24"/>
          <w:sz w:val="22"/>
          <w:szCs w:val="22"/>
        </w:rPr>
        <w:t xml:space="preserve"> </w:t>
      </w:r>
      <w:r>
        <w:rPr>
          <w:color w:val="232323"/>
          <w:sz w:val="22"/>
          <w:szCs w:val="22"/>
        </w:rPr>
        <w:t>O.G.</w:t>
      </w:r>
      <w:r>
        <w:rPr>
          <w:color w:val="232323"/>
          <w:spacing w:val="13"/>
          <w:sz w:val="22"/>
          <w:szCs w:val="22"/>
        </w:rPr>
        <w:t xml:space="preserve"> </w:t>
      </w:r>
      <w:r>
        <w:rPr>
          <w:color w:val="232323"/>
          <w:sz w:val="22"/>
          <w:szCs w:val="22"/>
        </w:rPr>
        <w:t>2/2001</w:t>
      </w:r>
      <w:r>
        <w:rPr>
          <w:color w:val="232323"/>
          <w:spacing w:val="16"/>
          <w:sz w:val="22"/>
          <w:szCs w:val="22"/>
        </w:rPr>
        <w:t xml:space="preserve"> </w:t>
      </w:r>
      <w:r>
        <w:rPr>
          <w:color w:val="232323"/>
          <w:sz w:val="22"/>
          <w:szCs w:val="22"/>
        </w:rPr>
        <w:t>privind</w:t>
      </w:r>
      <w:r>
        <w:rPr>
          <w:color w:val="232323"/>
          <w:spacing w:val="18"/>
          <w:sz w:val="22"/>
          <w:szCs w:val="22"/>
        </w:rPr>
        <w:t xml:space="preserve"> </w:t>
      </w:r>
      <w:r>
        <w:rPr>
          <w:color w:val="232323"/>
          <w:sz w:val="22"/>
          <w:szCs w:val="22"/>
        </w:rPr>
        <w:t>regimul</w:t>
      </w:r>
      <w:r>
        <w:rPr>
          <w:color w:val="232323"/>
          <w:w w:val="97"/>
          <w:sz w:val="22"/>
          <w:szCs w:val="22"/>
        </w:rPr>
        <w:t xml:space="preserve"> </w:t>
      </w:r>
      <w:r>
        <w:rPr>
          <w:color w:val="232323"/>
          <w:sz w:val="22"/>
          <w:szCs w:val="22"/>
        </w:rPr>
        <w:t>juridic</w:t>
      </w:r>
      <w:r>
        <w:rPr>
          <w:color w:val="232323"/>
          <w:spacing w:val="9"/>
          <w:sz w:val="22"/>
          <w:szCs w:val="22"/>
        </w:rPr>
        <w:t xml:space="preserve"> </w:t>
      </w:r>
      <w:r>
        <w:rPr>
          <w:color w:val="232323"/>
          <w:sz w:val="22"/>
          <w:szCs w:val="22"/>
        </w:rPr>
        <w:t>al</w:t>
      </w:r>
      <w:r>
        <w:rPr>
          <w:color w:val="232323"/>
          <w:spacing w:val="-15"/>
          <w:sz w:val="22"/>
          <w:szCs w:val="22"/>
        </w:rPr>
        <w:t xml:space="preserve"> </w:t>
      </w:r>
      <w:r>
        <w:rPr>
          <w:color w:val="232323"/>
          <w:sz w:val="22"/>
          <w:szCs w:val="22"/>
        </w:rPr>
        <w:t xml:space="preserve">contravențiilor.               </w:t>
      </w:r>
    </w:p>
    <w:p w:rsidR="007648F5" w:rsidRDefault="007648F5" w:rsidP="007648F5">
      <w:pPr>
        <w:pStyle w:val="BodyText"/>
        <w:kinsoku w:val="0"/>
        <w:overflowPunct w:val="0"/>
        <w:ind w:left="105" w:right="135" w:firstLine="887"/>
        <w:rPr>
          <w:color w:val="000000"/>
          <w:sz w:val="22"/>
          <w:szCs w:val="22"/>
        </w:rPr>
      </w:pPr>
      <w:r>
        <w:rPr>
          <w:color w:val="232323"/>
          <w:sz w:val="22"/>
          <w:szCs w:val="22"/>
        </w:rPr>
        <w:t>9-</w:t>
      </w:r>
      <w:r>
        <w:rPr>
          <w:color w:val="232323"/>
          <w:spacing w:val="3"/>
          <w:sz w:val="22"/>
          <w:szCs w:val="22"/>
        </w:rPr>
        <w:t xml:space="preserve"> </w:t>
      </w:r>
      <w:r>
        <w:rPr>
          <w:color w:val="232323"/>
          <w:sz w:val="22"/>
          <w:szCs w:val="22"/>
        </w:rPr>
        <w:t>Declarația</w:t>
      </w:r>
      <w:r>
        <w:rPr>
          <w:color w:val="232323"/>
          <w:spacing w:val="28"/>
          <w:sz w:val="22"/>
          <w:szCs w:val="22"/>
        </w:rPr>
        <w:t xml:space="preserve"> </w:t>
      </w:r>
      <w:r>
        <w:rPr>
          <w:color w:val="232323"/>
          <w:sz w:val="22"/>
          <w:szCs w:val="22"/>
        </w:rPr>
        <w:t>de</w:t>
      </w:r>
      <w:r>
        <w:rPr>
          <w:color w:val="232323"/>
          <w:spacing w:val="12"/>
          <w:sz w:val="22"/>
          <w:szCs w:val="22"/>
        </w:rPr>
        <w:t xml:space="preserve"> </w:t>
      </w:r>
      <w:r>
        <w:rPr>
          <w:color w:val="232323"/>
          <w:sz w:val="22"/>
          <w:szCs w:val="22"/>
        </w:rPr>
        <w:t>impunere</w:t>
      </w:r>
      <w:r>
        <w:rPr>
          <w:color w:val="232323"/>
          <w:spacing w:val="31"/>
          <w:sz w:val="22"/>
          <w:szCs w:val="22"/>
        </w:rPr>
        <w:t xml:space="preserve"> se depune la C</w:t>
      </w:r>
      <w:r>
        <w:rPr>
          <w:color w:val="232323"/>
          <w:sz w:val="22"/>
          <w:szCs w:val="22"/>
        </w:rPr>
        <w:t>ompartimentul Contabilitate, Birou  taxe si impozite din cadrul primăriei, este</w:t>
      </w:r>
      <w:r>
        <w:rPr>
          <w:color w:val="232323"/>
          <w:spacing w:val="19"/>
          <w:sz w:val="22"/>
          <w:szCs w:val="22"/>
        </w:rPr>
        <w:t xml:space="preserve"> </w:t>
      </w:r>
      <w:r>
        <w:rPr>
          <w:color w:val="232323"/>
          <w:sz w:val="22"/>
          <w:szCs w:val="22"/>
        </w:rPr>
        <w:t>cea</w:t>
      </w:r>
      <w:r>
        <w:rPr>
          <w:color w:val="232323"/>
          <w:spacing w:val="13"/>
          <w:sz w:val="22"/>
          <w:szCs w:val="22"/>
        </w:rPr>
        <w:t xml:space="preserve"> </w:t>
      </w:r>
      <w:r>
        <w:rPr>
          <w:color w:val="232323"/>
          <w:sz w:val="22"/>
          <w:szCs w:val="22"/>
        </w:rPr>
        <w:t>prevăzuta</w:t>
      </w:r>
      <w:r>
        <w:rPr>
          <w:color w:val="232323"/>
          <w:spacing w:val="32"/>
          <w:sz w:val="22"/>
          <w:szCs w:val="22"/>
        </w:rPr>
        <w:t xml:space="preserve"> </w:t>
      </w:r>
      <w:r>
        <w:rPr>
          <w:color w:val="232323"/>
          <w:sz w:val="22"/>
          <w:szCs w:val="22"/>
        </w:rPr>
        <w:t>de</w:t>
      </w:r>
      <w:r>
        <w:rPr>
          <w:color w:val="232323"/>
          <w:spacing w:val="20"/>
          <w:sz w:val="22"/>
          <w:szCs w:val="22"/>
        </w:rPr>
        <w:t xml:space="preserve"> </w:t>
      </w:r>
      <w:r w:rsidRPr="007B0C38">
        <w:rPr>
          <w:b/>
          <w:color w:val="232323"/>
          <w:sz w:val="22"/>
          <w:szCs w:val="22"/>
        </w:rPr>
        <w:t>anexa</w:t>
      </w:r>
      <w:r w:rsidRPr="007B0C38">
        <w:rPr>
          <w:b/>
          <w:color w:val="232323"/>
          <w:spacing w:val="11"/>
          <w:sz w:val="22"/>
          <w:szCs w:val="22"/>
        </w:rPr>
        <w:t xml:space="preserve"> </w:t>
      </w:r>
      <w:r w:rsidRPr="007B0C38">
        <w:rPr>
          <w:b/>
          <w:color w:val="232323"/>
          <w:sz w:val="22"/>
          <w:szCs w:val="22"/>
        </w:rPr>
        <w:t>nr.</w:t>
      </w:r>
      <w:r w:rsidR="007B0C38" w:rsidRPr="007B0C38">
        <w:rPr>
          <w:b/>
          <w:color w:val="232323"/>
          <w:sz w:val="22"/>
          <w:szCs w:val="22"/>
        </w:rPr>
        <w:t>2</w:t>
      </w:r>
      <w:r w:rsidRPr="007B0C38">
        <w:rPr>
          <w:b/>
          <w:color w:val="232323"/>
          <w:sz w:val="22"/>
          <w:szCs w:val="22"/>
        </w:rPr>
        <w:t>,</w:t>
      </w:r>
      <w:r>
        <w:rPr>
          <w:color w:val="232323"/>
          <w:spacing w:val="14"/>
          <w:sz w:val="22"/>
          <w:szCs w:val="22"/>
        </w:rPr>
        <w:t xml:space="preserve"> </w:t>
      </w:r>
      <w:r>
        <w:rPr>
          <w:color w:val="232323"/>
          <w:sz w:val="22"/>
          <w:szCs w:val="22"/>
        </w:rPr>
        <w:t>anexă</w:t>
      </w:r>
      <w:r>
        <w:rPr>
          <w:color w:val="232323"/>
          <w:spacing w:val="28"/>
          <w:sz w:val="22"/>
          <w:szCs w:val="22"/>
        </w:rPr>
        <w:t xml:space="preserve"> </w:t>
      </w:r>
      <w:r>
        <w:rPr>
          <w:color w:val="232323"/>
          <w:sz w:val="22"/>
          <w:szCs w:val="22"/>
        </w:rPr>
        <w:t>care</w:t>
      </w:r>
      <w:r>
        <w:rPr>
          <w:color w:val="232323"/>
          <w:spacing w:val="25"/>
          <w:sz w:val="22"/>
          <w:szCs w:val="22"/>
        </w:rPr>
        <w:t xml:space="preserve"> </w:t>
      </w:r>
      <w:r>
        <w:rPr>
          <w:color w:val="232323"/>
          <w:sz w:val="22"/>
          <w:szCs w:val="22"/>
        </w:rPr>
        <w:t>face</w:t>
      </w:r>
      <w:r>
        <w:rPr>
          <w:color w:val="232323"/>
          <w:w w:val="98"/>
          <w:sz w:val="22"/>
          <w:szCs w:val="22"/>
        </w:rPr>
        <w:t xml:space="preserve"> </w:t>
      </w:r>
      <w:r>
        <w:rPr>
          <w:color w:val="232323"/>
          <w:sz w:val="22"/>
          <w:szCs w:val="22"/>
        </w:rPr>
        <w:t>parte</w:t>
      </w:r>
      <w:r>
        <w:rPr>
          <w:color w:val="232323"/>
          <w:spacing w:val="12"/>
          <w:sz w:val="22"/>
          <w:szCs w:val="22"/>
        </w:rPr>
        <w:t xml:space="preserve"> </w:t>
      </w:r>
      <w:r>
        <w:rPr>
          <w:color w:val="232323"/>
          <w:sz w:val="22"/>
          <w:szCs w:val="22"/>
        </w:rPr>
        <w:t>integranta</w:t>
      </w:r>
      <w:r>
        <w:rPr>
          <w:color w:val="232323"/>
          <w:spacing w:val="23"/>
          <w:sz w:val="22"/>
          <w:szCs w:val="22"/>
        </w:rPr>
        <w:t xml:space="preserve"> </w:t>
      </w:r>
      <w:r>
        <w:rPr>
          <w:color w:val="232323"/>
          <w:sz w:val="22"/>
          <w:szCs w:val="22"/>
        </w:rPr>
        <w:t>din</w:t>
      </w:r>
      <w:r>
        <w:rPr>
          <w:color w:val="232323"/>
          <w:spacing w:val="2"/>
          <w:sz w:val="22"/>
          <w:szCs w:val="22"/>
        </w:rPr>
        <w:t xml:space="preserve"> </w:t>
      </w:r>
      <w:r>
        <w:rPr>
          <w:color w:val="232323"/>
          <w:sz w:val="22"/>
          <w:szCs w:val="22"/>
        </w:rPr>
        <w:t>prezenta</w:t>
      </w:r>
      <w:r>
        <w:rPr>
          <w:color w:val="232323"/>
          <w:spacing w:val="20"/>
          <w:sz w:val="22"/>
          <w:szCs w:val="22"/>
        </w:rPr>
        <w:t xml:space="preserve"> </w:t>
      </w:r>
      <w:r>
        <w:rPr>
          <w:color w:val="232323"/>
          <w:sz w:val="22"/>
          <w:szCs w:val="22"/>
        </w:rPr>
        <w:t>hotărâre,</w:t>
      </w:r>
      <w:r>
        <w:rPr>
          <w:color w:val="232323"/>
          <w:spacing w:val="26"/>
          <w:sz w:val="22"/>
          <w:szCs w:val="22"/>
        </w:rPr>
        <w:t xml:space="preserve"> </w:t>
      </w:r>
      <w:r>
        <w:rPr>
          <w:color w:val="232323"/>
          <w:sz w:val="22"/>
          <w:szCs w:val="22"/>
        </w:rPr>
        <w:t>constituind</w:t>
      </w:r>
      <w:r>
        <w:rPr>
          <w:color w:val="232323"/>
          <w:spacing w:val="18"/>
          <w:sz w:val="22"/>
          <w:szCs w:val="22"/>
        </w:rPr>
        <w:t xml:space="preserve"> </w:t>
      </w:r>
      <w:r>
        <w:rPr>
          <w:color w:val="232323"/>
          <w:sz w:val="22"/>
          <w:szCs w:val="22"/>
        </w:rPr>
        <w:t>în</w:t>
      </w:r>
      <w:r>
        <w:rPr>
          <w:color w:val="232323"/>
          <w:spacing w:val="10"/>
          <w:sz w:val="22"/>
          <w:szCs w:val="22"/>
        </w:rPr>
        <w:t xml:space="preserve"> </w:t>
      </w:r>
      <w:r>
        <w:rPr>
          <w:color w:val="232323"/>
          <w:sz w:val="22"/>
          <w:szCs w:val="22"/>
        </w:rPr>
        <w:t>același</w:t>
      </w:r>
      <w:r>
        <w:rPr>
          <w:color w:val="232323"/>
          <w:spacing w:val="-3"/>
          <w:sz w:val="22"/>
          <w:szCs w:val="22"/>
        </w:rPr>
        <w:t xml:space="preserve"> </w:t>
      </w:r>
      <w:r>
        <w:rPr>
          <w:color w:val="232323"/>
          <w:sz w:val="22"/>
          <w:szCs w:val="22"/>
        </w:rPr>
        <w:t>timp</w:t>
      </w:r>
      <w:r>
        <w:rPr>
          <w:color w:val="232323"/>
          <w:spacing w:val="12"/>
          <w:sz w:val="22"/>
          <w:szCs w:val="22"/>
        </w:rPr>
        <w:t xml:space="preserve"> </w:t>
      </w:r>
      <w:r>
        <w:rPr>
          <w:color w:val="232323"/>
          <w:sz w:val="22"/>
          <w:szCs w:val="22"/>
        </w:rPr>
        <w:t>înștiințare</w:t>
      </w:r>
      <w:r>
        <w:rPr>
          <w:color w:val="232323"/>
          <w:spacing w:val="24"/>
          <w:sz w:val="22"/>
          <w:szCs w:val="22"/>
        </w:rPr>
        <w:t xml:space="preserve"> </w:t>
      </w:r>
      <w:r>
        <w:rPr>
          <w:color w:val="232323"/>
          <w:sz w:val="22"/>
          <w:szCs w:val="22"/>
        </w:rPr>
        <w:t>de</w:t>
      </w:r>
      <w:r>
        <w:rPr>
          <w:color w:val="232323"/>
          <w:spacing w:val="-5"/>
          <w:sz w:val="22"/>
          <w:szCs w:val="22"/>
        </w:rPr>
        <w:t xml:space="preserve"> </w:t>
      </w:r>
      <w:r>
        <w:rPr>
          <w:color w:val="232323"/>
          <w:sz w:val="22"/>
          <w:szCs w:val="22"/>
        </w:rPr>
        <w:t>plata.</w:t>
      </w:r>
    </w:p>
    <w:p w:rsidR="007648F5" w:rsidRPr="004776B0" w:rsidRDefault="007648F5" w:rsidP="007648F5">
      <w:pPr>
        <w:pStyle w:val="BodyText"/>
        <w:kinsoku w:val="0"/>
        <w:overflowPunct w:val="0"/>
        <w:spacing w:before="9" w:line="250" w:lineRule="exact"/>
        <w:ind w:left="1022" w:right="417"/>
        <w:rPr>
          <w:b/>
          <w:color w:val="000000"/>
          <w:sz w:val="22"/>
          <w:szCs w:val="22"/>
        </w:rPr>
      </w:pPr>
      <w:r>
        <w:rPr>
          <w:color w:val="232323"/>
          <w:w w:val="105"/>
          <w:sz w:val="22"/>
          <w:szCs w:val="22"/>
        </w:rPr>
        <w:t>10</w:t>
      </w:r>
      <w:r>
        <w:rPr>
          <w:color w:val="232323"/>
          <w:spacing w:val="10"/>
          <w:w w:val="105"/>
          <w:sz w:val="22"/>
          <w:szCs w:val="22"/>
        </w:rPr>
        <w:t xml:space="preserve"> </w:t>
      </w:r>
      <w:r>
        <w:rPr>
          <w:color w:val="232323"/>
          <w:w w:val="105"/>
          <w:sz w:val="22"/>
          <w:szCs w:val="22"/>
        </w:rPr>
        <w:t xml:space="preserve">- </w:t>
      </w:r>
      <w:r>
        <w:rPr>
          <w:color w:val="232323"/>
          <w:spacing w:val="1"/>
          <w:w w:val="105"/>
          <w:sz w:val="22"/>
          <w:szCs w:val="22"/>
        </w:rPr>
        <w:t xml:space="preserve">Taxa de </w:t>
      </w:r>
      <w:r>
        <w:rPr>
          <w:color w:val="232323"/>
          <w:spacing w:val="-26"/>
          <w:w w:val="105"/>
          <w:sz w:val="22"/>
          <w:szCs w:val="22"/>
        </w:rPr>
        <w:t xml:space="preserve"> </w:t>
      </w:r>
      <w:r>
        <w:rPr>
          <w:color w:val="232323"/>
          <w:w w:val="105"/>
          <w:sz w:val="22"/>
          <w:szCs w:val="22"/>
        </w:rPr>
        <w:t>salubrizare p</w:t>
      </w:r>
      <w:r>
        <w:rPr>
          <w:color w:val="232323"/>
          <w:sz w:val="22"/>
          <w:szCs w:val="22"/>
        </w:rPr>
        <w:t>entru</w:t>
      </w:r>
      <w:r>
        <w:rPr>
          <w:color w:val="232323"/>
          <w:spacing w:val="8"/>
          <w:sz w:val="22"/>
          <w:szCs w:val="22"/>
        </w:rPr>
        <w:t xml:space="preserve"> </w:t>
      </w:r>
      <w:r>
        <w:rPr>
          <w:color w:val="232323"/>
          <w:sz w:val="22"/>
          <w:szCs w:val="22"/>
        </w:rPr>
        <w:t>persoanele</w:t>
      </w:r>
      <w:r>
        <w:rPr>
          <w:color w:val="232323"/>
          <w:spacing w:val="23"/>
          <w:sz w:val="22"/>
          <w:szCs w:val="22"/>
        </w:rPr>
        <w:t xml:space="preserve"> </w:t>
      </w:r>
      <w:r>
        <w:rPr>
          <w:color w:val="232323"/>
          <w:sz w:val="22"/>
          <w:szCs w:val="22"/>
        </w:rPr>
        <w:t>fizice</w:t>
      </w:r>
      <w:r>
        <w:rPr>
          <w:color w:val="232323"/>
          <w:spacing w:val="2"/>
          <w:sz w:val="22"/>
          <w:szCs w:val="22"/>
        </w:rPr>
        <w:t xml:space="preserve"> </w:t>
      </w:r>
      <w:r>
        <w:rPr>
          <w:color w:val="232323"/>
          <w:sz w:val="22"/>
          <w:szCs w:val="22"/>
        </w:rPr>
        <w:t xml:space="preserve">este </w:t>
      </w:r>
      <w:r>
        <w:rPr>
          <w:b/>
          <w:color w:val="232323"/>
          <w:sz w:val="22"/>
          <w:szCs w:val="22"/>
        </w:rPr>
        <w:t xml:space="preserve">de </w:t>
      </w:r>
      <w:r w:rsidR="007B0C38">
        <w:rPr>
          <w:b/>
          <w:color w:val="232323"/>
          <w:sz w:val="22"/>
          <w:szCs w:val="22"/>
        </w:rPr>
        <w:t>5,29</w:t>
      </w:r>
      <w:r>
        <w:rPr>
          <w:b/>
          <w:color w:val="232323"/>
          <w:sz w:val="22"/>
          <w:szCs w:val="22"/>
        </w:rPr>
        <w:t xml:space="preserve"> lei</w:t>
      </w:r>
      <w:r>
        <w:rPr>
          <w:color w:val="232323"/>
          <w:sz w:val="22"/>
          <w:szCs w:val="22"/>
        </w:rPr>
        <w:t>/luna/persoana</w:t>
      </w:r>
      <w:r w:rsidR="007B0C38">
        <w:rPr>
          <w:color w:val="232323"/>
          <w:sz w:val="22"/>
          <w:szCs w:val="22"/>
        </w:rPr>
        <w:t xml:space="preserve"> conform  calculului taxei de salubrizare urban/rural pentru zona 4 de colecatre  Vanju Mare </w:t>
      </w:r>
      <w:r w:rsidR="007B0C38" w:rsidRPr="004776B0">
        <w:rPr>
          <w:b/>
          <w:color w:val="232323"/>
          <w:sz w:val="22"/>
          <w:szCs w:val="22"/>
        </w:rPr>
        <w:t xml:space="preserve">- Anexa 4 </w:t>
      </w:r>
      <w:r w:rsidRPr="004776B0">
        <w:rPr>
          <w:b/>
          <w:color w:val="232323"/>
          <w:sz w:val="22"/>
          <w:szCs w:val="22"/>
        </w:rPr>
        <w:t>.</w:t>
      </w:r>
    </w:p>
    <w:p w:rsidR="007648F5" w:rsidRDefault="007648F5" w:rsidP="007648F5">
      <w:pPr>
        <w:pStyle w:val="BodyText"/>
        <w:kinsoku w:val="0"/>
        <w:overflowPunct w:val="0"/>
        <w:spacing w:line="216" w:lineRule="auto"/>
        <w:ind w:left="230" w:right="127" w:firstLine="590"/>
        <w:rPr>
          <w:color w:val="000000"/>
          <w:sz w:val="22"/>
          <w:szCs w:val="22"/>
        </w:rPr>
      </w:pPr>
      <w:r>
        <w:rPr>
          <w:color w:val="232323"/>
          <w:sz w:val="22"/>
          <w:szCs w:val="22"/>
        </w:rPr>
        <w:lastRenderedPageBreak/>
        <w:t>Pentru</w:t>
      </w:r>
      <w:r>
        <w:rPr>
          <w:color w:val="232323"/>
          <w:spacing w:val="37"/>
          <w:sz w:val="22"/>
          <w:szCs w:val="22"/>
        </w:rPr>
        <w:t xml:space="preserve"> </w:t>
      </w:r>
      <w:r>
        <w:rPr>
          <w:color w:val="232323"/>
          <w:sz w:val="22"/>
          <w:szCs w:val="22"/>
        </w:rPr>
        <w:t>luarea</w:t>
      </w:r>
      <w:r>
        <w:rPr>
          <w:color w:val="232323"/>
          <w:spacing w:val="30"/>
          <w:sz w:val="22"/>
          <w:szCs w:val="22"/>
        </w:rPr>
        <w:t xml:space="preserve"> </w:t>
      </w:r>
      <w:r>
        <w:rPr>
          <w:color w:val="232323"/>
          <w:sz w:val="22"/>
          <w:szCs w:val="22"/>
        </w:rPr>
        <w:t>în</w:t>
      </w:r>
      <w:r>
        <w:rPr>
          <w:color w:val="232323"/>
          <w:spacing w:val="27"/>
          <w:sz w:val="22"/>
          <w:szCs w:val="22"/>
        </w:rPr>
        <w:t xml:space="preserve"> </w:t>
      </w:r>
      <w:r>
        <w:rPr>
          <w:color w:val="232323"/>
          <w:sz w:val="22"/>
          <w:szCs w:val="22"/>
        </w:rPr>
        <w:t>evidență</w:t>
      </w:r>
      <w:r>
        <w:rPr>
          <w:color w:val="232323"/>
          <w:spacing w:val="39"/>
          <w:sz w:val="22"/>
          <w:szCs w:val="22"/>
        </w:rPr>
        <w:t xml:space="preserve"> </w:t>
      </w:r>
      <w:r>
        <w:rPr>
          <w:color w:val="232323"/>
          <w:sz w:val="22"/>
          <w:szCs w:val="22"/>
        </w:rPr>
        <w:t>ca</w:t>
      </w:r>
      <w:r>
        <w:rPr>
          <w:color w:val="232323"/>
          <w:spacing w:val="19"/>
          <w:sz w:val="22"/>
          <w:szCs w:val="22"/>
        </w:rPr>
        <w:t xml:space="preserve"> </w:t>
      </w:r>
      <w:r>
        <w:rPr>
          <w:color w:val="232323"/>
          <w:sz w:val="22"/>
          <w:szCs w:val="22"/>
        </w:rPr>
        <w:t>plătitori</w:t>
      </w:r>
      <w:r>
        <w:rPr>
          <w:color w:val="232323"/>
          <w:spacing w:val="48"/>
          <w:sz w:val="22"/>
          <w:szCs w:val="22"/>
        </w:rPr>
        <w:t xml:space="preserve"> </w:t>
      </w:r>
      <w:r>
        <w:rPr>
          <w:color w:val="232323"/>
          <w:sz w:val="22"/>
          <w:szCs w:val="22"/>
        </w:rPr>
        <w:t>ai</w:t>
      </w:r>
      <w:r>
        <w:rPr>
          <w:color w:val="232323"/>
          <w:spacing w:val="19"/>
          <w:sz w:val="22"/>
          <w:szCs w:val="22"/>
        </w:rPr>
        <w:t xml:space="preserve"> </w:t>
      </w:r>
      <w:r>
        <w:rPr>
          <w:color w:val="232323"/>
          <w:sz w:val="22"/>
          <w:szCs w:val="22"/>
        </w:rPr>
        <w:t>taxei</w:t>
      </w:r>
      <w:r>
        <w:rPr>
          <w:color w:val="232323"/>
          <w:spacing w:val="33"/>
          <w:sz w:val="22"/>
          <w:szCs w:val="22"/>
        </w:rPr>
        <w:t xml:space="preserve"> </w:t>
      </w:r>
      <w:r>
        <w:rPr>
          <w:color w:val="232323"/>
          <w:sz w:val="22"/>
          <w:szCs w:val="22"/>
        </w:rPr>
        <w:t>de</w:t>
      </w:r>
      <w:r>
        <w:rPr>
          <w:color w:val="232323"/>
          <w:spacing w:val="32"/>
          <w:sz w:val="22"/>
          <w:szCs w:val="22"/>
        </w:rPr>
        <w:t xml:space="preserve"> </w:t>
      </w:r>
      <w:r>
        <w:rPr>
          <w:color w:val="232323"/>
          <w:sz w:val="22"/>
          <w:szCs w:val="22"/>
        </w:rPr>
        <w:t>salubrizare,</w:t>
      </w:r>
      <w:r>
        <w:rPr>
          <w:color w:val="232323"/>
          <w:spacing w:val="29"/>
          <w:sz w:val="22"/>
          <w:szCs w:val="22"/>
        </w:rPr>
        <w:t xml:space="preserve"> </w:t>
      </w:r>
      <w:r>
        <w:rPr>
          <w:color w:val="232323"/>
          <w:sz w:val="22"/>
          <w:szCs w:val="22"/>
        </w:rPr>
        <w:t>proprietarul</w:t>
      </w:r>
      <w:r>
        <w:rPr>
          <w:color w:val="232323"/>
          <w:spacing w:val="50"/>
          <w:sz w:val="22"/>
          <w:szCs w:val="22"/>
        </w:rPr>
        <w:t xml:space="preserve"> </w:t>
      </w:r>
      <w:r>
        <w:rPr>
          <w:color w:val="232323"/>
          <w:sz w:val="22"/>
          <w:szCs w:val="22"/>
        </w:rPr>
        <w:t>imobilului</w:t>
      </w:r>
      <w:r>
        <w:rPr>
          <w:color w:val="232323"/>
          <w:w w:val="98"/>
          <w:sz w:val="22"/>
          <w:szCs w:val="22"/>
        </w:rPr>
        <w:t xml:space="preserve"> </w:t>
      </w:r>
      <w:r>
        <w:rPr>
          <w:color w:val="232323"/>
          <w:sz w:val="22"/>
          <w:szCs w:val="22"/>
        </w:rPr>
        <w:t>depune</w:t>
      </w:r>
      <w:r>
        <w:rPr>
          <w:color w:val="232323"/>
          <w:spacing w:val="43"/>
          <w:sz w:val="22"/>
          <w:szCs w:val="22"/>
        </w:rPr>
        <w:t xml:space="preserve"> </w:t>
      </w:r>
      <w:r>
        <w:rPr>
          <w:color w:val="232323"/>
          <w:sz w:val="22"/>
          <w:szCs w:val="22"/>
        </w:rPr>
        <w:t>o</w:t>
      </w:r>
      <w:r>
        <w:rPr>
          <w:color w:val="232323"/>
          <w:spacing w:val="38"/>
          <w:sz w:val="22"/>
          <w:szCs w:val="22"/>
        </w:rPr>
        <w:t xml:space="preserve"> </w:t>
      </w:r>
      <w:r>
        <w:rPr>
          <w:color w:val="232323"/>
          <w:sz w:val="22"/>
          <w:szCs w:val="22"/>
        </w:rPr>
        <w:t>declarație</w:t>
      </w:r>
      <w:r>
        <w:rPr>
          <w:color w:val="232323"/>
          <w:spacing w:val="51"/>
          <w:sz w:val="22"/>
          <w:szCs w:val="22"/>
        </w:rPr>
        <w:t xml:space="preserve"> </w:t>
      </w:r>
      <w:r>
        <w:rPr>
          <w:color w:val="232323"/>
          <w:sz w:val="22"/>
          <w:szCs w:val="22"/>
        </w:rPr>
        <w:t>de</w:t>
      </w:r>
      <w:r>
        <w:rPr>
          <w:color w:val="232323"/>
          <w:spacing w:val="41"/>
          <w:sz w:val="22"/>
          <w:szCs w:val="22"/>
        </w:rPr>
        <w:t xml:space="preserve"> </w:t>
      </w:r>
      <w:r>
        <w:rPr>
          <w:color w:val="232323"/>
          <w:sz w:val="22"/>
          <w:szCs w:val="22"/>
        </w:rPr>
        <w:t>impunere</w:t>
      </w:r>
      <w:r>
        <w:rPr>
          <w:color w:val="232323"/>
          <w:spacing w:val="50"/>
          <w:sz w:val="22"/>
          <w:szCs w:val="22"/>
        </w:rPr>
        <w:t xml:space="preserve"> </w:t>
      </w:r>
      <w:r>
        <w:rPr>
          <w:color w:val="232323"/>
          <w:sz w:val="22"/>
          <w:szCs w:val="22"/>
        </w:rPr>
        <w:t>inițială,</w:t>
      </w:r>
      <w:r>
        <w:rPr>
          <w:color w:val="232323"/>
          <w:spacing w:val="40"/>
          <w:sz w:val="22"/>
          <w:szCs w:val="22"/>
        </w:rPr>
        <w:t xml:space="preserve"> </w:t>
      </w:r>
      <w:r>
        <w:rPr>
          <w:color w:val="232323"/>
          <w:sz w:val="22"/>
          <w:szCs w:val="22"/>
        </w:rPr>
        <w:t>pe</w:t>
      </w:r>
      <w:r>
        <w:rPr>
          <w:color w:val="232323"/>
          <w:spacing w:val="41"/>
          <w:sz w:val="22"/>
          <w:szCs w:val="22"/>
        </w:rPr>
        <w:t xml:space="preserve"> </w:t>
      </w:r>
      <w:r>
        <w:rPr>
          <w:color w:val="232323"/>
          <w:sz w:val="22"/>
          <w:szCs w:val="22"/>
        </w:rPr>
        <w:t>propria</w:t>
      </w:r>
      <w:r>
        <w:rPr>
          <w:color w:val="232323"/>
          <w:spacing w:val="46"/>
          <w:sz w:val="22"/>
          <w:szCs w:val="22"/>
        </w:rPr>
        <w:t xml:space="preserve"> </w:t>
      </w:r>
      <w:r>
        <w:rPr>
          <w:color w:val="232323"/>
          <w:sz w:val="22"/>
          <w:szCs w:val="22"/>
        </w:rPr>
        <w:t>răspundere,</w:t>
      </w:r>
      <w:r>
        <w:rPr>
          <w:color w:val="232323"/>
          <w:spacing w:val="6"/>
          <w:sz w:val="22"/>
          <w:szCs w:val="22"/>
        </w:rPr>
        <w:t xml:space="preserve"> </w:t>
      </w:r>
      <w:r>
        <w:rPr>
          <w:color w:val="232323"/>
          <w:sz w:val="22"/>
          <w:szCs w:val="22"/>
        </w:rPr>
        <w:t>sub</w:t>
      </w:r>
      <w:r>
        <w:rPr>
          <w:color w:val="232323"/>
          <w:spacing w:val="39"/>
          <w:sz w:val="22"/>
          <w:szCs w:val="22"/>
        </w:rPr>
        <w:t xml:space="preserve"> </w:t>
      </w:r>
      <w:r>
        <w:rPr>
          <w:color w:val="232323"/>
          <w:sz w:val="22"/>
          <w:szCs w:val="22"/>
        </w:rPr>
        <w:t>sancțiunile</w:t>
      </w:r>
      <w:r>
        <w:rPr>
          <w:color w:val="232323"/>
          <w:spacing w:val="54"/>
          <w:sz w:val="22"/>
          <w:szCs w:val="22"/>
        </w:rPr>
        <w:t xml:space="preserve"> </w:t>
      </w:r>
      <w:r>
        <w:rPr>
          <w:color w:val="232323"/>
          <w:sz w:val="22"/>
          <w:szCs w:val="22"/>
        </w:rPr>
        <w:t>aplicate</w:t>
      </w:r>
      <w:r>
        <w:rPr>
          <w:color w:val="232323"/>
          <w:w w:val="98"/>
          <w:sz w:val="22"/>
          <w:szCs w:val="22"/>
        </w:rPr>
        <w:t xml:space="preserve"> </w:t>
      </w:r>
      <w:r>
        <w:rPr>
          <w:color w:val="232323"/>
          <w:sz w:val="22"/>
          <w:szCs w:val="22"/>
        </w:rPr>
        <w:t>faptei</w:t>
      </w:r>
      <w:r>
        <w:rPr>
          <w:color w:val="232323"/>
          <w:spacing w:val="4"/>
          <w:sz w:val="22"/>
          <w:szCs w:val="22"/>
        </w:rPr>
        <w:t xml:space="preserve"> </w:t>
      </w:r>
      <w:r>
        <w:rPr>
          <w:color w:val="232323"/>
          <w:sz w:val="22"/>
          <w:szCs w:val="22"/>
        </w:rPr>
        <w:t>de</w:t>
      </w:r>
      <w:r>
        <w:rPr>
          <w:color w:val="232323"/>
          <w:spacing w:val="9"/>
          <w:sz w:val="22"/>
          <w:szCs w:val="22"/>
        </w:rPr>
        <w:t xml:space="preserve"> </w:t>
      </w:r>
      <w:r>
        <w:rPr>
          <w:color w:val="232323"/>
          <w:sz w:val="22"/>
          <w:szCs w:val="22"/>
        </w:rPr>
        <w:t>fals</w:t>
      </w:r>
      <w:r>
        <w:rPr>
          <w:color w:val="232323"/>
          <w:spacing w:val="9"/>
          <w:sz w:val="22"/>
          <w:szCs w:val="22"/>
        </w:rPr>
        <w:t xml:space="preserve"> </w:t>
      </w:r>
      <w:r>
        <w:rPr>
          <w:color w:val="232323"/>
          <w:sz w:val="22"/>
          <w:szCs w:val="22"/>
        </w:rPr>
        <w:t>în</w:t>
      </w:r>
      <w:r>
        <w:rPr>
          <w:color w:val="232323"/>
          <w:spacing w:val="9"/>
          <w:sz w:val="22"/>
          <w:szCs w:val="22"/>
        </w:rPr>
        <w:t xml:space="preserve"> </w:t>
      </w:r>
      <w:r>
        <w:rPr>
          <w:color w:val="232323"/>
          <w:sz w:val="22"/>
          <w:szCs w:val="22"/>
        </w:rPr>
        <w:t>actele</w:t>
      </w:r>
      <w:r>
        <w:rPr>
          <w:color w:val="232323"/>
          <w:spacing w:val="13"/>
          <w:sz w:val="22"/>
          <w:szCs w:val="22"/>
        </w:rPr>
        <w:t xml:space="preserve"> </w:t>
      </w:r>
      <w:r>
        <w:rPr>
          <w:color w:val="232323"/>
          <w:sz w:val="22"/>
          <w:szCs w:val="22"/>
        </w:rPr>
        <w:t>publice,</w:t>
      </w:r>
      <w:r>
        <w:rPr>
          <w:color w:val="232323"/>
          <w:spacing w:val="22"/>
          <w:sz w:val="22"/>
          <w:szCs w:val="22"/>
        </w:rPr>
        <w:t xml:space="preserve"> </w:t>
      </w:r>
      <w:r>
        <w:rPr>
          <w:color w:val="232323"/>
          <w:sz w:val="22"/>
          <w:szCs w:val="22"/>
        </w:rPr>
        <w:t>conform</w:t>
      </w:r>
      <w:r>
        <w:rPr>
          <w:color w:val="232323"/>
          <w:spacing w:val="21"/>
          <w:sz w:val="22"/>
          <w:szCs w:val="22"/>
        </w:rPr>
        <w:t xml:space="preserve"> </w:t>
      </w:r>
      <w:r w:rsidRPr="007B0C38">
        <w:rPr>
          <w:b/>
          <w:color w:val="232323"/>
          <w:sz w:val="22"/>
          <w:szCs w:val="22"/>
        </w:rPr>
        <w:t>anexei</w:t>
      </w:r>
      <w:r w:rsidRPr="007B0C38">
        <w:rPr>
          <w:b/>
          <w:color w:val="232323"/>
          <w:spacing w:val="13"/>
          <w:sz w:val="22"/>
          <w:szCs w:val="22"/>
        </w:rPr>
        <w:t xml:space="preserve"> </w:t>
      </w:r>
      <w:r w:rsidRPr="007B0C38">
        <w:rPr>
          <w:b/>
          <w:color w:val="232323"/>
          <w:sz w:val="22"/>
          <w:szCs w:val="22"/>
        </w:rPr>
        <w:t>nr.1,</w:t>
      </w:r>
      <w:r>
        <w:rPr>
          <w:color w:val="232323"/>
          <w:spacing w:val="9"/>
          <w:sz w:val="22"/>
          <w:szCs w:val="22"/>
        </w:rPr>
        <w:t xml:space="preserve"> </w:t>
      </w:r>
      <w:r>
        <w:rPr>
          <w:color w:val="232323"/>
          <w:sz w:val="22"/>
          <w:szCs w:val="22"/>
        </w:rPr>
        <w:t>in</w:t>
      </w:r>
      <w:r>
        <w:rPr>
          <w:color w:val="232323"/>
          <w:spacing w:val="1"/>
          <w:sz w:val="22"/>
          <w:szCs w:val="22"/>
        </w:rPr>
        <w:t xml:space="preserve"> </w:t>
      </w:r>
      <w:r>
        <w:rPr>
          <w:color w:val="232323"/>
          <w:sz w:val="22"/>
          <w:szCs w:val="22"/>
        </w:rPr>
        <w:t>termen</w:t>
      </w:r>
      <w:r>
        <w:rPr>
          <w:color w:val="232323"/>
          <w:spacing w:val="18"/>
          <w:sz w:val="22"/>
          <w:szCs w:val="22"/>
        </w:rPr>
        <w:t xml:space="preserve"> </w:t>
      </w:r>
      <w:r>
        <w:rPr>
          <w:color w:val="232323"/>
          <w:sz w:val="22"/>
          <w:szCs w:val="22"/>
        </w:rPr>
        <w:t>de</w:t>
      </w:r>
      <w:r>
        <w:rPr>
          <w:color w:val="232323"/>
          <w:spacing w:val="5"/>
          <w:sz w:val="22"/>
          <w:szCs w:val="22"/>
        </w:rPr>
        <w:t xml:space="preserve"> </w:t>
      </w:r>
      <w:r>
        <w:rPr>
          <w:color w:val="232323"/>
          <w:sz w:val="22"/>
          <w:szCs w:val="22"/>
        </w:rPr>
        <w:t>30</w:t>
      </w:r>
      <w:r>
        <w:rPr>
          <w:color w:val="232323"/>
          <w:spacing w:val="6"/>
          <w:sz w:val="22"/>
          <w:szCs w:val="22"/>
        </w:rPr>
        <w:t xml:space="preserve"> </w:t>
      </w:r>
      <w:r>
        <w:rPr>
          <w:color w:val="232323"/>
          <w:sz w:val="22"/>
          <w:szCs w:val="22"/>
        </w:rPr>
        <w:t>de zile</w:t>
      </w:r>
      <w:r>
        <w:rPr>
          <w:color w:val="232323"/>
          <w:spacing w:val="11"/>
          <w:sz w:val="22"/>
          <w:szCs w:val="22"/>
        </w:rPr>
        <w:t xml:space="preserve"> </w:t>
      </w:r>
      <w:r>
        <w:rPr>
          <w:color w:val="232323"/>
          <w:sz w:val="22"/>
          <w:szCs w:val="22"/>
        </w:rPr>
        <w:t>de</w:t>
      </w:r>
      <w:r>
        <w:rPr>
          <w:color w:val="232323"/>
          <w:spacing w:val="9"/>
          <w:sz w:val="22"/>
          <w:szCs w:val="22"/>
        </w:rPr>
        <w:t xml:space="preserve"> </w:t>
      </w:r>
      <w:r>
        <w:rPr>
          <w:color w:val="232323"/>
          <w:sz w:val="22"/>
          <w:szCs w:val="22"/>
        </w:rPr>
        <w:t>la</w:t>
      </w:r>
      <w:r>
        <w:rPr>
          <w:color w:val="232323"/>
          <w:spacing w:val="10"/>
          <w:sz w:val="22"/>
          <w:szCs w:val="22"/>
        </w:rPr>
        <w:t xml:space="preserve"> </w:t>
      </w:r>
      <w:r>
        <w:rPr>
          <w:color w:val="232323"/>
          <w:sz w:val="22"/>
          <w:szCs w:val="22"/>
        </w:rPr>
        <w:t>aprobarea</w:t>
      </w:r>
      <w:r>
        <w:rPr>
          <w:color w:val="232323"/>
          <w:w w:val="97"/>
          <w:sz w:val="22"/>
          <w:szCs w:val="22"/>
        </w:rPr>
        <w:t xml:space="preserve"> </w:t>
      </w:r>
      <w:r>
        <w:rPr>
          <w:color w:val="232323"/>
          <w:sz w:val="22"/>
          <w:szCs w:val="22"/>
        </w:rPr>
        <w:t>cuantumului</w:t>
      </w:r>
      <w:r>
        <w:rPr>
          <w:color w:val="232323"/>
          <w:spacing w:val="-19"/>
          <w:sz w:val="22"/>
          <w:szCs w:val="22"/>
        </w:rPr>
        <w:t xml:space="preserve"> </w:t>
      </w:r>
      <w:r>
        <w:rPr>
          <w:color w:val="232323"/>
          <w:sz w:val="22"/>
          <w:szCs w:val="22"/>
        </w:rPr>
        <w:t>taxei.</w:t>
      </w:r>
    </w:p>
    <w:p w:rsidR="007648F5" w:rsidRDefault="007648F5" w:rsidP="007648F5">
      <w:pPr>
        <w:pStyle w:val="BodyText"/>
        <w:kinsoku w:val="0"/>
        <w:overflowPunct w:val="0"/>
        <w:spacing w:before="1" w:line="216" w:lineRule="auto"/>
        <w:ind w:left="230" w:right="119" w:firstLine="590"/>
        <w:rPr>
          <w:color w:val="000000"/>
          <w:sz w:val="22"/>
          <w:szCs w:val="22"/>
        </w:rPr>
      </w:pPr>
      <w:r>
        <w:rPr>
          <w:color w:val="232323"/>
          <w:sz w:val="22"/>
          <w:szCs w:val="22"/>
        </w:rPr>
        <w:t>In</w:t>
      </w:r>
      <w:r>
        <w:rPr>
          <w:color w:val="232323"/>
          <w:spacing w:val="-34"/>
          <w:sz w:val="22"/>
          <w:szCs w:val="22"/>
        </w:rPr>
        <w:t xml:space="preserve"> </w:t>
      </w:r>
      <w:r>
        <w:rPr>
          <w:color w:val="232323"/>
          <w:sz w:val="22"/>
          <w:szCs w:val="22"/>
        </w:rPr>
        <w:t>cazul</w:t>
      </w:r>
      <w:r>
        <w:rPr>
          <w:color w:val="232323"/>
          <w:spacing w:val="3"/>
          <w:sz w:val="22"/>
          <w:szCs w:val="22"/>
        </w:rPr>
        <w:t xml:space="preserve"> </w:t>
      </w:r>
      <w:r>
        <w:rPr>
          <w:color w:val="232323"/>
          <w:sz w:val="22"/>
          <w:szCs w:val="22"/>
        </w:rPr>
        <w:t>in</w:t>
      </w:r>
      <w:r>
        <w:rPr>
          <w:color w:val="232323"/>
          <w:spacing w:val="-2"/>
          <w:sz w:val="22"/>
          <w:szCs w:val="22"/>
        </w:rPr>
        <w:t xml:space="preserve"> </w:t>
      </w:r>
      <w:r>
        <w:rPr>
          <w:color w:val="232323"/>
          <w:sz w:val="22"/>
          <w:szCs w:val="22"/>
        </w:rPr>
        <w:t>care</w:t>
      </w:r>
      <w:r>
        <w:rPr>
          <w:color w:val="232323"/>
          <w:spacing w:val="-8"/>
          <w:sz w:val="22"/>
          <w:szCs w:val="22"/>
        </w:rPr>
        <w:t xml:space="preserve"> </w:t>
      </w:r>
      <w:r>
        <w:rPr>
          <w:color w:val="232323"/>
          <w:sz w:val="22"/>
          <w:szCs w:val="22"/>
        </w:rPr>
        <w:t>proprietarii</w:t>
      </w:r>
      <w:r>
        <w:rPr>
          <w:color w:val="232323"/>
          <w:spacing w:val="15"/>
          <w:sz w:val="22"/>
          <w:szCs w:val="22"/>
        </w:rPr>
        <w:t xml:space="preserve"> </w:t>
      </w:r>
      <w:r>
        <w:rPr>
          <w:color w:val="232323"/>
          <w:sz w:val="22"/>
          <w:szCs w:val="22"/>
        </w:rPr>
        <w:t>persoane</w:t>
      </w:r>
      <w:r>
        <w:rPr>
          <w:color w:val="232323"/>
          <w:spacing w:val="19"/>
          <w:sz w:val="22"/>
          <w:szCs w:val="22"/>
        </w:rPr>
        <w:t xml:space="preserve"> </w:t>
      </w:r>
      <w:r>
        <w:rPr>
          <w:color w:val="232323"/>
          <w:sz w:val="22"/>
          <w:szCs w:val="22"/>
        </w:rPr>
        <w:t>fizice</w:t>
      </w:r>
      <w:r>
        <w:rPr>
          <w:color w:val="232323"/>
          <w:spacing w:val="2"/>
          <w:sz w:val="22"/>
          <w:szCs w:val="22"/>
        </w:rPr>
        <w:t xml:space="preserve"> </w:t>
      </w:r>
      <w:r>
        <w:rPr>
          <w:color w:val="232323"/>
          <w:sz w:val="22"/>
          <w:szCs w:val="22"/>
        </w:rPr>
        <w:t>dețin imobile</w:t>
      </w:r>
      <w:r>
        <w:rPr>
          <w:color w:val="232323"/>
          <w:spacing w:val="1"/>
          <w:sz w:val="22"/>
          <w:szCs w:val="22"/>
        </w:rPr>
        <w:t xml:space="preserve"> </w:t>
      </w:r>
      <w:r>
        <w:rPr>
          <w:color w:val="232323"/>
          <w:sz w:val="22"/>
          <w:szCs w:val="22"/>
        </w:rPr>
        <w:t>rezidențiale/nerezidentiale</w:t>
      </w:r>
      <w:r>
        <w:rPr>
          <w:color w:val="232323"/>
          <w:spacing w:val="34"/>
          <w:sz w:val="22"/>
          <w:szCs w:val="22"/>
        </w:rPr>
        <w:t xml:space="preserve"> </w:t>
      </w:r>
      <w:r>
        <w:rPr>
          <w:color w:val="232323"/>
          <w:sz w:val="22"/>
          <w:szCs w:val="22"/>
        </w:rPr>
        <w:t>ce</w:t>
      </w:r>
      <w:r>
        <w:rPr>
          <w:color w:val="232323"/>
          <w:w w:val="101"/>
          <w:sz w:val="22"/>
          <w:szCs w:val="22"/>
        </w:rPr>
        <w:t xml:space="preserve"> </w:t>
      </w:r>
      <w:r>
        <w:rPr>
          <w:color w:val="232323"/>
          <w:sz w:val="22"/>
          <w:szCs w:val="22"/>
        </w:rPr>
        <w:t>sunt</w:t>
      </w:r>
      <w:r>
        <w:rPr>
          <w:color w:val="232323"/>
          <w:spacing w:val="44"/>
          <w:sz w:val="22"/>
          <w:szCs w:val="22"/>
        </w:rPr>
        <w:t xml:space="preserve"> </w:t>
      </w:r>
      <w:r>
        <w:rPr>
          <w:color w:val="232323"/>
          <w:sz w:val="22"/>
          <w:szCs w:val="22"/>
        </w:rPr>
        <w:t>închiriate</w:t>
      </w:r>
      <w:r>
        <w:rPr>
          <w:color w:val="232323"/>
          <w:spacing w:val="1"/>
          <w:sz w:val="22"/>
          <w:szCs w:val="22"/>
        </w:rPr>
        <w:t xml:space="preserve"> </w:t>
      </w:r>
      <w:r>
        <w:rPr>
          <w:color w:val="232323"/>
          <w:sz w:val="22"/>
          <w:szCs w:val="22"/>
        </w:rPr>
        <w:t>către</w:t>
      </w:r>
      <w:r>
        <w:rPr>
          <w:color w:val="232323"/>
          <w:spacing w:val="50"/>
          <w:sz w:val="22"/>
          <w:szCs w:val="22"/>
        </w:rPr>
        <w:t xml:space="preserve"> </w:t>
      </w:r>
      <w:r>
        <w:rPr>
          <w:color w:val="232323"/>
          <w:sz w:val="22"/>
          <w:szCs w:val="22"/>
        </w:rPr>
        <w:t>alte</w:t>
      </w:r>
      <w:r>
        <w:rPr>
          <w:color w:val="232323"/>
          <w:spacing w:val="35"/>
          <w:sz w:val="22"/>
          <w:szCs w:val="22"/>
        </w:rPr>
        <w:t xml:space="preserve"> </w:t>
      </w:r>
      <w:r>
        <w:rPr>
          <w:color w:val="232323"/>
          <w:sz w:val="22"/>
          <w:szCs w:val="22"/>
        </w:rPr>
        <w:t>persoane</w:t>
      </w:r>
      <w:r>
        <w:rPr>
          <w:color w:val="232323"/>
          <w:spacing w:val="9"/>
          <w:sz w:val="22"/>
          <w:szCs w:val="22"/>
        </w:rPr>
        <w:t xml:space="preserve"> </w:t>
      </w:r>
      <w:r>
        <w:rPr>
          <w:color w:val="232323"/>
          <w:sz w:val="22"/>
          <w:szCs w:val="22"/>
        </w:rPr>
        <w:t>fizice</w:t>
      </w:r>
      <w:r>
        <w:rPr>
          <w:color w:val="232323"/>
          <w:spacing w:val="47"/>
          <w:sz w:val="22"/>
          <w:szCs w:val="22"/>
        </w:rPr>
        <w:t xml:space="preserve"> </w:t>
      </w:r>
      <w:r>
        <w:rPr>
          <w:color w:val="232323"/>
          <w:sz w:val="22"/>
          <w:szCs w:val="22"/>
        </w:rPr>
        <w:t>sau</w:t>
      </w:r>
      <w:r>
        <w:rPr>
          <w:color w:val="232323"/>
          <w:spacing w:val="13"/>
          <w:sz w:val="22"/>
          <w:szCs w:val="22"/>
        </w:rPr>
        <w:t xml:space="preserve"> </w:t>
      </w:r>
      <w:r>
        <w:rPr>
          <w:color w:val="232323"/>
          <w:sz w:val="22"/>
          <w:szCs w:val="22"/>
        </w:rPr>
        <w:t>juridice</w:t>
      </w:r>
      <w:r>
        <w:rPr>
          <w:color w:val="232323"/>
          <w:spacing w:val="20"/>
          <w:sz w:val="22"/>
          <w:szCs w:val="22"/>
        </w:rPr>
        <w:t xml:space="preserve"> </w:t>
      </w:r>
      <w:r>
        <w:rPr>
          <w:color w:val="232323"/>
          <w:sz w:val="22"/>
          <w:szCs w:val="22"/>
        </w:rPr>
        <w:t>în</w:t>
      </w:r>
      <w:r>
        <w:rPr>
          <w:color w:val="232323"/>
          <w:spacing w:val="49"/>
          <w:sz w:val="22"/>
          <w:szCs w:val="22"/>
        </w:rPr>
        <w:t xml:space="preserve"> </w:t>
      </w:r>
      <w:r>
        <w:rPr>
          <w:color w:val="232323"/>
          <w:sz w:val="22"/>
          <w:szCs w:val="22"/>
        </w:rPr>
        <w:t>scopul</w:t>
      </w:r>
      <w:r>
        <w:rPr>
          <w:color w:val="232323"/>
          <w:spacing w:val="43"/>
          <w:sz w:val="22"/>
          <w:szCs w:val="22"/>
        </w:rPr>
        <w:t xml:space="preserve"> </w:t>
      </w:r>
      <w:r>
        <w:rPr>
          <w:color w:val="232323"/>
          <w:sz w:val="22"/>
          <w:szCs w:val="22"/>
        </w:rPr>
        <w:t>desf</w:t>
      </w:r>
      <w:r>
        <w:rPr>
          <w:color w:val="232323"/>
          <w:spacing w:val="-19"/>
          <w:sz w:val="22"/>
          <w:szCs w:val="22"/>
        </w:rPr>
        <w:t>ăș</w:t>
      </w:r>
      <w:r>
        <w:rPr>
          <w:color w:val="232323"/>
          <w:sz w:val="22"/>
          <w:szCs w:val="22"/>
        </w:rPr>
        <w:t>urării</w:t>
      </w:r>
      <w:r>
        <w:rPr>
          <w:color w:val="232323"/>
          <w:spacing w:val="55"/>
          <w:sz w:val="22"/>
          <w:szCs w:val="22"/>
        </w:rPr>
        <w:t xml:space="preserve"> </w:t>
      </w:r>
      <w:r>
        <w:rPr>
          <w:color w:val="232323"/>
          <w:sz w:val="22"/>
          <w:szCs w:val="22"/>
        </w:rPr>
        <w:t>unor</w:t>
      </w:r>
      <w:r>
        <w:rPr>
          <w:color w:val="232323"/>
          <w:spacing w:val="1"/>
          <w:sz w:val="22"/>
          <w:szCs w:val="22"/>
        </w:rPr>
        <w:t xml:space="preserve"> </w:t>
      </w:r>
      <w:r>
        <w:rPr>
          <w:color w:val="232323"/>
          <w:sz w:val="22"/>
          <w:szCs w:val="22"/>
        </w:rPr>
        <w:t>activități</w:t>
      </w:r>
      <w:r>
        <w:rPr>
          <w:color w:val="232323"/>
          <w:w w:val="97"/>
          <w:sz w:val="22"/>
          <w:szCs w:val="22"/>
        </w:rPr>
        <w:t xml:space="preserve"> </w:t>
      </w:r>
      <w:r>
        <w:rPr>
          <w:color w:val="232323"/>
          <w:sz w:val="22"/>
          <w:szCs w:val="22"/>
        </w:rPr>
        <w:t>comerciale</w:t>
      </w:r>
      <w:r>
        <w:rPr>
          <w:color w:val="232323"/>
          <w:spacing w:val="24"/>
          <w:sz w:val="22"/>
          <w:szCs w:val="22"/>
        </w:rPr>
        <w:t xml:space="preserve"> </w:t>
      </w:r>
      <w:r>
        <w:rPr>
          <w:color w:val="232323"/>
          <w:sz w:val="22"/>
          <w:szCs w:val="22"/>
        </w:rPr>
        <w:t>obligația</w:t>
      </w:r>
      <w:r>
        <w:rPr>
          <w:color w:val="232323"/>
          <w:spacing w:val="17"/>
          <w:sz w:val="22"/>
          <w:szCs w:val="22"/>
        </w:rPr>
        <w:t xml:space="preserve"> </w:t>
      </w:r>
      <w:r>
        <w:rPr>
          <w:color w:val="232323"/>
          <w:sz w:val="22"/>
          <w:szCs w:val="22"/>
        </w:rPr>
        <w:t>de</w:t>
      </w:r>
      <w:r>
        <w:rPr>
          <w:color w:val="232323"/>
          <w:spacing w:val="5"/>
          <w:sz w:val="22"/>
          <w:szCs w:val="22"/>
        </w:rPr>
        <w:t xml:space="preserve"> </w:t>
      </w:r>
      <w:r>
        <w:rPr>
          <w:color w:val="232323"/>
          <w:sz w:val="22"/>
          <w:szCs w:val="22"/>
        </w:rPr>
        <w:t>a</w:t>
      </w:r>
      <w:r>
        <w:rPr>
          <w:color w:val="232323"/>
          <w:spacing w:val="9"/>
          <w:sz w:val="22"/>
          <w:szCs w:val="22"/>
        </w:rPr>
        <w:t xml:space="preserve"> </w:t>
      </w:r>
      <w:r>
        <w:rPr>
          <w:color w:val="232323"/>
          <w:sz w:val="22"/>
          <w:szCs w:val="22"/>
        </w:rPr>
        <w:t>depune</w:t>
      </w:r>
      <w:r>
        <w:rPr>
          <w:color w:val="232323"/>
          <w:spacing w:val="13"/>
          <w:sz w:val="22"/>
          <w:szCs w:val="22"/>
        </w:rPr>
        <w:t xml:space="preserve"> </w:t>
      </w:r>
      <w:r>
        <w:rPr>
          <w:color w:val="232323"/>
          <w:sz w:val="22"/>
          <w:szCs w:val="22"/>
        </w:rPr>
        <w:t>declarația</w:t>
      </w:r>
      <w:r>
        <w:rPr>
          <w:color w:val="232323"/>
          <w:spacing w:val="19"/>
          <w:sz w:val="22"/>
          <w:szCs w:val="22"/>
        </w:rPr>
        <w:t xml:space="preserve"> </w:t>
      </w:r>
      <w:r>
        <w:rPr>
          <w:color w:val="232323"/>
          <w:sz w:val="22"/>
          <w:szCs w:val="22"/>
        </w:rPr>
        <w:t>de</w:t>
      </w:r>
      <w:r>
        <w:rPr>
          <w:color w:val="232323"/>
          <w:spacing w:val="9"/>
          <w:sz w:val="22"/>
          <w:szCs w:val="22"/>
        </w:rPr>
        <w:t xml:space="preserve"> </w:t>
      </w:r>
      <w:r>
        <w:rPr>
          <w:color w:val="232323"/>
          <w:sz w:val="22"/>
          <w:szCs w:val="22"/>
        </w:rPr>
        <w:t>impunere</w:t>
      </w:r>
      <w:r>
        <w:rPr>
          <w:color w:val="232323"/>
          <w:spacing w:val="14"/>
          <w:sz w:val="22"/>
          <w:szCs w:val="22"/>
        </w:rPr>
        <w:t xml:space="preserve"> </w:t>
      </w:r>
      <w:r>
        <w:rPr>
          <w:color w:val="232323"/>
          <w:sz w:val="22"/>
          <w:szCs w:val="22"/>
        </w:rPr>
        <w:t>însoțită</w:t>
      </w:r>
      <w:r>
        <w:rPr>
          <w:color w:val="232323"/>
          <w:spacing w:val="19"/>
          <w:sz w:val="22"/>
          <w:szCs w:val="22"/>
        </w:rPr>
        <w:t xml:space="preserve"> </w:t>
      </w:r>
      <w:r>
        <w:rPr>
          <w:color w:val="232323"/>
          <w:sz w:val="22"/>
          <w:szCs w:val="22"/>
        </w:rPr>
        <w:t>de</w:t>
      </w:r>
      <w:r>
        <w:rPr>
          <w:color w:val="232323"/>
          <w:spacing w:val="6"/>
          <w:sz w:val="22"/>
          <w:szCs w:val="22"/>
        </w:rPr>
        <w:t xml:space="preserve"> </w:t>
      </w:r>
      <w:r>
        <w:rPr>
          <w:color w:val="232323"/>
          <w:sz w:val="22"/>
          <w:szCs w:val="22"/>
        </w:rPr>
        <w:t>o</w:t>
      </w:r>
      <w:r>
        <w:rPr>
          <w:color w:val="232323"/>
          <w:spacing w:val="7"/>
          <w:sz w:val="22"/>
          <w:szCs w:val="22"/>
        </w:rPr>
        <w:t xml:space="preserve"> </w:t>
      </w:r>
      <w:r>
        <w:rPr>
          <w:color w:val="232323"/>
          <w:sz w:val="22"/>
          <w:szCs w:val="22"/>
        </w:rPr>
        <w:t>copie</w:t>
      </w:r>
      <w:r>
        <w:rPr>
          <w:color w:val="232323"/>
          <w:spacing w:val="16"/>
          <w:sz w:val="22"/>
          <w:szCs w:val="22"/>
        </w:rPr>
        <w:t xml:space="preserve"> </w:t>
      </w:r>
      <w:r>
        <w:rPr>
          <w:color w:val="232323"/>
          <w:sz w:val="22"/>
          <w:szCs w:val="22"/>
        </w:rPr>
        <w:t>după</w:t>
      </w:r>
      <w:r>
        <w:rPr>
          <w:color w:val="232323"/>
          <w:spacing w:val="14"/>
          <w:sz w:val="22"/>
          <w:szCs w:val="22"/>
        </w:rPr>
        <w:t xml:space="preserve"> </w:t>
      </w:r>
      <w:r>
        <w:rPr>
          <w:color w:val="232323"/>
          <w:sz w:val="22"/>
          <w:szCs w:val="22"/>
        </w:rPr>
        <w:t>contractul</w:t>
      </w:r>
      <w:r>
        <w:rPr>
          <w:color w:val="232323"/>
          <w:w w:val="98"/>
          <w:sz w:val="22"/>
          <w:szCs w:val="22"/>
        </w:rPr>
        <w:t xml:space="preserve"> </w:t>
      </w:r>
      <w:r>
        <w:rPr>
          <w:color w:val="232323"/>
          <w:sz w:val="22"/>
          <w:szCs w:val="22"/>
        </w:rPr>
        <w:t>de închiriere,</w:t>
      </w:r>
      <w:r>
        <w:rPr>
          <w:color w:val="232323"/>
          <w:spacing w:val="27"/>
          <w:sz w:val="22"/>
          <w:szCs w:val="22"/>
        </w:rPr>
        <w:t xml:space="preserve"> </w:t>
      </w:r>
      <w:r>
        <w:rPr>
          <w:color w:val="232323"/>
          <w:sz w:val="22"/>
          <w:szCs w:val="22"/>
        </w:rPr>
        <w:t>comodat,</w:t>
      </w:r>
      <w:r>
        <w:rPr>
          <w:color w:val="232323"/>
          <w:spacing w:val="24"/>
          <w:sz w:val="22"/>
          <w:szCs w:val="22"/>
        </w:rPr>
        <w:t xml:space="preserve"> </w:t>
      </w:r>
      <w:r>
        <w:rPr>
          <w:color w:val="232323"/>
          <w:sz w:val="22"/>
          <w:szCs w:val="22"/>
        </w:rPr>
        <w:t>sau orice</w:t>
      </w:r>
      <w:r>
        <w:rPr>
          <w:color w:val="232323"/>
          <w:spacing w:val="9"/>
          <w:sz w:val="22"/>
          <w:szCs w:val="22"/>
        </w:rPr>
        <w:t xml:space="preserve"> </w:t>
      </w:r>
      <w:r>
        <w:rPr>
          <w:color w:val="232323"/>
          <w:sz w:val="22"/>
          <w:szCs w:val="22"/>
        </w:rPr>
        <w:t>alt</w:t>
      </w:r>
      <w:r>
        <w:rPr>
          <w:color w:val="232323"/>
          <w:spacing w:val="2"/>
          <w:sz w:val="22"/>
          <w:szCs w:val="22"/>
        </w:rPr>
        <w:t xml:space="preserve"> </w:t>
      </w:r>
      <w:r>
        <w:rPr>
          <w:color w:val="232323"/>
          <w:sz w:val="22"/>
          <w:szCs w:val="22"/>
        </w:rPr>
        <w:t>act</w:t>
      </w:r>
      <w:r>
        <w:rPr>
          <w:color w:val="232323"/>
          <w:spacing w:val="10"/>
          <w:sz w:val="22"/>
          <w:szCs w:val="22"/>
        </w:rPr>
        <w:t xml:space="preserve"> </w:t>
      </w:r>
      <w:r>
        <w:rPr>
          <w:color w:val="232323"/>
          <w:sz w:val="22"/>
          <w:szCs w:val="22"/>
        </w:rPr>
        <w:t>de</w:t>
      </w:r>
      <w:r>
        <w:rPr>
          <w:color w:val="232323"/>
          <w:spacing w:val="1"/>
          <w:sz w:val="22"/>
          <w:szCs w:val="22"/>
        </w:rPr>
        <w:t xml:space="preserve"> </w:t>
      </w:r>
      <w:r>
        <w:rPr>
          <w:color w:val="232323"/>
          <w:sz w:val="22"/>
          <w:szCs w:val="22"/>
        </w:rPr>
        <w:t>dare  în</w:t>
      </w:r>
      <w:r>
        <w:rPr>
          <w:color w:val="232323"/>
          <w:spacing w:val="11"/>
          <w:sz w:val="22"/>
          <w:szCs w:val="22"/>
        </w:rPr>
        <w:t xml:space="preserve"> </w:t>
      </w:r>
      <w:r>
        <w:rPr>
          <w:color w:val="232323"/>
          <w:sz w:val="22"/>
          <w:szCs w:val="22"/>
        </w:rPr>
        <w:t>folosință</w:t>
      </w:r>
      <w:r>
        <w:rPr>
          <w:color w:val="232323"/>
          <w:spacing w:val="16"/>
          <w:sz w:val="22"/>
          <w:szCs w:val="22"/>
        </w:rPr>
        <w:t xml:space="preserve"> </w:t>
      </w:r>
      <w:r>
        <w:rPr>
          <w:color w:val="232323"/>
          <w:sz w:val="22"/>
          <w:szCs w:val="22"/>
        </w:rPr>
        <w:t>etc.</w:t>
      </w:r>
      <w:r>
        <w:rPr>
          <w:color w:val="232323"/>
          <w:spacing w:val="1"/>
          <w:sz w:val="22"/>
          <w:szCs w:val="22"/>
        </w:rPr>
        <w:t xml:space="preserve"> </w:t>
      </w:r>
      <w:r>
        <w:rPr>
          <w:color w:val="232323"/>
          <w:sz w:val="22"/>
          <w:szCs w:val="22"/>
        </w:rPr>
        <w:t>în</w:t>
      </w:r>
      <w:r>
        <w:rPr>
          <w:color w:val="232323"/>
          <w:spacing w:val="51"/>
          <w:sz w:val="22"/>
          <w:szCs w:val="22"/>
        </w:rPr>
        <w:t xml:space="preserve"> </w:t>
      </w:r>
      <w:r>
        <w:rPr>
          <w:color w:val="232323"/>
          <w:sz w:val="22"/>
          <w:szCs w:val="22"/>
        </w:rPr>
        <w:t>vederea</w:t>
      </w:r>
      <w:r>
        <w:rPr>
          <w:color w:val="232323"/>
          <w:spacing w:val="16"/>
          <w:sz w:val="22"/>
          <w:szCs w:val="22"/>
        </w:rPr>
        <w:t xml:space="preserve"> </w:t>
      </w:r>
      <w:r>
        <w:rPr>
          <w:color w:val="232323"/>
          <w:sz w:val="22"/>
          <w:szCs w:val="22"/>
        </w:rPr>
        <w:t>stabilirii</w:t>
      </w:r>
      <w:r>
        <w:rPr>
          <w:color w:val="232323"/>
          <w:w w:val="98"/>
          <w:sz w:val="22"/>
          <w:szCs w:val="22"/>
        </w:rPr>
        <w:t xml:space="preserve"> </w:t>
      </w:r>
      <w:r>
        <w:rPr>
          <w:color w:val="232323"/>
          <w:w w:val="95"/>
          <w:sz w:val="22"/>
          <w:szCs w:val="22"/>
        </w:rPr>
        <w:t>creanțelor</w:t>
      </w:r>
      <w:r>
        <w:rPr>
          <w:color w:val="232323"/>
          <w:spacing w:val="-6"/>
          <w:w w:val="95"/>
          <w:sz w:val="22"/>
          <w:szCs w:val="22"/>
        </w:rPr>
        <w:t xml:space="preserve"> </w:t>
      </w:r>
      <w:r>
        <w:rPr>
          <w:color w:val="232323"/>
          <w:w w:val="95"/>
          <w:sz w:val="22"/>
          <w:szCs w:val="22"/>
        </w:rPr>
        <w:t>fiscale</w:t>
      </w:r>
      <w:r>
        <w:rPr>
          <w:color w:val="232323"/>
          <w:spacing w:val="-2"/>
          <w:w w:val="95"/>
          <w:sz w:val="22"/>
          <w:szCs w:val="22"/>
        </w:rPr>
        <w:t xml:space="preserve"> </w:t>
      </w:r>
      <w:r>
        <w:rPr>
          <w:color w:val="232323"/>
          <w:w w:val="95"/>
          <w:sz w:val="22"/>
          <w:szCs w:val="22"/>
        </w:rPr>
        <w:t>aparține</w:t>
      </w:r>
      <w:r>
        <w:rPr>
          <w:color w:val="232323"/>
          <w:spacing w:val="1"/>
          <w:w w:val="95"/>
          <w:sz w:val="22"/>
          <w:szCs w:val="22"/>
        </w:rPr>
        <w:t xml:space="preserve"> </w:t>
      </w:r>
      <w:r>
        <w:rPr>
          <w:color w:val="232323"/>
          <w:w w:val="95"/>
          <w:sz w:val="22"/>
          <w:szCs w:val="22"/>
        </w:rPr>
        <w:t>atât</w:t>
      </w:r>
      <w:r>
        <w:rPr>
          <w:color w:val="232323"/>
          <w:spacing w:val="-8"/>
          <w:w w:val="95"/>
          <w:sz w:val="22"/>
          <w:szCs w:val="22"/>
        </w:rPr>
        <w:t xml:space="preserve"> </w:t>
      </w:r>
      <w:r>
        <w:rPr>
          <w:color w:val="232323"/>
          <w:w w:val="95"/>
          <w:sz w:val="22"/>
          <w:szCs w:val="22"/>
        </w:rPr>
        <w:t>proprietarului</w:t>
      </w:r>
      <w:r>
        <w:rPr>
          <w:color w:val="232323"/>
          <w:spacing w:val="15"/>
          <w:w w:val="95"/>
          <w:sz w:val="22"/>
          <w:szCs w:val="22"/>
        </w:rPr>
        <w:t xml:space="preserve"> ș</w:t>
      </w:r>
      <w:r>
        <w:rPr>
          <w:color w:val="232323"/>
          <w:w w:val="95"/>
          <w:sz w:val="22"/>
          <w:szCs w:val="22"/>
        </w:rPr>
        <w:t>i</w:t>
      </w:r>
      <w:r>
        <w:rPr>
          <w:color w:val="232323"/>
          <w:spacing w:val="-5"/>
          <w:w w:val="95"/>
          <w:sz w:val="22"/>
          <w:szCs w:val="22"/>
        </w:rPr>
        <w:t xml:space="preserve"> </w:t>
      </w:r>
      <w:r>
        <w:rPr>
          <w:color w:val="232323"/>
          <w:w w:val="95"/>
          <w:sz w:val="22"/>
          <w:szCs w:val="22"/>
        </w:rPr>
        <w:t>chiriașului.</w:t>
      </w:r>
    </w:p>
    <w:p w:rsidR="007648F5" w:rsidRDefault="007648F5" w:rsidP="007648F5">
      <w:pPr>
        <w:pStyle w:val="BodyText"/>
        <w:kinsoku w:val="0"/>
        <w:overflowPunct w:val="0"/>
        <w:spacing w:before="6" w:line="208" w:lineRule="auto"/>
        <w:ind w:left="225" w:right="124" w:firstLine="786"/>
        <w:rPr>
          <w:color w:val="000000"/>
          <w:sz w:val="22"/>
          <w:szCs w:val="22"/>
        </w:rPr>
      </w:pPr>
      <w:r>
        <w:rPr>
          <w:color w:val="232323"/>
          <w:sz w:val="22"/>
          <w:szCs w:val="22"/>
        </w:rPr>
        <w:t>In</w:t>
      </w:r>
      <w:r>
        <w:rPr>
          <w:color w:val="232323"/>
          <w:spacing w:val="-24"/>
          <w:sz w:val="22"/>
          <w:szCs w:val="22"/>
        </w:rPr>
        <w:t xml:space="preserve"> </w:t>
      </w:r>
      <w:r>
        <w:rPr>
          <w:color w:val="232323"/>
          <w:sz w:val="22"/>
          <w:szCs w:val="22"/>
        </w:rPr>
        <w:t>caz</w:t>
      </w:r>
      <w:r>
        <w:rPr>
          <w:color w:val="232323"/>
          <w:spacing w:val="19"/>
          <w:sz w:val="22"/>
          <w:szCs w:val="22"/>
        </w:rPr>
        <w:t xml:space="preserve"> </w:t>
      </w:r>
      <w:r>
        <w:rPr>
          <w:color w:val="232323"/>
          <w:sz w:val="22"/>
          <w:szCs w:val="22"/>
        </w:rPr>
        <w:t>de</w:t>
      </w:r>
      <w:r>
        <w:rPr>
          <w:color w:val="232323"/>
          <w:spacing w:val="10"/>
          <w:sz w:val="22"/>
          <w:szCs w:val="22"/>
        </w:rPr>
        <w:t xml:space="preserve"> </w:t>
      </w:r>
      <w:r>
        <w:rPr>
          <w:color w:val="232323"/>
          <w:sz w:val="22"/>
          <w:szCs w:val="22"/>
        </w:rPr>
        <w:t>deces</w:t>
      </w:r>
      <w:r>
        <w:rPr>
          <w:color w:val="232323"/>
          <w:spacing w:val="18"/>
          <w:sz w:val="22"/>
          <w:szCs w:val="22"/>
        </w:rPr>
        <w:t xml:space="preserve"> </w:t>
      </w:r>
      <w:r>
        <w:rPr>
          <w:color w:val="232323"/>
          <w:sz w:val="22"/>
          <w:szCs w:val="22"/>
        </w:rPr>
        <w:t>a titularului</w:t>
      </w:r>
      <w:r>
        <w:rPr>
          <w:color w:val="232323"/>
          <w:spacing w:val="30"/>
          <w:sz w:val="22"/>
          <w:szCs w:val="22"/>
        </w:rPr>
        <w:t xml:space="preserve"> </w:t>
      </w:r>
      <w:r>
        <w:rPr>
          <w:color w:val="232323"/>
          <w:sz w:val="22"/>
          <w:szCs w:val="22"/>
        </w:rPr>
        <w:t>dreptului</w:t>
      </w:r>
      <w:r>
        <w:rPr>
          <w:color w:val="232323"/>
          <w:spacing w:val="25"/>
          <w:sz w:val="22"/>
          <w:szCs w:val="22"/>
        </w:rPr>
        <w:t xml:space="preserve"> </w:t>
      </w:r>
      <w:r>
        <w:rPr>
          <w:color w:val="232323"/>
          <w:sz w:val="22"/>
          <w:szCs w:val="22"/>
        </w:rPr>
        <w:t>de proprietate</w:t>
      </w:r>
      <w:r>
        <w:rPr>
          <w:color w:val="232323"/>
          <w:spacing w:val="47"/>
          <w:sz w:val="22"/>
          <w:szCs w:val="22"/>
        </w:rPr>
        <w:t xml:space="preserve"> </w:t>
      </w:r>
      <w:r>
        <w:rPr>
          <w:color w:val="232323"/>
          <w:sz w:val="22"/>
          <w:szCs w:val="22"/>
        </w:rPr>
        <w:t>asupra</w:t>
      </w:r>
      <w:r>
        <w:rPr>
          <w:color w:val="232323"/>
          <w:spacing w:val="16"/>
          <w:sz w:val="22"/>
          <w:szCs w:val="22"/>
        </w:rPr>
        <w:t xml:space="preserve"> </w:t>
      </w:r>
      <w:r>
        <w:rPr>
          <w:color w:val="232323"/>
          <w:sz w:val="22"/>
          <w:szCs w:val="22"/>
        </w:rPr>
        <w:t>imobilului,</w:t>
      </w:r>
      <w:r>
        <w:rPr>
          <w:color w:val="232323"/>
          <w:spacing w:val="32"/>
          <w:sz w:val="22"/>
          <w:szCs w:val="22"/>
        </w:rPr>
        <w:t xml:space="preserve"> </w:t>
      </w:r>
      <w:r>
        <w:rPr>
          <w:color w:val="232323"/>
          <w:sz w:val="22"/>
          <w:szCs w:val="22"/>
        </w:rPr>
        <w:t>obligația</w:t>
      </w:r>
      <w:r>
        <w:rPr>
          <w:color w:val="232323"/>
          <w:spacing w:val="22"/>
          <w:sz w:val="22"/>
          <w:szCs w:val="22"/>
        </w:rPr>
        <w:t xml:space="preserve"> </w:t>
      </w:r>
      <w:r>
        <w:rPr>
          <w:color w:val="232323"/>
          <w:sz w:val="22"/>
          <w:szCs w:val="22"/>
        </w:rPr>
        <w:t>de</w:t>
      </w:r>
      <w:r>
        <w:rPr>
          <w:color w:val="232323"/>
          <w:w w:val="99"/>
          <w:sz w:val="22"/>
          <w:szCs w:val="22"/>
        </w:rPr>
        <w:t xml:space="preserve"> </w:t>
      </w:r>
      <w:r>
        <w:rPr>
          <w:color w:val="232323"/>
          <w:sz w:val="22"/>
          <w:szCs w:val="22"/>
        </w:rPr>
        <w:t>depunere</w:t>
      </w:r>
      <w:r>
        <w:rPr>
          <w:color w:val="232323"/>
          <w:spacing w:val="10"/>
          <w:sz w:val="22"/>
          <w:szCs w:val="22"/>
        </w:rPr>
        <w:t xml:space="preserve"> </w:t>
      </w:r>
      <w:r>
        <w:rPr>
          <w:color w:val="232323"/>
          <w:sz w:val="22"/>
          <w:szCs w:val="22"/>
        </w:rPr>
        <w:t>a</w:t>
      </w:r>
      <w:r>
        <w:rPr>
          <w:color w:val="232323"/>
          <w:spacing w:val="-8"/>
          <w:sz w:val="22"/>
          <w:szCs w:val="22"/>
        </w:rPr>
        <w:t xml:space="preserve"> </w:t>
      </w:r>
      <w:r>
        <w:rPr>
          <w:color w:val="232323"/>
          <w:sz w:val="22"/>
          <w:szCs w:val="22"/>
        </w:rPr>
        <w:t>declarației</w:t>
      </w:r>
      <w:r>
        <w:rPr>
          <w:color w:val="232323"/>
          <w:spacing w:val="9"/>
          <w:sz w:val="22"/>
          <w:szCs w:val="22"/>
        </w:rPr>
        <w:t xml:space="preserve"> </w:t>
      </w:r>
      <w:r>
        <w:rPr>
          <w:color w:val="232323"/>
          <w:sz w:val="22"/>
          <w:szCs w:val="22"/>
        </w:rPr>
        <w:t>de</w:t>
      </w:r>
      <w:r>
        <w:rPr>
          <w:color w:val="232323"/>
          <w:spacing w:val="-7"/>
          <w:sz w:val="22"/>
          <w:szCs w:val="22"/>
        </w:rPr>
        <w:t xml:space="preserve"> </w:t>
      </w:r>
      <w:r>
        <w:rPr>
          <w:color w:val="232323"/>
          <w:sz w:val="22"/>
          <w:szCs w:val="22"/>
        </w:rPr>
        <w:t>impunere</w:t>
      </w:r>
      <w:r>
        <w:rPr>
          <w:color w:val="232323"/>
          <w:spacing w:val="13"/>
          <w:sz w:val="22"/>
          <w:szCs w:val="22"/>
        </w:rPr>
        <w:t xml:space="preserve"> </w:t>
      </w:r>
      <w:r>
        <w:rPr>
          <w:color w:val="232323"/>
          <w:sz w:val="22"/>
          <w:szCs w:val="22"/>
        </w:rPr>
        <w:t>și</w:t>
      </w:r>
      <w:r>
        <w:rPr>
          <w:color w:val="232323"/>
          <w:spacing w:val="-8"/>
          <w:sz w:val="22"/>
          <w:szCs w:val="22"/>
        </w:rPr>
        <w:t xml:space="preserve"> </w:t>
      </w:r>
      <w:r>
        <w:rPr>
          <w:color w:val="232323"/>
          <w:sz w:val="22"/>
          <w:szCs w:val="22"/>
        </w:rPr>
        <w:t>de</w:t>
      </w:r>
      <w:r>
        <w:rPr>
          <w:color w:val="232323"/>
          <w:spacing w:val="-10"/>
          <w:sz w:val="22"/>
          <w:szCs w:val="22"/>
        </w:rPr>
        <w:t xml:space="preserve"> </w:t>
      </w:r>
      <w:r>
        <w:rPr>
          <w:color w:val="232323"/>
          <w:sz w:val="22"/>
          <w:szCs w:val="22"/>
        </w:rPr>
        <w:t>plata</w:t>
      </w:r>
      <w:r>
        <w:rPr>
          <w:color w:val="232323"/>
          <w:spacing w:val="6"/>
          <w:sz w:val="22"/>
          <w:szCs w:val="22"/>
        </w:rPr>
        <w:t xml:space="preserve"> </w:t>
      </w:r>
      <w:r>
        <w:rPr>
          <w:color w:val="232323"/>
          <w:sz w:val="22"/>
          <w:szCs w:val="22"/>
        </w:rPr>
        <w:t>a</w:t>
      </w:r>
      <w:r>
        <w:rPr>
          <w:color w:val="232323"/>
          <w:spacing w:val="-16"/>
          <w:sz w:val="22"/>
          <w:szCs w:val="22"/>
        </w:rPr>
        <w:t xml:space="preserve"> </w:t>
      </w:r>
      <w:r>
        <w:rPr>
          <w:color w:val="232323"/>
          <w:sz w:val="22"/>
          <w:szCs w:val="22"/>
        </w:rPr>
        <w:t>taxei</w:t>
      </w:r>
      <w:r>
        <w:rPr>
          <w:color w:val="232323"/>
          <w:spacing w:val="2"/>
          <w:sz w:val="22"/>
          <w:szCs w:val="22"/>
        </w:rPr>
        <w:t xml:space="preserve"> </w:t>
      </w:r>
      <w:r>
        <w:rPr>
          <w:color w:val="232323"/>
          <w:sz w:val="22"/>
          <w:szCs w:val="22"/>
        </w:rPr>
        <w:t>de</w:t>
      </w:r>
      <w:r>
        <w:rPr>
          <w:color w:val="232323"/>
          <w:spacing w:val="5"/>
          <w:sz w:val="22"/>
          <w:szCs w:val="22"/>
        </w:rPr>
        <w:t xml:space="preserve"> </w:t>
      </w:r>
      <w:r>
        <w:rPr>
          <w:color w:val="232323"/>
          <w:sz w:val="22"/>
          <w:szCs w:val="22"/>
        </w:rPr>
        <w:t>salubrizare</w:t>
      </w:r>
      <w:r>
        <w:rPr>
          <w:color w:val="232323"/>
          <w:spacing w:val="-2"/>
          <w:sz w:val="22"/>
          <w:szCs w:val="22"/>
        </w:rPr>
        <w:t xml:space="preserve"> </w:t>
      </w:r>
      <w:r>
        <w:rPr>
          <w:color w:val="232323"/>
          <w:sz w:val="22"/>
          <w:szCs w:val="22"/>
        </w:rPr>
        <w:t>revine</w:t>
      </w:r>
      <w:r>
        <w:rPr>
          <w:color w:val="232323"/>
          <w:spacing w:val="6"/>
          <w:sz w:val="22"/>
          <w:szCs w:val="22"/>
        </w:rPr>
        <w:t xml:space="preserve"> </w:t>
      </w:r>
      <w:r>
        <w:rPr>
          <w:color w:val="232323"/>
          <w:sz w:val="22"/>
          <w:szCs w:val="22"/>
        </w:rPr>
        <w:t>moștenitorului</w:t>
      </w:r>
      <w:r>
        <w:rPr>
          <w:color w:val="232323"/>
          <w:spacing w:val="14"/>
          <w:sz w:val="22"/>
          <w:szCs w:val="22"/>
        </w:rPr>
        <w:t xml:space="preserve"> </w:t>
      </w:r>
      <w:r>
        <w:rPr>
          <w:color w:val="232323"/>
          <w:sz w:val="22"/>
          <w:szCs w:val="22"/>
        </w:rPr>
        <w:t>de</w:t>
      </w:r>
      <w:r>
        <w:rPr>
          <w:color w:val="232323"/>
          <w:w w:val="96"/>
          <w:sz w:val="22"/>
          <w:szCs w:val="22"/>
        </w:rPr>
        <w:t xml:space="preserve"> </w:t>
      </w:r>
      <w:r>
        <w:rPr>
          <w:color w:val="232323"/>
          <w:sz w:val="22"/>
          <w:szCs w:val="22"/>
        </w:rPr>
        <w:t>drept</w:t>
      </w:r>
      <w:r>
        <w:rPr>
          <w:color w:val="232323"/>
          <w:spacing w:val="-11"/>
          <w:sz w:val="22"/>
          <w:szCs w:val="22"/>
        </w:rPr>
        <w:t xml:space="preserve"> </w:t>
      </w:r>
      <w:r>
        <w:rPr>
          <w:color w:val="232323"/>
          <w:sz w:val="22"/>
          <w:szCs w:val="22"/>
        </w:rPr>
        <w:t>al</w:t>
      </w:r>
      <w:r>
        <w:rPr>
          <w:color w:val="232323"/>
          <w:spacing w:val="-13"/>
          <w:sz w:val="22"/>
          <w:szCs w:val="22"/>
        </w:rPr>
        <w:t xml:space="preserve"> </w:t>
      </w:r>
      <w:r>
        <w:rPr>
          <w:color w:val="232323"/>
          <w:sz w:val="22"/>
          <w:szCs w:val="22"/>
        </w:rPr>
        <w:t>acestuia.</w:t>
      </w:r>
    </w:p>
    <w:p w:rsidR="007648F5" w:rsidRDefault="007648F5" w:rsidP="007648F5">
      <w:pPr>
        <w:pStyle w:val="BodyText"/>
        <w:kinsoku w:val="0"/>
        <w:overflowPunct w:val="0"/>
        <w:spacing w:line="237" w:lineRule="exact"/>
        <w:ind w:left="225" w:firstLine="782"/>
        <w:rPr>
          <w:color w:val="000000"/>
          <w:sz w:val="22"/>
          <w:szCs w:val="22"/>
        </w:rPr>
      </w:pPr>
      <w:r>
        <w:rPr>
          <w:color w:val="232323"/>
          <w:sz w:val="22"/>
          <w:szCs w:val="22"/>
        </w:rPr>
        <w:t>In situația</w:t>
      </w:r>
      <w:r>
        <w:rPr>
          <w:color w:val="232323"/>
          <w:spacing w:val="47"/>
          <w:sz w:val="22"/>
          <w:szCs w:val="22"/>
        </w:rPr>
        <w:t xml:space="preserve"> </w:t>
      </w:r>
      <w:r>
        <w:rPr>
          <w:color w:val="232323"/>
          <w:sz w:val="22"/>
          <w:szCs w:val="22"/>
        </w:rPr>
        <w:t>in</w:t>
      </w:r>
      <w:r>
        <w:rPr>
          <w:color w:val="232323"/>
          <w:spacing w:val="47"/>
          <w:sz w:val="22"/>
          <w:szCs w:val="22"/>
        </w:rPr>
        <w:t xml:space="preserve"> </w:t>
      </w:r>
      <w:r>
        <w:rPr>
          <w:color w:val="232323"/>
          <w:sz w:val="22"/>
          <w:szCs w:val="22"/>
        </w:rPr>
        <w:t>care</w:t>
      </w:r>
      <w:r>
        <w:rPr>
          <w:color w:val="232323"/>
          <w:spacing w:val="42"/>
          <w:sz w:val="22"/>
          <w:szCs w:val="22"/>
        </w:rPr>
        <w:t xml:space="preserve"> </w:t>
      </w:r>
      <w:r>
        <w:rPr>
          <w:color w:val="232323"/>
          <w:sz w:val="22"/>
          <w:szCs w:val="22"/>
        </w:rPr>
        <w:t xml:space="preserve">contribuabilul </w:t>
      </w:r>
      <w:r>
        <w:rPr>
          <w:color w:val="232323"/>
          <w:spacing w:val="13"/>
          <w:sz w:val="22"/>
          <w:szCs w:val="22"/>
        </w:rPr>
        <w:t xml:space="preserve"> </w:t>
      </w:r>
      <w:r>
        <w:rPr>
          <w:color w:val="232323"/>
          <w:sz w:val="22"/>
          <w:szCs w:val="22"/>
        </w:rPr>
        <w:t>-</w:t>
      </w:r>
      <w:r>
        <w:rPr>
          <w:color w:val="232323"/>
          <w:spacing w:val="30"/>
          <w:sz w:val="22"/>
          <w:szCs w:val="22"/>
        </w:rPr>
        <w:t xml:space="preserve"> </w:t>
      </w:r>
      <w:r>
        <w:rPr>
          <w:color w:val="232323"/>
          <w:sz w:val="22"/>
          <w:szCs w:val="22"/>
        </w:rPr>
        <w:t xml:space="preserve">persoană </w:t>
      </w:r>
      <w:r>
        <w:rPr>
          <w:color w:val="232323"/>
          <w:spacing w:val="7"/>
          <w:sz w:val="22"/>
          <w:szCs w:val="22"/>
        </w:rPr>
        <w:t xml:space="preserve"> </w:t>
      </w:r>
      <w:r>
        <w:rPr>
          <w:color w:val="232323"/>
          <w:sz w:val="22"/>
          <w:szCs w:val="22"/>
        </w:rPr>
        <w:t>fizică</w:t>
      </w:r>
      <w:r>
        <w:rPr>
          <w:color w:val="232323"/>
          <w:spacing w:val="45"/>
          <w:sz w:val="22"/>
          <w:szCs w:val="22"/>
        </w:rPr>
        <w:t xml:space="preserve"> </w:t>
      </w:r>
      <w:r>
        <w:rPr>
          <w:color w:val="232323"/>
          <w:sz w:val="22"/>
          <w:szCs w:val="22"/>
        </w:rPr>
        <w:t>deține</w:t>
      </w:r>
      <w:r>
        <w:rPr>
          <w:color w:val="232323"/>
          <w:spacing w:val="43"/>
          <w:sz w:val="22"/>
          <w:szCs w:val="22"/>
        </w:rPr>
        <w:t xml:space="preserve"> </w:t>
      </w:r>
      <w:r>
        <w:rPr>
          <w:color w:val="232323"/>
          <w:sz w:val="22"/>
          <w:szCs w:val="22"/>
        </w:rPr>
        <w:t>mai</w:t>
      </w:r>
      <w:r>
        <w:rPr>
          <w:color w:val="232323"/>
          <w:spacing w:val="45"/>
          <w:sz w:val="22"/>
          <w:szCs w:val="22"/>
        </w:rPr>
        <w:t xml:space="preserve"> </w:t>
      </w:r>
      <w:r>
        <w:rPr>
          <w:color w:val="232323"/>
          <w:sz w:val="22"/>
          <w:szCs w:val="22"/>
        </w:rPr>
        <w:t>multe</w:t>
      </w:r>
      <w:r>
        <w:rPr>
          <w:color w:val="232323"/>
          <w:spacing w:val="50"/>
          <w:sz w:val="22"/>
          <w:szCs w:val="22"/>
        </w:rPr>
        <w:t xml:space="preserve"> </w:t>
      </w:r>
      <w:r>
        <w:rPr>
          <w:color w:val="232323"/>
          <w:sz w:val="22"/>
          <w:szCs w:val="22"/>
        </w:rPr>
        <w:t>imobile,</w:t>
      </w:r>
      <w:r>
        <w:rPr>
          <w:color w:val="232323"/>
          <w:spacing w:val="55"/>
          <w:sz w:val="22"/>
          <w:szCs w:val="22"/>
        </w:rPr>
        <w:t xml:space="preserve"> </w:t>
      </w:r>
      <w:r>
        <w:rPr>
          <w:color w:val="232323"/>
          <w:sz w:val="22"/>
          <w:szCs w:val="22"/>
        </w:rPr>
        <w:t>va</w:t>
      </w:r>
    </w:p>
    <w:p w:rsidR="007648F5" w:rsidRDefault="007648F5" w:rsidP="007648F5">
      <w:pPr>
        <w:pStyle w:val="BodyText"/>
        <w:kinsoku w:val="0"/>
        <w:overflowPunct w:val="0"/>
        <w:spacing w:line="241" w:lineRule="exact"/>
        <w:ind w:left="225"/>
        <w:rPr>
          <w:color w:val="000000"/>
          <w:sz w:val="22"/>
          <w:szCs w:val="22"/>
        </w:rPr>
      </w:pPr>
      <w:r>
        <w:rPr>
          <w:color w:val="232323"/>
          <w:sz w:val="22"/>
          <w:szCs w:val="22"/>
        </w:rPr>
        <w:t>depune</w:t>
      </w:r>
      <w:r>
        <w:rPr>
          <w:color w:val="232323"/>
          <w:spacing w:val="-4"/>
          <w:sz w:val="22"/>
          <w:szCs w:val="22"/>
        </w:rPr>
        <w:t xml:space="preserve"> </w:t>
      </w:r>
      <w:r>
        <w:rPr>
          <w:color w:val="232323"/>
          <w:sz w:val="22"/>
          <w:szCs w:val="22"/>
        </w:rPr>
        <w:t>o</w:t>
      </w:r>
      <w:r>
        <w:rPr>
          <w:color w:val="232323"/>
          <w:spacing w:val="-9"/>
          <w:sz w:val="22"/>
          <w:szCs w:val="22"/>
        </w:rPr>
        <w:t xml:space="preserve"> </w:t>
      </w:r>
      <w:r>
        <w:rPr>
          <w:color w:val="232323"/>
          <w:sz w:val="22"/>
          <w:szCs w:val="22"/>
        </w:rPr>
        <w:t>declarație</w:t>
      </w:r>
      <w:r>
        <w:rPr>
          <w:color w:val="232323"/>
          <w:spacing w:val="-11"/>
          <w:sz w:val="22"/>
          <w:szCs w:val="22"/>
        </w:rPr>
        <w:t xml:space="preserve"> </w:t>
      </w:r>
      <w:r>
        <w:rPr>
          <w:color w:val="232323"/>
          <w:sz w:val="22"/>
          <w:szCs w:val="22"/>
        </w:rPr>
        <w:t>pentru</w:t>
      </w:r>
      <w:r>
        <w:rPr>
          <w:color w:val="232323"/>
          <w:spacing w:val="4"/>
          <w:sz w:val="22"/>
          <w:szCs w:val="22"/>
        </w:rPr>
        <w:t xml:space="preserve"> </w:t>
      </w:r>
      <w:r>
        <w:rPr>
          <w:color w:val="232323"/>
          <w:sz w:val="22"/>
          <w:szCs w:val="22"/>
        </w:rPr>
        <w:t>fiecare</w:t>
      </w:r>
      <w:r>
        <w:rPr>
          <w:color w:val="232323"/>
          <w:spacing w:val="-11"/>
          <w:sz w:val="22"/>
          <w:szCs w:val="22"/>
        </w:rPr>
        <w:t xml:space="preserve"> </w:t>
      </w:r>
      <w:r>
        <w:rPr>
          <w:color w:val="232323"/>
          <w:sz w:val="22"/>
          <w:szCs w:val="22"/>
        </w:rPr>
        <w:t>imobil.</w:t>
      </w:r>
    </w:p>
    <w:p w:rsidR="007648F5" w:rsidRDefault="007648F5" w:rsidP="007648F5">
      <w:pPr>
        <w:pStyle w:val="BodyText"/>
        <w:kinsoku w:val="0"/>
        <w:overflowPunct w:val="0"/>
        <w:spacing w:before="23" w:line="236" w:lineRule="exact"/>
        <w:ind w:left="216" w:right="130" w:firstLine="791"/>
        <w:rPr>
          <w:color w:val="000000"/>
          <w:sz w:val="22"/>
          <w:szCs w:val="22"/>
        </w:rPr>
      </w:pPr>
      <w:r>
        <w:rPr>
          <w:color w:val="232323"/>
          <w:sz w:val="22"/>
          <w:szCs w:val="22"/>
        </w:rPr>
        <w:t>Pentru</w:t>
      </w:r>
      <w:r>
        <w:rPr>
          <w:color w:val="232323"/>
          <w:spacing w:val="6"/>
          <w:sz w:val="22"/>
          <w:szCs w:val="22"/>
        </w:rPr>
        <w:t xml:space="preserve"> </w:t>
      </w:r>
      <w:r>
        <w:rPr>
          <w:color w:val="232323"/>
          <w:sz w:val="22"/>
          <w:szCs w:val="22"/>
        </w:rPr>
        <w:t>imobilele</w:t>
      </w:r>
      <w:r>
        <w:rPr>
          <w:color w:val="232323"/>
          <w:spacing w:val="-5"/>
          <w:sz w:val="22"/>
          <w:szCs w:val="22"/>
        </w:rPr>
        <w:t xml:space="preserve"> </w:t>
      </w:r>
      <w:r>
        <w:rPr>
          <w:color w:val="232323"/>
          <w:sz w:val="22"/>
          <w:szCs w:val="22"/>
        </w:rPr>
        <w:t>rezidențiale</w:t>
      </w:r>
      <w:r>
        <w:rPr>
          <w:color w:val="232323"/>
          <w:spacing w:val="5"/>
          <w:sz w:val="22"/>
          <w:szCs w:val="22"/>
        </w:rPr>
        <w:t xml:space="preserve"> </w:t>
      </w:r>
      <w:r>
        <w:rPr>
          <w:color w:val="232323"/>
          <w:sz w:val="22"/>
          <w:szCs w:val="22"/>
        </w:rPr>
        <w:t>proprietatea</w:t>
      </w:r>
      <w:r>
        <w:rPr>
          <w:color w:val="232323"/>
          <w:spacing w:val="4"/>
          <w:sz w:val="22"/>
          <w:szCs w:val="22"/>
        </w:rPr>
        <w:t xml:space="preserve"> </w:t>
      </w:r>
      <w:r>
        <w:rPr>
          <w:color w:val="232323"/>
          <w:sz w:val="22"/>
          <w:szCs w:val="22"/>
        </w:rPr>
        <w:t>persoanelor</w:t>
      </w:r>
      <w:r>
        <w:rPr>
          <w:color w:val="232323"/>
          <w:spacing w:val="16"/>
          <w:sz w:val="22"/>
          <w:szCs w:val="22"/>
        </w:rPr>
        <w:t xml:space="preserve"> </w:t>
      </w:r>
      <w:r>
        <w:rPr>
          <w:color w:val="232323"/>
          <w:sz w:val="22"/>
          <w:szCs w:val="22"/>
        </w:rPr>
        <w:t>fizice</w:t>
      </w:r>
      <w:r>
        <w:rPr>
          <w:color w:val="232323"/>
          <w:spacing w:val="-7"/>
          <w:sz w:val="22"/>
          <w:szCs w:val="22"/>
        </w:rPr>
        <w:t xml:space="preserve"> </w:t>
      </w:r>
      <w:r>
        <w:rPr>
          <w:color w:val="232323"/>
          <w:sz w:val="22"/>
          <w:szCs w:val="22"/>
        </w:rPr>
        <w:t>care</w:t>
      </w:r>
      <w:r>
        <w:rPr>
          <w:color w:val="232323"/>
          <w:spacing w:val="-5"/>
          <w:sz w:val="22"/>
          <w:szCs w:val="22"/>
        </w:rPr>
        <w:t xml:space="preserve"> </w:t>
      </w:r>
      <w:r>
        <w:rPr>
          <w:color w:val="232323"/>
          <w:sz w:val="22"/>
          <w:szCs w:val="22"/>
        </w:rPr>
        <w:t>sunt</w:t>
      </w:r>
      <w:r>
        <w:rPr>
          <w:color w:val="232323"/>
          <w:spacing w:val="-14"/>
          <w:sz w:val="22"/>
          <w:szCs w:val="22"/>
        </w:rPr>
        <w:t xml:space="preserve"> </w:t>
      </w:r>
      <w:r>
        <w:rPr>
          <w:color w:val="232323"/>
          <w:sz w:val="22"/>
          <w:szCs w:val="22"/>
        </w:rPr>
        <w:t>închiriate</w:t>
      </w:r>
      <w:r>
        <w:rPr>
          <w:color w:val="232323"/>
          <w:spacing w:val="6"/>
          <w:sz w:val="22"/>
          <w:szCs w:val="22"/>
        </w:rPr>
        <w:t xml:space="preserve"> </w:t>
      </w:r>
      <w:r>
        <w:rPr>
          <w:color w:val="232323"/>
          <w:sz w:val="22"/>
          <w:szCs w:val="22"/>
        </w:rPr>
        <w:t>altor</w:t>
      </w:r>
      <w:r>
        <w:rPr>
          <w:color w:val="232323"/>
          <w:w w:val="97"/>
          <w:sz w:val="22"/>
          <w:szCs w:val="22"/>
        </w:rPr>
        <w:t xml:space="preserve"> </w:t>
      </w:r>
      <w:r>
        <w:rPr>
          <w:color w:val="232323"/>
          <w:sz w:val="22"/>
          <w:szCs w:val="22"/>
        </w:rPr>
        <w:t>persoane</w:t>
      </w:r>
      <w:r>
        <w:rPr>
          <w:color w:val="232323"/>
          <w:spacing w:val="10"/>
          <w:sz w:val="22"/>
          <w:szCs w:val="22"/>
        </w:rPr>
        <w:t xml:space="preserve"> </w:t>
      </w:r>
      <w:r>
        <w:rPr>
          <w:color w:val="232323"/>
          <w:sz w:val="22"/>
          <w:szCs w:val="22"/>
        </w:rPr>
        <w:t>fizice,</w:t>
      </w:r>
      <w:r>
        <w:rPr>
          <w:color w:val="232323"/>
          <w:spacing w:val="-7"/>
          <w:sz w:val="22"/>
          <w:szCs w:val="22"/>
        </w:rPr>
        <w:t xml:space="preserve"> </w:t>
      </w:r>
      <w:r>
        <w:rPr>
          <w:color w:val="232323"/>
          <w:sz w:val="22"/>
          <w:szCs w:val="22"/>
        </w:rPr>
        <w:t>obligația</w:t>
      </w:r>
      <w:r>
        <w:rPr>
          <w:color w:val="232323"/>
          <w:spacing w:val="-4"/>
          <w:sz w:val="22"/>
          <w:szCs w:val="22"/>
        </w:rPr>
        <w:t xml:space="preserve"> </w:t>
      </w:r>
      <w:r>
        <w:rPr>
          <w:color w:val="232323"/>
          <w:sz w:val="22"/>
          <w:szCs w:val="22"/>
        </w:rPr>
        <w:t>de</w:t>
      </w:r>
      <w:r>
        <w:rPr>
          <w:color w:val="232323"/>
          <w:spacing w:val="-11"/>
          <w:sz w:val="22"/>
          <w:szCs w:val="22"/>
        </w:rPr>
        <w:t xml:space="preserve"> </w:t>
      </w:r>
      <w:r>
        <w:rPr>
          <w:color w:val="232323"/>
          <w:sz w:val="22"/>
          <w:szCs w:val="22"/>
        </w:rPr>
        <w:t>a</w:t>
      </w:r>
      <w:r>
        <w:rPr>
          <w:color w:val="232323"/>
          <w:spacing w:val="-12"/>
          <w:sz w:val="22"/>
          <w:szCs w:val="22"/>
        </w:rPr>
        <w:t xml:space="preserve"> </w:t>
      </w:r>
      <w:r>
        <w:rPr>
          <w:color w:val="232323"/>
          <w:sz w:val="22"/>
          <w:szCs w:val="22"/>
        </w:rPr>
        <w:t>declara</w:t>
      </w:r>
      <w:r>
        <w:rPr>
          <w:color w:val="232323"/>
          <w:spacing w:val="-2"/>
          <w:sz w:val="22"/>
          <w:szCs w:val="22"/>
        </w:rPr>
        <w:t xml:space="preserve"> </w:t>
      </w:r>
      <w:r>
        <w:rPr>
          <w:color w:val="232323"/>
          <w:sz w:val="22"/>
          <w:szCs w:val="22"/>
        </w:rPr>
        <w:t>și</w:t>
      </w:r>
      <w:r>
        <w:rPr>
          <w:color w:val="232323"/>
          <w:spacing w:val="-17"/>
          <w:sz w:val="22"/>
          <w:szCs w:val="22"/>
        </w:rPr>
        <w:t xml:space="preserve"> </w:t>
      </w:r>
      <w:r>
        <w:rPr>
          <w:color w:val="232323"/>
          <w:sz w:val="22"/>
          <w:szCs w:val="22"/>
        </w:rPr>
        <w:t>achita</w:t>
      </w:r>
      <w:r>
        <w:rPr>
          <w:color w:val="232323"/>
          <w:spacing w:val="-10"/>
          <w:sz w:val="22"/>
          <w:szCs w:val="22"/>
        </w:rPr>
        <w:t xml:space="preserve"> </w:t>
      </w:r>
      <w:r>
        <w:rPr>
          <w:color w:val="232323"/>
          <w:sz w:val="22"/>
          <w:szCs w:val="22"/>
        </w:rPr>
        <w:t>taxa</w:t>
      </w:r>
      <w:r>
        <w:rPr>
          <w:color w:val="232323"/>
          <w:spacing w:val="-9"/>
          <w:sz w:val="22"/>
          <w:szCs w:val="22"/>
        </w:rPr>
        <w:t xml:space="preserve"> </w:t>
      </w:r>
      <w:r>
        <w:rPr>
          <w:color w:val="232323"/>
          <w:sz w:val="22"/>
          <w:szCs w:val="22"/>
        </w:rPr>
        <w:t>revine</w:t>
      </w:r>
      <w:r>
        <w:rPr>
          <w:color w:val="232323"/>
          <w:spacing w:val="-9"/>
          <w:sz w:val="22"/>
          <w:szCs w:val="22"/>
        </w:rPr>
        <w:t xml:space="preserve"> </w:t>
      </w:r>
      <w:r>
        <w:rPr>
          <w:color w:val="232323"/>
          <w:sz w:val="22"/>
          <w:szCs w:val="22"/>
        </w:rPr>
        <w:t>proprietarului.</w:t>
      </w:r>
    </w:p>
    <w:p w:rsidR="007648F5" w:rsidRDefault="007648F5" w:rsidP="007648F5">
      <w:pPr>
        <w:pStyle w:val="BodyText"/>
        <w:kinsoku w:val="0"/>
        <w:overflowPunct w:val="0"/>
        <w:spacing w:before="23" w:line="236" w:lineRule="exact"/>
        <w:ind w:left="220" w:right="136" w:firstLine="786"/>
        <w:rPr>
          <w:color w:val="000000"/>
          <w:sz w:val="22"/>
          <w:szCs w:val="22"/>
        </w:rPr>
      </w:pPr>
      <w:r>
        <w:rPr>
          <w:color w:val="232323"/>
          <w:sz w:val="22"/>
          <w:szCs w:val="22"/>
        </w:rPr>
        <w:t>Pentru</w:t>
      </w:r>
      <w:r>
        <w:rPr>
          <w:color w:val="232323"/>
          <w:spacing w:val="40"/>
          <w:sz w:val="22"/>
          <w:szCs w:val="22"/>
        </w:rPr>
        <w:t xml:space="preserve"> </w:t>
      </w:r>
      <w:r>
        <w:rPr>
          <w:color w:val="232323"/>
          <w:sz w:val="22"/>
          <w:szCs w:val="22"/>
        </w:rPr>
        <w:t>imobilele</w:t>
      </w:r>
      <w:r>
        <w:rPr>
          <w:color w:val="232323"/>
          <w:spacing w:val="28"/>
          <w:sz w:val="22"/>
          <w:szCs w:val="22"/>
        </w:rPr>
        <w:t xml:space="preserve"> </w:t>
      </w:r>
      <w:r>
        <w:rPr>
          <w:color w:val="232323"/>
          <w:sz w:val="22"/>
          <w:szCs w:val="22"/>
        </w:rPr>
        <w:t>rezidențiale</w:t>
      </w:r>
      <w:r>
        <w:rPr>
          <w:color w:val="232323"/>
          <w:spacing w:val="38"/>
          <w:sz w:val="22"/>
          <w:szCs w:val="22"/>
        </w:rPr>
        <w:t xml:space="preserve"> </w:t>
      </w:r>
      <w:r>
        <w:rPr>
          <w:color w:val="232323"/>
          <w:sz w:val="22"/>
          <w:szCs w:val="22"/>
        </w:rPr>
        <w:t>proprietatea</w:t>
      </w:r>
      <w:r>
        <w:rPr>
          <w:color w:val="232323"/>
          <w:spacing w:val="38"/>
          <w:sz w:val="22"/>
          <w:szCs w:val="22"/>
        </w:rPr>
        <w:t xml:space="preserve"> </w:t>
      </w:r>
      <w:r>
        <w:rPr>
          <w:color w:val="232323"/>
          <w:sz w:val="22"/>
          <w:szCs w:val="22"/>
        </w:rPr>
        <w:t>persoanelor</w:t>
      </w:r>
      <w:r>
        <w:rPr>
          <w:color w:val="232323"/>
          <w:spacing w:val="30"/>
          <w:sz w:val="22"/>
          <w:szCs w:val="22"/>
        </w:rPr>
        <w:t xml:space="preserve"> </w:t>
      </w:r>
      <w:r>
        <w:rPr>
          <w:color w:val="232323"/>
          <w:sz w:val="22"/>
          <w:szCs w:val="22"/>
        </w:rPr>
        <w:t>juridice</w:t>
      </w:r>
      <w:r>
        <w:rPr>
          <w:color w:val="232323"/>
          <w:spacing w:val="2"/>
          <w:sz w:val="22"/>
          <w:szCs w:val="22"/>
        </w:rPr>
        <w:t xml:space="preserve"> </w:t>
      </w:r>
      <w:r>
        <w:rPr>
          <w:color w:val="232323"/>
          <w:sz w:val="22"/>
          <w:szCs w:val="22"/>
        </w:rPr>
        <w:t>care</w:t>
      </w:r>
      <w:r>
        <w:rPr>
          <w:color w:val="232323"/>
          <w:spacing w:val="29"/>
          <w:sz w:val="22"/>
          <w:szCs w:val="22"/>
        </w:rPr>
        <w:t xml:space="preserve"> </w:t>
      </w:r>
      <w:r>
        <w:rPr>
          <w:color w:val="232323"/>
          <w:sz w:val="22"/>
          <w:szCs w:val="22"/>
        </w:rPr>
        <w:t>sunt</w:t>
      </w:r>
      <w:r>
        <w:rPr>
          <w:color w:val="232323"/>
          <w:spacing w:val="23"/>
          <w:sz w:val="22"/>
          <w:szCs w:val="22"/>
        </w:rPr>
        <w:t xml:space="preserve"> </w:t>
      </w:r>
      <w:r>
        <w:rPr>
          <w:color w:val="232323"/>
          <w:sz w:val="22"/>
          <w:szCs w:val="22"/>
        </w:rPr>
        <w:t>închiriate</w:t>
      </w:r>
      <w:r>
        <w:rPr>
          <w:color w:val="232323"/>
          <w:w w:val="99"/>
          <w:sz w:val="22"/>
          <w:szCs w:val="22"/>
        </w:rPr>
        <w:t xml:space="preserve"> </w:t>
      </w:r>
      <w:r>
        <w:rPr>
          <w:color w:val="232323"/>
          <w:sz w:val="22"/>
          <w:szCs w:val="22"/>
        </w:rPr>
        <w:t>altor</w:t>
      </w:r>
      <w:r>
        <w:rPr>
          <w:color w:val="232323"/>
          <w:spacing w:val="-18"/>
          <w:sz w:val="22"/>
          <w:szCs w:val="22"/>
        </w:rPr>
        <w:t xml:space="preserve"> </w:t>
      </w:r>
      <w:r>
        <w:rPr>
          <w:color w:val="232323"/>
          <w:sz w:val="22"/>
          <w:szCs w:val="22"/>
        </w:rPr>
        <w:t>persoane</w:t>
      </w:r>
      <w:r>
        <w:rPr>
          <w:color w:val="232323"/>
          <w:spacing w:val="4"/>
          <w:sz w:val="22"/>
          <w:szCs w:val="22"/>
        </w:rPr>
        <w:t xml:space="preserve"> </w:t>
      </w:r>
      <w:r>
        <w:rPr>
          <w:color w:val="232323"/>
          <w:sz w:val="22"/>
          <w:szCs w:val="22"/>
        </w:rPr>
        <w:t>fizice,</w:t>
      </w:r>
      <w:r>
        <w:rPr>
          <w:color w:val="232323"/>
          <w:spacing w:val="-7"/>
          <w:sz w:val="22"/>
          <w:szCs w:val="22"/>
        </w:rPr>
        <w:t xml:space="preserve"> </w:t>
      </w:r>
      <w:r>
        <w:rPr>
          <w:color w:val="232323"/>
          <w:sz w:val="22"/>
          <w:szCs w:val="22"/>
        </w:rPr>
        <w:t>obligația</w:t>
      </w:r>
      <w:r>
        <w:rPr>
          <w:color w:val="232323"/>
          <w:spacing w:val="2"/>
          <w:sz w:val="22"/>
          <w:szCs w:val="22"/>
        </w:rPr>
        <w:t xml:space="preserve"> </w:t>
      </w:r>
      <w:r>
        <w:rPr>
          <w:color w:val="232323"/>
          <w:sz w:val="22"/>
          <w:szCs w:val="22"/>
        </w:rPr>
        <w:t>de</w:t>
      </w:r>
      <w:r>
        <w:rPr>
          <w:color w:val="232323"/>
          <w:spacing w:val="-10"/>
          <w:sz w:val="22"/>
          <w:szCs w:val="22"/>
        </w:rPr>
        <w:t xml:space="preserve"> </w:t>
      </w:r>
      <w:r>
        <w:rPr>
          <w:color w:val="232323"/>
          <w:sz w:val="22"/>
          <w:szCs w:val="22"/>
        </w:rPr>
        <w:t>a</w:t>
      </w:r>
      <w:r>
        <w:rPr>
          <w:color w:val="232323"/>
          <w:spacing w:val="-12"/>
          <w:sz w:val="22"/>
          <w:szCs w:val="22"/>
        </w:rPr>
        <w:t xml:space="preserve"> </w:t>
      </w:r>
      <w:r>
        <w:rPr>
          <w:color w:val="232323"/>
          <w:sz w:val="22"/>
          <w:szCs w:val="22"/>
        </w:rPr>
        <w:t>declara</w:t>
      </w:r>
      <w:r>
        <w:rPr>
          <w:color w:val="232323"/>
          <w:spacing w:val="1"/>
          <w:sz w:val="22"/>
          <w:szCs w:val="22"/>
        </w:rPr>
        <w:t xml:space="preserve"> </w:t>
      </w:r>
      <w:r>
        <w:rPr>
          <w:color w:val="232323"/>
          <w:sz w:val="22"/>
          <w:szCs w:val="22"/>
        </w:rPr>
        <w:t>și</w:t>
      </w:r>
      <w:r>
        <w:rPr>
          <w:color w:val="232323"/>
          <w:spacing w:val="-16"/>
          <w:sz w:val="22"/>
          <w:szCs w:val="22"/>
        </w:rPr>
        <w:t xml:space="preserve"> </w:t>
      </w:r>
      <w:r>
        <w:rPr>
          <w:color w:val="232323"/>
          <w:sz w:val="22"/>
          <w:szCs w:val="22"/>
        </w:rPr>
        <w:t>achita</w:t>
      </w:r>
      <w:r>
        <w:rPr>
          <w:color w:val="232323"/>
          <w:spacing w:val="-6"/>
          <w:sz w:val="22"/>
          <w:szCs w:val="22"/>
        </w:rPr>
        <w:t xml:space="preserve"> </w:t>
      </w:r>
      <w:r>
        <w:rPr>
          <w:color w:val="232323"/>
          <w:sz w:val="22"/>
          <w:szCs w:val="22"/>
        </w:rPr>
        <w:t>taxa</w:t>
      </w:r>
      <w:r>
        <w:rPr>
          <w:color w:val="232323"/>
          <w:spacing w:val="-9"/>
          <w:sz w:val="22"/>
          <w:szCs w:val="22"/>
        </w:rPr>
        <w:t xml:space="preserve"> </w:t>
      </w:r>
      <w:r>
        <w:rPr>
          <w:color w:val="232323"/>
          <w:sz w:val="22"/>
          <w:szCs w:val="22"/>
        </w:rPr>
        <w:t>revine</w:t>
      </w:r>
      <w:r>
        <w:rPr>
          <w:color w:val="232323"/>
          <w:spacing w:val="-5"/>
          <w:sz w:val="22"/>
          <w:szCs w:val="22"/>
        </w:rPr>
        <w:t xml:space="preserve"> </w:t>
      </w:r>
      <w:r>
        <w:rPr>
          <w:color w:val="232323"/>
          <w:sz w:val="22"/>
          <w:szCs w:val="22"/>
        </w:rPr>
        <w:t>proprietarului.</w:t>
      </w:r>
    </w:p>
    <w:p w:rsidR="007648F5" w:rsidRDefault="007648F5" w:rsidP="007648F5">
      <w:pPr>
        <w:pStyle w:val="BodyText"/>
        <w:kinsoku w:val="0"/>
        <w:overflowPunct w:val="0"/>
        <w:spacing w:line="244" w:lineRule="exact"/>
        <w:ind w:left="220" w:firstLine="786"/>
        <w:rPr>
          <w:color w:val="000000"/>
          <w:sz w:val="22"/>
          <w:szCs w:val="22"/>
        </w:rPr>
      </w:pPr>
      <w:r>
        <w:rPr>
          <w:color w:val="232323"/>
          <w:sz w:val="22"/>
          <w:szCs w:val="22"/>
        </w:rPr>
        <w:t>In</w:t>
      </w:r>
      <w:r>
        <w:rPr>
          <w:color w:val="232323"/>
          <w:spacing w:val="17"/>
          <w:sz w:val="22"/>
          <w:szCs w:val="22"/>
        </w:rPr>
        <w:t xml:space="preserve"> </w:t>
      </w:r>
      <w:r>
        <w:rPr>
          <w:color w:val="232323"/>
          <w:sz w:val="22"/>
          <w:szCs w:val="22"/>
        </w:rPr>
        <w:t xml:space="preserve">situația </w:t>
      </w:r>
      <w:r>
        <w:rPr>
          <w:color w:val="232323"/>
          <w:spacing w:val="20"/>
          <w:sz w:val="22"/>
          <w:szCs w:val="22"/>
        </w:rPr>
        <w:t xml:space="preserve"> </w:t>
      </w:r>
      <w:r>
        <w:rPr>
          <w:color w:val="232323"/>
          <w:sz w:val="22"/>
          <w:szCs w:val="22"/>
        </w:rPr>
        <w:t xml:space="preserve">imobilelor </w:t>
      </w:r>
      <w:r>
        <w:rPr>
          <w:color w:val="232323"/>
          <w:spacing w:val="24"/>
          <w:sz w:val="22"/>
          <w:szCs w:val="22"/>
        </w:rPr>
        <w:t xml:space="preserve"> </w:t>
      </w:r>
      <w:r>
        <w:rPr>
          <w:color w:val="232323"/>
          <w:sz w:val="22"/>
          <w:szCs w:val="22"/>
        </w:rPr>
        <w:t xml:space="preserve">cu </w:t>
      </w:r>
      <w:r>
        <w:rPr>
          <w:color w:val="232323"/>
          <w:spacing w:val="16"/>
          <w:sz w:val="22"/>
          <w:szCs w:val="22"/>
        </w:rPr>
        <w:t xml:space="preserve"> </w:t>
      </w:r>
      <w:r>
        <w:rPr>
          <w:color w:val="232323"/>
          <w:sz w:val="22"/>
          <w:szCs w:val="22"/>
        </w:rPr>
        <w:t xml:space="preserve">destinația </w:t>
      </w:r>
      <w:r>
        <w:rPr>
          <w:color w:val="232323"/>
          <w:spacing w:val="23"/>
          <w:sz w:val="22"/>
          <w:szCs w:val="22"/>
        </w:rPr>
        <w:t xml:space="preserve"> </w:t>
      </w:r>
      <w:r>
        <w:rPr>
          <w:color w:val="232323"/>
          <w:sz w:val="22"/>
          <w:szCs w:val="22"/>
        </w:rPr>
        <w:t xml:space="preserve">de </w:t>
      </w:r>
      <w:r>
        <w:rPr>
          <w:color w:val="232323"/>
          <w:spacing w:val="12"/>
          <w:sz w:val="22"/>
          <w:szCs w:val="22"/>
        </w:rPr>
        <w:t xml:space="preserve"> </w:t>
      </w:r>
      <w:r>
        <w:rPr>
          <w:color w:val="232323"/>
          <w:sz w:val="22"/>
          <w:szCs w:val="22"/>
        </w:rPr>
        <w:t xml:space="preserve">locuință </w:t>
      </w:r>
      <w:r>
        <w:rPr>
          <w:color w:val="232323"/>
          <w:spacing w:val="20"/>
          <w:sz w:val="22"/>
          <w:szCs w:val="22"/>
        </w:rPr>
        <w:t xml:space="preserve"> </w:t>
      </w:r>
      <w:r>
        <w:rPr>
          <w:color w:val="232323"/>
          <w:sz w:val="22"/>
          <w:szCs w:val="22"/>
        </w:rPr>
        <w:t xml:space="preserve">aparținând </w:t>
      </w:r>
      <w:r>
        <w:rPr>
          <w:color w:val="232323"/>
          <w:spacing w:val="32"/>
          <w:sz w:val="22"/>
          <w:szCs w:val="22"/>
        </w:rPr>
        <w:t xml:space="preserve"> </w:t>
      </w:r>
      <w:r>
        <w:rPr>
          <w:color w:val="232323"/>
          <w:sz w:val="22"/>
          <w:szCs w:val="22"/>
        </w:rPr>
        <w:t xml:space="preserve">statului </w:t>
      </w:r>
      <w:r>
        <w:rPr>
          <w:color w:val="232323"/>
          <w:spacing w:val="21"/>
          <w:sz w:val="22"/>
          <w:szCs w:val="22"/>
        </w:rPr>
        <w:t xml:space="preserve"> </w:t>
      </w:r>
      <w:r>
        <w:rPr>
          <w:color w:val="232323"/>
          <w:sz w:val="22"/>
          <w:szCs w:val="22"/>
        </w:rPr>
        <w:t xml:space="preserve">sau </w:t>
      </w:r>
      <w:r>
        <w:rPr>
          <w:color w:val="232323"/>
          <w:spacing w:val="6"/>
          <w:sz w:val="22"/>
          <w:szCs w:val="22"/>
        </w:rPr>
        <w:t xml:space="preserve"> </w:t>
      </w:r>
      <w:r>
        <w:rPr>
          <w:color w:val="232323"/>
          <w:sz w:val="22"/>
          <w:szCs w:val="22"/>
        </w:rPr>
        <w:t>unității</w:t>
      </w:r>
    </w:p>
    <w:p w:rsidR="007648F5" w:rsidRDefault="007648F5" w:rsidP="007648F5">
      <w:pPr>
        <w:pStyle w:val="BodyText"/>
        <w:kinsoku w:val="0"/>
        <w:overflowPunct w:val="0"/>
        <w:spacing w:before="6" w:line="240" w:lineRule="exact"/>
        <w:ind w:left="220"/>
        <w:rPr>
          <w:color w:val="232323"/>
          <w:sz w:val="22"/>
          <w:szCs w:val="22"/>
        </w:rPr>
      </w:pPr>
      <w:r>
        <w:rPr>
          <w:color w:val="232323"/>
          <w:sz w:val="22"/>
          <w:szCs w:val="22"/>
        </w:rPr>
        <w:t>administrativ</w:t>
      </w:r>
      <w:r>
        <w:rPr>
          <w:color w:val="232323"/>
          <w:spacing w:val="38"/>
          <w:sz w:val="22"/>
          <w:szCs w:val="22"/>
        </w:rPr>
        <w:t xml:space="preserve"> </w:t>
      </w:r>
      <w:r>
        <w:rPr>
          <w:color w:val="232323"/>
          <w:sz w:val="22"/>
          <w:szCs w:val="22"/>
        </w:rPr>
        <w:t>teritoriale</w:t>
      </w:r>
      <w:r>
        <w:rPr>
          <w:color w:val="232323"/>
          <w:spacing w:val="48"/>
          <w:sz w:val="22"/>
          <w:szCs w:val="22"/>
        </w:rPr>
        <w:t xml:space="preserve"> </w:t>
      </w:r>
      <w:r>
        <w:rPr>
          <w:color w:val="232323"/>
          <w:sz w:val="22"/>
          <w:szCs w:val="22"/>
        </w:rPr>
        <w:t>care</w:t>
      </w:r>
      <w:r>
        <w:rPr>
          <w:color w:val="232323"/>
          <w:spacing w:val="36"/>
          <w:sz w:val="22"/>
          <w:szCs w:val="22"/>
        </w:rPr>
        <w:t xml:space="preserve"> </w:t>
      </w:r>
      <w:r>
        <w:rPr>
          <w:color w:val="232323"/>
          <w:sz w:val="22"/>
          <w:szCs w:val="22"/>
        </w:rPr>
        <w:t>sunt</w:t>
      </w:r>
      <w:r>
        <w:rPr>
          <w:color w:val="232323"/>
          <w:spacing w:val="23"/>
          <w:sz w:val="22"/>
          <w:szCs w:val="22"/>
        </w:rPr>
        <w:t xml:space="preserve"> </w:t>
      </w:r>
      <w:r>
        <w:rPr>
          <w:color w:val="232323"/>
          <w:sz w:val="22"/>
          <w:szCs w:val="22"/>
        </w:rPr>
        <w:t>închiriate</w:t>
      </w:r>
      <w:r>
        <w:rPr>
          <w:color w:val="232323"/>
          <w:spacing w:val="45"/>
          <w:sz w:val="22"/>
          <w:szCs w:val="22"/>
        </w:rPr>
        <w:t xml:space="preserve"> </w:t>
      </w:r>
      <w:r>
        <w:rPr>
          <w:color w:val="232323"/>
          <w:sz w:val="22"/>
          <w:szCs w:val="22"/>
        </w:rPr>
        <w:t>către</w:t>
      </w:r>
      <w:r>
        <w:rPr>
          <w:color w:val="232323"/>
          <w:spacing w:val="25"/>
          <w:sz w:val="22"/>
          <w:szCs w:val="22"/>
        </w:rPr>
        <w:t xml:space="preserve"> </w:t>
      </w:r>
      <w:r>
        <w:rPr>
          <w:color w:val="232323"/>
          <w:sz w:val="22"/>
          <w:szCs w:val="22"/>
        </w:rPr>
        <w:t>persoane</w:t>
      </w:r>
      <w:r>
        <w:rPr>
          <w:color w:val="232323"/>
          <w:spacing w:val="51"/>
          <w:sz w:val="22"/>
          <w:szCs w:val="22"/>
        </w:rPr>
        <w:t xml:space="preserve"> </w:t>
      </w:r>
      <w:r>
        <w:rPr>
          <w:color w:val="232323"/>
          <w:sz w:val="22"/>
          <w:szCs w:val="22"/>
        </w:rPr>
        <w:t>fizice,</w:t>
      </w:r>
      <w:r>
        <w:rPr>
          <w:color w:val="232323"/>
          <w:spacing w:val="33"/>
          <w:sz w:val="22"/>
          <w:szCs w:val="22"/>
        </w:rPr>
        <w:t xml:space="preserve"> </w:t>
      </w:r>
      <w:r>
        <w:rPr>
          <w:color w:val="232323"/>
          <w:sz w:val="22"/>
          <w:szCs w:val="22"/>
        </w:rPr>
        <w:t>obligația</w:t>
      </w:r>
      <w:r>
        <w:rPr>
          <w:color w:val="232323"/>
          <w:spacing w:val="40"/>
          <w:sz w:val="22"/>
          <w:szCs w:val="22"/>
        </w:rPr>
        <w:t xml:space="preserve"> </w:t>
      </w:r>
      <w:r>
        <w:rPr>
          <w:color w:val="232323"/>
          <w:sz w:val="22"/>
          <w:szCs w:val="22"/>
        </w:rPr>
        <w:t>de</w:t>
      </w:r>
      <w:r>
        <w:rPr>
          <w:color w:val="232323"/>
          <w:spacing w:val="30"/>
          <w:sz w:val="22"/>
          <w:szCs w:val="22"/>
        </w:rPr>
        <w:t xml:space="preserve"> </w:t>
      </w:r>
      <w:r>
        <w:rPr>
          <w:color w:val="232323"/>
          <w:sz w:val="22"/>
          <w:szCs w:val="22"/>
        </w:rPr>
        <w:t>depunere</w:t>
      </w:r>
      <w:r>
        <w:rPr>
          <w:color w:val="232323"/>
          <w:spacing w:val="39"/>
          <w:sz w:val="22"/>
          <w:szCs w:val="22"/>
        </w:rPr>
        <w:t xml:space="preserve"> </w:t>
      </w:r>
      <w:r>
        <w:rPr>
          <w:color w:val="232323"/>
          <w:sz w:val="22"/>
          <w:szCs w:val="22"/>
        </w:rPr>
        <w:t>a declarației</w:t>
      </w:r>
      <w:r>
        <w:rPr>
          <w:color w:val="232323"/>
          <w:spacing w:val="4"/>
          <w:sz w:val="22"/>
          <w:szCs w:val="22"/>
        </w:rPr>
        <w:t xml:space="preserve"> </w:t>
      </w:r>
      <w:r>
        <w:rPr>
          <w:color w:val="232323"/>
          <w:sz w:val="22"/>
          <w:szCs w:val="22"/>
        </w:rPr>
        <w:t>și</w:t>
      </w:r>
      <w:r>
        <w:rPr>
          <w:color w:val="232323"/>
          <w:spacing w:val="-15"/>
          <w:sz w:val="22"/>
          <w:szCs w:val="22"/>
        </w:rPr>
        <w:t xml:space="preserve"> </w:t>
      </w:r>
      <w:r>
        <w:rPr>
          <w:color w:val="232323"/>
          <w:sz w:val="22"/>
          <w:szCs w:val="22"/>
        </w:rPr>
        <w:t>de</w:t>
      </w:r>
      <w:r>
        <w:rPr>
          <w:color w:val="232323"/>
          <w:spacing w:val="-25"/>
          <w:sz w:val="22"/>
          <w:szCs w:val="22"/>
        </w:rPr>
        <w:t xml:space="preserve"> </w:t>
      </w:r>
      <w:r>
        <w:rPr>
          <w:color w:val="232323"/>
          <w:sz w:val="22"/>
          <w:szCs w:val="22"/>
        </w:rPr>
        <w:t>plată</w:t>
      </w:r>
      <w:r>
        <w:rPr>
          <w:color w:val="232323"/>
          <w:spacing w:val="-9"/>
          <w:sz w:val="22"/>
          <w:szCs w:val="22"/>
        </w:rPr>
        <w:t xml:space="preserve"> </w:t>
      </w:r>
      <w:r>
        <w:rPr>
          <w:color w:val="232323"/>
          <w:sz w:val="22"/>
          <w:szCs w:val="22"/>
        </w:rPr>
        <w:t>a</w:t>
      </w:r>
      <w:r>
        <w:rPr>
          <w:color w:val="232323"/>
          <w:spacing w:val="-24"/>
          <w:sz w:val="22"/>
          <w:szCs w:val="22"/>
        </w:rPr>
        <w:t xml:space="preserve"> </w:t>
      </w:r>
      <w:r>
        <w:rPr>
          <w:color w:val="232323"/>
          <w:sz w:val="22"/>
          <w:szCs w:val="22"/>
        </w:rPr>
        <w:t>taxei</w:t>
      </w:r>
      <w:r>
        <w:rPr>
          <w:color w:val="232323"/>
          <w:spacing w:val="-13"/>
          <w:sz w:val="22"/>
          <w:szCs w:val="22"/>
        </w:rPr>
        <w:t xml:space="preserve"> </w:t>
      </w:r>
      <w:r>
        <w:rPr>
          <w:color w:val="232323"/>
          <w:sz w:val="22"/>
          <w:szCs w:val="22"/>
        </w:rPr>
        <w:t>revine</w:t>
      </w:r>
      <w:r>
        <w:rPr>
          <w:color w:val="232323"/>
          <w:spacing w:val="-5"/>
          <w:sz w:val="22"/>
          <w:szCs w:val="22"/>
        </w:rPr>
        <w:t xml:space="preserve"> </w:t>
      </w:r>
      <w:r>
        <w:rPr>
          <w:color w:val="232323"/>
          <w:sz w:val="22"/>
          <w:szCs w:val="22"/>
        </w:rPr>
        <w:t>chiriașului.</w:t>
      </w:r>
    </w:p>
    <w:p w:rsidR="007648F5" w:rsidRDefault="007648F5" w:rsidP="007648F5">
      <w:pPr>
        <w:pStyle w:val="BodyText"/>
        <w:kinsoku w:val="0"/>
        <w:overflowPunct w:val="0"/>
        <w:spacing w:before="6" w:line="240" w:lineRule="exact"/>
        <w:ind w:left="220"/>
        <w:rPr>
          <w:color w:val="232323"/>
          <w:sz w:val="22"/>
          <w:szCs w:val="22"/>
        </w:rPr>
      </w:pPr>
    </w:p>
    <w:p w:rsidR="007648F5" w:rsidRPr="007B0C38" w:rsidRDefault="007648F5" w:rsidP="007648F5">
      <w:pPr>
        <w:pStyle w:val="BodyText"/>
        <w:kinsoku w:val="0"/>
        <w:overflowPunct w:val="0"/>
        <w:spacing w:before="6" w:line="240" w:lineRule="exact"/>
        <w:ind w:left="220"/>
        <w:rPr>
          <w:b/>
          <w:color w:val="232323"/>
          <w:sz w:val="22"/>
          <w:szCs w:val="22"/>
        </w:rPr>
      </w:pPr>
      <w:r>
        <w:rPr>
          <w:color w:val="232323"/>
          <w:sz w:val="22"/>
          <w:szCs w:val="22"/>
        </w:rPr>
        <w:tab/>
        <w:t xml:space="preserve">Tarifele folosite la stabilirea taxei pe care o plătesc agenții economici, persoane juridice, instituții publice este prevăzut în </w:t>
      </w:r>
      <w:r w:rsidRPr="007B0C38">
        <w:rPr>
          <w:b/>
          <w:color w:val="232323"/>
          <w:sz w:val="22"/>
          <w:szCs w:val="22"/>
        </w:rPr>
        <w:t>anexa nr. 5</w:t>
      </w:r>
    </w:p>
    <w:p w:rsidR="007648F5" w:rsidRDefault="007648F5" w:rsidP="007648F5">
      <w:pPr>
        <w:pStyle w:val="BodyText"/>
        <w:tabs>
          <w:tab w:val="left" w:pos="1007"/>
        </w:tabs>
        <w:kinsoku w:val="0"/>
        <w:overflowPunct w:val="0"/>
        <w:spacing w:line="271" w:lineRule="exact"/>
        <w:ind w:left="134"/>
        <w:rPr>
          <w:color w:val="232323"/>
          <w:sz w:val="22"/>
          <w:szCs w:val="22"/>
        </w:rPr>
      </w:pPr>
      <w:r>
        <w:rPr>
          <w:color w:val="606060"/>
          <w:spacing w:val="-27"/>
          <w:w w:val="85"/>
          <w:sz w:val="22"/>
          <w:szCs w:val="22"/>
        </w:rPr>
        <w:t xml:space="preserve">                       </w:t>
      </w:r>
      <w:r>
        <w:rPr>
          <w:color w:val="232323"/>
          <w:sz w:val="22"/>
          <w:szCs w:val="22"/>
        </w:rPr>
        <w:t>11.</w:t>
      </w:r>
      <w:r>
        <w:rPr>
          <w:color w:val="232323"/>
          <w:sz w:val="22"/>
          <w:szCs w:val="22"/>
        </w:rPr>
        <w:tab/>
        <w:t>Nu sunt</w:t>
      </w:r>
      <w:r>
        <w:rPr>
          <w:color w:val="232323"/>
          <w:spacing w:val="-6"/>
          <w:sz w:val="22"/>
          <w:szCs w:val="22"/>
        </w:rPr>
        <w:t xml:space="preserve"> </w:t>
      </w:r>
      <w:r>
        <w:rPr>
          <w:color w:val="232323"/>
          <w:sz w:val="22"/>
          <w:szCs w:val="22"/>
        </w:rPr>
        <w:t>scutite</w:t>
      </w:r>
      <w:r>
        <w:rPr>
          <w:color w:val="232323"/>
          <w:spacing w:val="-2"/>
          <w:sz w:val="22"/>
          <w:szCs w:val="22"/>
        </w:rPr>
        <w:t xml:space="preserve"> </w:t>
      </w:r>
      <w:r>
        <w:rPr>
          <w:color w:val="232323"/>
          <w:sz w:val="22"/>
          <w:szCs w:val="22"/>
        </w:rPr>
        <w:t>de</w:t>
      </w:r>
      <w:r>
        <w:rPr>
          <w:color w:val="232323"/>
          <w:spacing w:val="-8"/>
          <w:sz w:val="22"/>
          <w:szCs w:val="22"/>
        </w:rPr>
        <w:t xml:space="preserve"> </w:t>
      </w:r>
      <w:r>
        <w:rPr>
          <w:color w:val="232323"/>
          <w:sz w:val="22"/>
          <w:szCs w:val="22"/>
        </w:rPr>
        <w:t>la</w:t>
      </w:r>
      <w:r>
        <w:rPr>
          <w:color w:val="232323"/>
          <w:spacing w:val="-17"/>
          <w:sz w:val="22"/>
          <w:szCs w:val="22"/>
        </w:rPr>
        <w:t xml:space="preserve"> </w:t>
      </w:r>
      <w:r>
        <w:rPr>
          <w:color w:val="232323"/>
          <w:sz w:val="22"/>
          <w:szCs w:val="22"/>
        </w:rPr>
        <w:t>plata</w:t>
      </w:r>
      <w:r>
        <w:rPr>
          <w:color w:val="232323"/>
          <w:spacing w:val="-3"/>
          <w:sz w:val="22"/>
          <w:szCs w:val="22"/>
        </w:rPr>
        <w:t xml:space="preserve"> </w:t>
      </w:r>
      <w:r>
        <w:rPr>
          <w:color w:val="232323"/>
          <w:sz w:val="22"/>
          <w:szCs w:val="22"/>
        </w:rPr>
        <w:t>taxei</w:t>
      </w:r>
      <w:r>
        <w:rPr>
          <w:color w:val="232323"/>
          <w:spacing w:val="-2"/>
          <w:sz w:val="22"/>
          <w:szCs w:val="22"/>
        </w:rPr>
        <w:t xml:space="preserve"> </w:t>
      </w:r>
      <w:r>
        <w:rPr>
          <w:color w:val="232323"/>
          <w:sz w:val="22"/>
          <w:szCs w:val="22"/>
        </w:rPr>
        <w:t>de</w:t>
      </w:r>
      <w:r>
        <w:rPr>
          <w:color w:val="232323"/>
          <w:spacing w:val="-8"/>
          <w:sz w:val="22"/>
          <w:szCs w:val="22"/>
        </w:rPr>
        <w:t xml:space="preserve"> </w:t>
      </w:r>
      <w:r>
        <w:rPr>
          <w:color w:val="232323"/>
          <w:sz w:val="22"/>
          <w:szCs w:val="22"/>
        </w:rPr>
        <w:t>salubrizare</w:t>
      </w:r>
      <w:r>
        <w:rPr>
          <w:color w:val="232323"/>
          <w:spacing w:val="4"/>
          <w:sz w:val="22"/>
          <w:szCs w:val="22"/>
        </w:rPr>
        <w:t xml:space="preserve"> </w:t>
      </w:r>
      <w:r>
        <w:rPr>
          <w:color w:val="232323"/>
          <w:sz w:val="22"/>
          <w:szCs w:val="22"/>
        </w:rPr>
        <w:t>persoane</w:t>
      </w:r>
      <w:r>
        <w:rPr>
          <w:color w:val="232323"/>
          <w:spacing w:val="3"/>
          <w:sz w:val="22"/>
          <w:szCs w:val="22"/>
        </w:rPr>
        <w:t xml:space="preserve"> </w:t>
      </w:r>
      <w:r>
        <w:rPr>
          <w:color w:val="232323"/>
          <w:sz w:val="22"/>
          <w:szCs w:val="22"/>
        </w:rPr>
        <w:t>fizice</w:t>
      </w:r>
      <w:r>
        <w:rPr>
          <w:color w:val="232323"/>
          <w:spacing w:val="-3"/>
          <w:sz w:val="22"/>
          <w:szCs w:val="22"/>
        </w:rPr>
        <w:t xml:space="preserve"> </w:t>
      </w:r>
      <w:r>
        <w:rPr>
          <w:color w:val="232323"/>
          <w:sz w:val="22"/>
          <w:szCs w:val="22"/>
        </w:rPr>
        <w:t>și</w:t>
      </w:r>
      <w:r>
        <w:rPr>
          <w:color w:val="232323"/>
          <w:spacing w:val="-37"/>
          <w:sz w:val="22"/>
          <w:szCs w:val="22"/>
        </w:rPr>
        <w:t xml:space="preserve"> </w:t>
      </w:r>
      <w:r>
        <w:rPr>
          <w:color w:val="232323"/>
          <w:sz w:val="22"/>
          <w:szCs w:val="22"/>
        </w:rPr>
        <w:t>juridice:</w:t>
      </w:r>
    </w:p>
    <w:p w:rsidR="007648F5" w:rsidRDefault="007648F5" w:rsidP="007648F5">
      <w:pPr>
        <w:pStyle w:val="BodyText"/>
        <w:kinsoku w:val="0"/>
        <w:overflowPunct w:val="0"/>
        <w:spacing w:before="1"/>
        <w:rPr>
          <w:color w:val="000000"/>
          <w:sz w:val="22"/>
          <w:szCs w:val="22"/>
        </w:rPr>
      </w:pPr>
      <w:r>
        <w:rPr>
          <w:color w:val="232323"/>
          <w:sz w:val="22"/>
          <w:szCs w:val="22"/>
        </w:rPr>
        <w:t xml:space="preserve">          12</w:t>
      </w:r>
      <w:r>
        <w:rPr>
          <w:color w:val="232323"/>
          <w:spacing w:val="40"/>
          <w:sz w:val="22"/>
          <w:szCs w:val="22"/>
        </w:rPr>
        <w:t xml:space="preserve"> </w:t>
      </w:r>
      <w:r>
        <w:rPr>
          <w:color w:val="232323"/>
          <w:sz w:val="22"/>
          <w:szCs w:val="22"/>
        </w:rPr>
        <w:t>-</w:t>
      </w:r>
      <w:r>
        <w:rPr>
          <w:color w:val="232323"/>
          <w:spacing w:val="-9"/>
          <w:sz w:val="22"/>
          <w:szCs w:val="22"/>
        </w:rPr>
        <w:t xml:space="preserve"> </w:t>
      </w:r>
      <w:r>
        <w:rPr>
          <w:color w:val="232323"/>
          <w:sz w:val="22"/>
          <w:szCs w:val="22"/>
        </w:rPr>
        <w:t>Taxa de</w:t>
      </w:r>
      <w:r>
        <w:rPr>
          <w:color w:val="232323"/>
          <w:spacing w:val="4"/>
          <w:sz w:val="22"/>
          <w:szCs w:val="22"/>
        </w:rPr>
        <w:t xml:space="preserve"> </w:t>
      </w:r>
      <w:r>
        <w:rPr>
          <w:color w:val="232323"/>
          <w:sz w:val="22"/>
          <w:szCs w:val="22"/>
        </w:rPr>
        <w:t>salubrizare</w:t>
      </w:r>
      <w:r>
        <w:rPr>
          <w:color w:val="232323"/>
          <w:spacing w:val="13"/>
          <w:sz w:val="22"/>
          <w:szCs w:val="22"/>
        </w:rPr>
        <w:t xml:space="preserve"> </w:t>
      </w:r>
      <w:r>
        <w:rPr>
          <w:color w:val="232323"/>
          <w:sz w:val="22"/>
          <w:szCs w:val="22"/>
        </w:rPr>
        <w:t>se</w:t>
      </w:r>
      <w:r>
        <w:rPr>
          <w:color w:val="232323"/>
          <w:spacing w:val="-6"/>
          <w:sz w:val="22"/>
          <w:szCs w:val="22"/>
        </w:rPr>
        <w:t xml:space="preserve"> </w:t>
      </w:r>
      <w:r>
        <w:rPr>
          <w:color w:val="232323"/>
          <w:sz w:val="22"/>
          <w:szCs w:val="22"/>
        </w:rPr>
        <w:t>datorează</w:t>
      </w:r>
      <w:r>
        <w:rPr>
          <w:color w:val="232323"/>
          <w:spacing w:val="20"/>
          <w:sz w:val="22"/>
          <w:szCs w:val="22"/>
        </w:rPr>
        <w:t xml:space="preserve"> </w:t>
      </w:r>
      <w:r>
        <w:rPr>
          <w:color w:val="232323"/>
          <w:sz w:val="22"/>
          <w:szCs w:val="22"/>
        </w:rPr>
        <w:t>lunar.</w:t>
      </w:r>
      <w:r>
        <w:rPr>
          <w:color w:val="232323"/>
          <w:spacing w:val="5"/>
          <w:sz w:val="22"/>
          <w:szCs w:val="22"/>
        </w:rPr>
        <w:t xml:space="preserve"> </w:t>
      </w:r>
    </w:p>
    <w:p w:rsidR="007648F5" w:rsidRDefault="007648F5" w:rsidP="007648F5">
      <w:pPr>
        <w:pStyle w:val="BodyText"/>
        <w:kinsoku w:val="0"/>
        <w:overflowPunct w:val="0"/>
        <w:spacing w:before="7"/>
        <w:ind w:left="120" w:right="143" w:hanging="5"/>
        <w:rPr>
          <w:color w:val="232323"/>
          <w:sz w:val="22"/>
          <w:szCs w:val="22"/>
        </w:rPr>
      </w:pPr>
      <w:r>
        <w:rPr>
          <w:color w:val="232323"/>
          <w:sz w:val="22"/>
          <w:szCs w:val="22"/>
        </w:rPr>
        <w:t>Neplata</w:t>
      </w:r>
      <w:r>
        <w:rPr>
          <w:color w:val="232323"/>
          <w:spacing w:val="9"/>
          <w:sz w:val="22"/>
          <w:szCs w:val="22"/>
        </w:rPr>
        <w:t xml:space="preserve"> </w:t>
      </w:r>
      <w:r>
        <w:rPr>
          <w:color w:val="232323"/>
          <w:sz w:val="22"/>
          <w:szCs w:val="22"/>
        </w:rPr>
        <w:t>taxei</w:t>
      </w:r>
      <w:r>
        <w:rPr>
          <w:color w:val="232323"/>
          <w:spacing w:val="5"/>
          <w:sz w:val="22"/>
          <w:szCs w:val="22"/>
        </w:rPr>
        <w:t xml:space="preserve"> </w:t>
      </w:r>
      <w:r>
        <w:rPr>
          <w:color w:val="232323"/>
          <w:sz w:val="22"/>
          <w:szCs w:val="22"/>
        </w:rPr>
        <w:t>atrage după</w:t>
      </w:r>
      <w:r>
        <w:rPr>
          <w:color w:val="232323"/>
          <w:spacing w:val="1"/>
          <w:sz w:val="22"/>
          <w:szCs w:val="22"/>
        </w:rPr>
        <w:t xml:space="preserve"> </w:t>
      </w:r>
      <w:r>
        <w:rPr>
          <w:color w:val="232323"/>
          <w:sz w:val="22"/>
          <w:szCs w:val="22"/>
        </w:rPr>
        <w:t>sine, calculul</w:t>
      </w:r>
      <w:r>
        <w:rPr>
          <w:color w:val="232323"/>
          <w:spacing w:val="14"/>
          <w:sz w:val="22"/>
          <w:szCs w:val="22"/>
        </w:rPr>
        <w:t xml:space="preserve"> </w:t>
      </w:r>
      <w:r>
        <w:rPr>
          <w:color w:val="232323"/>
          <w:sz w:val="22"/>
          <w:szCs w:val="22"/>
        </w:rPr>
        <w:t>și</w:t>
      </w:r>
      <w:r>
        <w:rPr>
          <w:color w:val="232323"/>
          <w:spacing w:val="-14"/>
          <w:sz w:val="22"/>
          <w:szCs w:val="22"/>
        </w:rPr>
        <w:t xml:space="preserve"> </w:t>
      </w:r>
      <w:r>
        <w:rPr>
          <w:color w:val="232323"/>
          <w:sz w:val="22"/>
          <w:szCs w:val="22"/>
        </w:rPr>
        <w:t>plata</w:t>
      </w:r>
      <w:r>
        <w:rPr>
          <w:color w:val="232323"/>
          <w:spacing w:val="9"/>
          <w:sz w:val="22"/>
          <w:szCs w:val="22"/>
        </w:rPr>
        <w:t xml:space="preserve"> </w:t>
      </w:r>
      <w:r>
        <w:rPr>
          <w:color w:val="232323"/>
          <w:sz w:val="22"/>
          <w:szCs w:val="22"/>
        </w:rPr>
        <w:t>majorărilor</w:t>
      </w:r>
      <w:r>
        <w:rPr>
          <w:color w:val="232323"/>
          <w:spacing w:val="17"/>
          <w:sz w:val="22"/>
          <w:szCs w:val="22"/>
        </w:rPr>
        <w:t xml:space="preserve"> </w:t>
      </w:r>
      <w:r>
        <w:rPr>
          <w:color w:val="232323"/>
          <w:sz w:val="22"/>
          <w:szCs w:val="22"/>
        </w:rPr>
        <w:t>de</w:t>
      </w:r>
      <w:r>
        <w:rPr>
          <w:color w:val="232323"/>
          <w:spacing w:val="-4"/>
          <w:sz w:val="22"/>
          <w:szCs w:val="22"/>
        </w:rPr>
        <w:t xml:space="preserve"> </w:t>
      </w:r>
      <w:r>
        <w:rPr>
          <w:color w:val="232323"/>
          <w:sz w:val="22"/>
          <w:szCs w:val="22"/>
        </w:rPr>
        <w:t>întârziere</w:t>
      </w:r>
      <w:r>
        <w:rPr>
          <w:color w:val="232323"/>
          <w:w w:val="98"/>
          <w:sz w:val="22"/>
          <w:szCs w:val="22"/>
        </w:rPr>
        <w:t xml:space="preserve"> </w:t>
      </w:r>
      <w:r>
        <w:rPr>
          <w:color w:val="232323"/>
          <w:sz w:val="22"/>
          <w:szCs w:val="22"/>
        </w:rPr>
        <w:t>precum</w:t>
      </w:r>
      <w:r>
        <w:rPr>
          <w:color w:val="232323"/>
          <w:spacing w:val="11"/>
          <w:sz w:val="22"/>
          <w:szCs w:val="22"/>
        </w:rPr>
        <w:t xml:space="preserve"> </w:t>
      </w:r>
      <w:r>
        <w:rPr>
          <w:color w:val="232323"/>
          <w:sz w:val="22"/>
          <w:szCs w:val="22"/>
        </w:rPr>
        <w:t>și</w:t>
      </w:r>
      <w:r>
        <w:rPr>
          <w:color w:val="232323"/>
          <w:spacing w:val="-4"/>
          <w:sz w:val="22"/>
          <w:szCs w:val="22"/>
        </w:rPr>
        <w:t xml:space="preserve"> </w:t>
      </w:r>
      <w:r>
        <w:rPr>
          <w:color w:val="232323"/>
          <w:sz w:val="22"/>
          <w:szCs w:val="22"/>
        </w:rPr>
        <w:t>aplicarea</w:t>
      </w:r>
      <w:r>
        <w:rPr>
          <w:color w:val="232323"/>
          <w:spacing w:val="6"/>
          <w:sz w:val="22"/>
          <w:szCs w:val="22"/>
        </w:rPr>
        <w:t xml:space="preserve"> </w:t>
      </w:r>
      <w:r>
        <w:rPr>
          <w:color w:val="232323"/>
          <w:sz w:val="22"/>
          <w:szCs w:val="22"/>
        </w:rPr>
        <w:t>măsurilor</w:t>
      </w:r>
      <w:r>
        <w:rPr>
          <w:color w:val="232323"/>
          <w:spacing w:val="15"/>
          <w:sz w:val="22"/>
          <w:szCs w:val="22"/>
        </w:rPr>
        <w:t xml:space="preserve"> </w:t>
      </w:r>
      <w:r>
        <w:rPr>
          <w:color w:val="232323"/>
          <w:sz w:val="22"/>
          <w:szCs w:val="22"/>
        </w:rPr>
        <w:t>de</w:t>
      </w:r>
      <w:r>
        <w:rPr>
          <w:color w:val="232323"/>
          <w:spacing w:val="-8"/>
          <w:sz w:val="22"/>
          <w:szCs w:val="22"/>
        </w:rPr>
        <w:t xml:space="preserve"> </w:t>
      </w:r>
      <w:r>
        <w:rPr>
          <w:color w:val="232323"/>
          <w:sz w:val="22"/>
          <w:szCs w:val="22"/>
        </w:rPr>
        <w:t>urmărire</w:t>
      </w:r>
      <w:r>
        <w:rPr>
          <w:color w:val="232323"/>
          <w:spacing w:val="11"/>
          <w:sz w:val="22"/>
          <w:szCs w:val="22"/>
        </w:rPr>
        <w:t xml:space="preserve"> </w:t>
      </w:r>
      <w:r>
        <w:rPr>
          <w:color w:val="232323"/>
          <w:sz w:val="22"/>
          <w:szCs w:val="22"/>
        </w:rPr>
        <w:t>și</w:t>
      </w:r>
      <w:r>
        <w:rPr>
          <w:color w:val="232323"/>
          <w:spacing w:val="-8"/>
          <w:sz w:val="22"/>
          <w:szCs w:val="22"/>
        </w:rPr>
        <w:t xml:space="preserve"> </w:t>
      </w:r>
      <w:r>
        <w:rPr>
          <w:color w:val="232323"/>
          <w:sz w:val="22"/>
          <w:szCs w:val="22"/>
        </w:rPr>
        <w:t>executare</w:t>
      </w:r>
      <w:r>
        <w:rPr>
          <w:color w:val="232323"/>
          <w:spacing w:val="8"/>
          <w:sz w:val="22"/>
          <w:szCs w:val="22"/>
        </w:rPr>
        <w:t xml:space="preserve"> </w:t>
      </w:r>
      <w:r>
        <w:rPr>
          <w:color w:val="232323"/>
          <w:sz w:val="22"/>
          <w:szCs w:val="22"/>
        </w:rPr>
        <w:t>silita</w:t>
      </w:r>
      <w:r>
        <w:rPr>
          <w:color w:val="232323"/>
          <w:spacing w:val="-10"/>
          <w:sz w:val="22"/>
          <w:szCs w:val="22"/>
        </w:rPr>
        <w:t xml:space="preserve"> </w:t>
      </w:r>
      <w:r>
        <w:rPr>
          <w:color w:val="232323"/>
          <w:sz w:val="22"/>
          <w:szCs w:val="22"/>
        </w:rPr>
        <w:t>prevăzute</w:t>
      </w:r>
      <w:r>
        <w:rPr>
          <w:color w:val="232323"/>
          <w:spacing w:val="13"/>
          <w:sz w:val="22"/>
          <w:szCs w:val="22"/>
        </w:rPr>
        <w:t xml:space="preserve"> </w:t>
      </w:r>
      <w:r>
        <w:rPr>
          <w:color w:val="232323"/>
          <w:sz w:val="22"/>
          <w:szCs w:val="22"/>
        </w:rPr>
        <w:t>de</w:t>
      </w:r>
      <w:r>
        <w:rPr>
          <w:color w:val="232323"/>
          <w:spacing w:val="-3"/>
          <w:sz w:val="22"/>
          <w:szCs w:val="22"/>
        </w:rPr>
        <w:t xml:space="preserve"> </w:t>
      </w:r>
      <w:r>
        <w:rPr>
          <w:color w:val="232323"/>
          <w:sz w:val="22"/>
          <w:szCs w:val="22"/>
        </w:rPr>
        <w:t>Legea</w:t>
      </w:r>
      <w:r>
        <w:rPr>
          <w:color w:val="232323"/>
          <w:spacing w:val="3"/>
          <w:sz w:val="22"/>
          <w:szCs w:val="22"/>
        </w:rPr>
        <w:t xml:space="preserve"> </w:t>
      </w:r>
      <w:r>
        <w:rPr>
          <w:color w:val="232323"/>
          <w:sz w:val="22"/>
          <w:szCs w:val="22"/>
        </w:rPr>
        <w:t>nr.</w:t>
      </w:r>
      <w:r>
        <w:rPr>
          <w:color w:val="232323"/>
          <w:spacing w:val="2"/>
          <w:sz w:val="22"/>
          <w:szCs w:val="22"/>
        </w:rPr>
        <w:t xml:space="preserve"> </w:t>
      </w:r>
      <w:r>
        <w:rPr>
          <w:color w:val="232323"/>
          <w:sz w:val="22"/>
          <w:szCs w:val="22"/>
        </w:rPr>
        <w:t>207/2015</w:t>
      </w:r>
      <w:r>
        <w:rPr>
          <w:color w:val="232323"/>
          <w:w w:val="98"/>
          <w:sz w:val="22"/>
          <w:szCs w:val="22"/>
        </w:rPr>
        <w:t xml:space="preserve"> </w:t>
      </w:r>
      <w:r>
        <w:rPr>
          <w:color w:val="232323"/>
          <w:sz w:val="22"/>
          <w:szCs w:val="22"/>
        </w:rPr>
        <w:t>privind</w:t>
      </w:r>
      <w:r>
        <w:rPr>
          <w:color w:val="232323"/>
          <w:spacing w:val="7"/>
          <w:sz w:val="22"/>
          <w:szCs w:val="22"/>
        </w:rPr>
        <w:t xml:space="preserve"> </w:t>
      </w:r>
      <w:r>
        <w:rPr>
          <w:color w:val="232323"/>
          <w:sz w:val="22"/>
          <w:szCs w:val="22"/>
        </w:rPr>
        <w:t>Codul</w:t>
      </w:r>
      <w:r>
        <w:rPr>
          <w:color w:val="232323"/>
          <w:spacing w:val="-9"/>
          <w:sz w:val="22"/>
          <w:szCs w:val="22"/>
        </w:rPr>
        <w:t xml:space="preserve"> </w:t>
      </w:r>
      <w:r>
        <w:rPr>
          <w:color w:val="232323"/>
          <w:sz w:val="22"/>
          <w:szCs w:val="22"/>
        </w:rPr>
        <w:t>de</w:t>
      </w:r>
      <w:r>
        <w:rPr>
          <w:color w:val="232323"/>
          <w:spacing w:val="-18"/>
          <w:sz w:val="22"/>
          <w:szCs w:val="22"/>
        </w:rPr>
        <w:t xml:space="preserve"> </w:t>
      </w:r>
      <w:r>
        <w:rPr>
          <w:color w:val="232323"/>
          <w:sz w:val="22"/>
          <w:szCs w:val="22"/>
        </w:rPr>
        <w:t>procedura</w:t>
      </w:r>
      <w:r>
        <w:rPr>
          <w:color w:val="232323"/>
          <w:spacing w:val="7"/>
          <w:sz w:val="22"/>
          <w:szCs w:val="22"/>
        </w:rPr>
        <w:t xml:space="preserve"> </w:t>
      </w:r>
      <w:r>
        <w:rPr>
          <w:color w:val="232323"/>
          <w:sz w:val="22"/>
          <w:szCs w:val="22"/>
        </w:rPr>
        <w:t>fiscala.</w:t>
      </w:r>
    </w:p>
    <w:p w:rsidR="007648F5" w:rsidRDefault="007648F5" w:rsidP="007648F5">
      <w:pPr>
        <w:pStyle w:val="BodyText"/>
        <w:kinsoku w:val="0"/>
        <w:overflowPunct w:val="0"/>
        <w:spacing w:before="7"/>
        <w:ind w:left="120" w:right="143" w:hanging="5"/>
        <w:rPr>
          <w:color w:val="232323"/>
          <w:sz w:val="22"/>
          <w:szCs w:val="22"/>
        </w:rPr>
      </w:pPr>
      <w:r>
        <w:rPr>
          <w:color w:val="232323"/>
          <w:sz w:val="22"/>
          <w:szCs w:val="22"/>
        </w:rPr>
        <w:t xml:space="preserve">          13. Serviciile pentru care se plătește taxa de salubrizare sunt colectarea deșeurilor menajere și asimilabile precolectate  în puncte de precolectare pe fracții, respectiv hârtie+carton, plastic+metal, sticlă, deșeuri reziduale, transportul acestora, sortarea sau tratarea mecano – biologică, depozitarea. Toate aceste activități au ca scop reducerea cantităților de deșeuri depozitate și îndeplinirea astfel a obligațiilor de mediu. Nu face obiectul plății taxei de salubrizare colectarea deșeurilor din construcții/demolări/reamenajări, deșeuri voluminoase, deșeuri electrice și electronice, deșeuri periculoase, baterii/acumulatori, cauciucuri, uleiuri, deșeuri provenite din organizarea unor evenimente. Pentru colectarea acestora se vor încheia contracte distincte cu operatori de salubritate.</w:t>
      </w:r>
    </w:p>
    <w:p w:rsidR="007648F5" w:rsidRDefault="007648F5" w:rsidP="007648F5">
      <w:pPr>
        <w:pStyle w:val="BodyText"/>
        <w:tabs>
          <w:tab w:val="left" w:pos="799"/>
        </w:tabs>
        <w:kinsoku w:val="0"/>
        <w:overflowPunct w:val="0"/>
        <w:spacing w:before="15" w:line="252" w:lineRule="auto"/>
        <w:ind w:left="124" w:right="275"/>
        <w:rPr>
          <w:color w:val="000000"/>
          <w:sz w:val="22"/>
          <w:szCs w:val="22"/>
        </w:rPr>
      </w:pPr>
      <w:r>
        <w:rPr>
          <w:color w:val="232323"/>
          <w:sz w:val="22"/>
          <w:szCs w:val="22"/>
        </w:rPr>
        <w:tab/>
        <w:t xml:space="preserve">14. </w:t>
      </w:r>
      <w:r>
        <w:rPr>
          <w:color w:val="1F1F23"/>
          <w:w w:val="105"/>
          <w:sz w:val="22"/>
          <w:szCs w:val="22"/>
        </w:rPr>
        <w:t>Persoanele</w:t>
      </w:r>
      <w:r>
        <w:rPr>
          <w:color w:val="1F1F23"/>
          <w:spacing w:val="54"/>
          <w:w w:val="105"/>
          <w:sz w:val="22"/>
          <w:szCs w:val="22"/>
        </w:rPr>
        <w:t xml:space="preserve"> </w:t>
      </w:r>
      <w:r>
        <w:rPr>
          <w:color w:val="0F0F13"/>
          <w:w w:val="105"/>
          <w:sz w:val="22"/>
          <w:szCs w:val="22"/>
        </w:rPr>
        <w:t>fizice</w:t>
      </w:r>
      <w:r>
        <w:rPr>
          <w:color w:val="0F0F13"/>
          <w:spacing w:val="33"/>
          <w:w w:val="105"/>
          <w:sz w:val="22"/>
          <w:szCs w:val="22"/>
        </w:rPr>
        <w:t xml:space="preserve"> </w:t>
      </w:r>
      <w:r>
        <w:rPr>
          <w:color w:val="1F1F23"/>
          <w:w w:val="105"/>
          <w:sz w:val="22"/>
          <w:szCs w:val="22"/>
        </w:rPr>
        <w:t>care</w:t>
      </w:r>
      <w:r>
        <w:rPr>
          <w:color w:val="1F1F23"/>
          <w:spacing w:val="37"/>
          <w:w w:val="105"/>
          <w:sz w:val="22"/>
          <w:szCs w:val="22"/>
        </w:rPr>
        <w:t xml:space="preserve"> </w:t>
      </w:r>
      <w:r>
        <w:rPr>
          <w:color w:val="0F0F13"/>
          <w:w w:val="105"/>
          <w:sz w:val="22"/>
          <w:szCs w:val="22"/>
        </w:rPr>
        <w:t>domiciliază</w:t>
      </w:r>
      <w:r>
        <w:rPr>
          <w:color w:val="0F0F13"/>
          <w:spacing w:val="50"/>
          <w:w w:val="105"/>
          <w:sz w:val="22"/>
          <w:szCs w:val="22"/>
        </w:rPr>
        <w:t xml:space="preserve"> </w:t>
      </w:r>
      <w:r>
        <w:rPr>
          <w:color w:val="1F1F23"/>
          <w:w w:val="105"/>
          <w:sz w:val="22"/>
          <w:szCs w:val="22"/>
        </w:rPr>
        <w:t>pe</w:t>
      </w:r>
      <w:r>
        <w:rPr>
          <w:color w:val="1F1F23"/>
          <w:spacing w:val="45"/>
          <w:w w:val="105"/>
          <w:sz w:val="22"/>
          <w:szCs w:val="22"/>
        </w:rPr>
        <w:t xml:space="preserve"> </w:t>
      </w:r>
      <w:r>
        <w:rPr>
          <w:color w:val="1F1F23"/>
          <w:w w:val="105"/>
          <w:sz w:val="22"/>
          <w:szCs w:val="22"/>
        </w:rPr>
        <w:t>raza</w:t>
      </w:r>
      <w:r>
        <w:rPr>
          <w:color w:val="1F1F23"/>
          <w:spacing w:val="53"/>
          <w:w w:val="105"/>
          <w:sz w:val="22"/>
          <w:szCs w:val="22"/>
        </w:rPr>
        <w:t xml:space="preserve"> </w:t>
      </w:r>
      <w:r>
        <w:rPr>
          <w:color w:val="1F1F23"/>
          <w:w w:val="105"/>
          <w:sz w:val="22"/>
          <w:szCs w:val="22"/>
        </w:rPr>
        <w:t>comunei Gruia au,</w:t>
      </w:r>
      <w:r>
        <w:rPr>
          <w:color w:val="1F1F23"/>
          <w:spacing w:val="25"/>
          <w:w w:val="105"/>
          <w:sz w:val="22"/>
          <w:szCs w:val="22"/>
        </w:rPr>
        <w:t xml:space="preserve"> </w:t>
      </w:r>
      <w:r>
        <w:rPr>
          <w:color w:val="1F1F23"/>
          <w:w w:val="105"/>
          <w:sz w:val="22"/>
          <w:szCs w:val="22"/>
        </w:rPr>
        <w:t>în</w:t>
      </w:r>
      <w:r>
        <w:rPr>
          <w:color w:val="1F1F23"/>
          <w:spacing w:val="29"/>
          <w:w w:val="105"/>
          <w:sz w:val="22"/>
          <w:szCs w:val="22"/>
        </w:rPr>
        <w:t xml:space="preserve"> </w:t>
      </w:r>
      <w:r>
        <w:rPr>
          <w:color w:val="1F1F23"/>
          <w:w w:val="105"/>
          <w:sz w:val="22"/>
          <w:szCs w:val="22"/>
        </w:rPr>
        <w:t>calitatea</w:t>
      </w:r>
      <w:r>
        <w:rPr>
          <w:color w:val="1F1F23"/>
          <w:spacing w:val="38"/>
          <w:w w:val="105"/>
          <w:sz w:val="22"/>
          <w:szCs w:val="22"/>
        </w:rPr>
        <w:t xml:space="preserve"> </w:t>
      </w:r>
      <w:r>
        <w:rPr>
          <w:color w:val="0F0F13"/>
          <w:w w:val="105"/>
          <w:sz w:val="22"/>
          <w:szCs w:val="22"/>
        </w:rPr>
        <w:t>lor</w:t>
      </w:r>
      <w:r>
        <w:rPr>
          <w:color w:val="0F0F13"/>
          <w:spacing w:val="35"/>
          <w:w w:val="105"/>
          <w:sz w:val="22"/>
          <w:szCs w:val="22"/>
        </w:rPr>
        <w:t xml:space="preserve"> </w:t>
      </w:r>
      <w:r>
        <w:rPr>
          <w:color w:val="1F1F23"/>
          <w:w w:val="105"/>
          <w:sz w:val="22"/>
          <w:szCs w:val="22"/>
        </w:rPr>
        <w:t>de</w:t>
      </w:r>
      <w:r>
        <w:rPr>
          <w:color w:val="1F1F23"/>
          <w:spacing w:val="18"/>
          <w:w w:val="105"/>
          <w:sz w:val="22"/>
          <w:szCs w:val="22"/>
        </w:rPr>
        <w:t xml:space="preserve"> </w:t>
      </w:r>
      <w:r>
        <w:rPr>
          <w:color w:val="1F1F23"/>
          <w:w w:val="105"/>
          <w:sz w:val="22"/>
          <w:szCs w:val="22"/>
        </w:rPr>
        <w:t>utilizatori</w:t>
      </w:r>
      <w:r>
        <w:rPr>
          <w:color w:val="1F1F23"/>
          <w:spacing w:val="63"/>
          <w:w w:val="105"/>
          <w:sz w:val="22"/>
          <w:szCs w:val="22"/>
        </w:rPr>
        <w:t xml:space="preserve"> </w:t>
      </w:r>
      <w:r>
        <w:rPr>
          <w:color w:val="1F1F23"/>
          <w:w w:val="105"/>
          <w:sz w:val="22"/>
          <w:szCs w:val="22"/>
        </w:rPr>
        <w:t>ai</w:t>
      </w:r>
      <w:r>
        <w:rPr>
          <w:color w:val="1F1F23"/>
          <w:spacing w:val="18"/>
          <w:w w:val="105"/>
          <w:sz w:val="22"/>
          <w:szCs w:val="22"/>
        </w:rPr>
        <w:t xml:space="preserve"> </w:t>
      </w:r>
      <w:r>
        <w:rPr>
          <w:color w:val="1F1F23"/>
          <w:w w:val="105"/>
          <w:sz w:val="22"/>
          <w:szCs w:val="22"/>
        </w:rPr>
        <w:t>serviciului</w:t>
      </w:r>
      <w:r>
        <w:rPr>
          <w:color w:val="1F1F23"/>
          <w:spacing w:val="46"/>
          <w:w w:val="105"/>
          <w:sz w:val="22"/>
          <w:szCs w:val="22"/>
        </w:rPr>
        <w:t xml:space="preserve"> </w:t>
      </w:r>
      <w:r>
        <w:rPr>
          <w:color w:val="1F1F23"/>
          <w:w w:val="105"/>
          <w:sz w:val="22"/>
          <w:szCs w:val="22"/>
        </w:rPr>
        <w:t>de</w:t>
      </w:r>
      <w:r>
        <w:rPr>
          <w:color w:val="1F1F23"/>
          <w:spacing w:val="22"/>
          <w:w w:val="105"/>
          <w:sz w:val="22"/>
          <w:szCs w:val="22"/>
        </w:rPr>
        <w:t xml:space="preserve"> </w:t>
      </w:r>
      <w:r>
        <w:rPr>
          <w:color w:val="1F1F23"/>
          <w:spacing w:val="1"/>
          <w:w w:val="105"/>
          <w:sz w:val="22"/>
          <w:szCs w:val="22"/>
        </w:rPr>
        <w:t>salubrizare,</w:t>
      </w:r>
      <w:r>
        <w:rPr>
          <w:color w:val="1F1F23"/>
          <w:spacing w:val="64"/>
          <w:w w:val="101"/>
          <w:sz w:val="22"/>
          <w:szCs w:val="22"/>
        </w:rPr>
        <w:t xml:space="preserve"> </w:t>
      </w:r>
      <w:r>
        <w:rPr>
          <w:color w:val="1F1F23"/>
          <w:w w:val="105"/>
          <w:sz w:val="22"/>
          <w:szCs w:val="22"/>
        </w:rPr>
        <w:t>următoarele</w:t>
      </w:r>
      <w:r>
        <w:rPr>
          <w:color w:val="1F1F23"/>
          <w:spacing w:val="-10"/>
          <w:w w:val="105"/>
          <w:sz w:val="22"/>
          <w:szCs w:val="22"/>
        </w:rPr>
        <w:t xml:space="preserve"> </w:t>
      </w:r>
      <w:r>
        <w:rPr>
          <w:color w:val="1F1F23"/>
          <w:w w:val="105"/>
          <w:sz w:val="22"/>
          <w:szCs w:val="22"/>
        </w:rPr>
        <w:t>obligații:</w:t>
      </w:r>
    </w:p>
    <w:p w:rsidR="007648F5" w:rsidRDefault="007648F5" w:rsidP="007648F5">
      <w:pPr>
        <w:pStyle w:val="BodyText"/>
        <w:numPr>
          <w:ilvl w:val="1"/>
          <w:numId w:val="2"/>
        </w:numPr>
        <w:tabs>
          <w:tab w:val="left" w:pos="807"/>
        </w:tabs>
        <w:kinsoku w:val="0"/>
        <w:overflowPunct w:val="0"/>
        <w:spacing w:before="2" w:line="256" w:lineRule="auto"/>
        <w:ind w:right="275"/>
        <w:rPr>
          <w:sz w:val="22"/>
          <w:szCs w:val="22"/>
        </w:rPr>
      </w:pPr>
      <w:r>
        <w:rPr>
          <w:color w:val="1F1F23"/>
          <w:sz w:val="22"/>
          <w:szCs w:val="22"/>
        </w:rPr>
        <w:t>să</w:t>
      </w:r>
      <w:r>
        <w:rPr>
          <w:color w:val="1F1F23"/>
          <w:spacing w:val="20"/>
          <w:sz w:val="22"/>
          <w:szCs w:val="22"/>
        </w:rPr>
        <w:t xml:space="preserve"> </w:t>
      </w:r>
      <w:r>
        <w:rPr>
          <w:color w:val="0F0F13"/>
          <w:sz w:val="22"/>
          <w:szCs w:val="22"/>
        </w:rPr>
        <w:t>depună</w:t>
      </w:r>
      <w:r>
        <w:rPr>
          <w:color w:val="0F0F13"/>
          <w:spacing w:val="23"/>
          <w:sz w:val="22"/>
          <w:szCs w:val="22"/>
        </w:rPr>
        <w:t xml:space="preserve"> </w:t>
      </w:r>
      <w:r>
        <w:rPr>
          <w:color w:val="0F0F13"/>
          <w:sz w:val="22"/>
          <w:szCs w:val="22"/>
        </w:rPr>
        <w:t>declarațiile</w:t>
      </w:r>
      <w:r>
        <w:rPr>
          <w:color w:val="0F0F13"/>
          <w:spacing w:val="38"/>
          <w:sz w:val="22"/>
          <w:szCs w:val="22"/>
        </w:rPr>
        <w:t xml:space="preserve"> </w:t>
      </w:r>
      <w:r>
        <w:rPr>
          <w:color w:val="0F0F13"/>
          <w:sz w:val="22"/>
          <w:szCs w:val="22"/>
        </w:rPr>
        <w:t>de</w:t>
      </w:r>
      <w:r>
        <w:rPr>
          <w:color w:val="0F0F13"/>
          <w:spacing w:val="18"/>
          <w:sz w:val="22"/>
          <w:szCs w:val="22"/>
        </w:rPr>
        <w:t xml:space="preserve"> </w:t>
      </w:r>
      <w:r>
        <w:rPr>
          <w:color w:val="1F1F23"/>
          <w:sz w:val="22"/>
          <w:szCs w:val="22"/>
        </w:rPr>
        <w:t>impunere/rectificative</w:t>
      </w:r>
      <w:r>
        <w:rPr>
          <w:color w:val="1F1F23"/>
          <w:spacing w:val="54"/>
          <w:sz w:val="22"/>
          <w:szCs w:val="22"/>
        </w:rPr>
        <w:t xml:space="preserve"> </w:t>
      </w:r>
      <w:r>
        <w:rPr>
          <w:color w:val="1F1F23"/>
          <w:sz w:val="22"/>
          <w:szCs w:val="22"/>
        </w:rPr>
        <w:t>conform</w:t>
      </w:r>
      <w:r>
        <w:rPr>
          <w:color w:val="1F1F23"/>
          <w:spacing w:val="29"/>
          <w:sz w:val="22"/>
          <w:szCs w:val="22"/>
        </w:rPr>
        <w:t xml:space="preserve"> </w:t>
      </w:r>
      <w:r>
        <w:rPr>
          <w:color w:val="1F1F23"/>
          <w:sz w:val="22"/>
          <w:szCs w:val="22"/>
        </w:rPr>
        <w:t>prezentului</w:t>
      </w:r>
      <w:r>
        <w:rPr>
          <w:color w:val="1F1F23"/>
          <w:w w:val="102"/>
          <w:sz w:val="22"/>
          <w:szCs w:val="22"/>
        </w:rPr>
        <w:t xml:space="preserve"> </w:t>
      </w:r>
      <w:r>
        <w:rPr>
          <w:color w:val="0F0F13"/>
          <w:sz w:val="22"/>
          <w:szCs w:val="22"/>
        </w:rPr>
        <w:t>Regulament</w:t>
      </w:r>
      <w:r>
        <w:rPr>
          <w:color w:val="0F0F13"/>
          <w:spacing w:val="36"/>
          <w:sz w:val="22"/>
          <w:szCs w:val="22"/>
        </w:rPr>
        <w:t xml:space="preserve"> si</w:t>
      </w:r>
      <w:r>
        <w:rPr>
          <w:color w:val="1F1F23"/>
          <w:spacing w:val="41"/>
          <w:sz w:val="22"/>
          <w:szCs w:val="22"/>
        </w:rPr>
        <w:t xml:space="preserve"> </w:t>
      </w:r>
      <w:r>
        <w:rPr>
          <w:color w:val="1F1F23"/>
          <w:sz w:val="22"/>
          <w:szCs w:val="22"/>
        </w:rPr>
        <w:t>să</w:t>
      </w:r>
      <w:r>
        <w:rPr>
          <w:color w:val="1F1F23"/>
          <w:spacing w:val="19"/>
          <w:sz w:val="22"/>
          <w:szCs w:val="22"/>
        </w:rPr>
        <w:t xml:space="preserve"> </w:t>
      </w:r>
      <w:r>
        <w:rPr>
          <w:color w:val="1F1F23"/>
          <w:sz w:val="22"/>
          <w:szCs w:val="22"/>
        </w:rPr>
        <w:t>achite</w:t>
      </w:r>
      <w:r>
        <w:rPr>
          <w:color w:val="1F1F23"/>
          <w:spacing w:val="40"/>
          <w:sz w:val="22"/>
          <w:szCs w:val="22"/>
        </w:rPr>
        <w:t xml:space="preserve"> </w:t>
      </w:r>
      <w:r>
        <w:rPr>
          <w:color w:val="1F1F23"/>
          <w:sz w:val="22"/>
          <w:szCs w:val="22"/>
        </w:rPr>
        <w:t>obligațiile</w:t>
      </w:r>
      <w:r>
        <w:rPr>
          <w:color w:val="1F1F23"/>
          <w:spacing w:val="54"/>
          <w:sz w:val="22"/>
          <w:szCs w:val="22"/>
        </w:rPr>
        <w:t xml:space="preserve"> </w:t>
      </w:r>
      <w:r>
        <w:rPr>
          <w:color w:val="1F1F23"/>
          <w:sz w:val="22"/>
          <w:szCs w:val="22"/>
        </w:rPr>
        <w:t>de</w:t>
      </w:r>
      <w:r>
        <w:rPr>
          <w:color w:val="1F1F23"/>
          <w:spacing w:val="23"/>
          <w:sz w:val="22"/>
          <w:szCs w:val="22"/>
        </w:rPr>
        <w:t xml:space="preserve"> </w:t>
      </w:r>
      <w:r>
        <w:rPr>
          <w:color w:val="1F1F23"/>
          <w:sz w:val="22"/>
          <w:szCs w:val="22"/>
        </w:rPr>
        <w:t>plata,</w:t>
      </w:r>
      <w:r>
        <w:rPr>
          <w:color w:val="1F1F23"/>
          <w:spacing w:val="53"/>
          <w:sz w:val="22"/>
          <w:szCs w:val="22"/>
        </w:rPr>
        <w:t xml:space="preserve"> </w:t>
      </w:r>
      <w:r>
        <w:rPr>
          <w:color w:val="1F1F23"/>
          <w:sz w:val="22"/>
          <w:szCs w:val="22"/>
        </w:rPr>
        <w:t>stabilite</w:t>
      </w:r>
      <w:r>
        <w:rPr>
          <w:color w:val="1F1F23"/>
          <w:spacing w:val="30"/>
          <w:sz w:val="22"/>
          <w:szCs w:val="22"/>
        </w:rPr>
        <w:t xml:space="preserve"> </w:t>
      </w:r>
      <w:r>
        <w:rPr>
          <w:color w:val="1F1F23"/>
          <w:sz w:val="22"/>
          <w:szCs w:val="22"/>
        </w:rPr>
        <w:t>prin</w:t>
      </w:r>
      <w:r>
        <w:rPr>
          <w:color w:val="1F1F23"/>
          <w:spacing w:val="47"/>
          <w:sz w:val="22"/>
          <w:szCs w:val="22"/>
        </w:rPr>
        <w:t xml:space="preserve"> </w:t>
      </w:r>
      <w:r>
        <w:rPr>
          <w:color w:val="1F1F23"/>
          <w:sz w:val="22"/>
          <w:szCs w:val="22"/>
        </w:rPr>
        <w:t>actele</w:t>
      </w:r>
      <w:r>
        <w:rPr>
          <w:color w:val="1F1F23"/>
          <w:w w:val="104"/>
          <w:sz w:val="22"/>
          <w:szCs w:val="22"/>
        </w:rPr>
        <w:t xml:space="preserve"> </w:t>
      </w:r>
      <w:r>
        <w:rPr>
          <w:color w:val="1F1F23"/>
          <w:sz w:val="22"/>
          <w:szCs w:val="22"/>
        </w:rPr>
        <w:t>administrative</w:t>
      </w:r>
      <w:r>
        <w:rPr>
          <w:color w:val="1F1F23"/>
          <w:spacing w:val="41"/>
          <w:sz w:val="22"/>
          <w:szCs w:val="22"/>
        </w:rPr>
        <w:t xml:space="preserve"> </w:t>
      </w:r>
      <w:r>
        <w:rPr>
          <w:color w:val="1F1F23"/>
          <w:sz w:val="22"/>
          <w:szCs w:val="22"/>
        </w:rPr>
        <w:t>emise</w:t>
      </w:r>
      <w:r>
        <w:rPr>
          <w:color w:val="1F1F23"/>
          <w:spacing w:val="32"/>
          <w:sz w:val="22"/>
          <w:szCs w:val="22"/>
        </w:rPr>
        <w:t xml:space="preserve"> </w:t>
      </w:r>
      <w:r>
        <w:rPr>
          <w:color w:val="0F0F13"/>
          <w:sz w:val="22"/>
          <w:szCs w:val="22"/>
        </w:rPr>
        <w:t>de</w:t>
      </w:r>
      <w:r>
        <w:rPr>
          <w:color w:val="0F0F13"/>
          <w:spacing w:val="22"/>
          <w:sz w:val="22"/>
          <w:szCs w:val="22"/>
        </w:rPr>
        <w:t xml:space="preserve"> </w:t>
      </w:r>
      <w:r>
        <w:rPr>
          <w:color w:val="1F1F23"/>
          <w:sz w:val="22"/>
          <w:szCs w:val="22"/>
        </w:rPr>
        <w:t xml:space="preserve">autoritățile </w:t>
      </w:r>
      <w:r>
        <w:rPr>
          <w:color w:val="1F1F23"/>
          <w:spacing w:val="46"/>
          <w:sz w:val="22"/>
          <w:szCs w:val="22"/>
        </w:rPr>
        <w:t xml:space="preserve"> </w:t>
      </w:r>
      <w:r>
        <w:rPr>
          <w:color w:val="1F1F23"/>
          <w:sz w:val="22"/>
          <w:szCs w:val="22"/>
        </w:rPr>
        <w:t xml:space="preserve">administrației </w:t>
      </w:r>
      <w:r>
        <w:rPr>
          <w:color w:val="1F1F23"/>
          <w:spacing w:val="61"/>
          <w:sz w:val="22"/>
          <w:szCs w:val="22"/>
        </w:rPr>
        <w:t xml:space="preserve"> </w:t>
      </w:r>
      <w:r>
        <w:rPr>
          <w:color w:val="0F0F13"/>
          <w:sz w:val="22"/>
          <w:szCs w:val="22"/>
        </w:rPr>
        <w:t xml:space="preserve">publice </w:t>
      </w:r>
      <w:r>
        <w:rPr>
          <w:color w:val="0F0F13"/>
          <w:spacing w:val="47"/>
          <w:sz w:val="22"/>
          <w:szCs w:val="22"/>
        </w:rPr>
        <w:t xml:space="preserve"> </w:t>
      </w:r>
      <w:r>
        <w:rPr>
          <w:color w:val="0F0F13"/>
          <w:sz w:val="22"/>
          <w:szCs w:val="22"/>
        </w:rPr>
        <w:t>locale</w:t>
      </w:r>
      <w:r>
        <w:rPr>
          <w:color w:val="0F0F13"/>
          <w:w w:val="103"/>
          <w:sz w:val="22"/>
          <w:szCs w:val="22"/>
        </w:rPr>
        <w:t xml:space="preserve"> </w:t>
      </w:r>
      <w:r>
        <w:rPr>
          <w:color w:val="1F1F23"/>
          <w:sz w:val="22"/>
          <w:szCs w:val="22"/>
        </w:rPr>
        <w:t>constituite</w:t>
      </w:r>
      <w:r>
        <w:rPr>
          <w:color w:val="1F1F23"/>
          <w:spacing w:val="56"/>
          <w:sz w:val="22"/>
          <w:szCs w:val="22"/>
        </w:rPr>
        <w:t xml:space="preserve"> </w:t>
      </w:r>
      <w:r>
        <w:rPr>
          <w:color w:val="0F0F13"/>
          <w:sz w:val="22"/>
          <w:szCs w:val="22"/>
        </w:rPr>
        <w:t>la</w:t>
      </w:r>
      <w:r>
        <w:rPr>
          <w:color w:val="0F0F13"/>
          <w:spacing w:val="27"/>
          <w:sz w:val="22"/>
          <w:szCs w:val="22"/>
        </w:rPr>
        <w:t xml:space="preserve"> </w:t>
      </w:r>
      <w:r>
        <w:rPr>
          <w:color w:val="1F1F23"/>
          <w:sz w:val="22"/>
          <w:szCs w:val="22"/>
        </w:rPr>
        <w:t>nivelul comunei Gruia</w:t>
      </w:r>
      <w:r>
        <w:rPr>
          <w:color w:val="1F1F23"/>
          <w:spacing w:val="1"/>
          <w:sz w:val="22"/>
          <w:szCs w:val="22"/>
        </w:rPr>
        <w:t>;</w:t>
      </w:r>
    </w:p>
    <w:p w:rsidR="007648F5" w:rsidRDefault="007648F5" w:rsidP="007648F5">
      <w:pPr>
        <w:pStyle w:val="BodyText"/>
        <w:numPr>
          <w:ilvl w:val="1"/>
          <w:numId w:val="2"/>
        </w:numPr>
        <w:tabs>
          <w:tab w:val="left" w:pos="871"/>
        </w:tabs>
        <w:kinsoku w:val="0"/>
        <w:overflowPunct w:val="0"/>
        <w:spacing w:line="256" w:lineRule="auto"/>
        <w:ind w:right="275"/>
        <w:rPr>
          <w:color w:val="000000"/>
          <w:sz w:val="22"/>
          <w:szCs w:val="22"/>
        </w:rPr>
      </w:pPr>
      <w:r>
        <w:rPr>
          <w:color w:val="1F1F23"/>
          <w:w w:val="105"/>
          <w:sz w:val="22"/>
          <w:szCs w:val="22"/>
        </w:rPr>
        <w:t>sa</w:t>
      </w:r>
      <w:r>
        <w:rPr>
          <w:color w:val="1F1F23"/>
          <w:spacing w:val="63"/>
          <w:w w:val="105"/>
          <w:sz w:val="22"/>
          <w:szCs w:val="22"/>
        </w:rPr>
        <w:t xml:space="preserve"> </w:t>
      </w:r>
      <w:r>
        <w:rPr>
          <w:color w:val="1F1F23"/>
          <w:w w:val="105"/>
          <w:sz w:val="22"/>
          <w:szCs w:val="22"/>
        </w:rPr>
        <w:t>asigure</w:t>
      </w:r>
      <w:r>
        <w:rPr>
          <w:color w:val="1F1F23"/>
          <w:spacing w:val="7"/>
          <w:w w:val="105"/>
          <w:sz w:val="22"/>
          <w:szCs w:val="22"/>
        </w:rPr>
        <w:t xml:space="preserve"> </w:t>
      </w:r>
      <w:r>
        <w:rPr>
          <w:color w:val="1F1F23"/>
          <w:w w:val="105"/>
          <w:sz w:val="22"/>
          <w:szCs w:val="22"/>
        </w:rPr>
        <w:t>precolectarea</w:t>
      </w:r>
      <w:r>
        <w:rPr>
          <w:color w:val="1F1F23"/>
          <w:spacing w:val="40"/>
          <w:w w:val="105"/>
          <w:sz w:val="22"/>
          <w:szCs w:val="22"/>
        </w:rPr>
        <w:t xml:space="preserve"> </w:t>
      </w:r>
      <w:r>
        <w:rPr>
          <w:color w:val="1F1F23"/>
          <w:w w:val="105"/>
          <w:sz w:val="22"/>
          <w:szCs w:val="22"/>
        </w:rPr>
        <w:t>separata</w:t>
      </w:r>
      <w:r>
        <w:rPr>
          <w:color w:val="1F1F23"/>
          <w:spacing w:val="1"/>
          <w:w w:val="105"/>
          <w:sz w:val="22"/>
          <w:szCs w:val="22"/>
        </w:rPr>
        <w:t xml:space="preserve"> </w:t>
      </w:r>
      <w:r>
        <w:rPr>
          <w:color w:val="1F1F23"/>
          <w:spacing w:val="-1"/>
          <w:w w:val="105"/>
          <w:sz w:val="22"/>
          <w:szCs w:val="22"/>
        </w:rPr>
        <w:t>(</w:t>
      </w:r>
      <w:r>
        <w:rPr>
          <w:color w:val="1F1F23"/>
          <w:spacing w:val="-2"/>
          <w:w w:val="105"/>
          <w:sz w:val="22"/>
          <w:szCs w:val="22"/>
        </w:rPr>
        <w:t>colectare</w:t>
      </w:r>
      <w:r>
        <w:rPr>
          <w:color w:val="1F1F23"/>
          <w:spacing w:val="15"/>
          <w:w w:val="105"/>
          <w:sz w:val="22"/>
          <w:szCs w:val="22"/>
        </w:rPr>
        <w:t xml:space="preserve"> </w:t>
      </w:r>
      <w:r>
        <w:rPr>
          <w:color w:val="1F1F23"/>
          <w:w w:val="105"/>
          <w:sz w:val="22"/>
          <w:szCs w:val="22"/>
        </w:rPr>
        <w:t>selectiva</w:t>
      </w:r>
      <w:r>
        <w:rPr>
          <w:color w:val="0F0F13"/>
          <w:w w:val="105"/>
          <w:sz w:val="22"/>
          <w:szCs w:val="22"/>
        </w:rPr>
        <w:t>),</w:t>
      </w:r>
      <w:r>
        <w:rPr>
          <w:color w:val="0F0F13"/>
          <w:spacing w:val="7"/>
          <w:w w:val="105"/>
          <w:sz w:val="22"/>
          <w:szCs w:val="22"/>
        </w:rPr>
        <w:t xml:space="preserve"> </w:t>
      </w:r>
      <w:r>
        <w:rPr>
          <w:color w:val="1F1F23"/>
          <w:w w:val="105"/>
          <w:sz w:val="22"/>
          <w:szCs w:val="22"/>
        </w:rPr>
        <w:t>in</w:t>
      </w:r>
      <w:r>
        <w:rPr>
          <w:color w:val="1F1F23"/>
          <w:spacing w:val="-2"/>
          <w:w w:val="105"/>
          <w:sz w:val="22"/>
          <w:szCs w:val="22"/>
        </w:rPr>
        <w:t xml:space="preserve"> </w:t>
      </w:r>
      <w:r>
        <w:rPr>
          <w:color w:val="1F1F23"/>
          <w:w w:val="105"/>
          <w:sz w:val="22"/>
          <w:szCs w:val="22"/>
        </w:rPr>
        <w:t>recipientele</w:t>
      </w:r>
      <w:r>
        <w:rPr>
          <w:color w:val="1F1F23"/>
          <w:spacing w:val="10"/>
          <w:w w:val="105"/>
          <w:sz w:val="22"/>
          <w:szCs w:val="22"/>
        </w:rPr>
        <w:t xml:space="preserve"> </w:t>
      </w:r>
      <w:r>
        <w:rPr>
          <w:color w:val="343638"/>
          <w:spacing w:val="-1"/>
          <w:w w:val="105"/>
          <w:sz w:val="22"/>
          <w:szCs w:val="22"/>
        </w:rPr>
        <w:t>asig</w:t>
      </w:r>
      <w:r>
        <w:rPr>
          <w:color w:val="0F0F13"/>
          <w:spacing w:val="-2"/>
          <w:w w:val="105"/>
          <w:sz w:val="22"/>
          <w:szCs w:val="22"/>
        </w:rPr>
        <w:t>urate</w:t>
      </w:r>
      <w:r>
        <w:rPr>
          <w:color w:val="0F0F13"/>
          <w:spacing w:val="4"/>
          <w:w w:val="105"/>
          <w:sz w:val="22"/>
          <w:szCs w:val="22"/>
        </w:rPr>
        <w:t xml:space="preserve"> </w:t>
      </w:r>
      <w:r>
        <w:rPr>
          <w:color w:val="1F1F23"/>
          <w:w w:val="105"/>
          <w:sz w:val="22"/>
          <w:szCs w:val="22"/>
        </w:rPr>
        <w:t>de</w:t>
      </w:r>
      <w:r>
        <w:rPr>
          <w:color w:val="1F1F23"/>
          <w:spacing w:val="-10"/>
          <w:w w:val="105"/>
          <w:sz w:val="22"/>
          <w:szCs w:val="22"/>
        </w:rPr>
        <w:t xml:space="preserve"> </w:t>
      </w:r>
      <w:r>
        <w:rPr>
          <w:color w:val="1F1F23"/>
          <w:w w:val="105"/>
          <w:sz w:val="22"/>
          <w:szCs w:val="22"/>
        </w:rPr>
        <w:t>operatorul</w:t>
      </w:r>
      <w:r>
        <w:rPr>
          <w:color w:val="1F1F23"/>
          <w:spacing w:val="21"/>
          <w:w w:val="105"/>
          <w:sz w:val="22"/>
          <w:szCs w:val="22"/>
        </w:rPr>
        <w:t xml:space="preserve"> </w:t>
      </w:r>
      <w:r>
        <w:rPr>
          <w:color w:val="1F1F23"/>
          <w:w w:val="105"/>
          <w:sz w:val="22"/>
          <w:szCs w:val="22"/>
        </w:rPr>
        <w:t>serviciului, distinct</w:t>
      </w:r>
      <w:r>
        <w:rPr>
          <w:color w:val="1F1F23"/>
          <w:spacing w:val="23"/>
          <w:w w:val="103"/>
          <w:sz w:val="22"/>
          <w:szCs w:val="22"/>
        </w:rPr>
        <w:t xml:space="preserve"> </w:t>
      </w:r>
      <w:r>
        <w:rPr>
          <w:color w:val="1F1F23"/>
          <w:w w:val="105"/>
          <w:sz w:val="22"/>
          <w:szCs w:val="22"/>
        </w:rPr>
        <w:t>inscripționate</w:t>
      </w:r>
      <w:r>
        <w:rPr>
          <w:color w:val="1F1F23"/>
          <w:spacing w:val="63"/>
          <w:w w:val="105"/>
          <w:sz w:val="22"/>
          <w:szCs w:val="22"/>
        </w:rPr>
        <w:t xml:space="preserve"> </w:t>
      </w:r>
      <w:r>
        <w:rPr>
          <w:color w:val="1F1F23"/>
          <w:w w:val="105"/>
          <w:sz w:val="22"/>
          <w:szCs w:val="22"/>
        </w:rPr>
        <w:t xml:space="preserve">si </w:t>
      </w:r>
      <w:r>
        <w:rPr>
          <w:color w:val="0F0F13"/>
          <w:w w:val="105"/>
          <w:sz w:val="22"/>
          <w:szCs w:val="22"/>
        </w:rPr>
        <w:t>amplasate</w:t>
      </w:r>
      <w:r>
        <w:rPr>
          <w:color w:val="0F0F13"/>
          <w:spacing w:val="24"/>
          <w:w w:val="105"/>
          <w:sz w:val="22"/>
          <w:szCs w:val="22"/>
        </w:rPr>
        <w:t xml:space="preserve"> </w:t>
      </w:r>
      <w:r>
        <w:rPr>
          <w:color w:val="1F1F23"/>
          <w:w w:val="105"/>
          <w:sz w:val="22"/>
          <w:szCs w:val="22"/>
        </w:rPr>
        <w:t>in</w:t>
      </w:r>
      <w:r>
        <w:rPr>
          <w:color w:val="1F1F23"/>
          <w:spacing w:val="22"/>
          <w:w w:val="105"/>
          <w:sz w:val="22"/>
          <w:szCs w:val="22"/>
        </w:rPr>
        <w:t xml:space="preserve"> </w:t>
      </w:r>
      <w:r>
        <w:rPr>
          <w:color w:val="1F1F23"/>
          <w:w w:val="105"/>
          <w:sz w:val="22"/>
          <w:szCs w:val="22"/>
        </w:rPr>
        <w:t>spatii</w:t>
      </w:r>
      <w:r>
        <w:rPr>
          <w:color w:val="1F1F23"/>
          <w:spacing w:val="23"/>
          <w:w w:val="105"/>
          <w:sz w:val="22"/>
          <w:szCs w:val="22"/>
        </w:rPr>
        <w:t xml:space="preserve"> </w:t>
      </w:r>
      <w:r>
        <w:rPr>
          <w:color w:val="1F1F23"/>
          <w:w w:val="105"/>
          <w:sz w:val="22"/>
          <w:szCs w:val="22"/>
        </w:rPr>
        <w:t>special</w:t>
      </w:r>
      <w:r>
        <w:rPr>
          <w:color w:val="1F1F23"/>
          <w:spacing w:val="32"/>
          <w:w w:val="105"/>
          <w:sz w:val="22"/>
          <w:szCs w:val="22"/>
        </w:rPr>
        <w:t xml:space="preserve"> </w:t>
      </w:r>
      <w:r>
        <w:rPr>
          <w:color w:val="1F1F23"/>
          <w:w w:val="105"/>
          <w:sz w:val="22"/>
          <w:szCs w:val="22"/>
        </w:rPr>
        <w:t>amenajate,</w:t>
      </w:r>
      <w:r>
        <w:rPr>
          <w:color w:val="1F1F23"/>
          <w:spacing w:val="25"/>
          <w:w w:val="105"/>
          <w:sz w:val="22"/>
          <w:szCs w:val="22"/>
        </w:rPr>
        <w:t xml:space="preserve"> </w:t>
      </w:r>
      <w:r>
        <w:rPr>
          <w:color w:val="1F1F23"/>
          <w:w w:val="105"/>
          <w:sz w:val="22"/>
          <w:szCs w:val="22"/>
        </w:rPr>
        <w:t>a</w:t>
      </w:r>
      <w:r>
        <w:rPr>
          <w:color w:val="1F1F23"/>
          <w:spacing w:val="6"/>
          <w:w w:val="105"/>
          <w:sz w:val="22"/>
          <w:szCs w:val="22"/>
        </w:rPr>
        <w:t xml:space="preserve"> </w:t>
      </w:r>
      <w:r>
        <w:rPr>
          <w:color w:val="0F0F13"/>
          <w:w w:val="105"/>
          <w:sz w:val="22"/>
          <w:szCs w:val="22"/>
        </w:rPr>
        <w:t>deș</w:t>
      </w:r>
      <w:r>
        <w:rPr>
          <w:color w:val="0F0F13"/>
          <w:spacing w:val="1"/>
          <w:w w:val="105"/>
          <w:sz w:val="22"/>
          <w:szCs w:val="22"/>
        </w:rPr>
        <w:t>eurilor</w:t>
      </w:r>
      <w:r>
        <w:rPr>
          <w:color w:val="0F0F13"/>
          <w:spacing w:val="17"/>
          <w:w w:val="105"/>
          <w:sz w:val="22"/>
          <w:szCs w:val="22"/>
        </w:rPr>
        <w:t xml:space="preserve"> </w:t>
      </w:r>
      <w:r>
        <w:rPr>
          <w:color w:val="1F1F23"/>
          <w:w w:val="105"/>
          <w:sz w:val="22"/>
          <w:szCs w:val="22"/>
        </w:rPr>
        <w:t>pe</w:t>
      </w:r>
      <w:r>
        <w:rPr>
          <w:color w:val="1F1F23"/>
          <w:spacing w:val="27"/>
          <w:w w:val="105"/>
          <w:sz w:val="22"/>
          <w:szCs w:val="22"/>
        </w:rPr>
        <w:t xml:space="preserve"> </w:t>
      </w:r>
      <w:r>
        <w:rPr>
          <w:color w:val="1F1F23"/>
          <w:w w:val="105"/>
          <w:sz w:val="22"/>
          <w:szCs w:val="22"/>
        </w:rPr>
        <w:t>care</w:t>
      </w:r>
      <w:r>
        <w:rPr>
          <w:color w:val="1F1F23"/>
          <w:spacing w:val="23"/>
          <w:w w:val="104"/>
          <w:sz w:val="22"/>
          <w:szCs w:val="22"/>
        </w:rPr>
        <w:t xml:space="preserve"> </w:t>
      </w:r>
      <w:r>
        <w:rPr>
          <w:color w:val="0F0F13"/>
          <w:w w:val="105"/>
          <w:sz w:val="22"/>
          <w:szCs w:val="22"/>
        </w:rPr>
        <w:t>le-au</w:t>
      </w:r>
      <w:r>
        <w:rPr>
          <w:color w:val="0F0F13"/>
          <w:spacing w:val="13"/>
          <w:w w:val="105"/>
          <w:sz w:val="22"/>
          <w:szCs w:val="22"/>
        </w:rPr>
        <w:t xml:space="preserve"> </w:t>
      </w:r>
      <w:r>
        <w:rPr>
          <w:color w:val="1F1F23"/>
          <w:w w:val="105"/>
          <w:sz w:val="22"/>
          <w:szCs w:val="22"/>
        </w:rPr>
        <w:t>generat</w:t>
      </w:r>
      <w:r>
        <w:rPr>
          <w:color w:val="1F1F23"/>
          <w:spacing w:val="12"/>
          <w:w w:val="105"/>
          <w:sz w:val="22"/>
          <w:szCs w:val="22"/>
        </w:rPr>
        <w:t xml:space="preserve"> </w:t>
      </w:r>
      <w:r>
        <w:rPr>
          <w:color w:val="1F1F23"/>
          <w:w w:val="105"/>
          <w:sz w:val="22"/>
          <w:szCs w:val="22"/>
        </w:rPr>
        <w:t>în</w:t>
      </w:r>
      <w:r>
        <w:rPr>
          <w:color w:val="1F1F23"/>
          <w:spacing w:val="6"/>
          <w:w w:val="105"/>
          <w:sz w:val="22"/>
          <w:szCs w:val="22"/>
        </w:rPr>
        <w:t xml:space="preserve"> </w:t>
      </w:r>
      <w:r>
        <w:rPr>
          <w:color w:val="1F1F23"/>
          <w:w w:val="105"/>
          <w:sz w:val="22"/>
          <w:szCs w:val="22"/>
        </w:rPr>
        <w:t>propria</w:t>
      </w:r>
      <w:r>
        <w:rPr>
          <w:color w:val="1F1F23"/>
          <w:spacing w:val="19"/>
          <w:w w:val="105"/>
          <w:sz w:val="22"/>
          <w:szCs w:val="22"/>
        </w:rPr>
        <w:t xml:space="preserve"> </w:t>
      </w:r>
      <w:r>
        <w:rPr>
          <w:color w:val="1F1F23"/>
          <w:w w:val="105"/>
          <w:sz w:val="22"/>
          <w:szCs w:val="22"/>
        </w:rPr>
        <w:t>gospodărie,</w:t>
      </w:r>
      <w:r>
        <w:rPr>
          <w:color w:val="1F1F23"/>
          <w:spacing w:val="25"/>
          <w:w w:val="105"/>
          <w:sz w:val="22"/>
          <w:szCs w:val="22"/>
        </w:rPr>
        <w:t xml:space="preserve"> </w:t>
      </w:r>
      <w:r>
        <w:rPr>
          <w:color w:val="0F0F13"/>
          <w:w w:val="105"/>
          <w:sz w:val="22"/>
          <w:szCs w:val="22"/>
        </w:rPr>
        <w:t>inclusiv</w:t>
      </w:r>
      <w:r>
        <w:rPr>
          <w:color w:val="0F0F13"/>
          <w:spacing w:val="25"/>
          <w:w w:val="105"/>
          <w:sz w:val="22"/>
          <w:szCs w:val="22"/>
        </w:rPr>
        <w:t xml:space="preserve"> </w:t>
      </w:r>
      <w:r>
        <w:rPr>
          <w:color w:val="0F0F13"/>
          <w:w w:val="105"/>
          <w:sz w:val="22"/>
          <w:szCs w:val="22"/>
        </w:rPr>
        <w:t>ca</w:t>
      </w:r>
      <w:r>
        <w:rPr>
          <w:color w:val="0F0F13"/>
          <w:spacing w:val="67"/>
          <w:w w:val="105"/>
          <w:sz w:val="22"/>
          <w:szCs w:val="22"/>
        </w:rPr>
        <w:t xml:space="preserve"> </w:t>
      </w:r>
      <w:r>
        <w:rPr>
          <w:color w:val="0F0F13"/>
          <w:w w:val="105"/>
          <w:sz w:val="22"/>
          <w:szCs w:val="22"/>
        </w:rPr>
        <w:t>urmare</w:t>
      </w:r>
      <w:r>
        <w:rPr>
          <w:color w:val="0F0F13"/>
          <w:spacing w:val="20"/>
          <w:w w:val="105"/>
          <w:sz w:val="22"/>
          <w:szCs w:val="22"/>
        </w:rPr>
        <w:t xml:space="preserve"> </w:t>
      </w:r>
      <w:r>
        <w:rPr>
          <w:color w:val="1F1F23"/>
          <w:w w:val="105"/>
          <w:sz w:val="22"/>
          <w:szCs w:val="22"/>
        </w:rPr>
        <w:t>a</w:t>
      </w:r>
      <w:r>
        <w:rPr>
          <w:color w:val="1F1F23"/>
          <w:spacing w:val="3"/>
          <w:w w:val="105"/>
          <w:sz w:val="22"/>
          <w:szCs w:val="22"/>
        </w:rPr>
        <w:t xml:space="preserve"> </w:t>
      </w:r>
      <w:r>
        <w:rPr>
          <w:color w:val="1F1F23"/>
          <w:w w:val="105"/>
          <w:sz w:val="22"/>
          <w:szCs w:val="22"/>
        </w:rPr>
        <w:t>activităților</w:t>
      </w:r>
      <w:r>
        <w:rPr>
          <w:color w:val="1F1F23"/>
          <w:w w:val="103"/>
          <w:sz w:val="22"/>
          <w:szCs w:val="22"/>
        </w:rPr>
        <w:t xml:space="preserve"> </w:t>
      </w:r>
      <w:r>
        <w:rPr>
          <w:color w:val="0F0F13"/>
          <w:w w:val="105"/>
          <w:sz w:val="22"/>
          <w:szCs w:val="22"/>
        </w:rPr>
        <w:t>lucrative</w:t>
      </w:r>
      <w:r>
        <w:rPr>
          <w:color w:val="0F0F13"/>
          <w:spacing w:val="18"/>
          <w:w w:val="105"/>
          <w:sz w:val="22"/>
          <w:szCs w:val="22"/>
        </w:rPr>
        <w:t xml:space="preserve"> </w:t>
      </w:r>
      <w:r>
        <w:rPr>
          <w:color w:val="1F1F23"/>
          <w:w w:val="105"/>
          <w:sz w:val="22"/>
          <w:szCs w:val="22"/>
        </w:rPr>
        <w:t>pe</w:t>
      </w:r>
      <w:r>
        <w:rPr>
          <w:color w:val="1F1F23"/>
          <w:spacing w:val="14"/>
          <w:w w:val="105"/>
          <w:sz w:val="22"/>
          <w:szCs w:val="22"/>
        </w:rPr>
        <w:t xml:space="preserve"> </w:t>
      </w:r>
      <w:r>
        <w:rPr>
          <w:color w:val="0F0F13"/>
          <w:w w:val="105"/>
          <w:sz w:val="22"/>
          <w:szCs w:val="22"/>
        </w:rPr>
        <w:t>care</w:t>
      </w:r>
      <w:r>
        <w:rPr>
          <w:color w:val="0F0F13"/>
          <w:spacing w:val="12"/>
          <w:w w:val="105"/>
          <w:sz w:val="22"/>
          <w:szCs w:val="22"/>
        </w:rPr>
        <w:t xml:space="preserve"> </w:t>
      </w:r>
      <w:r>
        <w:rPr>
          <w:color w:val="0F0F13"/>
          <w:w w:val="105"/>
          <w:sz w:val="22"/>
          <w:szCs w:val="22"/>
        </w:rPr>
        <w:t>le</w:t>
      </w:r>
      <w:r>
        <w:rPr>
          <w:color w:val="0F0F13"/>
          <w:spacing w:val="9"/>
          <w:w w:val="105"/>
          <w:sz w:val="22"/>
          <w:szCs w:val="22"/>
        </w:rPr>
        <w:t xml:space="preserve"> </w:t>
      </w:r>
      <w:r>
        <w:rPr>
          <w:color w:val="0F0F13"/>
          <w:w w:val="105"/>
          <w:sz w:val="22"/>
          <w:szCs w:val="22"/>
        </w:rPr>
        <w:t>desfăș</w:t>
      </w:r>
      <w:r>
        <w:rPr>
          <w:color w:val="0F0F13"/>
          <w:spacing w:val="1"/>
          <w:w w:val="105"/>
          <w:sz w:val="22"/>
          <w:szCs w:val="22"/>
        </w:rPr>
        <w:t>oară;</w:t>
      </w:r>
      <w:r>
        <w:rPr>
          <w:color w:val="0F0F13"/>
          <w:spacing w:val="24"/>
          <w:w w:val="105"/>
          <w:sz w:val="22"/>
          <w:szCs w:val="22"/>
        </w:rPr>
        <w:t xml:space="preserve"> </w:t>
      </w:r>
    </w:p>
    <w:p w:rsidR="007648F5" w:rsidRDefault="007648F5" w:rsidP="007648F5">
      <w:pPr>
        <w:pStyle w:val="BodyText"/>
        <w:numPr>
          <w:ilvl w:val="1"/>
          <w:numId w:val="2"/>
        </w:numPr>
        <w:tabs>
          <w:tab w:val="left" w:pos="814"/>
        </w:tabs>
        <w:kinsoku w:val="0"/>
        <w:overflowPunct w:val="0"/>
        <w:spacing w:before="2" w:line="256" w:lineRule="auto"/>
        <w:ind w:right="275"/>
        <w:rPr>
          <w:color w:val="000000"/>
          <w:sz w:val="22"/>
          <w:szCs w:val="22"/>
        </w:rPr>
      </w:pPr>
      <w:r>
        <w:rPr>
          <w:color w:val="1F1F23"/>
          <w:w w:val="105"/>
          <w:sz w:val="22"/>
          <w:szCs w:val="22"/>
        </w:rPr>
        <w:t>să</w:t>
      </w:r>
      <w:r>
        <w:rPr>
          <w:color w:val="1F1F23"/>
          <w:spacing w:val="6"/>
          <w:w w:val="105"/>
          <w:sz w:val="22"/>
          <w:szCs w:val="22"/>
        </w:rPr>
        <w:t xml:space="preserve"> </w:t>
      </w:r>
      <w:r>
        <w:rPr>
          <w:color w:val="1F1F23"/>
          <w:w w:val="105"/>
          <w:sz w:val="22"/>
          <w:szCs w:val="22"/>
        </w:rPr>
        <w:t>asigure</w:t>
      </w:r>
      <w:r>
        <w:rPr>
          <w:color w:val="1F1F23"/>
          <w:spacing w:val="18"/>
          <w:w w:val="105"/>
          <w:sz w:val="22"/>
          <w:szCs w:val="22"/>
        </w:rPr>
        <w:t xml:space="preserve"> </w:t>
      </w:r>
      <w:r>
        <w:rPr>
          <w:color w:val="1F1F23"/>
          <w:w w:val="105"/>
          <w:sz w:val="22"/>
          <w:szCs w:val="22"/>
        </w:rPr>
        <w:t>accesul</w:t>
      </w:r>
      <w:r>
        <w:rPr>
          <w:color w:val="1F1F23"/>
          <w:spacing w:val="19"/>
          <w:w w:val="105"/>
          <w:sz w:val="22"/>
          <w:szCs w:val="22"/>
        </w:rPr>
        <w:t xml:space="preserve"> </w:t>
      </w:r>
      <w:r>
        <w:rPr>
          <w:color w:val="0F0F13"/>
          <w:w w:val="105"/>
          <w:sz w:val="22"/>
          <w:szCs w:val="22"/>
        </w:rPr>
        <w:t>utilajelor</w:t>
      </w:r>
      <w:r>
        <w:rPr>
          <w:color w:val="0F0F13"/>
          <w:spacing w:val="32"/>
          <w:w w:val="105"/>
          <w:sz w:val="22"/>
          <w:szCs w:val="22"/>
        </w:rPr>
        <w:t xml:space="preserve"> </w:t>
      </w:r>
      <w:r>
        <w:rPr>
          <w:color w:val="1F1F23"/>
          <w:w w:val="105"/>
          <w:sz w:val="22"/>
          <w:szCs w:val="22"/>
        </w:rPr>
        <w:t>de</w:t>
      </w:r>
      <w:r>
        <w:rPr>
          <w:color w:val="1F1F23"/>
          <w:spacing w:val="13"/>
          <w:w w:val="105"/>
          <w:sz w:val="22"/>
          <w:szCs w:val="22"/>
        </w:rPr>
        <w:t xml:space="preserve"> </w:t>
      </w:r>
      <w:r>
        <w:rPr>
          <w:color w:val="1F1F23"/>
          <w:w w:val="105"/>
          <w:sz w:val="22"/>
          <w:szCs w:val="22"/>
        </w:rPr>
        <w:t>colectare</w:t>
      </w:r>
      <w:r>
        <w:rPr>
          <w:color w:val="1F1F23"/>
          <w:spacing w:val="26"/>
          <w:w w:val="105"/>
          <w:sz w:val="22"/>
          <w:szCs w:val="22"/>
        </w:rPr>
        <w:t xml:space="preserve"> </w:t>
      </w:r>
      <w:r>
        <w:rPr>
          <w:color w:val="1F1F23"/>
          <w:w w:val="105"/>
          <w:sz w:val="22"/>
          <w:szCs w:val="22"/>
        </w:rPr>
        <w:t>a</w:t>
      </w:r>
      <w:r>
        <w:rPr>
          <w:color w:val="1F1F23"/>
          <w:spacing w:val="10"/>
          <w:w w:val="105"/>
          <w:sz w:val="22"/>
          <w:szCs w:val="22"/>
        </w:rPr>
        <w:t xml:space="preserve"> </w:t>
      </w:r>
      <w:r>
        <w:rPr>
          <w:color w:val="0F0F13"/>
          <w:spacing w:val="-1"/>
          <w:w w:val="105"/>
          <w:sz w:val="22"/>
          <w:szCs w:val="22"/>
        </w:rPr>
        <w:t>deș</w:t>
      </w:r>
      <w:r>
        <w:rPr>
          <w:color w:val="0F0F13"/>
          <w:spacing w:val="-2"/>
          <w:w w:val="105"/>
          <w:sz w:val="22"/>
          <w:szCs w:val="22"/>
        </w:rPr>
        <w:t>eurilor</w:t>
      </w:r>
      <w:r>
        <w:rPr>
          <w:color w:val="0F0F13"/>
          <w:spacing w:val="21"/>
          <w:w w:val="105"/>
          <w:sz w:val="22"/>
          <w:szCs w:val="22"/>
        </w:rPr>
        <w:t xml:space="preserve"> </w:t>
      </w:r>
      <w:r>
        <w:rPr>
          <w:color w:val="0F0F13"/>
          <w:w w:val="105"/>
          <w:sz w:val="22"/>
          <w:szCs w:val="22"/>
        </w:rPr>
        <w:t>la</w:t>
      </w:r>
      <w:r>
        <w:rPr>
          <w:color w:val="0F0F13"/>
          <w:spacing w:val="14"/>
          <w:w w:val="105"/>
          <w:sz w:val="22"/>
          <w:szCs w:val="22"/>
        </w:rPr>
        <w:t xml:space="preserve"> </w:t>
      </w:r>
      <w:r>
        <w:rPr>
          <w:color w:val="1F1F23"/>
          <w:w w:val="105"/>
          <w:sz w:val="22"/>
          <w:szCs w:val="22"/>
        </w:rPr>
        <w:t>punctele</w:t>
      </w:r>
      <w:r>
        <w:rPr>
          <w:color w:val="1F1F23"/>
          <w:spacing w:val="29"/>
          <w:w w:val="105"/>
          <w:sz w:val="22"/>
          <w:szCs w:val="22"/>
        </w:rPr>
        <w:t xml:space="preserve"> </w:t>
      </w:r>
      <w:r>
        <w:rPr>
          <w:color w:val="0F0F13"/>
          <w:w w:val="105"/>
          <w:sz w:val="22"/>
          <w:szCs w:val="22"/>
        </w:rPr>
        <w:t>de</w:t>
      </w:r>
      <w:r>
        <w:rPr>
          <w:color w:val="0F0F13"/>
          <w:spacing w:val="27"/>
          <w:w w:val="103"/>
          <w:sz w:val="22"/>
          <w:szCs w:val="22"/>
        </w:rPr>
        <w:t xml:space="preserve"> </w:t>
      </w:r>
      <w:r>
        <w:rPr>
          <w:color w:val="1F1F23"/>
          <w:w w:val="105"/>
          <w:sz w:val="22"/>
          <w:szCs w:val="22"/>
        </w:rPr>
        <w:t>colectare;</w:t>
      </w:r>
    </w:p>
    <w:p w:rsidR="007648F5" w:rsidRDefault="007648F5" w:rsidP="007648F5">
      <w:pPr>
        <w:pStyle w:val="BodyText"/>
        <w:numPr>
          <w:ilvl w:val="1"/>
          <w:numId w:val="2"/>
        </w:numPr>
        <w:tabs>
          <w:tab w:val="left" w:pos="828"/>
        </w:tabs>
        <w:kinsoku w:val="0"/>
        <w:overflowPunct w:val="0"/>
        <w:spacing w:line="254" w:lineRule="auto"/>
        <w:ind w:right="275"/>
        <w:rPr>
          <w:color w:val="000000"/>
          <w:sz w:val="22"/>
          <w:szCs w:val="22"/>
        </w:rPr>
      </w:pPr>
      <w:r>
        <w:rPr>
          <w:color w:val="1F1F23"/>
          <w:sz w:val="22"/>
          <w:szCs w:val="22"/>
        </w:rPr>
        <w:t>să</w:t>
      </w:r>
      <w:r>
        <w:rPr>
          <w:color w:val="1F1F23"/>
          <w:spacing w:val="48"/>
          <w:sz w:val="22"/>
          <w:szCs w:val="22"/>
        </w:rPr>
        <w:t xml:space="preserve"> </w:t>
      </w:r>
      <w:r>
        <w:rPr>
          <w:color w:val="0F0F13"/>
          <w:sz w:val="22"/>
          <w:szCs w:val="22"/>
        </w:rPr>
        <w:t>nu</w:t>
      </w:r>
      <w:r>
        <w:rPr>
          <w:color w:val="0F0F13"/>
          <w:spacing w:val="20"/>
          <w:sz w:val="22"/>
          <w:szCs w:val="22"/>
        </w:rPr>
        <w:t xml:space="preserve"> </w:t>
      </w:r>
      <w:r>
        <w:rPr>
          <w:color w:val="1F1F23"/>
          <w:sz w:val="22"/>
          <w:szCs w:val="22"/>
        </w:rPr>
        <w:t>sustragă</w:t>
      </w:r>
      <w:r>
        <w:rPr>
          <w:color w:val="1F1F23"/>
          <w:spacing w:val="59"/>
          <w:sz w:val="22"/>
          <w:szCs w:val="22"/>
        </w:rPr>
        <w:t xml:space="preserve"> </w:t>
      </w:r>
      <w:r>
        <w:rPr>
          <w:color w:val="1F1F23"/>
          <w:sz w:val="22"/>
          <w:szCs w:val="22"/>
        </w:rPr>
        <w:t>fracțiile</w:t>
      </w:r>
      <w:r>
        <w:rPr>
          <w:color w:val="1F1F23"/>
          <w:spacing w:val="7"/>
          <w:sz w:val="22"/>
          <w:szCs w:val="22"/>
        </w:rPr>
        <w:t xml:space="preserve"> </w:t>
      </w:r>
      <w:r>
        <w:rPr>
          <w:color w:val="1F1F23"/>
          <w:sz w:val="22"/>
          <w:szCs w:val="22"/>
        </w:rPr>
        <w:t>reciclabile</w:t>
      </w:r>
      <w:r>
        <w:rPr>
          <w:color w:val="1F1F23"/>
          <w:spacing w:val="15"/>
          <w:sz w:val="22"/>
          <w:szCs w:val="22"/>
        </w:rPr>
        <w:t xml:space="preserve"> </w:t>
      </w:r>
      <w:r>
        <w:rPr>
          <w:color w:val="1F1F23"/>
          <w:sz w:val="22"/>
          <w:szCs w:val="22"/>
        </w:rPr>
        <w:t>din</w:t>
      </w:r>
      <w:r>
        <w:rPr>
          <w:color w:val="1F1F23"/>
          <w:spacing w:val="55"/>
          <w:sz w:val="22"/>
          <w:szCs w:val="22"/>
        </w:rPr>
        <w:t xml:space="preserve"> </w:t>
      </w:r>
      <w:r>
        <w:rPr>
          <w:color w:val="0F0F13"/>
          <w:sz w:val="22"/>
          <w:szCs w:val="22"/>
        </w:rPr>
        <w:t>deș</w:t>
      </w:r>
      <w:r>
        <w:rPr>
          <w:color w:val="0F0F13"/>
          <w:spacing w:val="1"/>
          <w:sz w:val="22"/>
          <w:szCs w:val="22"/>
        </w:rPr>
        <w:t>eurile</w:t>
      </w:r>
      <w:r>
        <w:rPr>
          <w:color w:val="0F0F13"/>
          <w:spacing w:val="44"/>
          <w:sz w:val="22"/>
          <w:szCs w:val="22"/>
        </w:rPr>
        <w:t xml:space="preserve"> </w:t>
      </w:r>
      <w:r>
        <w:rPr>
          <w:color w:val="1F1F23"/>
          <w:sz w:val="22"/>
          <w:szCs w:val="22"/>
        </w:rPr>
        <w:t>municipale</w:t>
      </w:r>
      <w:r>
        <w:rPr>
          <w:color w:val="1F1F23"/>
          <w:spacing w:val="19"/>
          <w:sz w:val="22"/>
          <w:szCs w:val="22"/>
        </w:rPr>
        <w:t xml:space="preserve"> </w:t>
      </w:r>
      <w:r>
        <w:rPr>
          <w:color w:val="1F1F23"/>
          <w:sz w:val="22"/>
          <w:szCs w:val="22"/>
        </w:rPr>
        <w:t>(metal,</w:t>
      </w:r>
      <w:r>
        <w:rPr>
          <w:color w:val="1F1F23"/>
          <w:spacing w:val="57"/>
          <w:sz w:val="22"/>
          <w:szCs w:val="22"/>
        </w:rPr>
        <w:t xml:space="preserve"> </w:t>
      </w:r>
      <w:r>
        <w:rPr>
          <w:color w:val="1F1F23"/>
          <w:sz w:val="22"/>
          <w:szCs w:val="22"/>
        </w:rPr>
        <w:t>sticla,</w:t>
      </w:r>
      <w:r>
        <w:rPr>
          <w:color w:val="1F1F23"/>
          <w:spacing w:val="24"/>
          <w:w w:val="105"/>
          <w:sz w:val="22"/>
          <w:szCs w:val="22"/>
        </w:rPr>
        <w:t xml:space="preserve"> </w:t>
      </w:r>
      <w:r>
        <w:rPr>
          <w:color w:val="0F0F13"/>
          <w:sz w:val="22"/>
          <w:szCs w:val="22"/>
        </w:rPr>
        <w:t>hârtie,</w:t>
      </w:r>
      <w:r>
        <w:rPr>
          <w:color w:val="0F0F13"/>
          <w:spacing w:val="36"/>
          <w:sz w:val="22"/>
          <w:szCs w:val="22"/>
        </w:rPr>
        <w:t xml:space="preserve"> </w:t>
      </w:r>
      <w:r>
        <w:rPr>
          <w:color w:val="0F0F13"/>
          <w:sz w:val="22"/>
          <w:szCs w:val="22"/>
        </w:rPr>
        <w:t>plastic)</w:t>
      </w:r>
      <w:r>
        <w:rPr>
          <w:color w:val="0F0F13"/>
          <w:spacing w:val="48"/>
          <w:sz w:val="22"/>
          <w:szCs w:val="22"/>
        </w:rPr>
        <w:t xml:space="preserve"> </w:t>
      </w:r>
      <w:r>
        <w:rPr>
          <w:color w:val="1F1F23"/>
          <w:sz w:val="22"/>
          <w:szCs w:val="22"/>
        </w:rPr>
        <w:t>în</w:t>
      </w:r>
      <w:r>
        <w:rPr>
          <w:color w:val="1F1F23"/>
          <w:spacing w:val="31"/>
          <w:sz w:val="22"/>
          <w:szCs w:val="22"/>
        </w:rPr>
        <w:t xml:space="preserve"> </w:t>
      </w:r>
      <w:r>
        <w:rPr>
          <w:color w:val="1F1F23"/>
          <w:sz w:val="22"/>
          <w:szCs w:val="22"/>
        </w:rPr>
        <w:t>scopul</w:t>
      </w:r>
      <w:r>
        <w:rPr>
          <w:color w:val="1F1F23"/>
          <w:spacing w:val="42"/>
          <w:sz w:val="22"/>
          <w:szCs w:val="22"/>
        </w:rPr>
        <w:t xml:space="preserve"> </w:t>
      </w:r>
      <w:r>
        <w:rPr>
          <w:color w:val="1F1F23"/>
          <w:sz w:val="22"/>
          <w:szCs w:val="22"/>
        </w:rPr>
        <w:t>valorificării/predării</w:t>
      </w:r>
      <w:r>
        <w:rPr>
          <w:color w:val="1F1F23"/>
          <w:spacing w:val="21"/>
          <w:sz w:val="22"/>
          <w:szCs w:val="22"/>
        </w:rPr>
        <w:t xml:space="preserve"> </w:t>
      </w:r>
      <w:r>
        <w:rPr>
          <w:color w:val="0F0F13"/>
          <w:sz w:val="22"/>
          <w:szCs w:val="22"/>
        </w:rPr>
        <w:t>unor</w:t>
      </w:r>
      <w:r>
        <w:rPr>
          <w:color w:val="0F0F13"/>
          <w:spacing w:val="39"/>
          <w:sz w:val="22"/>
          <w:szCs w:val="22"/>
        </w:rPr>
        <w:t xml:space="preserve"> </w:t>
      </w:r>
      <w:r>
        <w:rPr>
          <w:color w:val="1F1F23"/>
          <w:sz w:val="22"/>
          <w:szCs w:val="22"/>
        </w:rPr>
        <w:t>alte</w:t>
      </w:r>
      <w:r>
        <w:rPr>
          <w:color w:val="1F1F23"/>
          <w:spacing w:val="17"/>
          <w:sz w:val="22"/>
          <w:szCs w:val="22"/>
        </w:rPr>
        <w:t xml:space="preserve"> </w:t>
      </w:r>
      <w:r>
        <w:rPr>
          <w:color w:val="1F1F23"/>
          <w:sz w:val="22"/>
          <w:szCs w:val="22"/>
        </w:rPr>
        <w:t>persoane</w:t>
      </w:r>
      <w:r>
        <w:rPr>
          <w:color w:val="1F1F23"/>
          <w:spacing w:val="49"/>
          <w:sz w:val="22"/>
          <w:szCs w:val="22"/>
        </w:rPr>
        <w:t xml:space="preserve"> </w:t>
      </w:r>
      <w:r>
        <w:rPr>
          <w:color w:val="1F1F23"/>
          <w:sz w:val="22"/>
          <w:szCs w:val="22"/>
        </w:rPr>
        <w:t>fizice</w:t>
      </w:r>
      <w:r>
        <w:rPr>
          <w:color w:val="1F1F23"/>
          <w:spacing w:val="34"/>
          <w:sz w:val="22"/>
          <w:szCs w:val="22"/>
        </w:rPr>
        <w:t xml:space="preserve"> </w:t>
      </w:r>
      <w:r>
        <w:rPr>
          <w:color w:val="1F1F23"/>
          <w:sz w:val="22"/>
          <w:szCs w:val="22"/>
        </w:rPr>
        <w:t>sau</w:t>
      </w:r>
      <w:r>
        <w:rPr>
          <w:color w:val="1F1F23"/>
          <w:w w:val="103"/>
          <w:sz w:val="22"/>
          <w:szCs w:val="22"/>
        </w:rPr>
        <w:t xml:space="preserve"> </w:t>
      </w:r>
      <w:r>
        <w:rPr>
          <w:color w:val="1F1F23"/>
          <w:sz w:val="22"/>
          <w:szCs w:val="22"/>
        </w:rPr>
        <w:t xml:space="preserve">juridice </w:t>
      </w:r>
      <w:r>
        <w:rPr>
          <w:color w:val="1F1F23"/>
          <w:spacing w:val="35"/>
          <w:sz w:val="22"/>
          <w:szCs w:val="22"/>
        </w:rPr>
        <w:t xml:space="preserve"> </w:t>
      </w:r>
      <w:r>
        <w:rPr>
          <w:color w:val="1F1F23"/>
          <w:sz w:val="22"/>
          <w:szCs w:val="22"/>
        </w:rPr>
        <w:t>neautorizate;</w:t>
      </w:r>
    </w:p>
    <w:p w:rsidR="007648F5" w:rsidRDefault="007648F5" w:rsidP="007648F5">
      <w:pPr>
        <w:pStyle w:val="BodyText"/>
        <w:numPr>
          <w:ilvl w:val="1"/>
          <w:numId w:val="2"/>
        </w:numPr>
        <w:tabs>
          <w:tab w:val="left" w:pos="828"/>
        </w:tabs>
        <w:kinsoku w:val="0"/>
        <w:overflowPunct w:val="0"/>
        <w:spacing w:before="47" w:line="266" w:lineRule="auto"/>
        <w:ind w:right="275"/>
        <w:rPr>
          <w:color w:val="000000"/>
          <w:sz w:val="22"/>
          <w:szCs w:val="22"/>
        </w:rPr>
      </w:pPr>
      <w:r>
        <w:rPr>
          <w:color w:val="1F1F23"/>
          <w:sz w:val="22"/>
          <w:szCs w:val="22"/>
        </w:rPr>
        <w:t>alte</w:t>
      </w:r>
      <w:r>
        <w:rPr>
          <w:color w:val="1F1F23"/>
          <w:spacing w:val="25"/>
          <w:sz w:val="22"/>
          <w:szCs w:val="22"/>
        </w:rPr>
        <w:t xml:space="preserve"> </w:t>
      </w:r>
      <w:r>
        <w:rPr>
          <w:color w:val="1F1F23"/>
          <w:sz w:val="22"/>
          <w:szCs w:val="22"/>
        </w:rPr>
        <w:t>obligații</w:t>
      </w:r>
      <w:r>
        <w:rPr>
          <w:color w:val="1F1F23"/>
          <w:spacing w:val="35"/>
          <w:sz w:val="22"/>
          <w:szCs w:val="22"/>
        </w:rPr>
        <w:t xml:space="preserve"> </w:t>
      </w:r>
      <w:r>
        <w:rPr>
          <w:color w:val="0F0F13"/>
          <w:sz w:val="22"/>
          <w:szCs w:val="22"/>
        </w:rPr>
        <w:t>prevazute</w:t>
      </w:r>
      <w:r>
        <w:rPr>
          <w:color w:val="0F0F13"/>
          <w:spacing w:val="46"/>
          <w:sz w:val="22"/>
          <w:szCs w:val="22"/>
        </w:rPr>
        <w:t xml:space="preserve"> </w:t>
      </w:r>
      <w:r>
        <w:rPr>
          <w:color w:val="1F1F23"/>
          <w:sz w:val="22"/>
          <w:szCs w:val="22"/>
        </w:rPr>
        <w:t>în</w:t>
      </w:r>
      <w:r>
        <w:rPr>
          <w:color w:val="1F1F23"/>
          <w:spacing w:val="13"/>
          <w:sz w:val="22"/>
          <w:szCs w:val="22"/>
        </w:rPr>
        <w:t xml:space="preserve"> </w:t>
      </w:r>
      <w:r>
        <w:rPr>
          <w:color w:val="1F1F23"/>
          <w:sz w:val="22"/>
          <w:szCs w:val="22"/>
        </w:rPr>
        <w:t>Legea</w:t>
      </w:r>
      <w:r>
        <w:rPr>
          <w:color w:val="1F1F23"/>
          <w:spacing w:val="28"/>
          <w:sz w:val="22"/>
          <w:szCs w:val="22"/>
        </w:rPr>
        <w:t xml:space="preserve"> </w:t>
      </w:r>
      <w:r>
        <w:rPr>
          <w:color w:val="1F1F23"/>
          <w:sz w:val="22"/>
          <w:szCs w:val="22"/>
        </w:rPr>
        <w:t>nr.</w:t>
      </w:r>
      <w:r>
        <w:rPr>
          <w:color w:val="1F1F23"/>
          <w:spacing w:val="61"/>
          <w:sz w:val="22"/>
          <w:szCs w:val="22"/>
        </w:rPr>
        <w:t xml:space="preserve"> </w:t>
      </w:r>
      <w:r>
        <w:rPr>
          <w:color w:val="1F1F23"/>
          <w:sz w:val="22"/>
          <w:szCs w:val="22"/>
        </w:rPr>
        <w:t>101/2006,</w:t>
      </w:r>
      <w:r>
        <w:rPr>
          <w:color w:val="1F1F23"/>
          <w:spacing w:val="4"/>
          <w:sz w:val="22"/>
          <w:szCs w:val="22"/>
        </w:rPr>
        <w:t xml:space="preserve"> </w:t>
      </w:r>
      <w:r>
        <w:rPr>
          <w:color w:val="1F1F23"/>
          <w:sz w:val="22"/>
          <w:szCs w:val="22"/>
        </w:rPr>
        <w:t>republicată,</w:t>
      </w:r>
      <w:r>
        <w:rPr>
          <w:color w:val="1F1F23"/>
          <w:spacing w:val="55"/>
          <w:sz w:val="22"/>
          <w:szCs w:val="22"/>
        </w:rPr>
        <w:t xml:space="preserve"> </w:t>
      </w:r>
      <w:r>
        <w:rPr>
          <w:color w:val="1F1F23"/>
          <w:sz w:val="22"/>
          <w:szCs w:val="22"/>
        </w:rPr>
        <w:t>cu</w:t>
      </w:r>
      <w:r>
        <w:rPr>
          <w:color w:val="1F1F23"/>
          <w:spacing w:val="24"/>
          <w:sz w:val="22"/>
          <w:szCs w:val="22"/>
        </w:rPr>
        <w:t xml:space="preserve"> </w:t>
      </w:r>
      <w:r>
        <w:rPr>
          <w:color w:val="1F1F23"/>
          <w:sz w:val="22"/>
          <w:szCs w:val="22"/>
        </w:rPr>
        <w:t>modificările</w:t>
      </w:r>
      <w:r>
        <w:rPr>
          <w:color w:val="1F1F23"/>
          <w:w w:val="102"/>
          <w:sz w:val="22"/>
          <w:szCs w:val="22"/>
        </w:rPr>
        <w:t xml:space="preserve"> </w:t>
      </w:r>
      <w:r>
        <w:rPr>
          <w:color w:val="0F0F13"/>
          <w:sz w:val="22"/>
          <w:szCs w:val="22"/>
        </w:rPr>
        <w:t>ulterioare,</w:t>
      </w:r>
      <w:r>
        <w:rPr>
          <w:color w:val="0F0F13"/>
          <w:spacing w:val="53"/>
          <w:sz w:val="22"/>
          <w:szCs w:val="22"/>
        </w:rPr>
        <w:t xml:space="preserve"> </w:t>
      </w:r>
      <w:r>
        <w:rPr>
          <w:color w:val="1F1F23"/>
          <w:sz w:val="22"/>
          <w:szCs w:val="22"/>
        </w:rPr>
        <w:t>Legea</w:t>
      </w:r>
      <w:r>
        <w:rPr>
          <w:color w:val="1F1F23"/>
          <w:spacing w:val="52"/>
          <w:sz w:val="22"/>
          <w:szCs w:val="22"/>
        </w:rPr>
        <w:t xml:space="preserve"> </w:t>
      </w:r>
      <w:r>
        <w:rPr>
          <w:color w:val="1F1F23"/>
          <w:sz w:val="22"/>
          <w:szCs w:val="22"/>
        </w:rPr>
        <w:t>51</w:t>
      </w:r>
      <w:r>
        <w:rPr>
          <w:color w:val="1F1F23"/>
          <w:spacing w:val="25"/>
          <w:sz w:val="22"/>
          <w:szCs w:val="22"/>
        </w:rPr>
        <w:t xml:space="preserve"> </w:t>
      </w:r>
      <w:r>
        <w:rPr>
          <w:color w:val="1F1F23"/>
          <w:sz w:val="22"/>
          <w:szCs w:val="22"/>
        </w:rPr>
        <w:t>/2006</w:t>
      </w:r>
      <w:r>
        <w:rPr>
          <w:color w:val="1F1F23"/>
          <w:spacing w:val="52"/>
          <w:sz w:val="22"/>
          <w:szCs w:val="22"/>
        </w:rPr>
        <w:t xml:space="preserve"> </w:t>
      </w:r>
      <w:r>
        <w:rPr>
          <w:color w:val="1F1F23"/>
          <w:sz w:val="22"/>
          <w:szCs w:val="22"/>
        </w:rPr>
        <w:t>rep.</w:t>
      </w:r>
      <w:r>
        <w:rPr>
          <w:color w:val="1F1F23"/>
          <w:spacing w:val="51"/>
          <w:sz w:val="22"/>
          <w:szCs w:val="22"/>
        </w:rPr>
        <w:t xml:space="preserve"> </w:t>
      </w:r>
      <w:r>
        <w:rPr>
          <w:color w:val="1F1F23"/>
          <w:sz w:val="22"/>
          <w:szCs w:val="22"/>
        </w:rPr>
        <w:t>cu</w:t>
      </w:r>
      <w:r>
        <w:rPr>
          <w:color w:val="1F1F23"/>
          <w:spacing w:val="55"/>
          <w:sz w:val="22"/>
          <w:szCs w:val="22"/>
        </w:rPr>
        <w:t xml:space="preserve"> </w:t>
      </w:r>
      <w:r>
        <w:rPr>
          <w:color w:val="1F1F23"/>
          <w:sz w:val="22"/>
          <w:szCs w:val="22"/>
        </w:rPr>
        <w:t xml:space="preserve">modificările  </w:t>
      </w:r>
      <w:r>
        <w:rPr>
          <w:color w:val="1F1F23"/>
          <w:spacing w:val="58"/>
          <w:sz w:val="22"/>
          <w:szCs w:val="22"/>
        </w:rPr>
        <w:t xml:space="preserve"> s</w:t>
      </w:r>
      <w:r>
        <w:rPr>
          <w:color w:val="1F1F23"/>
          <w:sz w:val="22"/>
          <w:szCs w:val="22"/>
        </w:rPr>
        <w:t>i</w:t>
      </w:r>
      <w:r>
        <w:rPr>
          <w:color w:val="1F1F23"/>
          <w:spacing w:val="45"/>
          <w:sz w:val="22"/>
          <w:szCs w:val="22"/>
        </w:rPr>
        <w:t xml:space="preserve"> </w:t>
      </w:r>
      <w:r>
        <w:rPr>
          <w:color w:val="1F1F23"/>
          <w:sz w:val="22"/>
          <w:szCs w:val="22"/>
        </w:rPr>
        <w:t>completările</w:t>
      </w:r>
      <w:r>
        <w:rPr>
          <w:color w:val="1F1F23"/>
          <w:spacing w:val="57"/>
          <w:sz w:val="22"/>
          <w:szCs w:val="22"/>
        </w:rPr>
        <w:t xml:space="preserve"> </w:t>
      </w:r>
      <w:r>
        <w:rPr>
          <w:color w:val="1F1F23"/>
          <w:sz w:val="22"/>
          <w:szCs w:val="22"/>
        </w:rPr>
        <w:t>ulterioare, c</w:t>
      </w:r>
      <w:r>
        <w:rPr>
          <w:color w:val="18181C"/>
          <w:sz w:val="22"/>
          <w:szCs w:val="22"/>
        </w:rPr>
        <w:t>are</w:t>
      </w:r>
      <w:r>
        <w:rPr>
          <w:color w:val="18181C"/>
          <w:spacing w:val="31"/>
          <w:sz w:val="22"/>
          <w:szCs w:val="22"/>
        </w:rPr>
        <w:t xml:space="preserve"> </w:t>
      </w:r>
      <w:r>
        <w:rPr>
          <w:color w:val="18181C"/>
          <w:sz w:val="22"/>
          <w:szCs w:val="22"/>
        </w:rPr>
        <w:t>fac</w:t>
      </w:r>
      <w:r>
        <w:rPr>
          <w:color w:val="18181C"/>
          <w:spacing w:val="24"/>
          <w:sz w:val="22"/>
          <w:szCs w:val="22"/>
        </w:rPr>
        <w:t xml:space="preserve"> </w:t>
      </w:r>
      <w:r>
        <w:rPr>
          <w:color w:val="18181C"/>
          <w:sz w:val="22"/>
          <w:szCs w:val="22"/>
        </w:rPr>
        <w:t>referire</w:t>
      </w:r>
      <w:r>
        <w:rPr>
          <w:color w:val="18181C"/>
          <w:spacing w:val="46"/>
          <w:sz w:val="22"/>
          <w:szCs w:val="22"/>
        </w:rPr>
        <w:t xml:space="preserve"> </w:t>
      </w:r>
      <w:r>
        <w:rPr>
          <w:color w:val="18181C"/>
          <w:sz w:val="22"/>
          <w:szCs w:val="22"/>
        </w:rPr>
        <w:t>la</w:t>
      </w:r>
      <w:r>
        <w:rPr>
          <w:color w:val="18181C"/>
          <w:spacing w:val="27"/>
          <w:sz w:val="22"/>
          <w:szCs w:val="22"/>
        </w:rPr>
        <w:t xml:space="preserve"> </w:t>
      </w:r>
      <w:r>
        <w:rPr>
          <w:color w:val="18181C"/>
          <w:sz w:val="22"/>
          <w:szCs w:val="22"/>
        </w:rPr>
        <w:t>serviciul</w:t>
      </w:r>
      <w:r>
        <w:rPr>
          <w:color w:val="18181C"/>
          <w:spacing w:val="48"/>
          <w:sz w:val="22"/>
          <w:szCs w:val="22"/>
        </w:rPr>
        <w:t xml:space="preserve"> </w:t>
      </w:r>
      <w:r>
        <w:rPr>
          <w:color w:val="18181C"/>
          <w:sz w:val="22"/>
          <w:szCs w:val="22"/>
        </w:rPr>
        <w:t>de</w:t>
      </w:r>
      <w:r>
        <w:rPr>
          <w:color w:val="18181C"/>
          <w:spacing w:val="27"/>
          <w:sz w:val="22"/>
          <w:szCs w:val="22"/>
        </w:rPr>
        <w:t xml:space="preserve"> </w:t>
      </w:r>
      <w:r>
        <w:rPr>
          <w:color w:val="2D2D2F"/>
          <w:sz w:val="22"/>
          <w:szCs w:val="22"/>
        </w:rPr>
        <w:t>salubrizare,</w:t>
      </w:r>
      <w:r>
        <w:rPr>
          <w:color w:val="2D2D2F"/>
          <w:spacing w:val="48"/>
          <w:sz w:val="22"/>
          <w:szCs w:val="22"/>
        </w:rPr>
        <w:t xml:space="preserve"> </w:t>
      </w:r>
      <w:r>
        <w:rPr>
          <w:color w:val="18181C"/>
          <w:sz w:val="22"/>
          <w:szCs w:val="22"/>
        </w:rPr>
        <w:t>Ordonanța</w:t>
      </w:r>
      <w:r>
        <w:rPr>
          <w:color w:val="18181C"/>
          <w:spacing w:val="59"/>
          <w:sz w:val="22"/>
          <w:szCs w:val="22"/>
        </w:rPr>
        <w:t xml:space="preserve"> </w:t>
      </w:r>
      <w:r>
        <w:rPr>
          <w:color w:val="18181C"/>
          <w:sz w:val="22"/>
          <w:szCs w:val="22"/>
        </w:rPr>
        <w:t>de</w:t>
      </w:r>
      <w:r>
        <w:rPr>
          <w:color w:val="18181C"/>
          <w:spacing w:val="21"/>
          <w:sz w:val="22"/>
          <w:szCs w:val="22"/>
        </w:rPr>
        <w:t xml:space="preserve"> </w:t>
      </w:r>
      <w:r>
        <w:rPr>
          <w:color w:val="18181C"/>
          <w:sz w:val="22"/>
          <w:szCs w:val="22"/>
        </w:rPr>
        <w:t>urgență</w:t>
      </w:r>
      <w:r>
        <w:rPr>
          <w:color w:val="18181C"/>
          <w:spacing w:val="35"/>
          <w:sz w:val="22"/>
          <w:szCs w:val="22"/>
        </w:rPr>
        <w:t xml:space="preserve"> </w:t>
      </w:r>
      <w:r>
        <w:rPr>
          <w:color w:val="2D2D2F"/>
          <w:sz w:val="22"/>
          <w:szCs w:val="22"/>
        </w:rPr>
        <w:t>a</w:t>
      </w:r>
      <w:r>
        <w:rPr>
          <w:color w:val="2D2D2F"/>
          <w:w w:val="98"/>
          <w:sz w:val="22"/>
          <w:szCs w:val="22"/>
        </w:rPr>
        <w:t xml:space="preserve"> </w:t>
      </w:r>
      <w:r>
        <w:rPr>
          <w:color w:val="18181C"/>
          <w:sz w:val="22"/>
          <w:szCs w:val="22"/>
          <w:u w:val="single" w:color="000000"/>
        </w:rPr>
        <w:t>Guvernului</w:t>
      </w:r>
      <w:r>
        <w:rPr>
          <w:color w:val="18181C"/>
          <w:spacing w:val="-17"/>
          <w:sz w:val="22"/>
          <w:szCs w:val="22"/>
          <w:u w:val="single" w:color="000000"/>
        </w:rPr>
        <w:t xml:space="preserve"> </w:t>
      </w:r>
      <w:r>
        <w:rPr>
          <w:color w:val="18181C"/>
          <w:sz w:val="22"/>
          <w:szCs w:val="22"/>
          <w:u w:val="single" w:color="000000"/>
        </w:rPr>
        <w:t>nr.</w:t>
      </w:r>
      <w:r>
        <w:rPr>
          <w:color w:val="18181C"/>
          <w:spacing w:val="14"/>
          <w:sz w:val="22"/>
          <w:szCs w:val="22"/>
          <w:u w:val="single" w:color="000000"/>
        </w:rPr>
        <w:t xml:space="preserve"> </w:t>
      </w:r>
      <w:r>
        <w:rPr>
          <w:color w:val="18181C"/>
          <w:sz w:val="22"/>
          <w:szCs w:val="22"/>
        </w:rPr>
        <w:lastRenderedPageBreak/>
        <w:t>196/2005</w:t>
      </w:r>
      <w:r>
        <w:rPr>
          <w:color w:val="18181C"/>
          <w:sz w:val="22"/>
          <w:szCs w:val="22"/>
          <w:u w:val="single" w:color="000000"/>
        </w:rPr>
        <w:t xml:space="preserve"> </w:t>
      </w:r>
      <w:r>
        <w:rPr>
          <w:color w:val="18181C"/>
          <w:sz w:val="22"/>
          <w:szCs w:val="22"/>
        </w:rPr>
        <w:t>privind</w:t>
      </w:r>
      <w:r>
        <w:rPr>
          <w:color w:val="18181C"/>
          <w:spacing w:val="-12"/>
          <w:sz w:val="22"/>
          <w:szCs w:val="22"/>
        </w:rPr>
        <w:t xml:space="preserve"> </w:t>
      </w:r>
      <w:r>
        <w:rPr>
          <w:color w:val="18181C"/>
          <w:sz w:val="22"/>
          <w:szCs w:val="22"/>
        </w:rPr>
        <w:t>Fondul</w:t>
      </w:r>
      <w:r>
        <w:rPr>
          <w:color w:val="18181C"/>
          <w:spacing w:val="-21"/>
          <w:sz w:val="22"/>
          <w:szCs w:val="22"/>
        </w:rPr>
        <w:t xml:space="preserve"> </w:t>
      </w:r>
      <w:r>
        <w:rPr>
          <w:color w:val="18181C"/>
          <w:sz w:val="22"/>
          <w:szCs w:val="22"/>
        </w:rPr>
        <w:t>pentru</w:t>
      </w:r>
      <w:r>
        <w:rPr>
          <w:color w:val="18181C"/>
          <w:spacing w:val="-18"/>
          <w:sz w:val="22"/>
          <w:szCs w:val="22"/>
        </w:rPr>
        <w:t xml:space="preserve"> </w:t>
      </w:r>
      <w:r>
        <w:rPr>
          <w:color w:val="18181C"/>
          <w:sz w:val="22"/>
          <w:szCs w:val="22"/>
        </w:rPr>
        <w:t>Mediu</w:t>
      </w:r>
      <w:r>
        <w:rPr>
          <w:color w:val="18181C"/>
          <w:spacing w:val="-11"/>
          <w:sz w:val="22"/>
          <w:szCs w:val="22"/>
        </w:rPr>
        <w:t xml:space="preserve"> </w:t>
      </w:r>
      <w:r>
        <w:rPr>
          <w:color w:val="18181C"/>
          <w:sz w:val="22"/>
          <w:szCs w:val="22"/>
        </w:rPr>
        <w:t>cu</w:t>
      </w:r>
      <w:r>
        <w:rPr>
          <w:color w:val="18181C"/>
          <w:spacing w:val="-24"/>
          <w:sz w:val="22"/>
          <w:szCs w:val="22"/>
        </w:rPr>
        <w:t xml:space="preserve"> </w:t>
      </w:r>
      <w:r>
        <w:rPr>
          <w:color w:val="18181C"/>
          <w:sz w:val="22"/>
          <w:szCs w:val="22"/>
        </w:rPr>
        <w:t>modif.</w:t>
      </w:r>
      <w:r>
        <w:rPr>
          <w:color w:val="18181C"/>
          <w:spacing w:val="34"/>
          <w:sz w:val="22"/>
          <w:szCs w:val="22"/>
        </w:rPr>
        <w:t xml:space="preserve"> s</w:t>
      </w:r>
      <w:r>
        <w:rPr>
          <w:color w:val="2D2D2F"/>
          <w:sz w:val="22"/>
          <w:szCs w:val="22"/>
        </w:rPr>
        <w:t>i</w:t>
      </w:r>
      <w:r>
        <w:rPr>
          <w:color w:val="2D2D2F"/>
          <w:spacing w:val="-24"/>
          <w:sz w:val="22"/>
          <w:szCs w:val="22"/>
        </w:rPr>
        <w:t xml:space="preserve"> </w:t>
      </w:r>
      <w:r>
        <w:rPr>
          <w:color w:val="18181C"/>
          <w:sz w:val="22"/>
          <w:szCs w:val="22"/>
        </w:rPr>
        <w:t>completarile</w:t>
      </w:r>
      <w:r>
        <w:rPr>
          <w:color w:val="18181C"/>
          <w:w w:val="95"/>
          <w:sz w:val="22"/>
          <w:szCs w:val="22"/>
        </w:rPr>
        <w:t xml:space="preserve"> </w:t>
      </w:r>
      <w:r>
        <w:rPr>
          <w:color w:val="18181C"/>
          <w:sz w:val="22"/>
          <w:szCs w:val="22"/>
        </w:rPr>
        <w:t>ulterioare,</w:t>
      </w:r>
      <w:r>
        <w:rPr>
          <w:color w:val="18181C"/>
          <w:spacing w:val="2"/>
          <w:sz w:val="22"/>
          <w:szCs w:val="22"/>
        </w:rPr>
        <w:t xml:space="preserve"> </w:t>
      </w:r>
      <w:r>
        <w:rPr>
          <w:color w:val="2D2D2F"/>
          <w:sz w:val="22"/>
          <w:szCs w:val="22"/>
        </w:rPr>
        <w:t>Legea</w:t>
      </w:r>
      <w:r>
        <w:rPr>
          <w:color w:val="2D2D2F"/>
          <w:spacing w:val="-1"/>
          <w:sz w:val="22"/>
          <w:szCs w:val="22"/>
        </w:rPr>
        <w:t xml:space="preserve"> </w:t>
      </w:r>
      <w:r>
        <w:rPr>
          <w:color w:val="18181C"/>
          <w:sz w:val="22"/>
          <w:szCs w:val="22"/>
        </w:rPr>
        <w:t>nr.</w:t>
      </w:r>
      <w:r>
        <w:rPr>
          <w:color w:val="18181C"/>
          <w:spacing w:val="-11"/>
          <w:sz w:val="22"/>
          <w:szCs w:val="22"/>
        </w:rPr>
        <w:t xml:space="preserve"> </w:t>
      </w:r>
      <w:r>
        <w:rPr>
          <w:color w:val="18181C"/>
          <w:sz w:val="22"/>
          <w:szCs w:val="22"/>
        </w:rPr>
        <w:t>211/2011 privind</w:t>
      </w:r>
      <w:r>
        <w:rPr>
          <w:color w:val="18181C"/>
          <w:spacing w:val="11"/>
          <w:sz w:val="22"/>
          <w:szCs w:val="22"/>
        </w:rPr>
        <w:t xml:space="preserve"> </w:t>
      </w:r>
      <w:r>
        <w:rPr>
          <w:color w:val="2D2D2F"/>
          <w:sz w:val="22"/>
          <w:szCs w:val="22"/>
        </w:rPr>
        <w:t>regimul</w:t>
      </w:r>
      <w:r>
        <w:rPr>
          <w:color w:val="2D2D2F"/>
          <w:spacing w:val="8"/>
          <w:sz w:val="22"/>
          <w:szCs w:val="22"/>
        </w:rPr>
        <w:t xml:space="preserve"> </w:t>
      </w:r>
      <w:r>
        <w:rPr>
          <w:color w:val="18181C"/>
          <w:sz w:val="22"/>
          <w:szCs w:val="22"/>
        </w:rPr>
        <w:t>deșeurilor,</w:t>
      </w:r>
      <w:r>
        <w:rPr>
          <w:color w:val="18181C"/>
          <w:spacing w:val="2"/>
          <w:sz w:val="22"/>
          <w:szCs w:val="22"/>
        </w:rPr>
        <w:t xml:space="preserve"> </w:t>
      </w:r>
      <w:r>
        <w:rPr>
          <w:color w:val="2D2D2F"/>
          <w:sz w:val="22"/>
          <w:szCs w:val="22"/>
        </w:rPr>
        <w:t>a</w:t>
      </w:r>
      <w:r>
        <w:rPr>
          <w:color w:val="2D2D2F"/>
          <w:spacing w:val="-11"/>
          <w:sz w:val="22"/>
          <w:szCs w:val="22"/>
        </w:rPr>
        <w:t xml:space="preserve"> </w:t>
      </w:r>
      <w:r>
        <w:rPr>
          <w:color w:val="2D2D2F"/>
          <w:sz w:val="22"/>
          <w:szCs w:val="22"/>
        </w:rPr>
        <w:t>Legii</w:t>
      </w:r>
      <w:r>
        <w:rPr>
          <w:color w:val="2D2D2F"/>
          <w:spacing w:val="4"/>
          <w:sz w:val="22"/>
          <w:szCs w:val="22"/>
        </w:rPr>
        <w:t xml:space="preserve"> </w:t>
      </w:r>
      <w:r>
        <w:rPr>
          <w:color w:val="18181C"/>
          <w:sz w:val="22"/>
          <w:szCs w:val="22"/>
        </w:rPr>
        <w:t>nr.</w:t>
      </w:r>
      <w:r>
        <w:rPr>
          <w:color w:val="18181C"/>
          <w:spacing w:val="-5"/>
          <w:sz w:val="22"/>
          <w:szCs w:val="22"/>
        </w:rPr>
        <w:t xml:space="preserve"> </w:t>
      </w:r>
      <w:r>
        <w:rPr>
          <w:color w:val="2D2D2F"/>
          <w:spacing w:val="-2"/>
          <w:sz w:val="22"/>
          <w:szCs w:val="22"/>
        </w:rPr>
        <w:t>249</w:t>
      </w:r>
      <w:r>
        <w:rPr>
          <w:color w:val="5B5B5D"/>
          <w:spacing w:val="-1"/>
          <w:sz w:val="22"/>
          <w:szCs w:val="22"/>
        </w:rPr>
        <w:t>/</w:t>
      </w:r>
      <w:r>
        <w:rPr>
          <w:color w:val="2D2D2F"/>
          <w:spacing w:val="-2"/>
          <w:sz w:val="22"/>
          <w:szCs w:val="22"/>
        </w:rPr>
        <w:t>2015</w:t>
      </w:r>
      <w:r>
        <w:rPr>
          <w:color w:val="2D2D2F"/>
          <w:spacing w:val="29"/>
          <w:w w:val="96"/>
          <w:sz w:val="22"/>
          <w:szCs w:val="22"/>
        </w:rPr>
        <w:t xml:space="preserve"> </w:t>
      </w:r>
      <w:r>
        <w:rPr>
          <w:color w:val="18181C"/>
          <w:sz w:val="22"/>
          <w:szCs w:val="22"/>
        </w:rPr>
        <w:t>privind</w:t>
      </w:r>
      <w:r>
        <w:rPr>
          <w:color w:val="18181C"/>
          <w:spacing w:val="20"/>
          <w:sz w:val="22"/>
          <w:szCs w:val="22"/>
        </w:rPr>
        <w:t xml:space="preserve"> </w:t>
      </w:r>
      <w:r>
        <w:rPr>
          <w:color w:val="18181C"/>
          <w:sz w:val="22"/>
          <w:szCs w:val="22"/>
        </w:rPr>
        <w:t>modalitatea</w:t>
      </w:r>
      <w:r>
        <w:rPr>
          <w:color w:val="18181C"/>
          <w:spacing w:val="20"/>
          <w:sz w:val="22"/>
          <w:szCs w:val="22"/>
        </w:rPr>
        <w:t xml:space="preserve"> </w:t>
      </w:r>
      <w:r>
        <w:rPr>
          <w:color w:val="18181C"/>
          <w:sz w:val="22"/>
          <w:szCs w:val="22"/>
        </w:rPr>
        <w:t>de</w:t>
      </w:r>
      <w:r>
        <w:rPr>
          <w:color w:val="18181C"/>
          <w:spacing w:val="-2"/>
          <w:sz w:val="22"/>
          <w:szCs w:val="22"/>
        </w:rPr>
        <w:t xml:space="preserve"> </w:t>
      </w:r>
      <w:r>
        <w:rPr>
          <w:color w:val="2D2D2F"/>
          <w:sz w:val="22"/>
          <w:szCs w:val="22"/>
        </w:rPr>
        <w:t>gestionare</w:t>
      </w:r>
      <w:r>
        <w:rPr>
          <w:color w:val="2D2D2F"/>
          <w:spacing w:val="6"/>
          <w:sz w:val="22"/>
          <w:szCs w:val="22"/>
        </w:rPr>
        <w:t xml:space="preserve"> </w:t>
      </w:r>
      <w:r>
        <w:rPr>
          <w:color w:val="18181C"/>
          <w:sz w:val="22"/>
          <w:szCs w:val="22"/>
        </w:rPr>
        <w:t>a</w:t>
      </w:r>
      <w:r>
        <w:rPr>
          <w:color w:val="18181C"/>
          <w:spacing w:val="-9"/>
          <w:sz w:val="22"/>
          <w:szCs w:val="22"/>
        </w:rPr>
        <w:t xml:space="preserve"> </w:t>
      </w:r>
      <w:r>
        <w:rPr>
          <w:color w:val="2D2D2F"/>
          <w:sz w:val="22"/>
          <w:szCs w:val="22"/>
        </w:rPr>
        <w:t>ambalajelor</w:t>
      </w:r>
      <w:r>
        <w:rPr>
          <w:color w:val="2D2D2F"/>
          <w:spacing w:val="15"/>
          <w:sz w:val="22"/>
          <w:szCs w:val="22"/>
        </w:rPr>
        <w:t xml:space="preserve"> s</w:t>
      </w:r>
      <w:r>
        <w:rPr>
          <w:color w:val="2D2D2F"/>
          <w:sz w:val="22"/>
          <w:szCs w:val="22"/>
        </w:rPr>
        <w:t>i a</w:t>
      </w:r>
      <w:r>
        <w:rPr>
          <w:color w:val="2D2D2F"/>
          <w:spacing w:val="-9"/>
          <w:sz w:val="22"/>
          <w:szCs w:val="22"/>
        </w:rPr>
        <w:t xml:space="preserve"> </w:t>
      </w:r>
      <w:r>
        <w:rPr>
          <w:color w:val="18181C"/>
          <w:sz w:val="22"/>
          <w:szCs w:val="22"/>
        </w:rPr>
        <w:t>deșeurilor</w:t>
      </w:r>
      <w:r>
        <w:rPr>
          <w:color w:val="18181C"/>
          <w:spacing w:val="-3"/>
          <w:sz w:val="22"/>
          <w:szCs w:val="22"/>
        </w:rPr>
        <w:t xml:space="preserve"> </w:t>
      </w:r>
      <w:r>
        <w:rPr>
          <w:color w:val="18181C"/>
          <w:sz w:val="22"/>
          <w:szCs w:val="22"/>
        </w:rPr>
        <w:t>de</w:t>
      </w:r>
      <w:r>
        <w:rPr>
          <w:color w:val="18181C"/>
          <w:spacing w:val="-2"/>
          <w:sz w:val="22"/>
          <w:szCs w:val="22"/>
        </w:rPr>
        <w:t xml:space="preserve"> </w:t>
      </w:r>
      <w:r>
        <w:rPr>
          <w:color w:val="2D2D2F"/>
          <w:sz w:val="22"/>
          <w:szCs w:val="22"/>
        </w:rPr>
        <w:t>ambalaje</w:t>
      </w:r>
      <w:r>
        <w:rPr>
          <w:color w:val="2D2D2F"/>
          <w:spacing w:val="22"/>
          <w:sz w:val="22"/>
          <w:szCs w:val="22"/>
        </w:rPr>
        <w:t xml:space="preserve"> s</w:t>
      </w:r>
      <w:r>
        <w:rPr>
          <w:color w:val="2D2D2F"/>
          <w:sz w:val="22"/>
          <w:szCs w:val="22"/>
        </w:rPr>
        <w:t>i a</w:t>
      </w:r>
      <w:r>
        <w:rPr>
          <w:color w:val="2D2D2F"/>
          <w:spacing w:val="27"/>
          <w:w w:val="98"/>
          <w:sz w:val="22"/>
          <w:szCs w:val="22"/>
        </w:rPr>
        <w:t xml:space="preserve"> </w:t>
      </w:r>
      <w:r>
        <w:rPr>
          <w:color w:val="18181C"/>
          <w:sz w:val="22"/>
          <w:szCs w:val="22"/>
        </w:rPr>
        <w:t>celorlalte</w:t>
      </w:r>
      <w:r>
        <w:rPr>
          <w:color w:val="18181C"/>
          <w:spacing w:val="24"/>
          <w:sz w:val="22"/>
          <w:szCs w:val="22"/>
        </w:rPr>
        <w:t xml:space="preserve"> </w:t>
      </w:r>
      <w:r>
        <w:rPr>
          <w:color w:val="2D2D2F"/>
          <w:sz w:val="22"/>
          <w:szCs w:val="22"/>
        </w:rPr>
        <w:t>acte</w:t>
      </w:r>
      <w:r>
        <w:rPr>
          <w:color w:val="2D2D2F"/>
          <w:spacing w:val="13"/>
          <w:sz w:val="22"/>
          <w:szCs w:val="22"/>
        </w:rPr>
        <w:t xml:space="preserve"> </w:t>
      </w:r>
      <w:r>
        <w:rPr>
          <w:color w:val="18181C"/>
          <w:sz w:val="22"/>
          <w:szCs w:val="22"/>
        </w:rPr>
        <w:t>normative</w:t>
      </w:r>
      <w:r>
        <w:rPr>
          <w:color w:val="18181C"/>
          <w:spacing w:val="40"/>
          <w:sz w:val="22"/>
          <w:szCs w:val="22"/>
        </w:rPr>
        <w:t xml:space="preserve"> </w:t>
      </w:r>
      <w:r>
        <w:rPr>
          <w:color w:val="18181C"/>
          <w:sz w:val="22"/>
          <w:szCs w:val="22"/>
        </w:rPr>
        <w:t>în</w:t>
      </w:r>
      <w:r>
        <w:rPr>
          <w:color w:val="18181C"/>
          <w:spacing w:val="24"/>
          <w:sz w:val="22"/>
          <w:szCs w:val="22"/>
        </w:rPr>
        <w:t xml:space="preserve"> </w:t>
      </w:r>
      <w:r>
        <w:rPr>
          <w:color w:val="18181C"/>
          <w:sz w:val="22"/>
          <w:szCs w:val="22"/>
        </w:rPr>
        <w:t>vigoare</w:t>
      </w:r>
      <w:r>
        <w:rPr>
          <w:color w:val="18181C"/>
          <w:spacing w:val="40"/>
          <w:sz w:val="22"/>
          <w:szCs w:val="22"/>
        </w:rPr>
        <w:t xml:space="preserve"> </w:t>
      </w:r>
      <w:r>
        <w:rPr>
          <w:color w:val="18181C"/>
          <w:sz w:val="22"/>
          <w:szCs w:val="22"/>
        </w:rPr>
        <w:t>privind</w:t>
      </w:r>
      <w:r>
        <w:rPr>
          <w:color w:val="18181C"/>
          <w:spacing w:val="50"/>
          <w:sz w:val="22"/>
          <w:szCs w:val="22"/>
        </w:rPr>
        <w:t xml:space="preserve"> </w:t>
      </w:r>
      <w:r>
        <w:rPr>
          <w:color w:val="18181C"/>
          <w:sz w:val="22"/>
          <w:szCs w:val="22"/>
        </w:rPr>
        <w:t xml:space="preserve">managementul </w:t>
      </w:r>
      <w:r>
        <w:rPr>
          <w:color w:val="18181C"/>
          <w:spacing w:val="14"/>
          <w:sz w:val="22"/>
          <w:szCs w:val="22"/>
        </w:rPr>
        <w:t xml:space="preserve"> </w:t>
      </w:r>
      <w:r>
        <w:rPr>
          <w:color w:val="18181C"/>
          <w:sz w:val="22"/>
          <w:szCs w:val="22"/>
        </w:rPr>
        <w:t>deșeurilor.</w:t>
      </w:r>
    </w:p>
    <w:p w:rsidR="007648F5" w:rsidRDefault="007648F5" w:rsidP="007648F5">
      <w:pPr>
        <w:pStyle w:val="BodyText"/>
        <w:kinsoku w:val="0"/>
        <w:overflowPunct w:val="0"/>
        <w:spacing w:before="7"/>
        <w:ind w:left="120" w:right="275" w:hanging="5"/>
        <w:rPr>
          <w:color w:val="000000"/>
          <w:sz w:val="22"/>
          <w:szCs w:val="22"/>
        </w:rPr>
      </w:pPr>
    </w:p>
    <w:p w:rsidR="007648F5" w:rsidRDefault="007648F5" w:rsidP="007648F5">
      <w:pPr>
        <w:pStyle w:val="BodyText"/>
        <w:kinsoku w:val="0"/>
        <w:overflowPunct w:val="0"/>
        <w:ind w:left="1723" w:right="275"/>
        <w:rPr>
          <w:i/>
          <w:iCs/>
          <w:color w:val="282828"/>
          <w:w w:val="105"/>
          <w:sz w:val="22"/>
          <w:szCs w:val="22"/>
        </w:rPr>
      </w:pPr>
    </w:p>
    <w:p w:rsidR="007648F5" w:rsidRDefault="007648F5" w:rsidP="007648F5">
      <w:pPr>
        <w:pStyle w:val="BodyText"/>
        <w:kinsoku w:val="0"/>
        <w:overflowPunct w:val="0"/>
        <w:ind w:left="0" w:right="275"/>
        <w:rPr>
          <w:sz w:val="22"/>
          <w:szCs w:val="22"/>
        </w:rPr>
      </w:pPr>
    </w:p>
    <w:p w:rsidR="007648F5" w:rsidRDefault="007648F5" w:rsidP="007648F5">
      <w:pPr>
        <w:pStyle w:val="BodyText"/>
        <w:kinsoku w:val="0"/>
        <w:overflowPunct w:val="0"/>
        <w:ind w:left="0" w:right="275"/>
        <w:rPr>
          <w:sz w:val="22"/>
          <w:szCs w:val="22"/>
        </w:rPr>
      </w:pPr>
    </w:p>
    <w:p w:rsidR="007648F5" w:rsidRDefault="007648F5" w:rsidP="007648F5">
      <w:pPr>
        <w:pStyle w:val="BodyText"/>
        <w:kinsoku w:val="0"/>
        <w:overflowPunct w:val="0"/>
        <w:ind w:left="0" w:right="275"/>
        <w:rPr>
          <w:sz w:val="22"/>
          <w:szCs w:val="22"/>
        </w:rPr>
      </w:pPr>
      <w:r>
        <w:rPr>
          <w:sz w:val="22"/>
          <w:szCs w:val="22"/>
        </w:rPr>
        <w:t>PRIMAR</w:t>
      </w:r>
    </w:p>
    <w:p w:rsidR="007648F5" w:rsidRDefault="007648F5" w:rsidP="007648F5">
      <w:pPr>
        <w:pStyle w:val="BodyText"/>
        <w:kinsoku w:val="0"/>
        <w:overflowPunct w:val="0"/>
        <w:ind w:left="0" w:right="275"/>
        <w:rPr>
          <w:sz w:val="22"/>
          <w:szCs w:val="22"/>
        </w:rPr>
      </w:pPr>
      <w:r>
        <w:rPr>
          <w:sz w:val="22"/>
          <w:szCs w:val="22"/>
        </w:rPr>
        <w:t>Bengescu Marian Sorin</w:t>
      </w:r>
    </w:p>
    <w:p w:rsidR="00FF1ECC" w:rsidRDefault="00FF1ECC"/>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p w:rsidR="007B0C38" w:rsidRDefault="007B0C38"/>
    <w:sectPr w:rsidR="007B0C38" w:rsidSect="009B79D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9F7D83"/>
    <w:multiLevelType w:val="hybridMultilevel"/>
    <w:tmpl w:val="1C9CCCA4"/>
    <w:lvl w:ilvl="0" w:tplc="04180017">
      <w:start w:val="1"/>
      <w:numFmt w:val="lowerLetter"/>
      <w:lvlText w:val="%1)"/>
      <w:lvlJc w:val="left"/>
      <w:pPr>
        <w:ind w:left="720" w:hanging="360"/>
      </w:pPr>
      <w:rPr>
        <w:rFonts w:cs="Times New Roman"/>
      </w:rPr>
    </w:lvl>
    <w:lvl w:ilvl="1" w:tplc="4D422DFC">
      <w:start w:val="1"/>
      <w:numFmt w:val="lowerLetter"/>
      <w:lvlText w:val="%2."/>
      <w:lvlJc w:val="left"/>
      <w:pPr>
        <w:ind w:left="1440" w:hanging="360"/>
      </w:pPr>
      <w:rPr>
        <w:rFonts w:cs="Times New Roman"/>
        <w:sz w:val="24"/>
        <w:szCs w:val="24"/>
      </w:r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648F5"/>
    <w:rsid w:val="004776B0"/>
    <w:rsid w:val="007648F5"/>
    <w:rsid w:val="007B0C38"/>
    <w:rsid w:val="009B79D0"/>
    <w:rsid w:val="00D00541"/>
    <w:rsid w:val="00FF1E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9D0"/>
  </w:style>
  <w:style w:type="paragraph" w:styleId="Heading1">
    <w:name w:val="heading 1"/>
    <w:basedOn w:val="Normal"/>
    <w:next w:val="Normal"/>
    <w:link w:val="Heading1Char"/>
    <w:uiPriority w:val="1"/>
    <w:qFormat/>
    <w:rsid w:val="007648F5"/>
    <w:pPr>
      <w:widowControl w:val="0"/>
      <w:autoSpaceDE w:val="0"/>
      <w:autoSpaceDN w:val="0"/>
      <w:adjustRightInd w:val="0"/>
      <w:spacing w:after="0" w:line="240" w:lineRule="auto"/>
      <w:outlineLvl w:val="0"/>
    </w:pPr>
    <w:rPr>
      <w:rFonts w:ascii="Times New Roman" w:eastAsia="Times New Roman" w:hAnsi="Times New Roman" w:cs="Times New Roman"/>
      <w:sz w:val="30"/>
      <w:szCs w:val="30"/>
      <w:lang w:val="ro-RO" w:eastAsia="ro-RO"/>
    </w:rPr>
  </w:style>
  <w:style w:type="paragraph" w:styleId="Heading2">
    <w:name w:val="heading 2"/>
    <w:basedOn w:val="Normal"/>
    <w:next w:val="Normal"/>
    <w:link w:val="Heading2Char"/>
    <w:uiPriority w:val="1"/>
    <w:semiHidden/>
    <w:unhideWhenUsed/>
    <w:qFormat/>
    <w:rsid w:val="007648F5"/>
    <w:pPr>
      <w:widowControl w:val="0"/>
      <w:autoSpaceDE w:val="0"/>
      <w:autoSpaceDN w:val="0"/>
      <w:adjustRightInd w:val="0"/>
      <w:spacing w:after="0" w:line="240" w:lineRule="auto"/>
      <w:ind w:left="190"/>
      <w:outlineLvl w:val="1"/>
    </w:pPr>
    <w:rPr>
      <w:rFonts w:ascii="Times New Roman" w:eastAsia="Times New Roman" w:hAnsi="Times New Roman" w:cs="Times New Roman"/>
      <w:sz w:val="27"/>
      <w:szCs w:val="27"/>
      <w:lang w:val="ro-RO" w:eastAsia="ro-RO"/>
    </w:rPr>
  </w:style>
  <w:style w:type="paragraph" w:styleId="Heading3">
    <w:name w:val="heading 3"/>
    <w:basedOn w:val="Normal"/>
    <w:next w:val="Normal"/>
    <w:link w:val="Heading3Char"/>
    <w:uiPriority w:val="1"/>
    <w:semiHidden/>
    <w:unhideWhenUsed/>
    <w:qFormat/>
    <w:rsid w:val="007648F5"/>
    <w:pPr>
      <w:widowControl w:val="0"/>
      <w:autoSpaceDE w:val="0"/>
      <w:autoSpaceDN w:val="0"/>
      <w:adjustRightInd w:val="0"/>
      <w:spacing w:before="66" w:after="0" w:line="240" w:lineRule="auto"/>
      <w:ind w:left="2443" w:hanging="1805"/>
      <w:outlineLvl w:val="2"/>
    </w:pPr>
    <w:rPr>
      <w:rFonts w:ascii="Times New Roman" w:eastAsia="Times New Roman" w:hAnsi="Times New Roman" w:cs="Times New Roman"/>
      <w:b/>
      <w:bCs/>
      <w:sz w:val="26"/>
      <w:szCs w:val="26"/>
      <w:lang w:val="ro-RO" w:eastAsia="ro-RO"/>
    </w:rPr>
  </w:style>
  <w:style w:type="paragraph" w:styleId="Heading4">
    <w:name w:val="heading 4"/>
    <w:basedOn w:val="Normal"/>
    <w:next w:val="Normal"/>
    <w:link w:val="Heading4Char"/>
    <w:uiPriority w:val="1"/>
    <w:semiHidden/>
    <w:unhideWhenUsed/>
    <w:qFormat/>
    <w:rsid w:val="007648F5"/>
    <w:pPr>
      <w:widowControl w:val="0"/>
      <w:autoSpaceDE w:val="0"/>
      <w:autoSpaceDN w:val="0"/>
      <w:adjustRightInd w:val="0"/>
      <w:spacing w:after="0" w:line="240" w:lineRule="auto"/>
      <w:ind w:left="167"/>
      <w:outlineLvl w:val="3"/>
    </w:pPr>
    <w:rPr>
      <w:rFonts w:ascii="Times New Roman" w:eastAsia="Times New Roman" w:hAnsi="Times New Roman" w:cs="Times New Roman"/>
      <w:sz w:val="26"/>
      <w:szCs w:val="26"/>
      <w:lang w:val="ro-RO" w:eastAsia="ro-RO"/>
    </w:rPr>
  </w:style>
  <w:style w:type="paragraph" w:styleId="Heading5">
    <w:name w:val="heading 5"/>
    <w:basedOn w:val="Normal"/>
    <w:next w:val="Normal"/>
    <w:link w:val="Heading5Char"/>
    <w:uiPriority w:val="1"/>
    <w:semiHidden/>
    <w:unhideWhenUsed/>
    <w:qFormat/>
    <w:rsid w:val="007648F5"/>
    <w:pPr>
      <w:widowControl w:val="0"/>
      <w:autoSpaceDE w:val="0"/>
      <w:autoSpaceDN w:val="0"/>
      <w:adjustRightInd w:val="0"/>
      <w:spacing w:before="55" w:after="0" w:line="240" w:lineRule="auto"/>
      <w:ind w:left="175"/>
      <w:outlineLvl w:val="4"/>
    </w:pPr>
    <w:rPr>
      <w:rFonts w:ascii="Arial" w:eastAsia="Times New Roman" w:hAnsi="Arial" w:cs="Arial"/>
      <w:b/>
      <w:bCs/>
      <w:sz w:val="25"/>
      <w:szCs w:val="25"/>
      <w:lang w:val="ro-RO" w:eastAsia="ro-RO"/>
    </w:rPr>
  </w:style>
  <w:style w:type="paragraph" w:styleId="Heading6">
    <w:name w:val="heading 6"/>
    <w:basedOn w:val="Normal"/>
    <w:next w:val="Normal"/>
    <w:link w:val="Heading6Char"/>
    <w:uiPriority w:val="1"/>
    <w:semiHidden/>
    <w:unhideWhenUsed/>
    <w:qFormat/>
    <w:rsid w:val="007648F5"/>
    <w:pPr>
      <w:widowControl w:val="0"/>
      <w:autoSpaceDE w:val="0"/>
      <w:autoSpaceDN w:val="0"/>
      <w:adjustRightInd w:val="0"/>
      <w:spacing w:after="0" w:line="240" w:lineRule="auto"/>
      <w:ind w:left="373"/>
      <w:outlineLvl w:val="5"/>
    </w:pPr>
    <w:rPr>
      <w:rFonts w:ascii="Times New Roman" w:eastAsia="Times New Roman" w:hAnsi="Times New Roman" w:cs="Times New Roman"/>
      <w:sz w:val="25"/>
      <w:szCs w:val="25"/>
      <w:lang w:val="ro-RO" w:eastAsia="ro-RO"/>
    </w:rPr>
  </w:style>
  <w:style w:type="paragraph" w:styleId="Heading7">
    <w:name w:val="heading 7"/>
    <w:basedOn w:val="Normal"/>
    <w:next w:val="Normal"/>
    <w:link w:val="Heading7Char"/>
    <w:uiPriority w:val="1"/>
    <w:semiHidden/>
    <w:unhideWhenUsed/>
    <w:qFormat/>
    <w:rsid w:val="007648F5"/>
    <w:pPr>
      <w:widowControl w:val="0"/>
      <w:autoSpaceDE w:val="0"/>
      <w:autoSpaceDN w:val="0"/>
      <w:adjustRightInd w:val="0"/>
      <w:spacing w:after="0" w:line="240" w:lineRule="auto"/>
      <w:outlineLvl w:val="6"/>
    </w:pPr>
    <w:rPr>
      <w:rFonts w:ascii="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648F5"/>
    <w:rPr>
      <w:rFonts w:ascii="Times New Roman" w:eastAsia="Times New Roman" w:hAnsi="Times New Roman" w:cs="Times New Roman"/>
      <w:sz w:val="30"/>
      <w:szCs w:val="30"/>
      <w:lang w:val="ro-RO" w:eastAsia="ro-RO"/>
    </w:rPr>
  </w:style>
  <w:style w:type="character" w:customStyle="1" w:styleId="Heading2Char">
    <w:name w:val="Heading 2 Char"/>
    <w:basedOn w:val="DefaultParagraphFont"/>
    <w:link w:val="Heading2"/>
    <w:uiPriority w:val="1"/>
    <w:semiHidden/>
    <w:rsid w:val="007648F5"/>
    <w:rPr>
      <w:rFonts w:ascii="Times New Roman" w:eastAsia="Times New Roman" w:hAnsi="Times New Roman" w:cs="Times New Roman"/>
      <w:sz w:val="27"/>
      <w:szCs w:val="27"/>
      <w:lang w:val="ro-RO" w:eastAsia="ro-RO"/>
    </w:rPr>
  </w:style>
  <w:style w:type="character" w:customStyle="1" w:styleId="Heading3Char">
    <w:name w:val="Heading 3 Char"/>
    <w:basedOn w:val="DefaultParagraphFont"/>
    <w:link w:val="Heading3"/>
    <w:uiPriority w:val="1"/>
    <w:semiHidden/>
    <w:rsid w:val="007648F5"/>
    <w:rPr>
      <w:rFonts w:ascii="Times New Roman" w:eastAsia="Times New Roman" w:hAnsi="Times New Roman" w:cs="Times New Roman"/>
      <w:b/>
      <w:bCs/>
      <w:sz w:val="26"/>
      <w:szCs w:val="26"/>
      <w:lang w:val="ro-RO" w:eastAsia="ro-RO"/>
    </w:rPr>
  </w:style>
  <w:style w:type="character" w:customStyle="1" w:styleId="Heading4Char">
    <w:name w:val="Heading 4 Char"/>
    <w:basedOn w:val="DefaultParagraphFont"/>
    <w:link w:val="Heading4"/>
    <w:uiPriority w:val="1"/>
    <w:semiHidden/>
    <w:rsid w:val="007648F5"/>
    <w:rPr>
      <w:rFonts w:ascii="Times New Roman" w:eastAsia="Times New Roman" w:hAnsi="Times New Roman" w:cs="Times New Roman"/>
      <w:sz w:val="26"/>
      <w:szCs w:val="26"/>
      <w:lang w:val="ro-RO" w:eastAsia="ro-RO"/>
    </w:rPr>
  </w:style>
  <w:style w:type="character" w:customStyle="1" w:styleId="Heading5Char">
    <w:name w:val="Heading 5 Char"/>
    <w:basedOn w:val="DefaultParagraphFont"/>
    <w:link w:val="Heading5"/>
    <w:uiPriority w:val="1"/>
    <w:semiHidden/>
    <w:rsid w:val="007648F5"/>
    <w:rPr>
      <w:rFonts w:ascii="Arial" w:eastAsia="Times New Roman" w:hAnsi="Arial" w:cs="Arial"/>
      <w:b/>
      <w:bCs/>
      <w:sz w:val="25"/>
      <w:szCs w:val="25"/>
      <w:lang w:val="ro-RO" w:eastAsia="ro-RO"/>
    </w:rPr>
  </w:style>
  <w:style w:type="character" w:customStyle="1" w:styleId="Heading6Char">
    <w:name w:val="Heading 6 Char"/>
    <w:basedOn w:val="DefaultParagraphFont"/>
    <w:link w:val="Heading6"/>
    <w:uiPriority w:val="1"/>
    <w:semiHidden/>
    <w:rsid w:val="007648F5"/>
    <w:rPr>
      <w:rFonts w:ascii="Times New Roman" w:eastAsia="Times New Roman" w:hAnsi="Times New Roman" w:cs="Times New Roman"/>
      <w:sz w:val="25"/>
      <w:szCs w:val="25"/>
      <w:lang w:val="ro-RO" w:eastAsia="ro-RO"/>
    </w:rPr>
  </w:style>
  <w:style w:type="character" w:customStyle="1" w:styleId="Heading7Char">
    <w:name w:val="Heading 7 Char"/>
    <w:basedOn w:val="DefaultParagraphFont"/>
    <w:link w:val="Heading7"/>
    <w:uiPriority w:val="1"/>
    <w:semiHidden/>
    <w:rsid w:val="007648F5"/>
    <w:rPr>
      <w:rFonts w:ascii="Times New Roman" w:hAnsi="Times New Roman" w:cs="Times New Roman"/>
      <w:sz w:val="24"/>
      <w:szCs w:val="24"/>
      <w:lang w:val="ro-RO" w:eastAsia="ro-RO"/>
    </w:rPr>
  </w:style>
  <w:style w:type="paragraph" w:styleId="BodyText">
    <w:name w:val="Body Text"/>
    <w:basedOn w:val="Normal"/>
    <w:link w:val="BodyTextChar"/>
    <w:uiPriority w:val="1"/>
    <w:semiHidden/>
    <w:unhideWhenUsed/>
    <w:qFormat/>
    <w:rsid w:val="007648F5"/>
    <w:pPr>
      <w:widowControl w:val="0"/>
      <w:autoSpaceDE w:val="0"/>
      <w:autoSpaceDN w:val="0"/>
      <w:adjustRightInd w:val="0"/>
      <w:spacing w:after="0" w:line="240" w:lineRule="auto"/>
      <w:ind w:left="128"/>
    </w:pPr>
    <w:rPr>
      <w:rFonts w:ascii="Times New Roman" w:hAnsi="Times New Roman" w:cs="Times New Roman"/>
      <w:sz w:val="23"/>
      <w:szCs w:val="23"/>
      <w:lang w:val="ro-RO" w:eastAsia="ro-RO"/>
    </w:rPr>
  </w:style>
  <w:style w:type="character" w:customStyle="1" w:styleId="BodyTextChar">
    <w:name w:val="Body Text Char"/>
    <w:basedOn w:val="DefaultParagraphFont"/>
    <w:link w:val="BodyText"/>
    <w:uiPriority w:val="1"/>
    <w:semiHidden/>
    <w:rsid w:val="007648F5"/>
    <w:rPr>
      <w:rFonts w:ascii="Times New Roman" w:hAnsi="Times New Roman" w:cs="Times New Roman"/>
      <w:sz w:val="23"/>
      <w:szCs w:val="23"/>
      <w:lang w:val="ro-RO" w:eastAsia="ro-RO"/>
    </w:rPr>
  </w:style>
  <w:style w:type="paragraph" w:styleId="BalloonText">
    <w:name w:val="Balloon Text"/>
    <w:basedOn w:val="Normal"/>
    <w:link w:val="BalloonTextChar"/>
    <w:uiPriority w:val="99"/>
    <w:semiHidden/>
    <w:unhideWhenUsed/>
    <w:rsid w:val="007648F5"/>
    <w:pPr>
      <w:widowControl w:val="0"/>
      <w:autoSpaceDE w:val="0"/>
      <w:autoSpaceDN w:val="0"/>
      <w:adjustRightInd w:val="0"/>
      <w:spacing w:after="0" w:line="240" w:lineRule="auto"/>
    </w:pPr>
    <w:rPr>
      <w:rFonts w:ascii="Segoe UI" w:hAnsi="Segoe UI" w:cs="Segoe UI"/>
      <w:sz w:val="18"/>
      <w:szCs w:val="18"/>
      <w:lang w:val="ro-RO" w:eastAsia="ro-RO"/>
    </w:rPr>
  </w:style>
  <w:style w:type="character" w:customStyle="1" w:styleId="BalloonTextChar">
    <w:name w:val="Balloon Text Char"/>
    <w:basedOn w:val="DefaultParagraphFont"/>
    <w:link w:val="BalloonText"/>
    <w:uiPriority w:val="99"/>
    <w:semiHidden/>
    <w:rsid w:val="007648F5"/>
    <w:rPr>
      <w:rFonts w:ascii="Segoe UI" w:hAnsi="Segoe UI" w:cs="Segoe UI"/>
      <w:sz w:val="18"/>
      <w:szCs w:val="18"/>
      <w:lang w:val="ro-RO" w:eastAsia="ro-RO"/>
    </w:rPr>
  </w:style>
  <w:style w:type="paragraph" w:styleId="ListParagraph">
    <w:name w:val="List Paragraph"/>
    <w:basedOn w:val="Normal"/>
    <w:uiPriority w:val="1"/>
    <w:qFormat/>
    <w:rsid w:val="007648F5"/>
    <w:pPr>
      <w:widowControl w:val="0"/>
      <w:autoSpaceDE w:val="0"/>
      <w:autoSpaceDN w:val="0"/>
      <w:adjustRightInd w:val="0"/>
      <w:spacing w:after="0" w:line="240" w:lineRule="auto"/>
    </w:pPr>
    <w:rPr>
      <w:rFonts w:ascii="Times New Roman" w:hAnsi="Times New Roman" w:cs="Times New Roman"/>
      <w:sz w:val="24"/>
      <w:szCs w:val="24"/>
      <w:lang w:val="ro-RO" w:eastAsia="ro-RO"/>
    </w:rPr>
  </w:style>
  <w:style w:type="paragraph" w:customStyle="1" w:styleId="TableParagraph">
    <w:name w:val="Table Paragraph"/>
    <w:basedOn w:val="Normal"/>
    <w:uiPriority w:val="1"/>
    <w:qFormat/>
    <w:rsid w:val="007648F5"/>
    <w:pPr>
      <w:widowControl w:val="0"/>
      <w:autoSpaceDE w:val="0"/>
      <w:autoSpaceDN w:val="0"/>
      <w:adjustRightInd w:val="0"/>
      <w:spacing w:after="0" w:line="240" w:lineRule="auto"/>
    </w:pPr>
    <w:rPr>
      <w:rFonts w:ascii="Times New Roman" w:hAnsi="Times New Roman" w:cs="Times New Roman"/>
      <w:sz w:val="24"/>
      <w:szCs w:val="24"/>
      <w:lang w:val="ro-RO" w:eastAsia="ro-RO"/>
    </w:rPr>
  </w:style>
  <w:style w:type="paragraph" w:customStyle="1" w:styleId="CaracterCaracterCaracterCaracter">
    <w:name w:val="Caracter Caracter Caracter Caracter"/>
    <w:basedOn w:val="Normal"/>
    <w:rsid w:val="007648F5"/>
    <w:pPr>
      <w:spacing w:before="100" w:beforeAutospacing="1" w:after="100" w:afterAutospacing="1" w:line="240" w:lineRule="exact"/>
    </w:pPr>
    <w:rPr>
      <w:rFonts w:ascii="Tahoma" w:hAnsi="Tahoma" w:cs="Times New Roman"/>
      <w:sz w:val="20"/>
      <w:szCs w:val="20"/>
    </w:rPr>
  </w:style>
  <w:style w:type="table" w:styleId="TableGrid">
    <w:name w:val="Table Grid"/>
    <w:basedOn w:val="TableNormal"/>
    <w:uiPriority w:val="39"/>
    <w:rsid w:val="007648F5"/>
    <w:pPr>
      <w:spacing w:after="0" w:line="240" w:lineRule="auto"/>
    </w:pPr>
    <w:rPr>
      <w:rFonts w:cs="Times New Roman"/>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875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5</cp:revision>
  <cp:lastPrinted>2021-07-01T06:31:00Z</cp:lastPrinted>
  <dcterms:created xsi:type="dcterms:W3CDTF">2021-07-01T06:06:00Z</dcterms:created>
  <dcterms:modified xsi:type="dcterms:W3CDTF">2021-07-01T06:33:00Z</dcterms:modified>
</cp:coreProperties>
</file>