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9708D" w14:textId="361FDF14" w:rsidR="00D17BA0" w:rsidRPr="00D64408" w:rsidRDefault="00D17BA0" w:rsidP="00D17BA0">
      <w:pPr>
        <w:spacing w:line="276" w:lineRule="auto"/>
        <w:ind w:left="-567" w:right="-567"/>
        <w:rPr>
          <w:bCs/>
          <w:sz w:val="26"/>
          <w:szCs w:val="26"/>
        </w:rPr>
      </w:pPr>
      <w:r w:rsidRPr="00D64408">
        <w:rPr>
          <w:bCs/>
          <w:sz w:val="26"/>
          <w:szCs w:val="26"/>
        </w:rPr>
        <w:t>UAT COMUNA PÂRSCOV</w:t>
      </w:r>
    </w:p>
    <w:p w14:paraId="2E537048" w14:textId="07B5A858" w:rsidR="00D17BA0" w:rsidRPr="00D64408" w:rsidRDefault="00D64408" w:rsidP="00D17BA0">
      <w:pPr>
        <w:spacing w:line="276" w:lineRule="auto"/>
        <w:ind w:left="-567" w:right="-567"/>
        <w:rPr>
          <w:bCs/>
          <w:sz w:val="26"/>
          <w:szCs w:val="26"/>
        </w:rPr>
      </w:pPr>
      <w:r w:rsidRPr="00D64408">
        <w:rPr>
          <w:bCs/>
          <w:sz w:val="26"/>
          <w:szCs w:val="26"/>
        </w:rPr>
        <w:t xml:space="preserve">     </w:t>
      </w:r>
      <w:r w:rsidR="00D17BA0" w:rsidRPr="00D64408">
        <w:rPr>
          <w:bCs/>
          <w:sz w:val="26"/>
          <w:szCs w:val="26"/>
        </w:rPr>
        <w:t>JUDEȚUL BUZĂU</w:t>
      </w:r>
    </w:p>
    <w:p w14:paraId="750FC62F" w14:textId="0F3EFD60" w:rsidR="00D17BA0" w:rsidRPr="00D64408" w:rsidRDefault="00D17BA0" w:rsidP="00D17BA0">
      <w:pPr>
        <w:spacing w:line="276" w:lineRule="auto"/>
        <w:ind w:left="-567" w:right="-567" w:firstLine="705"/>
        <w:jc w:val="both"/>
        <w:rPr>
          <w:bCs/>
          <w:sz w:val="26"/>
          <w:szCs w:val="26"/>
        </w:rPr>
      </w:pPr>
      <w:r w:rsidRPr="00D64408">
        <w:rPr>
          <w:bCs/>
          <w:sz w:val="26"/>
          <w:szCs w:val="26"/>
        </w:rPr>
        <w:t>-PRIMAR-</w:t>
      </w:r>
    </w:p>
    <w:p w14:paraId="7932E7BD" w14:textId="710D2B80" w:rsidR="00D17BA0" w:rsidRPr="00D64408" w:rsidRDefault="00D64408" w:rsidP="00D17BA0">
      <w:pPr>
        <w:spacing w:line="276" w:lineRule="auto"/>
        <w:ind w:left="-567" w:right="-567"/>
        <w:jc w:val="both"/>
        <w:rPr>
          <w:bCs/>
          <w:sz w:val="26"/>
          <w:szCs w:val="26"/>
        </w:rPr>
      </w:pPr>
      <w:r>
        <w:rPr>
          <w:bCs/>
          <w:sz w:val="26"/>
          <w:szCs w:val="26"/>
        </w:rPr>
        <w:t xml:space="preserve">    </w:t>
      </w:r>
      <w:r w:rsidR="00D17BA0" w:rsidRPr="00D64408">
        <w:rPr>
          <w:bCs/>
          <w:sz w:val="26"/>
          <w:szCs w:val="26"/>
        </w:rPr>
        <w:t xml:space="preserve">Nr. </w:t>
      </w:r>
      <w:r w:rsidR="00F71DE0">
        <w:rPr>
          <w:bCs/>
          <w:sz w:val="26"/>
          <w:szCs w:val="26"/>
        </w:rPr>
        <w:t>10678</w:t>
      </w:r>
      <w:r>
        <w:rPr>
          <w:bCs/>
          <w:sz w:val="26"/>
          <w:szCs w:val="26"/>
        </w:rPr>
        <w:t xml:space="preserve"> </w:t>
      </w:r>
      <w:r w:rsidR="00D17BA0" w:rsidRPr="00D64408">
        <w:rPr>
          <w:bCs/>
          <w:sz w:val="26"/>
          <w:szCs w:val="26"/>
        </w:rPr>
        <w:t>/</w:t>
      </w:r>
      <w:r>
        <w:rPr>
          <w:bCs/>
          <w:sz w:val="26"/>
          <w:szCs w:val="26"/>
        </w:rPr>
        <w:t xml:space="preserve"> 09.10.2024</w:t>
      </w:r>
    </w:p>
    <w:p w14:paraId="6C2B4069" w14:textId="52948A66" w:rsidR="00D17BA0" w:rsidRPr="00D64408" w:rsidRDefault="00D17BA0" w:rsidP="00D17BA0">
      <w:pPr>
        <w:spacing w:line="276" w:lineRule="auto"/>
        <w:ind w:left="-567" w:right="-567" w:firstLine="720"/>
        <w:rPr>
          <w:bCs/>
          <w:sz w:val="26"/>
          <w:szCs w:val="26"/>
        </w:rPr>
      </w:pPr>
      <w:r w:rsidRPr="00D64408">
        <w:rPr>
          <w:bCs/>
          <w:sz w:val="26"/>
          <w:szCs w:val="26"/>
        </w:rPr>
        <w:t xml:space="preserve"> </w:t>
      </w:r>
    </w:p>
    <w:p w14:paraId="5252DF33" w14:textId="0F4DB3BE" w:rsidR="00D17BA0" w:rsidRPr="00D64408" w:rsidRDefault="00D17BA0" w:rsidP="00D64408">
      <w:pPr>
        <w:spacing w:line="276" w:lineRule="auto"/>
        <w:ind w:left="-567" w:right="-567"/>
        <w:jc w:val="center"/>
        <w:rPr>
          <w:bCs/>
          <w:sz w:val="26"/>
          <w:szCs w:val="26"/>
        </w:rPr>
      </w:pPr>
      <w:r w:rsidRPr="00D64408">
        <w:rPr>
          <w:bCs/>
          <w:sz w:val="26"/>
          <w:szCs w:val="26"/>
        </w:rPr>
        <w:t>REFERAT</w:t>
      </w:r>
      <w:r w:rsidR="007B023C">
        <w:rPr>
          <w:bCs/>
          <w:sz w:val="26"/>
          <w:szCs w:val="26"/>
        </w:rPr>
        <w:t xml:space="preserve"> DE APROBARE</w:t>
      </w:r>
    </w:p>
    <w:p w14:paraId="03F9FBD7" w14:textId="696C6B22" w:rsidR="00D64408" w:rsidRPr="00D64408" w:rsidRDefault="00D17BA0" w:rsidP="00D64408">
      <w:pPr>
        <w:spacing w:line="276" w:lineRule="auto"/>
        <w:ind w:left="-567" w:right="-709"/>
        <w:jc w:val="center"/>
        <w:rPr>
          <w:bCs/>
          <w:sz w:val="26"/>
          <w:szCs w:val="26"/>
        </w:rPr>
      </w:pPr>
      <w:r w:rsidRPr="00D64408">
        <w:rPr>
          <w:bCs/>
          <w:sz w:val="26"/>
          <w:szCs w:val="26"/>
        </w:rPr>
        <w:t xml:space="preserve">la proiectul de hotărâre </w:t>
      </w:r>
      <w:bookmarkStart w:id="0" w:name="_Hlk178067915"/>
      <w:r w:rsidR="00D64408" w:rsidRPr="00D64408">
        <w:rPr>
          <w:bCs/>
          <w:sz w:val="26"/>
          <w:szCs w:val="26"/>
        </w:rPr>
        <w:t>privind acordarea unor facilități fiscale urmare achitării până la data de 25.11.2024 a obligațiilor restante</w:t>
      </w:r>
      <w:r w:rsidR="00D64408" w:rsidRPr="00D64408">
        <w:rPr>
          <w:bCs/>
          <w:sz w:val="26"/>
          <w:szCs w:val="26"/>
          <w:lang w:val="pt-PT"/>
        </w:rPr>
        <w:t xml:space="preserve"> </w:t>
      </w:r>
      <w:r w:rsidR="00D64408" w:rsidRPr="00D64408">
        <w:rPr>
          <w:bCs/>
          <w:sz w:val="26"/>
          <w:szCs w:val="26"/>
        </w:rPr>
        <w:t>la bugetul local al comunei Pârscov, la data de 31.08.2024</w:t>
      </w:r>
    </w:p>
    <w:p w14:paraId="283F0DC5" w14:textId="77777777" w:rsidR="00D64408" w:rsidRPr="00D64408" w:rsidRDefault="00D64408" w:rsidP="00D64408">
      <w:pPr>
        <w:widowControl w:val="0"/>
        <w:spacing w:after="480"/>
        <w:ind w:left="-567" w:right="-709"/>
        <w:jc w:val="center"/>
        <w:rPr>
          <w:rFonts w:eastAsia="Arial"/>
          <w:bCs/>
          <w:color w:val="000000"/>
          <w:sz w:val="26"/>
          <w:szCs w:val="26"/>
        </w:rPr>
      </w:pPr>
    </w:p>
    <w:bookmarkEnd w:id="0"/>
    <w:p w14:paraId="1B22B190" w14:textId="332352AB" w:rsidR="00D64408" w:rsidRPr="00D64408" w:rsidRDefault="00D64408" w:rsidP="00D64408">
      <w:pPr>
        <w:widowControl w:val="0"/>
        <w:spacing w:line="283" w:lineRule="auto"/>
        <w:ind w:left="-567" w:right="-709" w:firstLine="660"/>
        <w:jc w:val="both"/>
        <w:rPr>
          <w:rFonts w:eastAsia="Arial"/>
          <w:bCs/>
          <w:color w:val="000000"/>
          <w:sz w:val="26"/>
          <w:szCs w:val="26"/>
        </w:rPr>
      </w:pPr>
      <w:r>
        <w:rPr>
          <w:rFonts w:eastAsia="Arial"/>
          <w:bCs/>
          <w:color w:val="000000"/>
          <w:sz w:val="26"/>
          <w:szCs w:val="26"/>
        </w:rPr>
        <w:t>Ț</w:t>
      </w:r>
      <w:r w:rsidRPr="00D64408">
        <w:rPr>
          <w:rFonts w:eastAsia="Arial"/>
          <w:bCs/>
          <w:color w:val="000000"/>
          <w:sz w:val="26"/>
          <w:szCs w:val="26"/>
        </w:rPr>
        <w:t xml:space="preserve">inând cont de prevederile </w:t>
      </w:r>
      <w:r w:rsidRPr="00D64408">
        <w:rPr>
          <w:rFonts w:eastAsia="Arial"/>
          <w:bCs/>
          <w:color w:val="000000"/>
          <w:sz w:val="26"/>
          <w:szCs w:val="26"/>
          <w:lang w:val="en-GB" w:eastAsia="en-US"/>
        </w:rPr>
        <w:t xml:space="preserve">art. </w:t>
      </w:r>
      <w:r w:rsidRPr="00D64408">
        <w:rPr>
          <w:rFonts w:eastAsia="Arial"/>
          <w:bCs/>
          <w:color w:val="000000"/>
          <w:sz w:val="26"/>
          <w:szCs w:val="26"/>
        </w:rPr>
        <w:t xml:space="preserve">II—X și </w:t>
      </w:r>
      <w:r w:rsidRPr="00D64408">
        <w:rPr>
          <w:rFonts w:eastAsia="Arial"/>
          <w:bCs/>
          <w:color w:val="000000"/>
          <w:sz w:val="26"/>
          <w:szCs w:val="26"/>
          <w:lang w:val="pt-PT" w:eastAsia="en-US"/>
        </w:rPr>
        <w:t xml:space="preserve">art. </w:t>
      </w:r>
      <w:r w:rsidRPr="00D64408">
        <w:rPr>
          <w:rFonts w:eastAsia="Arial"/>
          <w:bCs/>
          <w:color w:val="000000"/>
          <w:sz w:val="26"/>
          <w:szCs w:val="26"/>
        </w:rPr>
        <w:t xml:space="preserve">XVI din Ordonanța de </w:t>
      </w:r>
      <w:r>
        <w:rPr>
          <w:rFonts w:eastAsia="Arial"/>
          <w:bCs/>
          <w:color w:val="000000"/>
          <w:sz w:val="26"/>
          <w:szCs w:val="26"/>
        </w:rPr>
        <w:t>U</w:t>
      </w:r>
      <w:r w:rsidRPr="00D64408">
        <w:rPr>
          <w:rFonts w:eastAsia="Arial"/>
          <w:bCs/>
          <w:color w:val="000000"/>
          <w:sz w:val="26"/>
          <w:szCs w:val="26"/>
        </w:rPr>
        <w:t xml:space="preserve">rgență a Guvernului nr. 107/2024 </w:t>
      </w:r>
      <w:r w:rsidRPr="00D64408">
        <w:rPr>
          <w:rFonts w:eastAsia="Arial"/>
          <w:bCs/>
          <w:i/>
          <w:iCs/>
          <w:color w:val="000000"/>
          <w:sz w:val="26"/>
          <w:szCs w:val="26"/>
        </w:rPr>
        <w:t>pentru reglementarea unor măsuri fiscal-bugetare în domeniul gestionării creanțelor bugetare și a deficitului bugetar pentru bugetul general consolidat al României în anul 2024, precum și pentru modificarea și completarea unor acte normative,</w:t>
      </w:r>
      <w:r w:rsidRPr="00D64408">
        <w:rPr>
          <w:rFonts w:eastAsia="Arial"/>
          <w:bCs/>
          <w:color w:val="000000"/>
          <w:sz w:val="26"/>
          <w:szCs w:val="26"/>
        </w:rPr>
        <w:t xml:space="preserve"> </w:t>
      </w:r>
      <w:r>
        <w:rPr>
          <w:rFonts w:eastAsia="Arial"/>
          <w:bCs/>
          <w:color w:val="000000"/>
          <w:sz w:val="26"/>
          <w:szCs w:val="26"/>
        </w:rPr>
        <w:t xml:space="preserve">cu </w:t>
      </w:r>
      <w:proofErr w:type="spellStart"/>
      <w:r>
        <w:rPr>
          <w:rFonts w:eastAsia="Arial"/>
          <w:bCs/>
          <w:color w:val="000000"/>
          <w:sz w:val="26"/>
          <w:szCs w:val="26"/>
        </w:rPr>
        <w:t>modificarile</w:t>
      </w:r>
      <w:proofErr w:type="spellEnd"/>
      <w:r>
        <w:rPr>
          <w:rFonts w:eastAsia="Arial"/>
          <w:bCs/>
          <w:color w:val="000000"/>
          <w:sz w:val="26"/>
          <w:szCs w:val="26"/>
        </w:rPr>
        <w:t xml:space="preserve"> si </w:t>
      </w:r>
      <w:proofErr w:type="spellStart"/>
      <w:r>
        <w:rPr>
          <w:rFonts w:eastAsia="Arial"/>
          <w:bCs/>
          <w:color w:val="000000"/>
          <w:sz w:val="26"/>
          <w:szCs w:val="26"/>
        </w:rPr>
        <w:t>completarile</w:t>
      </w:r>
      <w:proofErr w:type="spellEnd"/>
      <w:r>
        <w:rPr>
          <w:rFonts w:eastAsia="Arial"/>
          <w:bCs/>
          <w:color w:val="000000"/>
          <w:sz w:val="26"/>
          <w:szCs w:val="26"/>
        </w:rPr>
        <w:t xml:space="preserve"> </w:t>
      </w:r>
      <w:proofErr w:type="spellStart"/>
      <w:r>
        <w:rPr>
          <w:rFonts w:eastAsia="Arial"/>
          <w:bCs/>
          <w:color w:val="000000"/>
          <w:sz w:val="26"/>
          <w:szCs w:val="26"/>
        </w:rPr>
        <w:t>ulterioar</w:t>
      </w:r>
      <w:proofErr w:type="spellEnd"/>
      <w:r>
        <w:rPr>
          <w:rFonts w:eastAsia="Arial"/>
          <w:bCs/>
          <w:color w:val="000000"/>
          <w:sz w:val="26"/>
          <w:szCs w:val="26"/>
        </w:rPr>
        <w:t xml:space="preserve"> e, a fost </w:t>
      </w:r>
      <w:proofErr w:type="spellStart"/>
      <w:r>
        <w:rPr>
          <w:rFonts w:eastAsia="Arial"/>
          <w:bCs/>
          <w:color w:val="000000"/>
          <w:sz w:val="26"/>
          <w:szCs w:val="26"/>
        </w:rPr>
        <w:t>initiat</w:t>
      </w:r>
      <w:proofErr w:type="spellEnd"/>
      <w:r>
        <w:rPr>
          <w:rFonts w:eastAsia="Arial"/>
          <w:bCs/>
          <w:color w:val="000000"/>
          <w:sz w:val="26"/>
          <w:szCs w:val="26"/>
        </w:rPr>
        <w:t xml:space="preserve"> acest</w:t>
      </w:r>
      <w:r w:rsidRPr="00D64408">
        <w:rPr>
          <w:rFonts w:eastAsia="Arial"/>
          <w:bCs/>
          <w:color w:val="000000"/>
          <w:sz w:val="26"/>
          <w:szCs w:val="26"/>
        </w:rPr>
        <w:t xml:space="preserve"> proiect de hotărâre, privind acordarea facilităților fiscale de anulare a accesoriilor pentru debitorii care își vor achita obligațiile bugetare principale restante la data de 31.08.2024, dar și acordarea bonificației de 50%, respectiv de 25% din obligațiile bugetare principale în cuantum mai mic de 5.000 de lei, respectiv mai mari de 5.000 de lei, restante la data de 31.08.2024 inclusiv, în situația în care acestea sunt stinse până la data depunerii cererii de anulare, dar nu mai târziu de data de 25.11.2024</w:t>
      </w:r>
      <w:r>
        <w:rPr>
          <w:rFonts w:eastAsia="Arial"/>
          <w:bCs/>
          <w:color w:val="000000"/>
          <w:sz w:val="26"/>
          <w:szCs w:val="26"/>
        </w:rPr>
        <w:t xml:space="preserve"> , avându-se</w:t>
      </w:r>
      <w:r w:rsidRPr="00D64408">
        <w:rPr>
          <w:rFonts w:eastAsia="Arial"/>
          <w:bCs/>
          <w:color w:val="000000"/>
          <w:sz w:val="26"/>
          <w:szCs w:val="26"/>
        </w:rPr>
        <w:t xml:space="preserve"> în vedere interesul general de sprijinire a contribuabililor aflați în dificultate de plată, adoptarea unor măsuri de sprijin pentru mediul de afaceri pentru a susține activitatea economică a acestora, evitarea intrării în procedura de insolvență, creșterea încasărilor la bugetul local</w:t>
      </w:r>
      <w:r>
        <w:rPr>
          <w:rFonts w:eastAsia="Arial"/>
          <w:bCs/>
          <w:color w:val="000000"/>
          <w:sz w:val="26"/>
          <w:szCs w:val="26"/>
        </w:rPr>
        <w:t xml:space="preserve"> si </w:t>
      </w:r>
      <w:r w:rsidRPr="00D64408">
        <w:rPr>
          <w:rFonts w:eastAsia="Arial"/>
          <w:bCs/>
          <w:color w:val="000000"/>
          <w:sz w:val="26"/>
          <w:szCs w:val="26"/>
        </w:rPr>
        <w:t>îmbunătățirea colectării creanțelor, stimul</w:t>
      </w:r>
      <w:r>
        <w:rPr>
          <w:rFonts w:eastAsia="Arial"/>
          <w:bCs/>
          <w:color w:val="000000"/>
          <w:sz w:val="26"/>
          <w:szCs w:val="26"/>
        </w:rPr>
        <w:t>area</w:t>
      </w:r>
      <w:r w:rsidRPr="00D64408">
        <w:rPr>
          <w:rFonts w:eastAsia="Arial"/>
          <w:bCs/>
          <w:color w:val="000000"/>
          <w:sz w:val="26"/>
          <w:szCs w:val="26"/>
        </w:rPr>
        <w:t xml:space="preserve"> </w:t>
      </w:r>
      <w:proofErr w:type="spellStart"/>
      <w:r w:rsidRPr="00D64408">
        <w:rPr>
          <w:rFonts w:eastAsia="Arial"/>
          <w:bCs/>
          <w:color w:val="000000"/>
          <w:sz w:val="26"/>
          <w:szCs w:val="26"/>
        </w:rPr>
        <w:t>conformar</w:t>
      </w:r>
      <w:r>
        <w:rPr>
          <w:rFonts w:eastAsia="Arial"/>
          <w:bCs/>
          <w:color w:val="000000"/>
          <w:sz w:val="26"/>
          <w:szCs w:val="26"/>
        </w:rPr>
        <w:t>ii</w:t>
      </w:r>
      <w:proofErr w:type="spellEnd"/>
      <w:r w:rsidRPr="00D64408">
        <w:rPr>
          <w:rFonts w:eastAsia="Arial"/>
          <w:bCs/>
          <w:color w:val="000000"/>
          <w:sz w:val="26"/>
          <w:szCs w:val="26"/>
        </w:rPr>
        <w:t xml:space="preserve"> voluntar</w:t>
      </w:r>
      <w:r>
        <w:rPr>
          <w:rFonts w:eastAsia="Arial"/>
          <w:bCs/>
          <w:color w:val="000000"/>
          <w:sz w:val="26"/>
          <w:szCs w:val="26"/>
        </w:rPr>
        <w:t>e</w:t>
      </w:r>
      <w:r w:rsidRPr="00D64408">
        <w:rPr>
          <w:rFonts w:eastAsia="Arial"/>
          <w:bCs/>
          <w:color w:val="000000"/>
          <w:sz w:val="26"/>
          <w:szCs w:val="26"/>
        </w:rPr>
        <w:t xml:space="preserve"> a contribuabililor la plată și sprijin</w:t>
      </w:r>
      <w:r>
        <w:rPr>
          <w:rFonts w:eastAsia="Arial"/>
          <w:bCs/>
          <w:color w:val="000000"/>
          <w:sz w:val="26"/>
          <w:szCs w:val="26"/>
        </w:rPr>
        <w:t>irea</w:t>
      </w:r>
      <w:r w:rsidRPr="00D64408">
        <w:rPr>
          <w:rFonts w:eastAsia="Arial"/>
          <w:bCs/>
          <w:color w:val="000000"/>
          <w:sz w:val="26"/>
          <w:szCs w:val="26"/>
        </w:rPr>
        <w:t xml:space="preserve"> agenții economici aflați în dificultate.</w:t>
      </w:r>
    </w:p>
    <w:p w14:paraId="1D0295D7" w14:textId="72357125" w:rsidR="00D64408" w:rsidRDefault="00D64408" w:rsidP="00D64408">
      <w:pPr>
        <w:widowControl w:val="0"/>
        <w:spacing w:line="283" w:lineRule="auto"/>
        <w:ind w:left="-567" w:right="-709" w:firstLine="660"/>
        <w:jc w:val="both"/>
        <w:rPr>
          <w:rFonts w:eastAsia="Arial"/>
          <w:bCs/>
          <w:color w:val="000000"/>
          <w:sz w:val="26"/>
          <w:szCs w:val="26"/>
        </w:rPr>
      </w:pPr>
      <w:r w:rsidRPr="00D64408">
        <w:rPr>
          <w:rFonts w:eastAsia="Arial"/>
          <w:bCs/>
          <w:color w:val="000000"/>
          <w:sz w:val="26"/>
          <w:szCs w:val="26"/>
        </w:rPr>
        <w:t xml:space="preserve">Urmare celor mai sus expuse, în temeiul dispozițiilor art. 129 alin.  (2) lit. b), alin. (4) lit. a) și alin. (14), art. 136 alin. (1), art. 139 alin. (1) și alin. (3) lit. a) și c) coroborat cu art. 196 alin. (1) lit. a) și art. 243 alin. (1) lit. a) din Ordonanța de Urgență a Guvernului nr. 57/2019 privind Codul administrativ cu modificările și completările ulterioare, supun spre dezbatere și aprobare Proiectul de hotărâre privind acordarea unor facilități fiscale urmare achitării până la data de 25.11.2024 a obligațiilor restante la bugetul local al comunei </w:t>
      </w:r>
      <w:r>
        <w:rPr>
          <w:rFonts w:eastAsia="Arial"/>
          <w:bCs/>
          <w:color w:val="000000"/>
          <w:sz w:val="26"/>
          <w:szCs w:val="26"/>
        </w:rPr>
        <w:t>Pârscov</w:t>
      </w:r>
      <w:r w:rsidRPr="00D64408">
        <w:rPr>
          <w:rFonts w:eastAsia="Arial"/>
          <w:bCs/>
          <w:color w:val="000000"/>
          <w:sz w:val="26"/>
          <w:szCs w:val="26"/>
        </w:rPr>
        <w:t>, la data de 31.08.2024</w:t>
      </w:r>
      <w:r w:rsidR="00B52E03">
        <w:rPr>
          <w:rFonts w:eastAsia="Arial"/>
          <w:bCs/>
          <w:color w:val="000000"/>
          <w:sz w:val="26"/>
          <w:szCs w:val="26"/>
        </w:rPr>
        <w:t xml:space="preserve"> , necesitatea </w:t>
      </w:r>
      <w:proofErr w:type="spellStart"/>
      <w:r w:rsidR="00B52E03">
        <w:rPr>
          <w:rFonts w:eastAsia="Arial"/>
          <w:bCs/>
          <w:color w:val="000000"/>
          <w:sz w:val="26"/>
          <w:szCs w:val="26"/>
        </w:rPr>
        <w:t>adoptarii</w:t>
      </w:r>
      <w:proofErr w:type="spellEnd"/>
      <w:r w:rsidR="00B52E03">
        <w:rPr>
          <w:rFonts w:eastAsia="Arial"/>
          <w:bCs/>
          <w:color w:val="000000"/>
          <w:sz w:val="26"/>
          <w:szCs w:val="26"/>
        </w:rPr>
        <w:t xml:space="preserve"> in procedura de urgenta fiind justificata de termenele scurte </w:t>
      </w:r>
      <w:proofErr w:type="spellStart"/>
      <w:r w:rsidR="00B52E03">
        <w:rPr>
          <w:rFonts w:eastAsia="Arial"/>
          <w:bCs/>
          <w:color w:val="000000"/>
          <w:sz w:val="26"/>
          <w:szCs w:val="26"/>
        </w:rPr>
        <w:t>inauntrul</w:t>
      </w:r>
      <w:proofErr w:type="spellEnd"/>
      <w:r w:rsidR="00B52E03">
        <w:rPr>
          <w:rFonts w:eastAsia="Arial"/>
          <w:bCs/>
          <w:color w:val="000000"/>
          <w:sz w:val="26"/>
          <w:szCs w:val="26"/>
        </w:rPr>
        <w:t xml:space="preserve"> </w:t>
      </w:r>
      <w:proofErr w:type="spellStart"/>
      <w:r w:rsidR="00B52E03">
        <w:rPr>
          <w:rFonts w:eastAsia="Arial"/>
          <w:bCs/>
          <w:color w:val="000000"/>
          <w:sz w:val="26"/>
          <w:szCs w:val="26"/>
        </w:rPr>
        <w:t>carora</w:t>
      </w:r>
      <w:proofErr w:type="spellEnd"/>
      <w:r w:rsidR="00B52E03">
        <w:rPr>
          <w:rFonts w:eastAsia="Arial"/>
          <w:bCs/>
          <w:color w:val="000000"/>
          <w:sz w:val="26"/>
          <w:szCs w:val="26"/>
        </w:rPr>
        <w:t xml:space="preserve"> </w:t>
      </w:r>
      <w:proofErr w:type="spellStart"/>
      <w:r w:rsidR="00B52E03">
        <w:rPr>
          <w:rFonts w:eastAsia="Arial"/>
          <w:bCs/>
          <w:color w:val="000000"/>
          <w:sz w:val="26"/>
          <w:szCs w:val="26"/>
        </w:rPr>
        <w:t>potentialii</w:t>
      </w:r>
      <w:proofErr w:type="spellEnd"/>
      <w:r w:rsidR="00B52E03">
        <w:rPr>
          <w:rFonts w:eastAsia="Arial"/>
          <w:bCs/>
          <w:color w:val="000000"/>
          <w:sz w:val="26"/>
          <w:szCs w:val="26"/>
        </w:rPr>
        <w:t xml:space="preserve"> beneficiari pot depune documentele si solicita acordarea beneficiilor </w:t>
      </w:r>
      <w:proofErr w:type="spellStart"/>
      <w:r w:rsidR="00B52E03">
        <w:rPr>
          <w:rFonts w:eastAsia="Arial"/>
          <w:bCs/>
          <w:color w:val="000000"/>
          <w:sz w:val="26"/>
          <w:szCs w:val="26"/>
        </w:rPr>
        <w:t>prevazute</w:t>
      </w:r>
      <w:proofErr w:type="spellEnd"/>
      <w:r w:rsidR="00B52E03">
        <w:rPr>
          <w:rFonts w:eastAsia="Arial"/>
          <w:bCs/>
          <w:color w:val="000000"/>
          <w:sz w:val="26"/>
          <w:szCs w:val="26"/>
        </w:rPr>
        <w:t xml:space="preserve"> de </w:t>
      </w:r>
      <w:proofErr w:type="spellStart"/>
      <w:r w:rsidR="00B52E03">
        <w:rPr>
          <w:rFonts w:eastAsia="Arial"/>
          <w:bCs/>
          <w:color w:val="000000"/>
          <w:sz w:val="26"/>
          <w:szCs w:val="26"/>
        </w:rPr>
        <w:t>legislatie</w:t>
      </w:r>
      <w:proofErr w:type="spellEnd"/>
      <w:r w:rsidR="00B52E03">
        <w:rPr>
          <w:rFonts w:eastAsia="Arial"/>
          <w:bCs/>
          <w:color w:val="000000"/>
          <w:sz w:val="26"/>
          <w:szCs w:val="26"/>
        </w:rPr>
        <w:t xml:space="preserve"> . </w:t>
      </w:r>
    </w:p>
    <w:p w14:paraId="1081F355" w14:textId="77777777" w:rsidR="00B52E03" w:rsidRPr="00D64408" w:rsidRDefault="00B52E03" w:rsidP="00D64408">
      <w:pPr>
        <w:widowControl w:val="0"/>
        <w:spacing w:line="283" w:lineRule="auto"/>
        <w:ind w:left="-567" w:right="-709" w:firstLine="660"/>
        <w:jc w:val="both"/>
        <w:rPr>
          <w:rFonts w:eastAsia="Arial"/>
          <w:bCs/>
          <w:color w:val="000000"/>
          <w:sz w:val="26"/>
          <w:szCs w:val="26"/>
        </w:rPr>
      </w:pPr>
    </w:p>
    <w:p w14:paraId="1E126448" w14:textId="77777777" w:rsidR="00B52E03" w:rsidRDefault="00B52E03" w:rsidP="00D17BA0">
      <w:pPr>
        <w:spacing w:line="276" w:lineRule="auto"/>
        <w:ind w:left="-567" w:right="-567" w:firstLine="705"/>
        <w:jc w:val="center"/>
        <w:rPr>
          <w:bCs/>
          <w:sz w:val="26"/>
          <w:szCs w:val="26"/>
        </w:rPr>
      </w:pPr>
    </w:p>
    <w:p w14:paraId="3CE1959E" w14:textId="77777777" w:rsidR="00B52E03" w:rsidRDefault="00B52E03" w:rsidP="00D17BA0">
      <w:pPr>
        <w:spacing w:line="276" w:lineRule="auto"/>
        <w:ind w:left="-567" w:right="-567" w:firstLine="705"/>
        <w:jc w:val="center"/>
        <w:rPr>
          <w:bCs/>
          <w:sz w:val="26"/>
          <w:szCs w:val="26"/>
        </w:rPr>
      </w:pPr>
    </w:p>
    <w:p w14:paraId="2868CC1E" w14:textId="429DDAD9" w:rsidR="00D17BA0" w:rsidRPr="00D64408" w:rsidRDefault="00D17BA0" w:rsidP="00D17BA0">
      <w:pPr>
        <w:spacing w:line="276" w:lineRule="auto"/>
        <w:ind w:left="-567" w:right="-567" w:firstLine="705"/>
        <w:jc w:val="center"/>
        <w:rPr>
          <w:bCs/>
          <w:sz w:val="26"/>
          <w:szCs w:val="26"/>
        </w:rPr>
      </w:pPr>
      <w:r w:rsidRPr="00D64408">
        <w:rPr>
          <w:bCs/>
          <w:sz w:val="26"/>
          <w:szCs w:val="26"/>
        </w:rPr>
        <w:t>PRIMAR,</w:t>
      </w:r>
    </w:p>
    <w:p w14:paraId="5DADC5BE" w14:textId="6755D73F" w:rsidR="001875A8" w:rsidRPr="00D64408" w:rsidRDefault="00D17BA0" w:rsidP="00D17BA0">
      <w:pPr>
        <w:spacing w:line="276" w:lineRule="auto"/>
        <w:ind w:left="-567" w:right="-567" w:firstLine="705"/>
        <w:jc w:val="center"/>
        <w:rPr>
          <w:bCs/>
          <w:sz w:val="26"/>
          <w:szCs w:val="26"/>
        </w:rPr>
      </w:pPr>
      <w:r w:rsidRPr="00D64408">
        <w:rPr>
          <w:bCs/>
          <w:sz w:val="26"/>
          <w:szCs w:val="26"/>
        </w:rPr>
        <w:t xml:space="preserve">Daniel MIHAI </w:t>
      </w:r>
    </w:p>
    <w:sectPr w:rsidR="001875A8" w:rsidRPr="00D64408" w:rsidSect="00D17BA0">
      <w:pgSz w:w="11906" w:h="16838"/>
      <w:pgMar w:top="56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876F5E"/>
    <w:rsid w:val="001875A8"/>
    <w:rsid w:val="0051573B"/>
    <w:rsid w:val="007B023C"/>
    <w:rsid w:val="00876F5E"/>
    <w:rsid w:val="0095466B"/>
    <w:rsid w:val="00A70BB2"/>
    <w:rsid w:val="00B52E03"/>
    <w:rsid w:val="00D17BA0"/>
    <w:rsid w:val="00D64408"/>
    <w:rsid w:val="00F71D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4EDBA"/>
  <w15:chartTrackingRefBased/>
  <w15:docId w15:val="{B1571A5C-77A3-4F78-9CD9-F2AD354BB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BA0"/>
    <w:pPr>
      <w:spacing w:after="0" w:line="240" w:lineRule="auto"/>
    </w:pPr>
    <w:rPr>
      <w:rFonts w:ascii="Times New Roman" w:eastAsia="Times New Roman" w:hAnsi="Times New Roman" w:cs="Times New Roman"/>
      <w:kern w:val="0"/>
      <w:sz w:val="24"/>
      <w:szCs w:val="24"/>
      <w:lang w:eastAsia="ro-RO"/>
      <w14:ligatures w14:val="none"/>
    </w:rPr>
  </w:style>
  <w:style w:type="paragraph" w:styleId="Titlu1">
    <w:name w:val="heading 1"/>
    <w:basedOn w:val="Normal"/>
    <w:next w:val="Normal"/>
    <w:link w:val="Titlu1Caracter"/>
    <w:uiPriority w:val="9"/>
    <w:qFormat/>
    <w:rsid w:val="00876F5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876F5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876F5E"/>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876F5E"/>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876F5E"/>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876F5E"/>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76F5E"/>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76F5E"/>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76F5E"/>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76F5E"/>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876F5E"/>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876F5E"/>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876F5E"/>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876F5E"/>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876F5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76F5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76F5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76F5E"/>
    <w:rPr>
      <w:rFonts w:eastAsiaTheme="majorEastAsia" w:cstheme="majorBidi"/>
      <w:color w:val="272727" w:themeColor="text1" w:themeTint="D8"/>
    </w:rPr>
  </w:style>
  <w:style w:type="paragraph" w:styleId="Titlu">
    <w:name w:val="Title"/>
    <w:basedOn w:val="Normal"/>
    <w:next w:val="Normal"/>
    <w:link w:val="TitluCaracter"/>
    <w:uiPriority w:val="10"/>
    <w:qFormat/>
    <w:rsid w:val="00876F5E"/>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76F5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76F5E"/>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76F5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76F5E"/>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876F5E"/>
    <w:rPr>
      <w:i/>
      <w:iCs/>
      <w:color w:val="404040" w:themeColor="text1" w:themeTint="BF"/>
    </w:rPr>
  </w:style>
  <w:style w:type="paragraph" w:styleId="Listparagraf">
    <w:name w:val="List Paragraph"/>
    <w:basedOn w:val="Normal"/>
    <w:uiPriority w:val="34"/>
    <w:qFormat/>
    <w:rsid w:val="00876F5E"/>
    <w:pPr>
      <w:ind w:left="720"/>
      <w:contextualSpacing/>
    </w:pPr>
  </w:style>
  <w:style w:type="character" w:styleId="Accentuareintens">
    <w:name w:val="Intense Emphasis"/>
    <w:basedOn w:val="Fontdeparagrafimplicit"/>
    <w:uiPriority w:val="21"/>
    <w:qFormat/>
    <w:rsid w:val="00876F5E"/>
    <w:rPr>
      <w:i/>
      <w:iCs/>
      <w:color w:val="365F91" w:themeColor="accent1" w:themeShade="BF"/>
    </w:rPr>
  </w:style>
  <w:style w:type="paragraph" w:styleId="Citatintens">
    <w:name w:val="Intense Quote"/>
    <w:basedOn w:val="Normal"/>
    <w:next w:val="Normal"/>
    <w:link w:val="CitatintensCaracter"/>
    <w:uiPriority w:val="30"/>
    <w:qFormat/>
    <w:rsid w:val="00876F5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876F5E"/>
    <w:rPr>
      <w:i/>
      <w:iCs/>
      <w:color w:val="365F91" w:themeColor="accent1" w:themeShade="BF"/>
    </w:rPr>
  </w:style>
  <w:style w:type="character" w:styleId="Referireintens">
    <w:name w:val="Intense Reference"/>
    <w:basedOn w:val="Fontdeparagrafimplicit"/>
    <w:uiPriority w:val="32"/>
    <w:qFormat/>
    <w:rsid w:val="00876F5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1372330">
      <w:bodyDiv w:val="1"/>
      <w:marLeft w:val="0"/>
      <w:marRight w:val="0"/>
      <w:marTop w:val="0"/>
      <w:marBottom w:val="0"/>
      <w:divBdr>
        <w:top w:val="none" w:sz="0" w:space="0" w:color="auto"/>
        <w:left w:val="none" w:sz="0" w:space="0" w:color="auto"/>
        <w:bottom w:val="none" w:sz="0" w:space="0" w:color="auto"/>
        <w:right w:val="none" w:sz="0" w:space="0" w:color="auto"/>
      </w:divBdr>
    </w:div>
    <w:div w:id="134165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20245-03A3-4A44-8730-E0F12D4EC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368</Words>
  <Characters>2138</Characters>
  <Application>Microsoft Office Word</Application>
  <DocSecurity>0</DocSecurity>
  <Lines>17</Lines>
  <Paragraphs>5</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Președinte BUZĂU</dc:creator>
  <cp:keywords/>
  <dc:description/>
  <cp:lastModifiedBy>Președinte BUZĂU</cp:lastModifiedBy>
  <cp:revision>6</cp:revision>
  <dcterms:created xsi:type="dcterms:W3CDTF">2024-08-22T11:31:00Z</dcterms:created>
  <dcterms:modified xsi:type="dcterms:W3CDTF">2024-10-09T06:16:00Z</dcterms:modified>
</cp:coreProperties>
</file>