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B88E4" w14:textId="77777777" w:rsidR="00854098" w:rsidRPr="00DD2BAE" w:rsidRDefault="00854098" w:rsidP="00915DDF">
      <w:pPr>
        <w:widowControl w:val="0"/>
        <w:spacing w:line="276" w:lineRule="auto"/>
        <w:ind w:left="4956"/>
        <w:jc w:val="center"/>
        <w:outlineLvl w:val="0"/>
        <w:rPr>
          <w:rFonts w:ascii="OpenSans-Regular" w:eastAsiaTheme="minorHAnsi" w:hAnsi="OpenSans-Regular" w:cs="OpenSans-Regular"/>
          <w:b/>
          <w:bCs/>
          <w:sz w:val="24"/>
          <w:szCs w:val="24"/>
          <w:lang w:eastAsia="en-US"/>
        </w:rPr>
      </w:pPr>
      <w:bookmarkStart w:id="0" w:name="_Hlk75258328"/>
      <w:r w:rsidRPr="00DD2BAE">
        <w:rPr>
          <w:rFonts w:ascii="OpenSans-Regular" w:eastAsiaTheme="minorHAnsi" w:hAnsi="OpenSans-Regular" w:cs="OpenSans-Regular"/>
          <w:b/>
          <w:bCs/>
          <w:sz w:val="24"/>
          <w:szCs w:val="24"/>
          <w:lang w:eastAsia="en-US"/>
        </w:rPr>
        <w:t>Anexa</w:t>
      </w:r>
    </w:p>
    <w:p w14:paraId="39CF572A" w14:textId="6C30EF06" w:rsidR="00854098" w:rsidRPr="00450879" w:rsidRDefault="00854098" w:rsidP="00915DDF">
      <w:pPr>
        <w:widowControl w:val="0"/>
        <w:spacing w:line="276" w:lineRule="auto"/>
        <w:ind w:left="4956"/>
        <w:jc w:val="center"/>
        <w:outlineLvl w:val="0"/>
        <w:rPr>
          <w:rFonts w:ascii="OpenSans-Regular" w:eastAsiaTheme="minorHAnsi" w:hAnsi="OpenSans-Regular" w:cs="OpenSans-Regular"/>
          <w:sz w:val="22"/>
          <w:szCs w:val="22"/>
          <w:lang w:eastAsia="en-US"/>
        </w:rPr>
      </w:pPr>
      <w:r w:rsidRPr="00450879">
        <w:rPr>
          <w:rFonts w:ascii="OpenSans-Regular" w:eastAsiaTheme="minorHAnsi" w:hAnsi="OpenSans-Regular" w:cs="OpenSans-Regular"/>
          <w:sz w:val="22"/>
          <w:szCs w:val="22"/>
          <w:lang w:eastAsia="en-US"/>
        </w:rPr>
        <w:t>la Proiectul de hotărâre nr.</w:t>
      </w:r>
      <w:r w:rsidR="00E41710">
        <w:rPr>
          <w:rFonts w:ascii="OpenSans-Regular" w:eastAsiaTheme="minorHAnsi" w:hAnsi="OpenSans-Regular" w:cs="OpenSans-Regular"/>
          <w:sz w:val="22"/>
          <w:szCs w:val="22"/>
          <w:lang w:eastAsia="en-US"/>
        </w:rPr>
        <w:t xml:space="preserve"> 24 din </w:t>
      </w:r>
      <w:r w:rsidRPr="00450879">
        <w:rPr>
          <w:rFonts w:ascii="OpenSans-Regular" w:eastAsiaTheme="minorHAnsi" w:hAnsi="OpenSans-Regular" w:cs="OpenSans-Regular"/>
          <w:sz w:val="22"/>
          <w:szCs w:val="22"/>
          <w:lang w:eastAsia="en-US"/>
        </w:rPr>
        <w:t>21.05.2021</w:t>
      </w:r>
    </w:p>
    <w:bookmarkEnd w:id="0"/>
    <w:p w14:paraId="624FB2E8" w14:textId="77777777" w:rsidR="00854098" w:rsidRPr="00726321" w:rsidRDefault="00854098" w:rsidP="00854098">
      <w:pPr>
        <w:widowControl w:val="0"/>
        <w:ind w:left="5760"/>
        <w:jc w:val="center"/>
        <w:outlineLvl w:val="0"/>
        <w:rPr>
          <w:rFonts w:eastAsia="Calibri"/>
          <w:bCs/>
          <w:szCs w:val="18"/>
          <w:lang w:val="en-US" w:eastAsia="en-US"/>
        </w:rPr>
      </w:pP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9627"/>
      </w:tblGrid>
      <w:tr w:rsidR="00854098" w14:paraId="2368AA79" w14:textId="77777777" w:rsidTr="00B1508F">
        <w:tc>
          <w:tcPr>
            <w:tcW w:w="10195" w:type="dxa"/>
          </w:tcPr>
          <w:p w14:paraId="5A52E9B8" w14:textId="1A2B7503" w:rsidR="00854098" w:rsidRPr="00915DDF" w:rsidRDefault="00854098" w:rsidP="00271654">
            <w:pPr>
              <w:widowControl w:val="0"/>
              <w:spacing w:before="360" w:line="276" w:lineRule="auto"/>
              <w:jc w:val="center"/>
              <w:outlineLvl w:val="0"/>
              <w:rPr>
                <w:rFonts w:ascii="OpenSans-Regular" w:eastAsiaTheme="minorHAnsi" w:hAnsi="OpenSans-Regular" w:cs="OpenSans-Regular"/>
                <w:b/>
                <w:bCs/>
                <w:sz w:val="24"/>
                <w:szCs w:val="24"/>
                <w:lang w:eastAsia="en-US"/>
              </w:rPr>
            </w:pPr>
            <w:r w:rsidRPr="00915DDF">
              <w:rPr>
                <w:rFonts w:ascii="OpenSans-Regular" w:eastAsiaTheme="minorHAnsi" w:hAnsi="OpenSans-Regular" w:cs="OpenSans-Regular"/>
                <w:b/>
                <w:bCs/>
                <w:sz w:val="24"/>
                <w:szCs w:val="24"/>
                <w:lang w:eastAsia="en-US"/>
              </w:rPr>
              <w:t xml:space="preserve">ACT ADIȚIONAL nr.1 </w:t>
            </w:r>
          </w:p>
          <w:p w14:paraId="668308BE" w14:textId="0D25C792" w:rsidR="00854098" w:rsidRPr="00862CE2" w:rsidRDefault="00691AEA" w:rsidP="00271654">
            <w:pPr>
              <w:widowControl w:val="0"/>
              <w:spacing w:line="276" w:lineRule="auto"/>
              <w:jc w:val="center"/>
              <w:rPr>
                <w:rFonts w:ascii="OpenSans-Regular" w:eastAsiaTheme="minorHAnsi" w:hAnsi="OpenSans-Regular" w:cs="OpenSans-Regular"/>
                <w:sz w:val="22"/>
                <w:szCs w:val="22"/>
                <w:lang w:eastAsia="en-US"/>
              </w:rPr>
            </w:pPr>
            <w:r w:rsidRPr="00862CE2">
              <w:rPr>
                <w:rFonts w:ascii="OpenSans-Regular" w:eastAsiaTheme="minorHAnsi" w:hAnsi="OpenSans-Regular" w:cs="OpenSans-Regular"/>
                <w:sz w:val="22"/>
                <w:szCs w:val="22"/>
                <w:lang w:eastAsia="en-US"/>
              </w:rPr>
              <w:t>la Contractul de închiriere nr. ………. din ………………………</w:t>
            </w:r>
          </w:p>
          <w:p w14:paraId="4BF36067" w14:textId="77777777" w:rsidR="00854098" w:rsidRPr="00862CE2" w:rsidRDefault="00854098" w:rsidP="00271654">
            <w:pPr>
              <w:widowControl w:val="0"/>
              <w:numPr>
                <w:ilvl w:val="0"/>
                <w:numId w:val="1"/>
              </w:numPr>
              <w:spacing w:before="240" w:after="120" w:line="276" w:lineRule="auto"/>
              <w:rPr>
                <w:rFonts w:ascii="OpenSans-Regular" w:eastAsiaTheme="minorHAnsi" w:hAnsi="OpenSans-Regular" w:cs="OpenSans-Regular"/>
                <w:sz w:val="22"/>
                <w:szCs w:val="22"/>
                <w:lang w:eastAsia="en-US"/>
              </w:rPr>
            </w:pPr>
            <w:r w:rsidRPr="00862CE2">
              <w:rPr>
                <w:rFonts w:ascii="OpenSans-Regular" w:eastAsiaTheme="minorHAnsi" w:hAnsi="OpenSans-Regular" w:cs="OpenSans-Regular"/>
                <w:sz w:val="22"/>
                <w:szCs w:val="22"/>
                <w:lang w:eastAsia="en-US"/>
              </w:rPr>
              <w:t>Părțile:</w:t>
            </w:r>
          </w:p>
          <w:p w14:paraId="52C6212A" w14:textId="71DED3AB" w:rsidR="00854098" w:rsidRPr="00862CE2" w:rsidRDefault="00854098" w:rsidP="00271654">
            <w:pPr>
              <w:widowControl w:val="0"/>
              <w:numPr>
                <w:ilvl w:val="0"/>
                <w:numId w:val="2"/>
              </w:numPr>
              <w:spacing w:before="120" w:after="120" w:line="276" w:lineRule="auto"/>
              <w:jc w:val="both"/>
              <w:rPr>
                <w:rFonts w:ascii="OpenSans-Regular" w:eastAsiaTheme="minorHAnsi" w:hAnsi="OpenSans-Regular" w:cs="OpenSans-Regular"/>
                <w:sz w:val="22"/>
                <w:szCs w:val="22"/>
                <w:lang w:eastAsia="en-US"/>
              </w:rPr>
            </w:pPr>
            <w:r w:rsidRPr="00862CE2">
              <w:rPr>
                <w:rFonts w:ascii="OpenSans-Regular" w:eastAsiaTheme="minorHAnsi" w:hAnsi="OpenSans-Regular" w:cs="OpenSans-Regular"/>
                <w:sz w:val="22"/>
                <w:szCs w:val="22"/>
                <w:lang w:eastAsia="en-US"/>
              </w:rPr>
              <w:t xml:space="preserve">Consiliul Local al Comunei Șoldanu, administratorul de drept al patrimoniului Comunei Șoldanu, cu sediul în Șoseaua Olteniței, nr.70, Satul Șoldanu, Comuna Șoldanu, Județul Călărași, cod poştal 917235, telefon/fax 0242530530, având codul de înregistrare fiscală 3796934, în calitate de </w:t>
            </w:r>
            <w:r w:rsidR="0036568C" w:rsidRPr="00862CE2">
              <w:rPr>
                <w:rFonts w:ascii="OpenSans-Regular" w:eastAsiaTheme="minorHAnsi" w:hAnsi="OpenSans-Regular" w:cs="OpenSans-Regular"/>
                <w:sz w:val="22"/>
                <w:szCs w:val="22"/>
                <w:lang w:eastAsia="en-US"/>
              </w:rPr>
              <w:t>locator</w:t>
            </w:r>
            <w:r w:rsidRPr="00862CE2">
              <w:rPr>
                <w:rFonts w:ascii="OpenSans-Regular" w:eastAsiaTheme="minorHAnsi" w:hAnsi="OpenSans-Regular" w:cs="OpenSans-Regular"/>
                <w:sz w:val="22"/>
                <w:szCs w:val="22"/>
                <w:lang w:eastAsia="en-US"/>
              </w:rPr>
              <w:t>, reprezentat prin împuternicit, dl Iulian GEAMBAŞU, Primarul Comunei Şoldanu, pe de o parte</w:t>
            </w:r>
          </w:p>
          <w:p w14:paraId="15F3289E" w14:textId="77777777" w:rsidR="00854098" w:rsidRPr="00862CE2" w:rsidRDefault="00854098" w:rsidP="00271654">
            <w:pPr>
              <w:widowControl w:val="0"/>
              <w:spacing w:line="276" w:lineRule="auto"/>
              <w:ind w:firstLine="360"/>
              <w:jc w:val="both"/>
              <w:rPr>
                <w:rFonts w:ascii="OpenSans-Regular" w:eastAsiaTheme="minorHAnsi" w:hAnsi="OpenSans-Regular" w:cs="OpenSans-Regular"/>
                <w:sz w:val="22"/>
                <w:szCs w:val="22"/>
                <w:lang w:eastAsia="en-US"/>
              </w:rPr>
            </w:pPr>
            <w:r w:rsidRPr="00862CE2">
              <w:rPr>
                <w:rFonts w:ascii="OpenSans-Regular" w:eastAsiaTheme="minorHAnsi" w:hAnsi="OpenSans-Regular" w:cs="OpenSans-Regular"/>
                <w:sz w:val="22"/>
                <w:szCs w:val="22"/>
                <w:lang w:eastAsia="en-US"/>
              </w:rPr>
              <w:t>şi</w:t>
            </w:r>
          </w:p>
          <w:p w14:paraId="2C69FF81" w14:textId="79AE5F87" w:rsidR="00854098" w:rsidRPr="00862CE2" w:rsidRDefault="0036568C" w:rsidP="00271654">
            <w:pPr>
              <w:widowControl w:val="0"/>
              <w:numPr>
                <w:ilvl w:val="0"/>
                <w:numId w:val="2"/>
              </w:numPr>
              <w:spacing w:before="120" w:after="120" w:line="276" w:lineRule="auto"/>
              <w:jc w:val="both"/>
              <w:rPr>
                <w:rFonts w:ascii="OpenSans-Regular" w:eastAsiaTheme="minorHAnsi" w:hAnsi="OpenSans-Regular" w:cs="OpenSans-Regular"/>
                <w:sz w:val="22"/>
                <w:szCs w:val="22"/>
                <w:lang w:eastAsia="en-US"/>
              </w:rPr>
            </w:pPr>
            <w:r w:rsidRPr="003139EC">
              <w:rPr>
                <w:rFonts w:ascii="OpenSans-Regular" w:eastAsiaTheme="minorHAnsi" w:hAnsi="OpenSans-Regular" w:cs="OpenSans-Regular"/>
                <w:sz w:val="22"/>
                <w:szCs w:val="22"/>
                <w:lang w:eastAsia="en-US"/>
              </w:rPr>
              <w:t>…………………………………</w:t>
            </w:r>
            <w:r w:rsidR="00F33EC1" w:rsidRPr="003139EC">
              <w:rPr>
                <w:rFonts w:ascii="OpenSans-Regular" w:eastAsiaTheme="minorHAnsi" w:hAnsi="OpenSans-Regular" w:cs="OpenSans-Regular"/>
                <w:sz w:val="22"/>
                <w:szCs w:val="22"/>
                <w:lang w:eastAsia="en-US"/>
              </w:rPr>
              <w:t>..</w:t>
            </w:r>
            <w:r w:rsidRPr="003139EC">
              <w:rPr>
                <w:rFonts w:ascii="OpenSans-Regular" w:eastAsiaTheme="minorHAnsi" w:hAnsi="OpenSans-Regular" w:cs="OpenSans-Regular"/>
                <w:sz w:val="22"/>
                <w:szCs w:val="22"/>
                <w:lang w:eastAsia="en-US"/>
              </w:rPr>
              <w:t>……</w:t>
            </w:r>
            <w:r w:rsidR="00862CE2" w:rsidRPr="003139EC">
              <w:rPr>
                <w:rFonts w:ascii="OpenSans-Regular" w:eastAsiaTheme="minorHAnsi" w:hAnsi="OpenSans-Regular" w:cs="OpenSans-Regular"/>
                <w:sz w:val="22"/>
                <w:szCs w:val="22"/>
                <w:lang w:eastAsia="en-US"/>
              </w:rPr>
              <w:t>……………………………………</w:t>
            </w:r>
            <w:r w:rsidRPr="003139EC">
              <w:rPr>
                <w:rFonts w:ascii="OpenSans-Regular" w:eastAsiaTheme="minorHAnsi" w:hAnsi="OpenSans-Regular" w:cs="OpenSans-Regular"/>
                <w:sz w:val="22"/>
                <w:szCs w:val="22"/>
                <w:lang w:eastAsia="en-US"/>
              </w:rPr>
              <w:t>………………</w:t>
            </w:r>
            <w:r w:rsidR="00854098" w:rsidRPr="00862CE2">
              <w:rPr>
                <w:rFonts w:ascii="OpenSans-Regular" w:eastAsiaTheme="minorHAnsi" w:hAnsi="OpenSans-Regular" w:cs="OpenSans-Regular"/>
                <w:sz w:val="22"/>
                <w:szCs w:val="22"/>
                <w:lang w:eastAsia="en-US"/>
              </w:rPr>
              <w:t xml:space="preserve">, în calitate de </w:t>
            </w:r>
            <w:r w:rsidR="0043625B" w:rsidRPr="00862CE2">
              <w:rPr>
                <w:rFonts w:ascii="OpenSans-Regular" w:eastAsiaTheme="minorHAnsi" w:hAnsi="OpenSans-Regular" w:cs="OpenSans-Regular"/>
                <w:sz w:val="22"/>
                <w:szCs w:val="22"/>
                <w:lang w:eastAsia="en-US"/>
              </w:rPr>
              <w:t>locatar</w:t>
            </w:r>
            <w:r w:rsidR="00854098" w:rsidRPr="00862CE2">
              <w:rPr>
                <w:rFonts w:ascii="OpenSans-Regular" w:eastAsiaTheme="minorHAnsi" w:hAnsi="OpenSans-Regular" w:cs="OpenSans-Regular"/>
                <w:sz w:val="22"/>
                <w:szCs w:val="22"/>
                <w:lang w:eastAsia="en-US"/>
              </w:rPr>
              <w:t>, pe de altă parte,</w:t>
            </w:r>
          </w:p>
          <w:p w14:paraId="797BC3FD" w14:textId="2A6DA2C0" w:rsidR="00854098" w:rsidRPr="00862CE2" w:rsidRDefault="00854098" w:rsidP="00271654">
            <w:pPr>
              <w:widowControl w:val="0"/>
              <w:spacing w:before="60" w:after="60" w:line="276" w:lineRule="auto"/>
              <w:jc w:val="both"/>
              <w:rPr>
                <w:rFonts w:ascii="OpenSans-Regular" w:eastAsiaTheme="minorHAnsi" w:hAnsi="OpenSans-Regular" w:cs="OpenSans-Regular"/>
                <w:sz w:val="22"/>
                <w:szCs w:val="22"/>
                <w:lang w:eastAsia="en-US"/>
              </w:rPr>
            </w:pPr>
            <w:r w:rsidRPr="00862CE2">
              <w:rPr>
                <w:rFonts w:ascii="OpenSans-Regular" w:eastAsiaTheme="minorHAnsi" w:hAnsi="OpenSans-Regular" w:cs="OpenSans-Regular"/>
                <w:sz w:val="22"/>
                <w:szCs w:val="22"/>
                <w:lang w:eastAsia="en-US"/>
              </w:rPr>
              <w:t>la data de …………</w:t>
            </w:r>
            <w:r w:rsidR="00862CE2">
              <w:rPr>
                <w:rFonts w:ascii="OpenSans-Regular" w:eastAsiaTheme="minorHAnsi" w:hAnsi="OpenSans-Regular" w:cs="OpenSans-Regular"/>
                <w:sz w:val="22"/>
                <w:szCs w:val="22"/>
                <w:lang w:eastAsia="en-US"/>
              </w:rPr>
              <w:t>….</w:t>
            </w:r>
            <w:r w:rsidRPr="00862CE2">
              <w:rPr>
                <w:rFonts w:ascii="OpenSans-Regular" w:eastAsiaTheme="minorHAnsi" w:hAnsi="OpenSans-Regular" w:cs="OpenSans-Regular"/>
                <w:sz w:val="22"/>
                <w:szCs w:val="22"/>
                <w:lang w:eastAsia="en-US"/>
              </w:rPr>
              <w:t xml:space="preserve">……………, </w:t>
            </w:r>
          </w:p>
          <w:p w14:paraId="1C1AAFBB" w14:textId="77777777" w:rsidR="00854098" w:rsidRPr="00862CE2" w:rsidRDefault="00854098" w:rsidP="00271654">
            <w:pPr>
              <w:widowControl w:val="0"/>
              <w:spacing w:before="60" w:after="60" w:line="276" w:lineRule="auto"/>
              <w:jc w:val="both"/>
              <w:rPr>
                <w:rFonts w:ascii="OpenSans-Regular" w:eastAsiaTheme="minorHAnsi" w:hAnsi="OpenSans-Regular" w:cs="OpenSans-Regular"/>
                <w:sz w:val="22"/>
                <w:szCs w:val="22"/>
                <w:lang w:eastAsia="en-US"/>
              </w:rPr>
            </w:pPr>
            <w:r w:rsidRPr="00862CE2">
              <w:rPr>
                <w:rFonts w:ascii="OpenSans-Regular" w:eastAsiaTheme="minorHAnsi" w:hAnsi="OpenSans-Regular" w:cs="OpenSans-Regular"/>
                <w:sz w:val="22"/>
                <w:szCs w:val="22"/>
                <w:lang w:eastAsia="en-US"/>
              </w:rPr>
              <w:t>la sediul Consiliului Local al Comunei Șoldanu,</w:t>
            </w:r>
          </w:p>
          <w:p w14:paraId="46D46549" w14:textId="717DB9B4" w:rsidR="00854098" w:rsidRPr="00862CE2" w:rsidRDefault="00854098" w:rsidP="00271654">
            <w:pPr>
              <w:widowControl w:val="0"/>
              <w:spacing w:before="120" w:after="120" w:line="276" w:lineRule="auto"/>
              <w:jc w:val="both"/>
              <w:rPr>
                <w:rFonts w:ascii="OpenSans-Regular" w:eastAsiaTheme="minorHAnsi" w:hAnsi="OpenSans-Regular" w:cs="OpenSans-Regular"/>
                <w:sz w:val="22"/>
                <w:szCs w:val="22"/>
                <w:lang w:eastAsia="en-US"/>
              </w:rPr>
            </w:pPr>
            <w:r w:rsidRPr="00862CE2">
              <w:rPr>
                <w:rFonts w:ascii="OpenSans-Regular" w:eastAsiaTheme="minorHAnsi" w:hAnsi="OpenSans-Regular" w:cs="OpenSans-Regular"/>
                <w:sz w:val="22"/>
                <w:szCs w:val="22"/>
                <w:lang w:eastAsia="en-US"/>
              </w:rPr>
              <w:t xml:space="preserve">în temeiul prevederitor </w:t>
            </w:r>
            <w:r w:rsidR="00303B9C" w:rsidRPr="00862CE2">
              <w:rPr>
                <w:rFonts w:ascii="OpenSans-Regular" w:eastAsiaTheme="minorHAnsi" w:hAnsi="OpenSans-Regular" w:cs="OpenSans-Regular"/>
                <w:sz w:val="22"/>
                <w:szCs w:val="22"/>
                <w:lang w:eastAsia="en-US"/>
              </w:rPr>
              <w:t xml:space="preserve"> articolului </w:t>
            </w:r>
            <w:r w:rsidRPr="00862CE2">
              <w:rPr>
                <w:rFonts w:ascii="OpenSans-Regular" w:eastAsiaTheme="minorHAnsi" w:hAnsi="OpenSans-Regular" w:cs="OpenSans-Regular"/>
                <w:sz w:val="22"/>
                <w:szCs w:val="22"/>
                <w:lang w:eastAsia="en-US"/>
              </w:rPr>
              <w:t xml:space="preserve">5. din </w:t>
            </w:r>
            <w:r w:rsidR="00303B9C" w:rsidRPr="00862CE2">
              <w:rPr>
                <w:rFonts w:ascii="OpenSans-Regular" w:eastAsiaTheme="minorHAnsi" w:hAnsi="OpenSans-Regular" w:cs="OpenSans-Regular"/>
                <w:sz w:val="22"/>
                <w:szCs w:val="22"/>
                <w:lang w:eastAsia="en-US"/>
              </w:rPr>
              <w:t>Contractul de închiriere nr. ……………. din ………………..</w:t>
            </w:r>
            <w:r w:rsidRPr="00862CE2">
              <w:rPr>
                <w:rFonts w:ascii="OpenSans-Regular" w:eastAsiaTheme="minorHAnsi" w:hAnsi="OpenSans-Regular" w:cs="OpenSans-Regular"/>
                <w:sz w:val="22"/>
                <w:szCs w:val="22"/>
                <w:lang w:eastAsia="en-US"/>
              </w:rPr>
              <w:t xml:space="preserve">, </w:t>
            </w:r>
            <w:r w:rsidR="00B761C8" w:rsidRPr="00862CE2">
              <w:rPr>
                <w:rFonts w:ascii="OpenSans-Regular" w:eastAsiaTheme="minorHAnsi" w:hAnsi="OpenSans-Regular" w:cs="OpenSans-Regular"/>
                <w:sz w:val="22"/>
                <w:szCs w:val="22"/>
                <w:lang w:eastAsia="en-US"/>
              </w:rPr>
              <w:t>părțile au convenit următoarele:</w:t>
            </w:r>
          </w:p>
          <w:p w14:paraId="5BF281F6" w14:textId="5E2D7A00" w:rsidR="00B761C8" w:rsidRPr="00862CE2" w:rsidRDefault="00A2382D" w:rsidP="00271654">
            <w:pPr>
              <w:numPr>
                <w:ilvl w:val="0"/>
                <w:numId w:val="9"/>
              </w:numPr>
              <w:spacing w:before="120" w:line="276" w:lineRule="auto"/>
              <w:jc w:val="both"/>
              <w:rPr>
                <w:rFonts w:ascii="OpenSans-Regular" w:eastAsiaTheme="minorHAnsi" w:hAnsi="OpenSans-Regular" w:cs="OpenSans-Regular"/>
                <w:sz w:val="22"/>
                <w:szCs w:val="22"/>
                <w:lang w:eastAsia="en-US"/>
              </w:rPr>
            </w:pPr>
            <w:r w:rsidRPr="00862CE2">
              <w:rPr>
                <w:rFonts w:ascii="OpenSans-Regular" w:eastAsiaTheme="minorHAnsi" w:hAnsi="OpenSans-Regular" w:cs="OpenSans-Regular"/>
                <w:sz w:val="22"/>
                <w:szCs w:val="22"/>
                <w:lang w:eastAsia="en-US"/>
              </w:rPr>
              <w:t xml:space="preserve">(1) </w:t>
            </w:r>
            <w:r w:rsidR="00B761C8" w:rsidRPr="00B761C8">
              <w:rPr>
                <w:rFonts w:ascii="OpenSans-Regular" w:eastAsiaTheme="minorHAnsi" w:hAnsi="OpenSans-Regular" w:cs="OpenSans-Regular"/>
                <w:sz w:val="22"/>
                <w:szCs w:val="22"/>
                <w:lang w:eastAsia="en-US"/>
              </w:rPr>
              <w:t xml:space="preserve">Durata contractului de </w:t>
            </w:r>
            <w:r w:rsidR="00BA4A6A" w:rsidRPr="00862CE2">
              <w:rPr>
                <w:rFonts w:ascii="OpenSans-Regular" w:eastAsiaTheme="minorHAnsi" w:hAnsi="OpenSans-Regular" w:cs="OpenSans-Regular"/>
                <w:sz w:val="22"/>
                <w:szCs w:val="22"/>
                <w:lang w:eastAsia="en-US"/>
              </w:rPr>
              <w:t xml:space="preserve">închiriere </w:t>
            </w:r>
            <w:r w:rsidR="00B761C8" w:rsidRPr="00B761C8">
              <w:rPr>
                <w:rFonts w:ascii="OpenSans-Regular" w:eastAsiaTheme="minorHAnsi" w:hAnsi="OpenSans-Regular" w:cs="OpenSans-Regular"/>
                <w:sz w:val="22"/>
                <w:szCs w:val="22"/>
                <w:lang w:eastAsia="en-US"/>
              </w:rPr>
              <w:t xml:space="preserve">se prelungește </w:t>
            </w:r>
            <w:r w:rsidR="00BA4A6A" w:rsidRPr="00862CE2">
              <w:rPr>
                <w:rFonts w:ascii="OpenSans-Regular" w:eastAsiaTheme="minorHAnsi" w:hAnsi="OpenSans-Regular" w:cs="OpenSans-Regular"/>
                <w:sz w:val="22"/>
                <w:szCs w:val="22"/>
                <w:lang w:eastAsia="en-US"/>
              </w:rPr>
              <w:t xml:space="preserve">până </w:t>
            </w:r>
            <w:r w:rsidR="00B761C8" w:rsidRPr="00B761C8">
              <w:rPr>
                <w:rFonts w:ascii="OpenSans-Regular" w:eastAsiaTheme="minorHAnsi" w:hAnsi="OpenSans-Regular" w:cs="OpenSans-Regular"/>
                <w:sz w:val="22"/>
                <w:szCs w:val="22"/>
                <w:lang w:eastAsia="en-US"/>
              </w:rPr>
              <w:t xml:space="preserve">la data de </w:t>
            </w:r>
            <w:r w:rsidRPr="00862CE2">
              <w:rPr>
                <w:rFonts w:ascii="OpenSans-Regular" w:eastAsiaTheme="minorHAnsi" w:hAnsi="OpenSans-Regular" w:cs="OpenSans-Regular"/>
                <w:sz w:val="22"/>
                <w:szCs w:val="22"/>
                <w:lang w:eastAsia="en-US"/>
              </w:rPr>
              <w:t>31.12.2026</w:t>
            </w:r>
            <w:r w:rsidR="00B761C8" w:rsidRPr="00B761C8">
              <w:rPr>
                <w:rFonts w:ascii="OpenSans-Regular" w:eastAsiaTheme="minorHAnsi" w:hAnsi="OpenSans-Regular" w:cs="OpenSans-Regular"/>
                <w:sz w:val="22"/>
                <w:szCs w:val="22"/>
                <w:lang w:eastAsia="en-US"/>
              </w:rPr>
              <w:t xml:space="preserve">. </w:t>
            </w:r>
          </w:p>
          <w:p w14:paraId="5C7D4BE1" w14:textId="77777777" w:rsidR="00EC706D" w:rsidRPr="00862CE2" w:rsidRDefault="00A2382D" w:rsidP="00271654">
            <w:pPr>
              <w:numPr>
                <w:ilvl w:val="2"/>
                <w:numId w:val="10"/>
              </w:numPr>
              <w:spacing w:before="120" w:line="276" w:lineRule="auto"/>
              <w:jc w:val="both"/>
              <w:rPr>
                <w:rFonts w:ascii="OpenSans-Regular" w:eastAsiaTheme="minorHAnsi" w:hAnsi="OpenSans-Regular" w:cs="OpenSans-Regular"/>
                <w:sz w:val="22"/>
                <w:szCs w:val="22"/>
                <w:lang w:eastAsia="en-US"/>
              </w:rPr>
            </w:pPr>
            <w:r w:rsidRPr="00862CE2">
              <w:rPr>
                <w:rFonts w:ascii="OpenSans-Regular" w:eastAsiaTheme="minorHAnsi" w:hAnsi="OpenSans-Regular" w:cs="OpenSans-Regular"/>
                <w:sz w:val="22"/>
                <w:szCs w:val="22"/>
                <w:lang w:eastAsia="en-US"/>
              </w:rPr>
              <w:t>Se interzice în</w:t>
            </w:r>
            <w:r w:rsidR="00EC706D" w:rsidRPr="00862CE2">
              <w:rPr>
                <w:rFonts w:ascii="OpenSans-Regular" w:eastAsiaTheme="minorHAnsi" w:hAnsi="OpenSans-Regular" w:cs="OpenSans-Regular"/>
                <w:sz w:val="22"/>
                <w:szCs w:val="22"/>
                <w:lang w:eastAsia="en-US"/>
              </w:rPr>
              <w:t>fi</w:t>
            </w:r>
            <w:r w:rsidRPr="00862CE2">
              <w:rPr>
                <w:rFonts w:ascii="OpenSans-Regular" w:eastAsiaTheme="minorHAnsi" w:hAnsi="OpenSans-Regular" w:cs="OpenSans-Regular"/>
                <w:sz w:val="22"/>
                <w:szCs w:val="22"/>
                <w:lang w:eastAsia="en-US"/>
              </w:rPr>
              <w:t>ințarea culturilor de toamnă în anul agricol 2026-2027</w:t>
            </w:r>
            <w:r w:rsidR="00EC706D" w:rsidRPr="00862CE2">
              <w:rPr>
                <w:rFonts w:ascii="OpenSans-Regular" w:eastAsiaTheme="minorHAnsi" w:hAnsi="OpenSans-Regular" w:cs="OpenSans-Regular"/>
                <w:sz w:val="22"/>
                <w:szCs w:val="22"/>
                <w:lang w:eastAsia="en-US"/>
              </w:rPr>
              <w:t>.</w:t>
            </w:r>
          </w:p>
          <w:p w14:paraId="11AE3343" w14:textId="11677908" w:rsidR="00A2382D" w:rsidRPr="00B761C8" w:rsidRDefault="00EC706D" w:rsidP="00271654">
            <w:pPr>
              <w:numPr>
                <w:ilvl w:val="2"/>
                <w:numId w:val="10"/>
              </w:numPr>
              <w:spacing w:before="120" w:line="276" w:lineRule="auto"/>
              <w:jc w:val="both"/>
              <w:rPr>
                <w:rFonts w:ascii="OpenSans-Regular" w:eastAsiaTheme="minorHAnsi" w:hAnsi="OpenSans-Regular" w:cs="OpenSans-Regular"/>
                <w:sz w:val="22"/>
                <w:szCs w:val="22"/>
                <w:lang w:eastAsia="en-US"/>
              </w:rPr>
            </w:pPr>
            <w:r w:rsidRPr="00862CE2">
              <w:rPr>
                <w:rFonts w:ascii="OpenSans-Regular" w:eastAsiaTheme="minorHAnsi" w:hAnsi="OpenSans-Regular" w:cs="OpenSans-Regular"/>
                <w:sz w:val="22"/>
                <w:szCs w:val="22"/>
                <w:lang w:eastAsia="en-US"/>
              </w:rPr>
              <w:t>S</w:t>
            </w:r>
            <w:r w:rsidR="00A2382D" w:rsidRPr="00862CE2">
              <w:rPr>
                <w:rFonts w:ascii="OpenSans-Regular" w:eastAsiaTheme="minorHAnsi" w:hAnsi="OpenSans-Regular" w:cs="OpenSans-Regular"/>
                <w:sz w:val="22"/>
                <w:szCs w:val="22"/>
                <w:lang w:eastAsia="en-US"/>
              </w:rPr>
              <w:t>e stabilește</w:t>
            </w:r>
            <w:r w:rsidRPr="00862CE2">
              <w:rPr>
                <w:rFonts w:ascii="OpenSans-Regular" w:eastAsiaTheme="minorHAnsi" w:hAnsi="OpenSans-Regular" w:cs="OpenSans-Regular"/>
                <w:sz w:val="22"/>
                <w:szCs w:val="22"/>
                <w:lang w:eastAsia="en-US"/>
              </w:rPr>
              <w:t xml:space="preserve"> </w:t>
            </w:r>
            <w:r w:rsidR="00A2382D" w:rsidRPr="00862CE2">
              <w:rPr>
                <w:rFonts w:ascii="OpenSans-Regular" w:eastAsiaTheme="minorHAnsi" w:hAnsi="OpenSans-Regular" w:cs="OpenSans-Regular"/>
                <w:sz w:val="22"/>
                <w:szCs w:val="22"/>
                <w:lang w:eastAsia="en-US"/>
              </w:rPr>
              <w:t>obligativitatea eliberării terenurilor închiriate de resturile vegetale ale culturilor din anul agricol</w:t>
            </w:r>
            <w:r w:rsidRPr="00862CE2">
              <w:rPr>
                <w:rFonts w:ascii="OpenSans-Regular" w:eastAsiaTheme="minorHAnsi" w:hAnsi="OpenSans-Regular" w:cs="OpenSans-Regular"/>
                <w:sz w:val="22"/>
                <w:szCs w:val="22"/>
                <w:lang w:eastAsia="en-US"/>
              </w:rPr>
              <w:t xml:space="preserve"> </w:t>
            </w:r>
            <w:r w:rsidR="00A2382D" w:rsidRPr="00862CE2">
              <w:rPr>
                <w:rFonts w:ascii="OpenSans-Regular" w:eastAsiaTheme="minorHAnsi" w:hAnsi="OpenSans-Regular" w:cs="OpenSans-Regular"/>
                <w:sz w:val="22"/>
                <w:szCs w:val="22"/>
                <w:lang w:eastAsia="en-US"/>
              </w:rPr>
              <w:t>2025-2026</w:t>
            </w:r>
            <w:r w:rsidRPr="00862CE2">
              <w:rPr>
                <w:rFonts w:ascii="OpenSans-Regular" w:eastAsiaTheme="minorHAnsi" w:hAnsi="OpenSans-Regular" w:cs="OpenSans-Regular"/>
                <w:sz w:val="22"/>
                <w:szCs w:val="22"/>
                <w:lang w:eastAsia="en-US"/>
              </w:rPr>
              <w:t>.</w:t>
            </w:r>
          </w:p>
          <w:p w14:paraId="01709795" w14:textId="77777777" w:rsidR="00B761C8" w:rsidRPr="00B761C8" w:rsidRDefault="00B761C8" w:rsidP="00271654">
            <w:pPr>
              <w:spacing w:before="120" w:line="276" w:lineRule="auto"/>
              <w:jc w:val="both"/>
              <w:rPr>
                <w:rFonts w:ascii="OpenSans-Regular" w:eastAsiaTheme="minorHAnsi" w:hAnsi="OpenSans-Regular" w:cs="OpenSans-Regular"/>
                <w:sz w:val="22"/>
                <w:szCs w:val="22"/>
                <w:lang w:eastAsia="en-US"/>
              </w:rPr>
            </w:pPr>
            <w:r w:rsidRPr="00B761C8">
              <w:rPr>
                <w:rFonts w:ascii="OpenSans-Regular" w:eastAsiaTheme="minorHAnsi" w:hAnsi="OpenSans-Regular" w:cs="OpenSans-Regular"/>
                <w:sz w:val="22"/>
                <w:szCs w:val="22"/>
                <w:lang w:eastAsia="en-US"/>
              </w:rPr>
              <w:t>Celelalte prevederi contractuale rămân neschimbate.</w:t>
            </w:r>
          </w:p>
          <w:p w14:paraId="58F0AC1C" w14:textId="564DBC73" w:rsidR="00854098" w:rsidRPr="00862CE2" w:rsidRDefault="00B761C8" w:rsidP="00271654">
            <w:pPr>
              <w:spacing w:before="120" w:after="120" w:line="276" w:lineRule="auto"/>
              <w:jc w:val="both"/>
              <w:rPr>
                <w:rFonts w:ascii="OpenSans-Regular" w:eastAsiaTheme="minorHAnsi" w:hAnsi="OpenSans-Regular" w:cs="OpenSans-Regular"/>
                <w:sz w:val="22"/>
                <w:szCs w:val="22"/>
                <w:lang w:eastAsia="en-US"/>
              </w:rPr>
            </w:pPr>
            <w:r w:rsidRPr="00B761C8">
              <w:rPr>
                <w:rFonts w:ascii="OpenSans-Regular" w:eastAsiaTheme="minorHAnsi" w:hAnsi="OpenSans-Regular" w:cs="OpenSans-Regular"/>
                <w:sz w:val="22"/>
                <w:szCs w:val="22"/>
                <w:lang w:eastAsia="en-US"/>
              </w:rPr>
              <w:t xml:space="preserve">Drept pentru care s-a încheiat prezentul Act Adițional, astăzi, </w:t>
            </w:r>
            <w:r w:rsidR="00270145" w:rsidRPr="00862CE2">
              <w:rPr>
                <w:rFonts w:ascii="OpenSans-Regular" w:eastAsiaTheme="minorHAnsi" w:hAnsi="OpenSans-Regular" w:cs="OpenSans-Regular"/>
                <w:sz w:val="22"/>
                <w:szCs w:val="22"/>
                <w:lang w:eastAsia="en-US"/>
              </w:rPr>
              <w:t>……………………</w:t>
            </w:r>
            <w:r w:rsidRPr="00B761C8">
              <w:rPr>
                <w:rFonts w:ascii="OpenSans-Regular" w:eastAsiaTheme="minorHAnsi" w:hAnsi="OpenSans-Regular" w:cs="OpenSans-Regular"/>
                <w:sz w:val="22"/>
                <w:szCs w:val="22"/>
                <w:lang w:eastAsia="en-US"/>
              </w:rPr>
              <w:t>, în două exemplare, câte unul pentru fiecare parte</w:t>
            </w:r>
            <w:r w:rsidR="00270145" w:rsidRPr="00862CE2">
              <w:rPr>
                <w:rFonts w:ascii="OpenSans-Regular" w:eastAsiaTheme="minorHAnsi" w:hAnsi="OpenSans-Regular" w:cs="OpenSans-Regular"/>
                <w:sz w:val="22"/>
                <w:szCs w:val="22"/>
                <w:lang w:eastAsia="en-US"/>
              </w:rPr>
              <w:t>.</w:t>
            </w:r>
          </w:p>
          <w:tbl>
            <w:tblPr>
              <w:tblStyle w:val="Tabelgril1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26"/>
              <w:gridCol w:w="444"/>
              <w:gridCol w:w="3941"/>
            </w:tblGrid>
            <w:tr w:rsidR="00854098" w:rsidRPr="00862CE2" w14:paraId="0D9C765D" w14:textId="77777777" w:rsidTr="00B1508F">
              <w:tc>
                <w:tcPr>
                  <w:tcW w:w="2670" w:type="pct"/>
                </w:tcPr>
                <w:p w14:paraId="1498E8FF" w14:textId="2671980D" w:rsidR="00270145" w:rsidRPr="00862CE2" w:rsidRDefault="0043625B" w:rsidP="00271654">
                  <w:pPr>
                    <w:widowControl w:val="0"/>
                    <w:spacing w:before="120" w:after="120" w:line="276" w:lineRule="auto"/>
                    <w:jc w:val="center"/>
                    <w:rPr>
                      <w:rFonts w:ascii="OpenSans-Regular" w:eastAsiaTheme="minorHAnsi" w:hAnsi="OpenSans-Regular" w:cs="OpenSans-Regular"/>
                      <w:sz w:val="22"/>
                      <w:szCs w:val="22"/>
                      <w:lang w:eastAsia="en-US"/>
                    </w:rPr>
                  </w:pPr>
                  <w:bookmarkStart w:id="1" w:name="_Hlk71612937"/>
                  <w:r w:rsidRPr="00862CE2">
                    <w:rPr>
                      <w:rFonts w:ascii="OpenSans-Regular" w:eastAsiaTheme="minorHAnsi" w:hAnsi="OpenSans-Regular" w:cs="OpenSans-Regular"/>
                      <w:sz w:val="22"/>
                      <w:szCs w:val="22"/>
                      <w:lang w:eastAsia="en-US"/>
                    </w:rPr>
                    <w:t>Locator,</w:t>
                  </w:r>
                </w:p>
                <w:p w14:paraId="24079FC4" w14:textId="0F3C3A65" w:rsidR="00854098" w:rsidRPr="00862CE2" w:rsidRDefault="00854098" w:rsidP="00271654">
                  <w:pPr>
                    <w:widowControl w:val="0"/>
                    <w:spacing w:before="120" w:after="120" w:line="276" w:lineRule="auto"/>
                    <w:jc w:val="center"/>
                    <w:rPr>
                      <w:rFonts w:ascii="OpenSans-Regular" w:eastAsiaTheme="minorHAnsi" w:hAnsi="OpenSans-Regular" w:cs="OpenSans-Regular"/>
                      <w:sz w:val="22"/>
                      <w:szCs w:val="22"/>
                      <w:lang w:eastAsia="en-US"/>
                    </w:rPr>
                  </w:pPr>
                  <w:r w:rsidRPr="00862CE2">
                    <w:rPr>
                      <w:rFonts w:ascii="OpenSans-Regular" w:eastAsiaTheme="minorHAnsi" w:hAnsi="OpenSans-Regular" w:cs="OpenSans-Regular"/>
                      <w:sz w:val="22"/>
                      <w:szCs w:val="22"/>
                      <w:lang w:eastAsia="en-US"/>
                    </w:rPr>
                    <w:t>CONSILIUL LOCAL AL COMUNEI ȘOLDANU,</w:t>
                  </w:r>
                </w:p>
                <w:p w14:paraId="5388E3C4" w14:textId="77777777" w:rsidR="00854098" w:rsidRPr="00862CE2" w:rsidRDefault="00854098" w:rsidP="00271654">
                  <w:pPr>
                    <w:widowControl w:val="0"/>
                    <w:spacing w:before="120" w:after="120" w:line="276" w:lineRule="auto"/>
                    <w:jc w:val="center"/>
                    <w:rPr>
                      <w:rFonts w:ascii="OpenSans-Regular" w:eastAsiaTheme="minorHAnsi" w:hAnsi="OpenSans-Regular" w:cs="OpenSans-Regular"/>
                      <w:sz w:val="22"/>
                      <w:szCs w:val="22"/>
                      <w:lang w:eastAsia="en-US"/>
                    </w:rPr>
                  </w:pPr>
                  <w:r w:rsidRPr="00862CE2">
                    <w:rPr>
                      <w:rFonts w:ascii="OpenSans-Regular" w:eastAsiaTheme="minorHAnsi" w:hAnsi="OpenSans-Regular" w:cs="OpenSans-Regular"/>
                      <w:sz w:val="22"/>
                      <w:szCs w:val="22"/>
                      <w:lang w:eastAsia="en-US"/>
                    </w:rPr>
                    <w:t>prin împuternicit,</w:t>
                  </w:r>
                </w:p>
                <w:p w14:paraId="4596AD92" w14:textId="77777777" w:rsidR="00854098" w:rsidRPr="00862CE2" w:rsidRDefault="00854098" w:rsidP="00271654">
                  <w:pPr>
                    <w:widowControl w:val="0"/>
                    <w:spacing w:before="120" w:after="120" w:line="276" w:lineRule="auto"/>
                    <w:jc w:val="center"/>
                    <w:rPr>
                      <w:rFonts w:ascii="OpenSans-Regular" w:eastAsiaTheme="minorHAnsi" w:hAnsi="OpenSans-Regular" w:cs="OpenSans-Regular"/>
                      <w:sz w:val="22"/>
                      <w:szCs w:val="22"/>
                      <w:lang w:eastAsia="en-US"/>
                    </w:rPr>
                  </w:pPr>
                  <w:r w:rsidRPr="00862CE2">
                    <w:rPr>
                      <w:rFonts w:ascii="OpenSans-Regular" w:eastAsiaTheme="minorHAnsi" w:hAnsi="OpenSans-Regular" w:cs="OpenSans-Regular"/>
                      <w:sz w:val="22"/>
                      <w:szCs w:val="22"/>
                      <w:lang w:eastAsia="en-US"/>
                    </w:rPr>
                    <w:t>Primarul Comunei Șoldanu, Iulian GEAMBAŞU</w:t>
                  </w:r>
                </w:p>
                <w:p w14:paraId="408D8BF0" w14:textId="77777777" w:rsidR="00854098" w:rsidRPr="00862CE2" w:rsidRDefault="00854098" w:rsidP="00271654">
                  <w:pPr>
                    <w:widowControl w:val="0"/>
                    <w:spacing w:before="120" w:after="120" w:line="276" w:lineRule="auto"/>
                    <w:jc w:val="center"/>
                    <w:rPr>
                      <w:rFonts w:ascii="OpenSans-Regular" w:eastAsiaTheme="minorHAnsi" w:hAnsi="OpenSans-Regular" w:cs="OpenSans-Regular"/>
                      <w:sz w:val="22"/>
                      <w:szCs w:val="22"/>
                      <w:lang w:eastAsia="en-US"/>
                    </w:rPr>
                  </w:pPr>
                </w:p>
                <w:p w14:paraId="113E3E1F" w14:textId="03FB13B7" w:rsidR="00854098" w:rsidRPr="00862CE2" w:rsidRDefault="0043625B" w:rsidP="00271654">
                  <w:pPr>
                    <w:widowControl w:val="0"/>
                    <w:spacing w:before="120" w:after="120" w:line="276" w:lineRule="auto"/>
                    <w:jc w:val="center"/>
                    <w:rPr>
                      <w:rFonts w:ascii="OpenSans-Regular" w:eastAsiaTheme="minorHAnsi" w:hAnsi="OpenSans-Regular" w:cs="OpenSans-Regular"/>
                      <w:sz w:val="22"/>
                      <w:szCs w:val="22"/>
                      <w:lang w:eastAsia="en-US"/>
                    </w:rPr>
                  </w:pPr>
                  <w:r w:rsidRPr="00862CE2">
                    <w:rPr>
                      <w:rFonts w:ascii="OpenSans-Regular" w:eastAsiaTheme="minorHAnsi" w:hAnsi="OpenSans-Regular" w:cs="OpenSans-Regular"/>
                      <w:sz w:val="22"/>
                      <w:szCs w:val="22"/>
                      <w:lang w:eastAsia="en-US"/>
                    </w:rPr>
                    <w:sym w:font="Wingdings" w:char="F03F"/>
                  </w:r>
                  <w:r w:rsidRPr="00862CE2">
                    <w:rPr>
                      <w:rFonts w:ascii="OpenSans-Regular" w:eastAsiaTheme="minorHAnsi" w:hAnsi="OpenSans-Regular" w:cs="OpenSans-Regular"/>
                      <w:sz w:val="22"/>
                      <w:szCs w:val="22"/>
                      <w:lang w:eastAsia="en-US"/>
                    </w:rPr>
                    <w:t xml:space="preserve"> </w:t>
                  </w:r>
                  <w:r w:rsidR="00854098" w:rsidRPr="00862CE2">
                    <w:rPr>
                      <w:rFonts w:ascii="OpenSans-Regular" w:eastAsiaTheme="minorHAnsi" w:hAnsi="OpenSans-Regular" w:cs="OpenSans-Regular"/>
                      <w:sz w:val="22"/>
                      <w:szCs w:val="22"/>
                      <w:lang w:eastAsia="en-US"/>
                    </w:rPr>
                    <w:t>……………………</w:t>
                  </w:r>
                </w:p>
              </w:tc>
              <w:tc>
                <w:tcPr>
                  <w:tcW w:w="236" w:type="pct"/>
                </w:tcPr>
                <w:p w14:paraId="1BE1ED20" w14:textId="77777777" w:rsidR="00854098" w:rsidRPr="00862CE2" w:rsidRDefault="00854098" w:rsidP="00271654">
                  <w:pPr>
                    <w:widowControl w:val="0"/>
                    <w:spacing w:line="276" w:lineRule="auto"/>
                    <w:jc w:val="center"/>
                    <w:rPr>
                      <w:rFonts w:ascii="OpenSans-Regular" w:eastAsiaTheme="minorHAnsi" w:hAnsi="OpenSans-Regular" w:cs="OpenSans-Regular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2094" w:type="pct"/>
                </w:tcPr>
                <w:p w14:paraId="4552B180" w14:textId="3327AA76" w:rsidR="00854098" w:rsidRPr="00862CE2" w:rsidRDefault="0043625B" w:rsidP="00271654">
                  <w:pPr>
                    <w:widowControl w:val="0"/>
                    <w:spacing w:before="120" w:after="120" w:line="276" w:lineRule="auto"/>
                    <w:jc w:val="center"/>
                    <w:rPr>
                      <w:rFonts w:ascii="OpenSans-Regular" w:eastAsiaTheme="minorHAnsi" w:hAnsi="OpenSans-Regular" w:cs="OpenSans-Regular"/>
                      <w:sz w:val="22"/>
                      <w:szCs w:val="22"/>
                      <w:lang w:eastAsia="en-US"/>
                    </w:rPr>
                  </w:pPr>
                  <w:r w:rsidRPr="00862CE2">
                    <w:rPr>
                      <w:rFonts w:ascii="OpenSans-Regular" w:eastAsiaTheme="minorHAnsi" w:hAnsi="OpenSans-Regular" w:cs="OpenSans-Regular"/>
                      <w:sz w:val="22"/>
                      <w:szCs w:val="22"/>
                      <w:lang w:eastAsia="en-US"/>
                    </w:rPr>
                    <w:t>Locatar,</w:t>
                  </w:r>
                </w:p>
                <w:p w14:paraId="10706347" w14:textId="4A7AD637" w:rsidR="00854098" w:rsidRPr="00862CE2" w:rsidRDefault="0043625B" w:rsidP="00271654">
                  <w:pPr>
                    <w:widowControl w:val="0"/>
                    <w:spacing w:before="120" w:after="120" w:line="276" w:lineRule="auto"/>
                    <w:jc w:val="center"/>
                    <w:rPr>
                      <w:rFonts w:ascii="OpenSans-Regular" w:eastAsiaTheme="minorHAnsi" w:hAnsi="OpenSans-Regular" w:cs="OpenSans-Regular"/>
                      <w:sz w:val="22"/>
                      <w:szCs w:val="22"/>
                      <w:lang w:eastAsia="en-US"/>
                    </w:rPr>
                  </w:pPr>
                  <w:r w:rsidRPr="00862CE2">
                    <w:rPr>
                      <w:rFonts w:ascii="OpenSans-Regular" w:eastAsiaTheme="minorHAnsi" w:hAnsi="OpenSans-Regular" w:cs="OpenSans-Regular"/>
                      <w:sz w:val="22"/>
                      <w:szCs w:val="22"/>
                      <w:lang w:eastAsia="en-US"/>
                    </w:rPr>
                    <w:t>……………………………………..</w:t>
                  </w:r>
                </w:p>
                <w:p w14:paraId="429D6439" w14:textId="27F7D096" w:rsidR="00854098" w:rsidRPr="00862CE2" w:rsidRDefault="00271654" w:rsidP="00271654">
                  <w:pPr>
                    <w:widowControl w:val="0"/>
                    <w:spacing w:before="120" w:after="120" w:line="276" w:lineRule="auto"/>
                    <w:jc w:val="center"/>
                    <w:rPr>
                      <w:rFonts w:ascii="OpenSans-Regular" w:eastAsiaTheme="minorHAnsi" w:hAnsi="OpenSans-Regular" w:cs="OpenSans-Regular"/>
                      <w:sz w:val="22"/>
                      <w:szCs w:val="22"/>
                      <w:lang w:eastAsia="en-US"/>
                    </w:rPr>
                  </w:pPr>
                  <w:r w:rsidRPr="00862CE2">
                    <w:rPr>
                      <w:rFonts w:ascii="OpenSans-Regular" w:eastAsiaTheme="minorHAnsi" w:hAnsi="OpenSans-Regular" w:cs="OpenSans-Regular"/>
                      <w:sz w:val="22"/>
                      <w:szCs w:val="22"/>
                      <w:lang w:eastAsia="en-US"/>
                    </w:rPr>
                    <w:t>(Prenume, NUME)</w:t>
                  </w:r>
                </w:p>
                <w:p w14:paraId="44B44355" w14:textId="77777777" w:rsidR="0043625B" w:rsidRPr="00862CE2" w:rsidRDefault="0043625B" w:rsidP="00271654">
                  <w:pPr>
                    <w:widowControl w:val="0"/>
                    <w:spacing w:before="120" w:after="120" w:line="276" w:lineRule="auto"/>
                    <w:jc w:val="center"/>
                    <w:rPr>
                      <w:rFonts w:ascii="OpenSans-Regular" w:eastAsiaTheme="minorHAnsi" w:hAnsi="OpenSans-Regular" w:cs="OpenSans-Regular"/>
                      <w:sz w:val="22"/>
                      <w:szCs w:val="22"/>
                      <w:lang w:eastAsia="en-US"/>
                    </w:rPr>
                  </w:pPr>
                </w:p>
                <w:p w14:paraId="44DF9032" w14:textId="77777777" w:rsidR="0043625B" w:rsidRPr="00862CE2" w:rsidRDefault="0043625B" w:rsidP="00271654">
                  <w:pPr>
                    <w:widowControl w:val="0"/>
                    <w:spacing w:before="120" w:after="120" w:line="276" w:lineRule="auto"/>
                    <w:jc w:val="center"/>
                    <w:rPr>
                      <w:rFonts w:ascii="OpenSans-Regular" w:eastAsiaTheme="minorHAnsi" w:hAnsi="OpenSans-Regular" w:cs="OpenSans-Regular"/>
                      <w:sz w:val="22"/>
                      <w:szCs w:val="22"/>
                      <w:lang w:eastAsia="en-US"/>
                    </w:rPr>
                  </w:pPr>
                </w:p>
                <w:p w14:paraId="2B1AB8D9" w14:textId="18C10895" w:rsidR="00854098" w:rsidRPr="00862CE2" w:rsidRDefault="0043625B" w:rsidP="00271654">
                  <w:pPr>
                    <w:widowControl w:val="0"/>
                    <w:spacing w:before="120" w:after="120" w:line="276" w:lineRule="auto"/>
                    <w:jc w:val="center"/>
                    <w:rPr>
                      <w:rFonts w:ascii="OpenSans-Regular" w:eastAsiaTheme="minorHAnsi" w:hAnsi="OpenSans-Regular" w:cs="OpenSans-Regular"/>
                      <w:sz w:val="22"/>
                      <w:szCs w:val="22"/>
                      <w:lang w:eastAsia="en-US"/>
                    </w:rPr>
                  </w:pPr>
                  <w:r w:rsidRPr="00862CE2">
                    <w:rPr>
                      <w:rFonts w:ascii="OpenSans-Regular" w:eastAsiaTheme="minorHAnsi" w:hAnsi="OpenSans-Regular" w:cs="OpenSans-Regular"/>
                      <w:sz w:val="22"/>
                      <w:szCs w:val="22"/>
                      <w:lang w:eastAsia="en-US"/>
                    </w:rPr>
                    <w:sym w:font="Wingdings" w:char="F03F"/>
                  </w:r>
                  <w:r w:rsidRPr="00862CE2">
                    <w:rPr>
                      <w:rFonts w:ascii="OpenSans-Regular" w:eastAsiaTheme="minorHAnsi" w:hAnsi="OpenSans-Regular" w:cs="OpenSans-Regular"/>
                      <w:sz w:val="22"/>
                      <w:szCs w:val="22"/>
                      <w:lang w:eastAsia="en-US"/>
                    </w:rPr>
                    <w:t xml:space="preserve"> </w:t>
                  </w:r>
                  <w:r w:rsidR="00854098" w:rsidRPr="00862CE2">
                    <w:rPr>
                      <w:rFonts w:ascii="OpenSans-Regular" w:eastAsiaTheme="minorHAnsi" w:hAnsi="OpenSans-Regular" w:cs="OpenSans-Regular"/>
                      <w:sz w:val="22"/>
                      <w:szCs w:val="22"/>
                      <w:lang w:eastAsia="en-US"/>
                    </w:rPr>
                    <w:t>…………………</w:t>
                  </w:r>
                </w:p>
                <w:p w14:paraId="3B322404" w14:textId="77777777" w:rsidR="00854098" w:rsidRPr="00862CE2" w:rsidRDefault="00854098" w:rsidP="00271654">
                  <w:pPr>
                    <w:widowControl w:val="0"/>
                    <w:spacing w:line="276" w:lineRule="auto"/>
                    <w:jc w:val="center"/>
                    <w:rPr>
                      <w:rFonts w:ascii="OpenSans-Regular" w:eastAsiaTheme="minorHAnsi" w:hAnsi="OpenSans-Regular" w:cs="OpenSans-Regular"/>
                      <w:sz w:val="22"/>
                      <w:szCs w:val="22"/>
                      <w:lang w:eastAsia="en-US"/>
                    </w:rPr>
                  </w:pPr>
                </w:p>
              </w:tc>
            </w:tr>
            <w:bookmarkEnd w:id="1"/>
          </w:tbl>
          <w:p w14:paraId="46757725" w14:textId="77777777" w:rsidR="00854098" w:rsidRPr="00915DDF" w:rsidRDefault="00854098" w:rsidP="00B1508F">
            <w:pPr>
              <w:widowControl w:val="0"/>
              <w:spacing w:before="360"/>
              <w:jc w:val="center"/>
              <w:outlineLvl w:val="0"/>
              <w:rPr>
                <w:rFonts w:ascii="OpenSans-Regular" w:eastAsiaTheme="minorHAnsi" w:hAnsi="OpenSans-Regular" w:cs="OpenSans-Regular"/>
                <w:lang w:eastAsia="en-US"/>
              </w:rPr>
            </w:pPr>
          </w:p>
        </w:tc>
      </w:tr>
    </w:tbl>
    <w:p w14:paraId="0160AA3E" w14:textId="77777777" w:rsidR="00854098" w:rsidRDefault="00854098" w:rsidP="00854098">
      <w:pPr>
        <w:suppressAutoHyphens/>
        <w:spacing w:line="276" w:lineRule="auto"/>
        <w:jc w:val="center"/>
        <w:rPr>
          <w:color w:val="FF0000"/>
          <w:sz w:val="14"/>
          <w:szCs w:val="14"/>
        </w:rPr>
      </w:pPr>
    </w:p>
    <w:p w14:paraId="746FCE88" w14:textId="33DC0C75" w:rsidR="00854098" w:rsidRPr="00862CE2" w:rsidRDefault="00862CE2" w:rsidP="00915DDF">
      <w:pPr>
        <w:widowControl w:val="0"/>
        <w:spacing w:line="276" w:lineRule="auto"/>
        <w:ind w:right="5670"/>
        <w:jc w:val="center"/>
        <w:outlineLvl w:val="0"/>
        <w:rPr>
          <w:rFonts w:ascii="OpenSans-Regular" w:eastAsiaTheme="minorHAnsi" w:hAnsi="OpenSans-Regular" w:cs="OpenSans-Regular"/>
          <w:sz w:val="22"/>
          <w:szCs w:val="22"/>
          <w:lang w:eastAsia="en-US"/>
        </w:rPr>
      </w:pPr>
      <w:r w:rsidRPr="00862CE2">
        <w:rPr>
          <w:rFonts w:ascii="OpenSans-Regular" w:eastAsiaTheme="minorHAnsi" w:hAnsi="OpenSans-Regular" w:cs="OpenSans-Regular"/>
          <w:sz w:val="22"/>
          <w:szCs w:val="22"/>
          <w:lang w:eastAsia="en-US"/>
        </w:rPr>
        <w:t>INIȚIATOR PROIECT:</w:t>
      </w:r>
    </w:p>
    <w:p w14:paraId="00533897" w14:textId="77777777" w:rsidR="00854098" w:rsidRPr="00862CE2" w:rsidRDefault="00854098" w:rsidP="00915DDF">
      <w:pPr>
        <w:widowControl w:val="0"/>
        <w:spacing w:line="276" w:lineRule="auto"/>
        <w:ind w:right="5670"/>
        <w:jc w:val="center"/>
        <w:outlineLvl w:val="0"/>
        <w:rPr>
          <w:rFonts w:ascii="OpenSans-Regular" w:eastAsiaTheme="minorHAnsi" w:hAnsi="OpenSans-Regular" w:cs="OpenSans-Regular"/>
          <w:sz w:val="22"/>
          <w:szCs w:val="22"/>
          <w:lang w:eastAsia="en-US"/>
        </w:rPr>
      </w:pPr>
      <w:r w:rsidRPr="00862CE2">
        <w:rPr>
          <w:rFonts w:ascii="OpenSans-Regular" w:eastAsiaTheme="minorHAnsi" w:hAnsi="OpenSans-Regular" w:cs="OpenSans-Regular"/>
          <w:sz w:val="22"/>
          <w:szCs w:val="22"/>
          <w:lang w:eastAsia="en-US"/>
        </w:rPr>
        <w:t xml:space="preserve">Primarul Comunei Șoldanu, </w:t>
      </w:r>
    </w:p>
    <w:p w14:paraId="13AE9734" w14:textId="35CBF21E" w:rsidR="00854098" w:rsidRPr="00862CE2" w:rsidRDefault="00854098" w:rsidP="00915DDF">
      <w:pPr>
        <w:widowControl w:val="0"/>
        <w:spacing w:line="276" w:lineRule="auto"/>
        <w:ind w:right="5670"/>
        <w:jc w:val="center"/>
        <w:outlineLvl w:val="0"/>
        <w:rPr>
          <w:rFonts w:ascii="OpenSans-Regular" w:eastAsiaTheme="minorHAnsi" w:hAnsi="OpenSans-Regular" w:cs="OpenSans-Regular"/>
          <w:sz w:val="22"/>
          <w:szCs w:val="22"/>
          <w:lang w:eastAsia="en-US"/>
        </w:rPr>
      </w:pPr>
      <w:r w:rsidRPr="00862CE2">
        <w:rPr>
          <w:rFonts w:ascii="OpenSans-Regular" w:eastAsiaTheme="minorHAnsi" w:hAnsi="OpenSans-Regular" w:cs="OpenSans-Regular"/>
          <w:sz w:val="22"/>
          <w:szCs w:val="22"/>
          <w:lang w:eastAsia="en-US"/>
        </w:rPr>
        <w:t>Iulian GEAMBAȘU</w:t>
      </w:r>
    </w:p>
    <w:p w14:paraId="660D08E4" w14:textId="77777777" w:rsidR="001A6186" w:rsidRDefault="001A6186"/>
    <w:sectPr w:rsidR="001A6186" w:rsidSect="00854098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penSans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93A3F"/>
    <w:multiLevelType w:val="hybridMultilevel"/>
    <w:tmpl w:val="6F80E9F8"/>
    <w:lvl w:ilvl="0" w:tplc="41B88952">
      <w:start w:val="1"/>
      <w:numFmt w:val="upperRoman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01167"/>
    <w:multiLevelType w:val="hybridMultilevel"/>
    <w:tmpl w:val="F29C040E"/>
    <w:lvl w:ilvl="0" w:tplc="026EB6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0448DE"/>
    <w:multiLevelType w:val="hybridMultilevel"/>
    <w:tmpl w:val="F29C040E"/>
    <w:lvl w:ilvl="0" w:tplc="026EB6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CC4EAB"/>
    <w:multiLevelType w:val="multilevel"/>
    <w:tmpl w:val="864A6632"/>
    <w:lvl w:ilvl="0">
      <w:start w:val="1"/>
      <w:numFmt w:val="none"/>
      <w:suff w:val="space"/>
      <w:lvlText w:val="Articol unic - "/>
      <w:lvlJc w:val="left"/>
      <w:pPr>
        <w:ind w:left="0" w:firstLine="170"/>
      </w:pPr>
      <w:rPr>
        <w:rFonts w:ascii="Times New Roman" w:hAnsi="Times New Roman" w:hint="default"/>
        <w:b/>
        <w:i w:val="0"/>
        <w:sz w:val="22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0" w:firstLine="340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4" w15:restartNumberingAfterBreak="0">
    <w:nsid w:val="474150CD"/>
    <w:multiLevelType w:val="hybridMultilevel"/>
    <w:tmpl w:val="F29C040E"/>
    <w:lvl w:ilvl="0" w:tplc="026EB6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92B7E33"/>
    <w:multiLevelType w:val="hybridMultilevel"/>
    <w:tmpl w:val="7FCC3B64"/>
    <w:lvl w:ilvl="0" w:tplc="04180017">
      <w:start w:val="1"/>
      <w:numFmt w:val="lowerLetter"/>
      <w:lvlText w:val="%1)"/>
      <w:lvlJc w:val="left"/>
      <w:pPr>
        <w:ind w:left="360" w:hanging="360"/>
      </w:pPr>
    </w:lvl>
    <w:lvl w:ilvl="1" w:tplc="04180019">
      <w:start w:val="1"/>
      <w:numFmt w:val="lowerLetter"/>
      <w:lvlText w:val="%2."/>
      <w:lvlJc w:val="left"/>
      <w:pPr>
        <w:ind w:left="1080" w:hanging="360"/>
      </w:pPr>
    </w:lvl>
    <w:lvl w:ilvl="2" w:tplc="0418001B">
      <w:start w:val="1"/>
      <w:numFmt w:val="lowerRoman"/>
      <w:lvlText w:val="%3."/>
      <w:lvlJc w:val="right"/>
      <w:pPr>
        <w:ind w:left="1800" w:hanging="180"/>
      </w:pPr>
    </w:lvl>
    <w:lvl w:ilvl="3" w:tplc="0418000F">
      <w:start w:val="1"/>
      <w:numFmt w:val="decimal"/>
      <w:lvlText w:val="%4."/>
      <w:lvlJc w:val="left"/>
      <w:pPr>
        <w:ind w:left="2520" w:hanging="360"/>
      </w:pPr>
    </w:lvl>
    <w:lvl w:ilvl="4" w:tplc="04180019">
      <w:start w:val="1"/>
      <w:numFmt w:val="lowerLetter"/>
      <w:lvlText w:val="%5."/>
      <w:lvlJc w:val="left"/>
      <w:pPr>
        <w:ind w:left="3240" w:hanging="360"/>
      </w:pPr>
    </w:lvl>
    <w:lvl w:ilvl="5" w:tplc="0418001B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36D28F0"/>
    <w:multiLevelType w:val="hybridMultilevel"/>
    <w:tmpl w:val="F29C040E"/>
    <w:lvl w:ilvl="0" w:tplc="026EB6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57F11D2"/>
    <w:multiLevelType w:val="hybridMultilevel"/>
    <w:tmpl w:val="6D9C9856"/>
    <w:lvl w:ilvl="0" w:tplc="C1DC969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D511B32"/>
    <w:multiLevelType w:val="hybridMultilevel"/>
    <w:tmpl w:val="F29C040E"/>
    <w:lvl w:ilvl="0" w:tplc="026EB6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FED6B39"/>
    <w:multiLevelType w:val="multilevel"/>
    <w:tmpl w:val="6914B00A"/>
    <w:lvl w:ilvl="0">
      <w:start w:val="1"/>
      <w:numFmt w:val="none"/>
      <w:suff w:val="space"/>
      <w:lvlText w:val="Articol unic - "/>
      <w:lvlJc w:val="left"/>
      <w:pPr>
        <w:ind w:left="0" w:firstLine="170"/>
      </w:pPr>
      <w:rPr>
        <w:rFonts w:ascii="Times New Roman" w:hAnsi="Times New Roman" w:hint="default"/>
        <w:b/>
        <w:i w:val="0"/>
        <w:sz w:val="22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2"/>
      <w:numFmt w:val="decimal"/>
      <w:lvlText w:val="(%3)"/>
      <w:lvlJc w:val="left"/>
      <w:pPr>
        <w:ind w:left="0" w:firstLine="340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4"/>
  </w:num>
  <w:num w:numId="5">
    <w:abstractNumId w:val="2"/>
  </w:num>
  <w:num w:numId="6">
    <w:abstractNumId w:val="8"/>
  </w:num>
  <w:num w:numId="7">
    <w:abstractNumId w:val="5"/>
  </w:num>
  <w:num w:numId="8">
    <w:abstractNumId w:val="7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098"/>
    <w:rsid w:val="00122680"/>
    <w:rsid w:val="001A6186"/>
    <w:rsid w:val="00270145"/>
    <w:rsid w:val="00271654"/>
    <w:rsid w:val="00303B9C"/>
    <w:rsid w:val="003139EC"/>
    <w:rsid w:val="0036568C"/>
    <w:rsid w:val="0043625B"/>
    <w:rsid w:val="00450879"/>
    <w:rsid w:val="00691AEA"/>
    <w:rsid w:val="00854098"/>
    <w:rsid w:val="00862CE2"/>
    <w:rsid w:val="008E3D53"/>
    <w:rsid w:val="00915DDF"/>
    <w:rsid w:val="00A2382D"/>
    <w:rsid w:val="00B761C8"/>
    <w:rsid w:val="00BA4A6A"/>
    <w:rsid w:val="00D541C5"/>
    <w:rsid w:val="00DD2BAE"/>
    <w:rsid w:val="00E41710"/>
    <w:rsid w:val="00EC706D"/>
    <w:rsid w:val="00F33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3D4B4"/>
  <w15:chartTrackingRefBased/>
  <w15:docId w15:val="{BB01D83E-3498-4BEB-94DE-B4140EE54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40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rsid w:val="008540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1">
    <w:name w:val="Tabel grilă1"/>
    <w:basedOn w:val="TabelNormal"/>
    <w:next w:val="Tabelgril"/>
    <w:uiPriority w:val="39"/>
    <w:rsid w:val="0085409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221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Traian Hulea</dc:creator>
  <cp:keywords/>
  <dc:description/>
  <cp:lastModifiedBy>Traian Hulea</cp:lastModifiedBy>
  <cp:revision>4</cp:revision>
  <dcterms:created xsi:type="dcterms:W3CDTF">2021-06-22T05:19:00Z</dcterms:created>
  <dcterms:modified xsi:type="dcterms:W3CDTF">2021-06-23T08:53:00Z</dcterms:modified>
</cp:coreProperties>
</file>