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ACE22" w14:textId="77777777" w:rsidR="00107412" w:rsidRDefault="00107412">
      <w:pPr>
        <w:jc w:val="center"/>
        <w:rPr>
          <w:b/>
          <w:sz w:val="28"/>
          <w:szCs w:val="28"/>
        </w:rPr>
      </w:pPr>
    </w:p>
    <w:p w14:paraId="2022E112" w14:textId="77777777" w:rsidR="00B9487F" w:rsidRDefault="00B9487F">
      <w:pPr>
        <w:jc w:val="center"/>
        <w:rPr>
          <w:b/>
          <w:sz w:val="28"/>
          <w:szCs w:val="28"/>
        </w:rPr>
      </w:pPr>
    </w:p>
    <w:p w14:paraId="7521269C" w14:textId="77777777" w:rsidR="00B9487F" w:rsidRDefault="00B9487F">
      <w:pPr>
        <w:jc w:val="center"/>
        <w:rPr>
          <w:b/>
          <w:sz w:val="28"/>
          <w:szCs w:val="28"/>
        </w:rPr>
      </w:pPr>
    </w:p>
    <w:p w14:paraId="13D31BEC" w14:textId="77777777" w:rsidR="00B9487F" w:rsidRDefault="00B9487F">
      <w:pPr>
        <w:jc w:val="center"/>
        <w:rPr>
          <w:b/>
          <w:sz w:val="28"/>
          <w:szCs w:val="28"/>
        </w:rPr>
      </w:pPr>
    </w:p>
    <w:p w14:paraId="24E2D9EB" w14:textId="77777777" w:rsidR="00582B89" w:rsidRPr="004353B1" w:rsidRDefault="005E4B67" w:rsidP="00B9487F">
      <w:pPr>
        <w:spacing w:before="120" w:after="120"/>
        <w:jc w:val="center"/>
        <w:rPr>
          <w:b/>
          <w:sz w:val="28"/>
          <w:szCs w:val="28"/>
        </w:rPr>
      </w:pPr>
      <w:r w:rsidRPr="004353B1">
        <w:rPr>
          <w:b/>
          <w:sz w:val="28"/>
          <w:szCs w:val="28"/>
        </w:rPr>
        <w:t>REFERAT</w:t>
      </w:r>
      <w:r w:rsidR="0012664E">
        <w:rPr>
          <w:b/>
          <w:sz w:val="28"/>
          <w:szCs w:val="28"/>
        </w:rPr>
        <w:t xml:space="preserve"> DE APROBARE</w:t>
      </w:r>
    </w:p>
    <w:p w14:paraId="2DCED427" w14:textId="6E93CCF8" w:rsidR="00582B89" w:rsidRPr="00254B2C" w:rsidRDefault="00254B2C">
      <w:pPr>
        <w:jc w:val="center"/>
        <w:rPr>
          <w:b/>
          <w:bCs/>
          <w:sz w:val="24"/>
          <w:szCs w:val="24"/>
        </w:rPr>
      </w:pPr>
      <w:r w:rsidRPr="001B0095">
        <w:rPr>
          <w:b/>
          <w:bCs/>
          <w:sz w:val="24"/>
          <w:szCs w:val="24"/>
        </w:rPr>
        <w:t>a</w:t>
      </w:r>
      <w:r w:rsidR="00206979">
        <w:rPr>
          <w:b/>
          <w:bCs/>
          <w:sz w:val="24"/>
          <w:szCs w:val="24"/>
        </w:rPr>
        <w:t>l</w:t>
      </w:r>
      <w:r w:rsidRPr="001B0095">
        <w:rPr>
          <w:b/>
          <w:bCs/>
          <w:sz w:val="24"/>
          <w:szCs w:val="24"/>
        </w:rPr>
        <w:t xml:space="preserve"> proiectului de hotărâre </w:t>
      </w:r>
      <w:r w:rsidR="005E4B67" w:rsidRPr="00254B2C">
        <w:rPr>
          <w:b/>
          <w:bCs/>
          <w:sz w:val="24"/>
          <w:szCs w:val="24"/>
        </w:rPr>
        <w:t>privind alegere</w:t>
      </w:r>
      <w:r w:rsidR="004353B1" w:rsidRPr="00254B2C">
        <w:rPr>
          <w:b/>
          <w:bCs/>
          <w:sz w:val="24"/>
          <w:szCs w:val="24"/>
        </w:rPr>
        <w:t>a preşedintelui de şedinţă</w:t>
      </w:r>
      <w:r w:rsidR="0012664E" w:rsidRPr="00254B2C">
        <w:rPr>
          <w:b/>
          <w:bCs/>
          <w:sz w:val="24"/>
          <w:szCs w:val="24"/>
        </w:rPr>
        <w:t xml:space="preserve"> </w:t>
      </w:r>
      <w:r w:rsidR="005E4B67" w:rsidRPr="00254B2C">
        <w:rPr>
          <w:b/>
          <w:bCs/>
          <w:sz w:val="24"/>
          <w:szCs w:val="24"/>
        </w:rPr>
        <w:t xml:space="preserve">pentru </w:t>
      </w:r>
      <w:r w:rsidR="00054B62" w:rsidRPr="00054B62">
        <w:rPr>
          <w:b/>
          <w:bCs/>
          <w:sz w:val="24"/>
          <w:szCs w:val="24"/>
        </w:rPr>
        <w:t xml:space="preserve">lunile </w:t>
      </w:r>
      <w:r w:rsidR="00206979">
        <w:rPr>
          <w:b/>
          <w:bCs/>
          <w:sz w:val="24"/>
          <w:szCs w:val="24"/>
        </w:rPr>
        <w:t xml:space="preserve">iulie, august și septembrie </w:t>
      </w:r>
      <w:r w:rsidR="005531BD" w:rsidRPr="005531BD">
        <w:rPr>
          <w:b/>
          <w:bCs/>
          <w:sz w:val="24"/>
          <w:szCs w:val="24"/>
        </w:rPr>
        <w:t>2021</w:t>
      </w:r>
    </w:p>
    <w:p w14:paraId="72ADB674" w14:textId="4769F314" w:rsidR="0076688B" w:rsidRPr="007F5BDF" w:rsidRDefault="0076688B" w:rsidP="00AD0AAD">
      <w:pPr>
        <w:autoSpaceDE w:val="0"/>
        <w:autoSpaceDN w:val="0"/>
        <w:adjustRightInd w:val="0"/>
        <w:spacing w:before="240"/>
        <w:jc w:val="both"/>
        <w:rPr>
          <w:bCs/>
          <w:sz w:val="24"/>
          <w:szCs w:val="24"/>
        </w:rPr>
      </w:pPr>
      <w:r w:rsidRPr="007F5BDF">
        <w:rPr>
          <w:bCs/>
          <w:sz w:val="24"/>
          <w:szCs w:val="24"/>
        </w:rPr>
        <w:t>Stimați Consilieri</w:t>
      </w:r>
      <w:r w:rsidR="00421A96">
        <w:rPr>
          <w:bCs/>
          <w:sz w:val="24"/>
          <w:szCs w:val="24"/>
        </w:rPr>
        <w:t xml:space="preserve"> ai Consiliului Local al Comunei Șoldanu,</w:t>
      </w:r>
    </w:p>
    <w:p w14:paraId="0D3D7BA0" w14:textId="7B9A4DA5" w:rsidR="0076688B" w:rsidRPr="007F5BDF" w:rsidRDefault="0076688B" w:rsidP="00AD0AAD">
      <w:pPr>
        <w:spacing w:before="40"/>
        <w:jc w:val="both"/>
        <w:rPr>
          <w:sz w:val="24"/>
          <w:szCs w:val="24"/>
          <w:lang w:val="fr-FR"/>
        </w:rPr>
      </w:pPr>
      <w:r w:rsidRPr="007F5BDF">
        <w:rPr>
          <w:sz w:val="24"/>
          <w:szCs w:val="24"/>
          <w:lang w:val="fr-FR"/>
        </w:rPr>
        <w:t xml:space="preserve">Subsemnatul, Iulian </w:t>
      </w:r>
      <w:r w:rsidR="007C361F" w:rsidRPr="007F5BDF">
        <w:rPr>
          <w:sz w:val="24"/>
          <w:szCs w:val="24"/>
          <w:lang w:val="fr-FR"/>
        </w:rPr>
        <w:t>GEAMBA</w:t>
      </w:r>
      <w:r w:rsidR="007C361F" w:rsidRPr="007F5BDF">
        <w:rPr>
          <w:sz w:val="24"/>
          <w:szCs w:val="24"/>
        </w:rPr>
        <w:t>ȘU</w:t>
      </w:r>
      <w:r w:rsidRPr="007F5BDF">
        <w:rPr>
          <w:sz w:val="24"/>
          <w:szCs w:val="24"/>
          <w:lang w:val="fr-FR"/>
        </w:rPr>
        <w:t xml:space="preserve">, </w:t>
      </w:r>
      <w:r w:rsidR="005531BD" w:rsidRPr="007F5BDF">
        <w:rPr>
          <w:sz w:val="24"/>
          <w:szCs w:val="24"/>
          <w:lang w:val="fr-FR"/>
        </w:rPr>
        <w:t xml:space="preserve">Primarul Comunei </w:t>
      </w:r>
      <w:r w:rsidRPr="007F5BDF">
        <w:rPr>
          <w:sz w:val="24"/>
          <w:szCs w:val="24"/>
          <w:lang w:val="fr-FR"/>
        </w:rPr>
        <w:t xml:space="preserve">Șoldanu, </w:t>
      </w:r>
    </w:p>
    <w:p w14:paraId="0ABC69CB" w14:textId="77777777" w:rsidR="0076688B" w:rsidRPr="007F5BDF" w:rsidRDefault="0076688B" w:rsidP="00AD0AAD">
      <w:pPr>
        <w:spacing w:before="40"/>
        <w:jc w:val="both"/>
        <w:rPr>
          <w:sz w:val="24"/>
          <w:szCs w:val="24"/>
          <w:u w:val="single"/>
        </w:rPr>
      </w:pPr>
      <w:r w:rsidRPr="007F5BDF">
        <w:rPr>
          <w:sz w:val="24"/>
          <w:szCs w:val="24"/>
          <w:u w:val="single"/>
        </w:rPr>
        <w:t>Luând act de:</w:t>
      </w:r>
    </w:p>
    <w:p w14:paraId="79333ADA" w14:textId="55635CF2" w:rsidR="0076688B" w:rsidRPr="007F5BDF" w:rsidRDefault="0076688B" w:rsidP="00AD0AAD">
      <w:pPr>
        <w:numPr>
          <w:ilvl w:val="0"/>
          <w:numId w:val="1"/>
        </w:numPr>
        <w:contextualSpacing/>
        <w:rPr>
          <w:rFonts w:eastAsia="Calibri"/>
          <w:iCs/>
          <w:sz w:val="24"/>
          <w:szCs w:val="24"/>
        </w:rPr>
      </w:pPr>
      <w:r w:rsidRPr="007F5BDF">
        <w:rPr>
          <w:rFonts w:eastAsia="Calibri"/>
          <w:iCs/>
          <w:sz w:val="24"/>
          <w:szCs w:val="24"/>
        </w:rPr>
        <w:t xml:space="preserve">Necesitatea asigurării conducerii ședințelor Consiliului </w:t>
      </w:r>
      <w:r w:rsidR="00B666C3">
        <w:rPr>
          <w:rFonts w:eastAsia="Calibri"/>
          <w:iCs/>
          <w:sz w:val="24"/>
          <w:szCs w:val="24"/>
        </w:rPr>
        <w:t>L</w:t>
      </w:r>
      <w:r w:rsidRPr="007F5BDF">
        <w:rPr>
          <w:rFonts w:eastAsia="Calibri"/>
          <w:iCs/>
          <w:sz w:val="24"/>
          <w:szCs w:val="24"/>
        </w:rPr>
        <w:t xml:space="preserve">ocal al </w:t>
      </w:r>
      <w:r w:rsidR="00B666C3">
        <w:rPr>
          <w:rFonts w:eastAsia="Calibri"/>
          <w:iCs/>
          <w:sz w:val="24"/>
          <w:szCs w:val="24"/>
        </w:rPr>
        <w:t>C</w:t>
      </w:r>
      <w:r w:rsidRPr="007F5BDF">
        <w:rPr>
          <w:rFonts w:eastAsia="Calibri"/>
          <w:iCs/>
          <w:sz w:val="24"/>
          <w:szCs w:val="24"/>
        </w:rPr>
        <w:t>omunei</w:t>
      </w:r>
      <w:r w:rsidR="00B9487F" w:rsidRPr="007F5BDF">
        <w:rPr>
          <w:rFonts w:eastAsia="Calibri"/>
          <w:iCs/>
          <w:sz w:val="24"/>
          <w:szCs w:val="24"/>
        </w:rPr>
        <w:t xml:space="preserve"> </w:t>
      </w:r>
      <w:r w:rsidRPr="007F5BDF">
        <w:rPr>
          <w:rFonts w:eastAsia="Calibri"/>
          <w:iCs/>
          <w:sz w:val="24"/>
          <w:szCs w:val="24"/>
        </w:rPr>
        <w:t>Șoldanu.</w:t>
      </w:r>
    </w:p>
    <w:p w14:paraId="3D65C08C" w14:textId="77777777" w:rsidR="0076688B" w:rsidRPr="007F5BDF" w:rsidRDefault="0076688B" w:rsidP="00AD0AAD">
      <w:pPr>
        <w:spacing w:before="40"/>
        <w:jc w:val="both"/>
        <w:rPr>
          <w:sz w:val="24"/>
          <w:szCs w:val="24"/>
          <w:u w:val="single"/>
          <w:lang w:val="fr-FR"/>
        </w:rPr>
      </w:pPr>
      <w:r w:rsidRPr="007F5BDF">
        <w:rPr>
          <w:sz w:val="24"/>
          <w:szCs w:val="24"/>
          <w:u w:val="single"/>
          <w:lang w:val="fr-FR"/>
        </w:rPr>
        <w:t>Văzând:</w:t>
      </w:r>
    </w:p>
    <w:p w14:paraId="03987E60" w14:textId="3D3CE267" w:rsidR="006B1641" w:rsidRPr="007F5BDF" w:rsidRDefault="00206979" w:rsidP="00054B62">
      <w:pPr>
        <w:numPr>
          <w:ilvl w:val="0"/>
          <w:numId w:val="3"/>
        </w:numPr>
        <w:spacing w:before="40"/>
        <w:jc w:val="both"/>
        <w:rPr>
          <w:iCs/>
          <w:sz w:val="24"/>
          <w:szCs w:val="24"/>
        </w:rPr>
      </w:pPr>
      <w:r w:rsidRPr="00206979">
        <w:rPr>
          <w:iCs/>
          <w:sz w:val="24"/>
          <w:szCs w:val="24"/>
        </w:rPr>
        <w:t>Hotărârea Consiliului Local al Comunei Șoldanu nr. 13 din 30.03.2021 privind aprobarea alegerii Preşedintelui de şedinţă al Consiliului Local al Comunei Șoldanu pentru lunile aprilie, mai și iunie 2021</w:t>
      </w:r>
      <w:r w:rsidR="006B1641" w:rsidRPr="007F5BDF">
        <w:rPr>
          <w:iCs/>
          <w:sz w:val="24"/>
          <w:szCs w:val="24"/>
        </w:rPr>
        <w:t>.</w:t>
      </w:r>
    </w:p>
    <w:p w14:paraId="0C34CF3E" w14:textId="77777777" w:rsidR="000A1823" w:rsidRPr="007F5BDF" w:rsidRDefault="000A1823" w:rsidP="00AD0AAD">
      <w:pPr>
        <w:spacing w:before="40"/>
        <w:jc w:val="both"/>
        <w:rPr>
          <w:sz w:val="24"/>
          <w:szCs w:val="24"/>
          <w:u w:val="single"/>
          <w:lang w:val="fr-FR"/>
        </w:rPr>
      </w:pPr>
      <w:r w:rsidRPr="007F5BDF">
        <w:rPr>
          <w:sz w:val="24"/>
          <w:szCs w:val="24"/>
          <w:u w:val="single"/>
          <w:lang w:val="fr-FR"/>
        </w:rPr>
        <w:t>Având în vedere:</w:t>
      </w:r>
    </w:p>
    <w:p w14:paraId="60FF30FF" w14:textId="76A5D560" w:rsidR="006953E7" w:rsidRPr="007F5BDF" w:rsidRDefault="006953E7" w:rsidP="00AD0AAD">
      <w:pPr>
        <w:pStyle w:val="Listparagraf"/>
        <w:numPr>
          <w:ilvl w:val="0"/>
          <w:numId w:val="1"/>
        </w:numPr>
        <w:rPr>
          <w:bCs/>
        </w:rPr>
      </w:pPr>
      <w:r w:rsidRPr="007F5BDF">
        <w:rPr>
          <w:bCs/>
        </w:rPr>
        <w:t xml:space="preserve">prevederile </w:t>
      </w:r>
      <w:r w:rsidR="00C551D2" w:rsidRPr="00C551D2">
        <w:rPr>
          <w:bCs/>
        </w:rPr>
        <w:t>Ordonanț</w:t>
      </w:r>
      <w:r w:rsidR="00C551D2">
        <w:rPr>
          <w:bCs/>
        </w:rPr>
        <w:t>ei</w:t>
      </w:r>
      <w:r w:rsidR="00C551D2" w:rsidRPr="00C551D2">
        <w:rPr>
          <w:bCs/>
        </w:rPr>
        <w:t xml:space="preserve"> de urgență a Guvernului nr.</w:t>
      </w:r>
      <w:r w:rsidR="00B158DE">
        <w:rPr>
          <w:bCs/>
        </w:rPr>
        <w:t xml:space="preserve"> </w:t>
      </w:r>
      <w:r w:rsidR="00C551D2" w:rsidRPr="00C551D2">
        <w:rPr>
          <w:bCs/>
        </w:rPr>
        <w:t>57/2019 privind Codul Administrativ</w:t>
      </w:r>
      <w:r w:rsidRPr="007F5BDF">
        <w:rPr>
          <w:bCs/>
        </w:rPr>
        <w:t>:</w:t>
      </w:r>
    </w:p>
    <w:p w14:paraId="39079EAC" w14:textId="04301BC7" w:rsidR="006953E7" w:rsidRPr="00436972" w:rsidRDefault="00C551D2" w:rsidP="00AD0AAD">
      <w:pPr>
        <w:pStyle w:val="Listparagraf"/>
        <w:numPr>
          <w:ilvl w:val="0"/>
          <w:numId w:val="2"/>
        </w:numPr>
        <w:jc w:val="both"/>
      </w:pPr>
      <w:bookmarkStart w:id="0" w:name="_Hlk19565190"/>
      <w:r w:rsidRPr="00C551D2">
        <w:t>art.</w:t>
      </w:r>
      <w:r w:rsidR="00B158DE">
        <w:t xml:space="preserve"> </w:t>
      </w:r>
      <w:r w:rsidRPr="00C551D2">
        <w:t>123 alin.</w:t>
      </w:r>
      <w:r w:rsidR="00B158DE">
        <w:t xml:space="preserve"> </w:t>
      </w:r>
      <w:r w:rsidRPr="00C551D2">
        <w:t>(1)</w:t>
      </w:r>
      <w:bookmarkEnd w:id="0"/>
      <w:r w:rsidR="00436972">
        <w:t xml:space="preserve"> </w:t>
      </w:r>
      <w:r w:rsidR="007D1F20" w:rsidRPr="007F5BDF">
        <w:t xml:space="preserve">- </w:t>
      </w:r>
      <w:r w:rsidR="00436972" w:rsidRPr="00436972">
        <w:rPr>
          <w:color w:val="000000"/>
        </w:rPr>
        <w:t xml:space="preserve">Dupa declararea ca legal constituit, consiliul local alege dintre membrii sai, in termenul stabilit prin regulamentul de organizare si functionare a consiliului local, un presedinte de sedinta, pe o perioada de </w:t>
      </w:r>
      <w:r w:rsidR="00436972" w:rsidRPr="001940AD">
        <w:rPr>
          <w:b/>
          <w:bCs/>
          <w:color w:val="000000"/>
        </w:rPr>
        <w:t>cel mult 3 luni</w:t>
      </w:r>
      <w:r w:rsidR="00436972" w:rsidRPr="00436972">
        <w:rPr>
          <w:color w:val="000000"/>
        </w:rPr>
        <w:t xml:space="preserve">, care conduce sedintele consiliului si semneaza hotararile adoptate de acesta. Presedintele de sedinta se alege prin vot deschis cu </w:t>
      </w:r>
      <w:r w:rsidR="00436972" w:rsidRPr="001940AD">
        <w:rPr>
          <w:b/>
          <w:bCs/>
          <w:color w:val="000000"/>
        </w:rPr>
        <w:t>majoritate simpla</w:t>
      </w:r>
      <w:r w:rsidR="00436972" w:rsidRPr="00436972">
        <w:rPr>
          <w:color w:val="000000"/>
        </w:rPr>
        <w:t>, prevazuta la art. 5, lit. ee).</w:t>
      </w:r>
      <w:r w:rsidR="007D1F20" w:rsidRPr="007F5BDF">
        <w:rPr>
          <w:color w:val="000000"/>
        </w:rPr>
        <w:t>;</w:t>
      </w:r>
    </w:p>
    <w:p w14:paraId="745F05DF" w14:textId="3C7EF632" w:rsidR="00786EC1" w:rsidRDefault="00436972" w:rsidP="00AD0AAD">
      <w:pPr>
        <w:pStyle w:val="Listparagraf"/>
        <w:numPr>
          <w:ilvl w:val="0"/>
          <w:numId w:val="2"/>
        </w:numPr>
        <w:jc w:val="both"/>
      </w:pPr>
      <w:r w:rsidRPr="00436972">
        <w:t>art.</w:t>
      </w:r>
      <w:r w:rsidR="00B158DE">
        <w:t xml:space="preserve"> </w:t>
      </w:r>
      <w:r w:rsidRPr="00436972">
        <w:t>123 alin.</w:t>
      </w:r>
      <w:r w:rsidR="00B158DE">
        <w:t xml:space="preserve"> </w:t>
      </w:r>
      <w:r w:rsidRPr="00436972">
        <w:t>(4)</w:t>
      </w:r>
      <w:r>
        <w:t xml:space="preserve"> - </w:t>
      </w:r>
      <w:r w:rsidR="00786EC1">
        <w:t>Presedintele de sedinta exercita urmatoarele atributii principale:</w:t>
      </w:r>
    </w:p>
    <w:p w14:paraId="7C713099" w14:textId="77777777" w:rsidR="00786EC1" w:rsidRDefault="00786EC1" w:rsidP="00AD0AAD">
      <w:pPr>
        <w:pStyle w:val="Listparagraf"/>
        <w:numPr>
          <w:ilvl w:val="0"/>
          <w:numId w:val="4"/>
        </w:numPr>
        <w:jc w:val="both"/>
      </w:pPr>
      <w:r>
        <w:t>conduce sedintele consiliului local;</w:t>
      </w:r>
    </w:p>
    <w:p w14:paraId="1D624FB3" w14:textId="77777777" w:rsidR="00786EC1" w:rsidRDefault="00786EC1" w:rsidP="00AD0AAD">
      <w:pPr>
        <w:pStyle w:val="Listparagraf"/>
        <w:numPr>
          <w:ilvl w:val="0"/>
          <w:numId w:val="4"/>
        </w:numPr>
        <w:jc w:val="both"/>
      </w:pPr>
      <w:r>
        <w:t xml:space="preserve">supune votului consilierilor locali proiectele de hotarari si anunta rezultatul votarii, cu precizarea voturilor pentru, a voturilor impotriva si </w:t>
      </w:r>
      <w:proofErr w:type="gramStart"/>
      <w:r>
        <w:t>a</w:t>
      </w:r>
      <w:proofErr w:type="gramEnd"/>
      <w:r>
        <w:t xml:space="preserve"> abtinerilor numarate si evidentiate de secretarul general al unitatii/subdiviziunii administrativ-teritoriale in procesul-verbal al sedintei;</w:t>
      </w:r>
    </w:p>
    <w:p w14:paraId="5F985214" w14:textId="77777777" w:rsidR="00786EC1" w:rsidRDefault="00786EC1" w:rsidP="00AD0AAD">
      <w:pPr>
        <w:pStyle w:val="Listparagraf"/>
        <w:numPr>
          <w:ilvl w:val="0"/>
          <w:numId w:val="4"/>
        </w:numPr>
        <w:jc w:val="both"/>
      </w:pPr>
      <w:r>
        <w:t>semneaza procesul-verbal al sedintei;</w:t>
      </w:r>
    </w:p>
    <w:p w14:paraId="7191B11D" w14:textId="77777777" w:rsidR="00786EC1" w:rsidRDefault="00786EC1" w:rsidP="00AD0AAD">
      <w:pPr>
        <w:pStyle w:val="Listparagraf"/>
        <w:numPr>
          <w:ilvl w:val="0"/>
          <w:numId w:val="4"/>
        </w:numPr>
        <w:jc w:val="both"/>
      </w:pPr>
      <w:r>
        <w:t>asigura mentinerea ordinii, in conditiile regulamentului de organizare si functionare a consiliului local;</w:t>
      </w:r>
    </w:p>
    <w:p w14:paraId="7D449C4B" w14:textId="77777777" w:rsidR="00786EC1" w:rsidRDefault="00786EC1" w:rsidP="00AD0AAD">
      <w:pPr>
        <w:pStyle w:val="Listparagraf"/>
        <w:numPr>
          <w:ilvl w:val="0"/>
          <w:numId w:val="4"/>
        </w:numPr>
        <w:jc w:val="both"/>
      </w:pPr>
      <w:r>
        <w:t>supune votului consilierilor locali orice problema care intra in competenta de solutionare a consiliului local;</w:t>
      </w:r>
    </w:p>
    <w:p w14:paraId="4C2CE5B4" w14:textId="77777777" w:rsidR="00786EC1" w:rsidRDefault="00786EC1" w:rsidP="00AD0AAD">
      <w:pPr>
        <w:pStyle w:val="Listparagraf"/>
        <w:numPr>
          <w:ilvl w:val="0"/>
          <w:numId w:val="4"/>
        </w:numPr>
        <w:jc w:val="both"/>
      </w:pPr>
      <w:r>
        <w:t>aplica, daca este cazul, sanctiunile prevazute la art. 233 alin. (1) sau propune consiliului aplicarea unor asemenea sanctiuni, dupa caz;</w:t>
      </w:r>
    </w:p>
    <w:p w14:paraId="7174F8FD" w14:textId="77777777" w:rsidR="00436972" w:rsidRPr="007F5BDF" w:rsidRDefault="00786EC1" w:rsidP="00AD0AAD">
      <w:pPr>
        <w:pStyle w:val="Listparagraf"/>
        <w:numPr>
          <w:ilvl w:val="0"/>
          <w:numId w:val="4"/>
        </w:numPr>
        <w:jc w:val="both"/>
      </w:pPr>
      <w:r>
        <w:t>indeplineste alte atributii prevazute de lege, de regulamentul de organizare si functionare a consiliului local sau alte insarcinari date de catre consiliul local</w:t>
      </w:r>
    </w:p>
    <w:p w14:paraId="2F80F081" w14:textId="01C50340" w:rsidR="006953E7" w:rsidRPr="007F5BDF" w:rsidRDefault="006953E7" w:rsidP="00AD0AAD">
      <w:pPr>
        <w:spacing w:before="120" w:after="200"/>
        <w:jc w:val="both"/>
        <w:rPr>
          <w:rFonts w:eastAsiaTheme="minorHAnsi"/>
          <w:sz w:val="24"/>
          <w:szCs w:val="24"/>
          <w:lang w:val="en-US"/>
        </w:rPr>
      </w:pPr>
      <w:r w:rsidRPr="007F5BDF">
        <w:rPr>
          <w:rFonts w:eastAsiaTheme="minorHAnsi"/>
          <w:sz w:val="24"/>
          <w:szCs w:val="24"/>
          <w:lang w:val="en-US"/>
        </w:rPr>
        <w:t xml:space="preserve">Față de elementele prezentate, în temeiul </w:t>
      </w:r>
      <w:r w:rsidR="00AD0AAD" w:rsidRPr="00AD0AAD">
        <w:rPr>
          <w:rFonts w:eastAsiaTheme="minorHAnsi"/>
          <w:sz w:val="24"/>
          <w:szCs w:val="24"/>
          <w:lang w:val="en-US"/>
        </w:rPr>
        <w:t>art.</w:t>
      </w:r>
      <w:r w:rsidR="00B158DE">
        <w:rPr>
          <w:rFonts w:eastAsiaTheme="minorHAnsi"/>
          <w:sz w:val="24"/>
          <w:szCs w:val="24"/>
          <w:lang w:val="en-US"/>
        </w:rPr>
        <w:t xml:space="preserve"> </w:t>
      </w:r>
      <w:r w:rsidR="00AD0AAD" w:rsidRPr="00AD0AAD">
        <w:rPr>
          <w:rFonts w:eastAsiaTheme="minorHAnsi"/>
          <w:sz w:val="24"/>
          <w:szCs w:val="24"/>
          <w:lang w:val="en-US"/>
        </w:rPr>
        <w:t>136 alin.</w:t>
      </w:r>
      <w:r w:rsidR="00B158DE">
        <w:rPr>
          <w:rFonts w:eastAsiaTheme="minorHAnsi"/>
          <w:sz w:val="24"/>
          <w:szCs w:val="24"/>
          <w:lang w:val="en-US"/>
        </w:rPr>
        <w:t xml:space="preserve"> </w:t>
      </w:r>
      <w:r w:rsidR="00AD0AAD" w:rsidRPr="00AD0AAD">
        <w:rPr>
          <w:rFonts w:eastAsiaTheme="minorHAnsi"/>
          <w:sz w:val="24"/>
          <w:szCs w:val="24"/>
          <w:lang w:val="en-US"/>
        </w:rPr>
        <w:t>(1) coroborate art.</w:t>
      </w:r>
      <w:r w:rsidR="00B158DE">
        <w:rPr>
          <w:rFonts w:eastAsiaTheme="minorHAnsi"/>
          <w:sz w:val="24"/>
          <w:szCs w:val="24"/>
          <w:lang w:val="en-US"/>
        </w:rPr>
        <w:t xml:space="preserve"> </w:t>
      </w:r>
      <w:r w:rsidR="00AD0AAD" w:rsidRPr="00AD0AAD">
        <w:rPr>
          <w:rFonts w:eastAsiaTheme="minorHAnsi"/>
          <w:sz w:val="24"/>
          <w:szCs w:val="24"/>
          <w:lang w:val="en-US"/>
        </w:rPr>
        <w:t>139 alin.</w:t>
      </w:r>
      <w:r w:rsidR="00B158DE">
        <w:rPr>
          <w:rFonts w:eastAsiaTheme="minorHAnsi"/>
          <w:sz w:val="24"/>
          <w:szCs w:val="24"/>
          <w:lang w:val="en-US"/>
        </w:rPr>
        <w:t xml:space="preserve"> </w:t>
      </w:r>
      <w:r w:rsidR="00AD0AAD" w:rsidRPr="00AD0AAD">
        <w:rPr>
          <w:rFonts w:eastAsiaTheme="minorHAnsi"/>
          <w:sz w:val="24"/>
          <w:szCs w:val="24"/>
          <w:lang w:val="en-US"/>
        </w:rPr>
        <w:t>(1) și alin.</w:t>
      </w:r>
      <w:r w:rsidR="00B158DE">
        <w:rPr>
          <w:rFonts w:eastAsiaTheme="minorHAnsi"/>
          <w:sz w:val="24"/>
          <w:szCs w:val="24"/>
          <w:lang w:val="en-US"/>
        </w:rPr>
        <w:t xml:space="preserve"> </w:t>
      </w:r>
      <w:r w:rsidR="00AD0AAD" w:rsidRPr="00AD0AAD">
        <w:rPr>
          <w:rFonts w:eastAsiaTheme="minorHAnsi"/>
          <w:sz w:val="24"/>
          <w:szCs w:val="24"/>
          <w:lang w:val="en-US"/>
        </w:rPr>
        <w:t>(2) lit.</w:t>
      </w:r>
      <w:r w:rsidR="00B158DE">
        <w:rPr>
          <w:rFonts w:eastAsiaTheme="minorHAnsi"/>
          <w:sz w:val="24"/>
          <w:szCs w:val="24"/>
          <w:lang w:val="en-US"/>
        </w:rPr>
        <w:t xml:space="preserve"> </w:t>
      </w:r>
      <w:r w:rsidR="00AD0AAD" w:rsidRPr="00AD0AAD">
        <w:rPr>
          <w:rFonts w:eastAsiaTheme="minorHAnsi"/>
          <w:sz w:val="24"/>
          <w:szCs w:val="24"/>
          <w:lang w:val="en-US"/>
        </w:rPr>
        <w:t>a) şi art.</w:t>
      </w:r>
      <w:r w:rsidR="00B158DE">
        <w:rPr>
          <w:rFonts w:eastAsiaTheme="minorHAnsi"/>
          <w:sz w:val="24"/>
          <w:szCs w:val="24"/>
          <w:lang w:val="en-US"/>
        </w:rPr>
        <w:t xml:space="preserve"> </w:t>
      </w:r>
      <w:r w:rsidR="00AD0AAD" w:rsidRPr="00AD0AAD">
        <w:rPr>
          <w:rFonts w:eastAsiaTheme="minorHAnsi"/>
          <w:sz w:val="24"/>
          <w:szCs w:val="24"/>
          <w:lang w:val="en-US"/>
        </w:rPr>
        <w:t>196 alin.</w:t>
      </w:r>
      <w:r w:rsidR="00B158DE">
        <w:rPr>
          <w:rFonts w:eastAsiaTheme="minorHAnsi"/>
          <w:sz w:val="24"/>
          <w:szCs w:val="24"/>
          <w:lang w:val="en-US"/>
        </w:rPr>
        <w:t xml:space="preserve"> </w:t>
      </w:r>
      <w:r w:rsidR="00AD0AAD" w:rsidRPr="00AD0AAD">
        <w:rPr>
          <w:rFonts w:eastAsiaTheme="minorHAnsi"/>
          <w:sz w:val="24"/>
          <w:szCs w:val="24"/>
          <w:lang w:val="en-US"/>
        </w:rPr>
        <w:t>(1) lit.</w:t>
      </w:r>
      <w:r w:rsidR="00B158DE">
        <w:rPr>
          <w:rFonts w:eastAsiaTheme="minorHAnsi"/>
          <w:sz w:val="24"/>
          <w:szCs w:val="24"/>
          <w:lang w:val="en-US"/>
        </w:rPr>
        <w:t xml:space="preserve"> </w:t>
      </w:r>
      <w:r w:rsidR="00AD0AAD" w:rsidRPr="00AD0AAD">
        <w:rPr>
          <w:rFonts w:eastAsiaTheme="minorHAnsi"/>
          <w:sz w:val="24"/>
          <w:szCs w:val="24"/>
          <w:lang w:val="en-US"/>
        </w:rPr>
        <w:t>a) teza întâi din Ordonanța de urgență a Guvernului nr.</w:t>
      </w:r>
      <w:r w:rsidR="00B158DE">
        <w:rPr>
          <w:rFonts w:eastAsiaTheme="minorHAnsi"/>
          <w:sz w:val="24"/>
          <w:szCs w:val="24"/>
          <w:lang w:val="en-US"/>
        </w:rPr>
        <w:t xml:space="preserve"> </w:t>
      </w:r>
      <w:r w:rsidR="00AD0AAD" w:rsidRPr="00AD0AAD">
        <w:rPr>
          <w:rFonts w:eastAsiaTheme="minorHAnsi"/>
          <w:sz w:val="24"/>
          <w:szCs w:val="24"/>
          <w:lang w:val="en-US"/>
        </w:rPr>
        <w:t>57/2019 privind Codul Administrativ</w:t>
      </w:r>
      <w:r w:rsidRPr="007F5BDF">
        <w:rPr>
          <w:rFonts w:eastAsiaTheme="minorHAnsi"/>
          <w:sz w:val="24"/>
          <w:szCs w:val="24"/>
          <w:lang w:val="en-US"/>
        </w:rPr>
        <w:t>, propun spre dezbatere și aprobare proiectul de hotărâre nr.</w:t>
      </w:r>
      <w:r w:rsidR="0033372A" w:rsidRPr="0033372A">
        <w:t xml:space="preserve"> </w:t>
      </w:r>
      <w:r w:rsidR="005531BD" w:rsidRPr="00DA5C69">
        <w:rPr>
          <w:sz w:val="24"/>
          <w:szCs w:val="24"/>
        </w:rPr>
        <w:t>2</w:t>
      </w:r>
      <w:r w:rsidR="00B158DE">
        <w:rPr>
          <w:sz w:val="24"/>
          <w:szCs w:val="24"/>
        </w:rPr>
        <w:t>6</w:t>
      </w:r>
      <w:r w:rsidR="005531BD" w:rsidRPr="00DA5C69">
        <w:rPr>
          <w:sz w:val="24"/>
          <w:szCs w:val="24"/>
        </w:rPr>
        <w:t xml:space="preserve"> din </w:t>
      </w:r>
      <w:r w:rsidR="00DA5C69">
        <w:rPr>
          <w:sz w:val="24"/>
          <w:szCs w:val="24"/>
        </w:rPr>
        <w:t xml:space="preserve">23 </w:t>
      </w:r>
      <w:r w:rsidR="00B158DE">
        <w:rPr>
          <w:sz w:val="24"/>
          <w:szCs w:val="24"/>
        </w:rPr>
        <w:t>iunie</w:t>
      </w:r>
      <w:r w:rsidR="00DA5C69">
        <w:rPr>
          <w:sz w:val="24"/>
          <w:szCs w:val="24"/>
        </w:rPr>
        <w:t xml:space="preserve"> </w:t>
      </w:r>
      <w:r w:rsidR="002C3923" w:rsidRPr="002C3923">
        <w:rPr>
          <w:sz w:val="24"/>
          <w:szCs w:val="24"/>
        </w:rPr>
        <w:t>202</w:t>
      </w:r>
      <w:r w:rsidR="00DA5C69">
        <w:rPr>
          <w:sz w:val="24"/>
          <w:szCs w:val="24"/>
        </w:rPr>
        <w:t>1</w:t>
      </w:r>
      <w:r w:rsidR="002C3923">
        <w:rPr>
          <w:sz w:val="24"/>
          <w:szCs w:val="24"/>
        </w:rPr>
        <w:t xml:space="preserve"> </w:t>
      </w:r>
      <w:r w:rsidRPr="007F5BDF">
        <w:rPr>
          <w:rFonts w:eastAsiaTheme="minorHAnsi"/>
          <w:sz w:val="24"/>
          <w:szCs w:val="24"/>
          <w:lang w:val="en-US"/>
        </w:rPr>
        <w:t xml:space="preserve">privind </w:t>
      </w:r>
      <w:r w:rsidR="001940AD" w:rsidRPr="001940AD">
        <w:rPr>
          <w:rFonts w:eastAsiaTheme="minorHAnsi"/>
          <w:sz w:val="24"/>
          <w:szCs w:val="24"/>
          <w:lang w:val="en-US"/>
        </w:rPr>
        <w:t xml:space="preserve">aprobarea alegerii Preşedintelui de şedinţă al Consiliului Local al Comunei Șoldanu pentru </w:t>
      </w:r>
      <w:r w:rsidR="002C3923" w:rsidRPr="002C3923">
        <w:rPr>
          <w:rFonts w:eastAsiaTheme="minorHAnsi"/>
          <w:sz w:val="24"/>
          <w:szCs w:val="24"/>
          <w:lang w:val="en-US"/>
        </w:rPr>
        <w:t xml:space="preserve">lunile </w:t>
      </w:r>
      <w:r w:rsidR="00B158DE">
        <w:rPr>
          <w:rFonts w:eastAsiaTheme="minorHAnsi"/>
          <w:sz w:val="24"/>
          <w:szCs w:val="24"/>
          <w:lang w:val="en-US"/>
        </w:rPr>
        <w:t>iulie, august și septembrie</w:t>
      </w:r>
      <w:r w:rsidR="00DA5C69" w:rsidRPr="00DA5C69">
        <w:rPr>
          <w:rFonts w:eastAsiaTheme="minorHAnsi"/>
          <w:sz w:val="24"/>
          <w:szCs w:val="24"/>
          <w:lang w:val="en-US"/>
        </w:rPr>
        <w:t xml:space="preserve"> 2021</w:t>
      </w:r>
      <w:r w:rsidRPr="007F5BDF">
        <w:rPr>
          <w:rFonts w:eastAsiaTheme="minorHAnsi"/>
          <w:sz w:val="24"/>
          <w:szCs w:val="24"/>
          <w:lang w:val="en-US"/>
        </w:rPr>
        <w:t>.</w:t>
      </w:r>
    </w:p>
    <w:p w14:paraId="0097629A" w14:textId="77777777" w:rsidR="005501FE" w:rsidRPr="00230D98" w:rsidRDefault="005501FE" w:rsidP="005501F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rFonts w:ascii="MS Sans Serif" w:hAnsi="MS Sans Serif"/>
          <w:sz w:val="24"/>
          <w:szCs w:val="24"/>
          <w:lang w:val="en-US"/>
        </w:rPr>
      </w:pPr>
      <w:r w:rsidRPr="00230D98">
        <w:rPr>
          <w:b/>
          <w:caps/>
          <w:sz w:val="24"/>
          <w:szCs w:val="24"/>
        </w:rPr>
        <w:t>inițiator</w:t>
      </w:r>
      <w:r w:rsidRPr="00230D98">
        <w:rPr>
          <w:b/>
          <w:sz w:val="24"/>
          <w:szCs w:val="24"/>
        </w:rPr>
        <w:t>,</w:t>
      </w:r>
    </w:p>
    <w:p w14:paraId="4AAE6A56" w14:textId="7987F3CE" w:rsidR="005501FE" w:rsidRPr="00230D98" w:rsidRDefault="005501FE" w:rsidP="005501FE">
      <w:pPr>
        <w:jc w:val="center"/>
        <w:rPr>
          <w:sz w:val="22"/>
          <w:szCs w:val="22"/>
        </w:rPr>
      </w:pPr>
      <w:r w:rsidRPr="00230D98">
        <w:rPr>
          <w:sz w:val="22"/>
          <w:szCs w:val="22"/>
        </w:rPr>
        <w:t xml:space="preserve">Primarul </w:t>
      </w:r>
      <w:r w:rsidR="0033372A">
        <w:rPr>
          <w:sz w:val="22"/>
          <w:szCs w:val="22"/>
        </w:rPr>
        <w:t>C</w:t>
      </w:r>
      <w:r w:rsidRPr="00230D98">
        <w:rPr>
          <w:sz w:val="22"/>
          <w:szCs w:val="22"/>
        </w:rPr>
        <w:t>omunei Șoldanu,</w:t>
      </w:r>
    </w:p>
    <w:p w14:paraId="20324E85" w14:textId="77777777" w:rsidR="005E4B67" w:rsidRPr="00691277" w:rsidRDefault="005501FE" w:rsidP="005501FE">
      <w:pPr>
        <w:jc w:val="center"/>
        <w:rPr>
          <w:sz w:val="22"/>
          <w:szCs w:val="24"/>
          <w:lang w:val="en-US"/>
        </w:rPr>
      </w:pPr>
      <w:r w:rsidRPr="00230D98">
        <w:rPr>
          <w:sz w:val="22"/>
          <w:szCs w:val="22"/>
        </w:rPr>
        <w:t>Iulian GEAMBAȘU</w:t>
      </w:r>
    </w:p>
    <w:sectPr w:rsidR="005E4B67" w:rsidRPr="00691277" w:rsidSect="00B9487F">
      <w:type w:val="continuous"/>
      <w:pgSz w:w="11909" w:h="16834" w:code="9"/>
      <w:pgMar w:top="851" w:right="851" w:bottom="851" w:left="1418" w:header="709" w:footer="709" w:gutter="0"/>
      <w:cols w:space="708" w:equalWidth="0">
        <w:col w:w="9661"/>
      </w:cols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D3D61"/>
    <w:multiLevelType w:val="hybridMultilevel"/>
    <w:tmpl w:val="E6AE3B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D60648"/>
    <w:multiLevelType w:val="hybridMultilevel"/>
    <w:tmpl w:val="3312A3DE"/>
    <w:lvl w:ilvl="0" w:tplc="C6C27C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236A4E"/>
    <w:multiLevelType w:val="hybridMultilevel"/>
    <w:tmpl w:val="FBDCCC22"/>
    <w:lvl w:ilvl="0" w:tplc="0418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4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3F0FEAC">
      <w:start w:val="2"/>
      <w:numFmt w:val="lowerLetter"/>
      <w:lvlText w:val="%3)"/>
      <w:lvlJc w:val="left"/>
      <w:pPr>
        <w:ind w:left="2880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B849F0"/>
    <w:multiLevelType w:val="hybridMultilevel"/>
    <w:tmpl w:val="8ABA9030"/>
    <w:lvl w:ilvl="0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3F0FEAC">
      <w:start w:val="2"/>
      <w:numFmt w:val="lowerLetter"/>
      <w:lvlText w:val="%3)"/>
      <w:lvlJc w:val="left"/>
      <w:pPr>
        <w:ind w:left="2520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B1"/>
    <w:rsid w:val="000120A9"/>
    <w:rsid w:val="00034D0B"/>
    <w:rsid w:val="00054B62"/>
    <w:rsid w:val="000A1823"/>
    <w:rsid w:val="000D7729"/>
    <w:rsid w:val="000F3644"/>
    <w:rsid w:val="00107412"/>
    <w:rsid w:val="0011450E"/>
    <w:rsid w:val="00116BFF"/>
    <w:rsid w:val="0012664E"/>
    <w:rsid w:val="00134DC2"/>
    <w:rsid w:val="001628D1"/>
    <w:rsid w:val="001940AD"/>
    <w:rsid w:val="00206979"/>
    <w:rsid w:val="00217A79"/>
    <w:rsid w:val="002213E4"/>
    <w:rsid w:val="00225EFF"/>
    <w:rsid w:val="00254B2C"/>
    <w:rsid w:val="002A2BCF"/>
    <w:rsid w:val="002C3923"/>
    <w:rsid w:val="002E6163"/>
    <w:rsid w:val="00322E2D"/>
    <w:rsid w:val="0033372A"/>
    <w:rsid w:val="00340698"/>
    <w:rsid w:val="003C200E"/>
    <w:rsid w:val="00421A96"/>
    <w:rsid w:val="004353B1"/>
    <w:rsid w:val="00436972"/>
    <w:rsid w:val="004E3FF1"/>
    <w:rsid w:val="00525376"/>
    <w:rsid w:val="00543136"/>
    <w:rsid w:val="005501FE"/>
    <w:rsid w:val="005531BD"/>
    <w:rsid w:val="005757D1"/>
    <w:rsid w:val="00582B89"/>
    <w:rsid w:val="005958BC"/>
    <w:rsid w:val="005962FE"/>
    <w:rsid w:val="005C7A20"/>
    <w:rsid w:val="005E4B67"/>
    <w:rsid w:val="006525A6"/>
    <w:rsid w:val="00691277"/>
    <w:rsid w:val="006953E7"/>
    <w:rsid w:val="006B1641"/>
    <w:rsid w:val="007266F2"/>
    <w:rsid w:val="0076688B"/>
    <w:rsid w:val="00786EC1"/>
    <w:rsid w:val="007C361F"/>
    <w:rsid w:val="007D1F20"/>
    <w:rsid w:val="007F5BDF"/>
    <w:rsid w:val="00805087"/>
    <w:rsid w:val="008D668B"/>
    <w:rsid w:val="008E2BF3"/>
    <w:rsid w:val="009342B7"/>
    <w:rsid w:val="00963DF5"/>
    <w:rsid w:val="009720BC"/>
    <w:rsid w:val="00A123F5"/>
    <w:rsid w:val="00A14B35"/>
    <w:rsid w:val="00AB2631"/>
    <w:rsid w:val="00AB5EC6"/>
    <w:rsid w:val="00AD0AAD"/>
    <w:rsid w:val="00B158DE"/>
    <w:rsid w:val="00B61512"/>
    <w:rsid w:val="00B666C3"/>
    <w:rsid w:val="00B9487F"/>
    <w:rsid w:val="00BB18D1"/>
    <w:rsid w:val="00C07C1F"/>
    <w:rsid w:val="00C551D2"/>
    <w:rsid w:val="00C80569"/>
    <w:rsid w:val="00CC455B"/>
    <w:rsid w:val="00CE6BA5"/>
    <w:rsid w:val="00DA5C69"/>
    <w:rsid w:val="00E22FB8"/>
    <w:rsid w:val="00E861F1"/>
    <w:rsid w:val="00EA5474"/>
    <w:rsid w:val="00F24982"/>
    <w:rsid w:val="00F951BB"/>
    <w:rsid w:val="00FC0F86"/>
    <w:rsid w:val="00FC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6970D"/>
  <w15:docId w15:val="{4FF963FC-359C-41CB-9385-FCC246DE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rPr>
      <w:color w:val="0000FF"/>
      <w:u w:val="single"/>
    </w:rPr>
  </w:style>
  <w:style w:type="paragraph" w:styleId="Corptext">
    <w:name w:val="Body Text"/>
    <w:basedOn w:val="Normal"/>
    <w:semiHidden/>
    <w:rPr>
      <w:sz w:val="28"/>
      <w:lang w:val="en-US" w:eastAsia="ro-RO"/>
    </w:rPr>
  </w:style>
  <w:style w:type="paragraph" w:styleId="Listparagraf">
    <w:name w:val="List Paragraph"/>
    <w:basedOn w:val="Normal"/>
    <w:uiPriority w:val="34"/>
    <w:qFormat/>
    <w:rsid w:val="000A1823"/>
    <w:pPr>
      <w:ind w:left="720"/>
      <w:contextualSpacing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2201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</Company>
  <LinksUpToDate>false</LinksUpToDate>
  <CharactersWithSpaces>2575</CharactersWithSpaces>
  <SharedDoc>false</SharedDoc>
  <HLinks>
    <vt:vector size="12" baseType="variant">
      <vt:variant>
        <vt:i4>4456566</vt:i4>
      </vt:variant>
      <vt:variant>
        <vt:i4>0</vt:i4>
      </vt:variant>
      <vt:variant>
        <vt:i4>0</vt:i4>
      </vt:variant>
      <vt:variant>
        <vt:i4>5</vt:i4>
      </vt:variant>
      <vt:variant>
        <vt:lpwstr>mailto:mitreni@tehnoprest.com</vt:lpwstr>
      </vt:variant>
      <vt:variant>
        <vt:lpwstr/>
      </vt:variant>
      <vt:variant>
        <vt:i4>1507358</vt:i4>
      </vt:variant>
      <vt:variant>
        <vt:i4>-1</vt:i4>
      </vt:variant>
      <vt:variant>
        <vt:i4>1026</vt:i4>
      </vt:variant>
      <vt:variant>
        <vt:i4>1</vt:i4>
      </vt:variant>
      <vt:variant>
        <vt:lpwstr>stemamic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pc</dc:creator>
  <cp:lastModifiedBy>Traian Hulea</cp:lastModifiedBy>
  <cp:revision>2</cp:revision>
  <cp:lastPrinted>2019-12-23T08:44:00Z</cp:lastPrinted>
  <dcterms:created xsi:type="dcterms:W3CDTF">2021-06-23T11:19:00Z</dcterms:created>
  <dcterms:modified xsi:type="dcterms:W3CDTF">2021-06-23T11:19:00Z</dcterms:modified>
</cp:coreProperties>
</file>