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DC" w:rsidRDefault="003961DC" w:rsidP="00D86369">
      <w:pPr>
        <w:pStyle w:val="NoSpacing"/>
        <w:tabs>
          <w:tab w:val="left" w:pos="270"/>
          <w:tab w:val="left" w:pos="360"/>
        </w:tabs>
        <w:rPr>
          <w:rFonts w:ascii="Times New Roman" w:hAnsi="Times New Roman"/>
          <w:sz w:val="26"/>
          <w:szCs w:val="26"/>
        </w:rPr>
      </w:pPr>
    </w:p>
    <w:p w:rsidR="00595A20" w:rsidRDefault="00595A20" w:rsidP="00D86369">
      <w:pPr>
        <w:pStyle w:val="NoSpacing"/>
        <w:tabs>
          <w:tab w:val="left" w:pos="270"/>
          <w:tab w:val="left" w:pos="360"/>
        </w:tabs>
        <w:rPr>
          <w:rFonts w:ascii="Times New Roman" w:hAnsi="Times New Roman"/>
          <w:sz w:val="26"/>
          <w:szCs w:val="26"/>
        </w:rPr>
      </w:pPr>
    </w:p>
    <w:tbl>
      <w:tblPr>
        <w:tblStyle w:val="TableGrid"/>
        <w:tblW w:w="9402" w:type="dxa"/>
        <w:tblLayout w:type="fixed"/>
        <w:tblLook w:val="04A0"/>
      </w:tblPr>
      <w:tblGrid>
        <w:gridCol w:w="1410"/>
        <w:gridCol w:w="5240"/>
        <w:gridCol w:w="2752"/>
      </w:tblGrid>
      <w:tr w:rsidR="003961DC" w:rsidRPr="009226AC" w:rsidTr="007B2B85">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3961DC" w:rsidRPr="009226AC" w:rsidRDefault="003961DC" w:rsidP="007B2B8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3961DC" w:rsidRPr="009226AC" w:rsidRDefault="003961DC" w:rsidP="007B2B85">
            <w:pPr>
              <w:jc w:val="center"/>
              <w:rPr>
                <w:rFonts w:ascii="Times New Roman" w:hAnsi="Times New Roman"/>
                <w:sz w:val="24"/>
                <w:szCs w:val="24"/>
                <w:lang w:val="ro-RO"/>
              </w:rPr>
            </w:pPr>
            <w:r w:rsidRPr="009226AC">
              <w:rPr>
                <w:rFonts w:ascii="Times New Roman" w:hAnsi="Times New Roman"/>
                <w:sz w:val="24"/>
                <w:szCs w:val="24"/>
                <w:lang w:val="ro-RO"/>
              </w:rPr>
              <w:t>UNITATEA ADMINISTRATIV TERITORIAL</w:t>
            </w:r>
            <w:r w:rsidR="00857C73">
              <w:rPr>
                <w:rFonts w:ascii="Times New Roman" w:hAnsi="Times New Roman"/>
                <w:sz w:val="24"/>
                <w:szCs w:val="24"/>
                <w:lang w:val="ro-RO"/>
              </w:rPr>
              <w:t>Ă</w:t>
            </w:r>
            <w:r w:rsidRPr="009226AC">
              <w:rPr>
                <w:rFonts w:ascii="Times New Roman" w:hAnsi="Times New Roman"/>
                <w:sz w:val="24"/>
                <w:szCs w:val="24"/>
                <w:lang w:val="ro-RO"/>
              </w:rPr>
              <w:t xml:space="preserve">                                        MUNICIPIUL DROBETA TURNU SEVERIN      Strada Mare</w:t>
            </w:r>
            <w:r w:rsidR="00857C73">
              <w:rPr>
                <w:rFonts w:ascii="Times New Roman" w:hAnsi="Times New Roman"/>
                <w:sz w:val="24"/>
                <w:szCs w:val="24"/>
                <w:lang w:val="ro-RO"/>
              </w:rPr>
              <w:t>ș</w:t>
            </w:r>
            <w:r w:rsidRPr="009226AC">
              <w:rPr>
                <w:rFonts w:ascii="Times New Roman" w:hAnsi="Times New Roman"/>
                <w:sz w:val="24"/>
                <w:szCs w:val="24"/>
                <w:lang w:val="ro-RO"/>
              </w:rPr>
              <w:t xml:space="preserve">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rsidR="003961DC" w:rsidRDefault="003961DC" w:rsidP="007B2B85">
            <w:pPr>
              <w:spacing w:line="360" w:lineRule="auto"/>
              <w:jc w:val="center"/>
              <w:rPr>
                <w:rFonts w:ascii="Times New Roman" w:hAnsi="Times New Roman"/>
                <w:sz w:val="24"/>
                <w:szCs w:val="24"/>
                <w:lang w:val="ro-RO"/>
              </w:rPr>
            </w:pPr>
            <w:r>
              <w:rPr>
                <w:rFonts w:ascii="Times New Roman" w:hAnsi="Times New Roman"/>
                <w:sz w:val="24"/>
                <w:szCs w:val="24"/>
                <w:lang w:val="ro-RO"/>
              </w:rPr>
              <w:t>D</w:t>
            </w:r>
            <w:r w:rsidR="00ED68C9">
              <w:rPr>
                <w:rFonts w:ascii="Times New Roman" w:hAnsi="Times New Roman"/>
                <w:sz w:val="24"/>
                <w:szCs w:val="24"/>
                <w:lang w:val="ro-RO"/>
              </w:rPr>
              <w:t>IRECȚIA</w:t>
            </w:r>
            <w:r>
              <w:rPr>
                <w:rFonts w:ascii="Times New Roman" w:hAnsi="Times New Roman"/>
                <w:sz w:val="24"/>
                <w:szCs w:val="24"/>
                <w:lang w:val="ro-RO"/>
              </w:rPr>
              <w:t xml:space="preserve"> P</w:t>
            </w:r>
            <w:r w:rsidR="00ED68C9">
              <w:rPr>
                <w:rFonts w:ascii="Times New Roman" w:hAnsi="Times New Roman"/>
                <w:sz w:val="24"/>
                <w:szCs w:val="24"/>
                <w:lang w:val="ro-RO"/>
              </w:rPr>
              <w:t>ATRIMONIU</w:t>
            </w:r>
          </w:p>
          <w:p w:rsidR="003961DC" w:rsidRPr="009226AC" w:rsidRDefault="003961DC" w:rsidP="00267ABA">
            <w:pPr>
              <w:spacing w:line="360" w:lineRule="auto"/>
              <w:jc w:val="center"/>
              <w:rPr>
                <w:rFonts w:ascii="Times New Roman" w:hAnsi="Times New Roman"/>
                <w:sz w:val="24"/>
                <w:szCs w:val="24"/>
                <w:lang w:val="ro-RO"/>
              </w:rPr>
            </w:pPr>
            <w:r w:rsidRPr="009226AC">
              <w:rPr>
                <w:rFonts w:ascii="Times New Roman" w:hAnsi="Times New Roman"/>
                <w:sz w:val="24"/>
                <w:szCs w:val="24"/>
                <w:lang w:val="ro-RO"/>
              </w:rPr>
              <w:t>N</w:t>
            </w:r>
            <w:r>
              <w:rPr>
                <w:rFonts w:ascii="Times New Roman" w:hAnsi="Times New Roman"/>
                <w:sz w:val="24"/>
                <w:szCs w:val="24"/>
                <w:lang w:val="ro-RO"/>
              </w:rPr>
              <w:t>r.</w:t>
            </w:r>
            <w:r w:rsidR="004D013A">
              <w:rPr>
                <w:rFonts w:ascii="Times New Roman" w:hAnsi="Times New Roman"/>
                <w:sz w:val="24"/>
                <w:szCs w:val="24"/>
                <w:lang w:val="ro-RO"/>
              </w:rPr>
              <w:t xml:space="preserve"> </w:t>
            </w:r>
            <w:r w:rsidR="00267ABA">
              <w:rPr>
                <w:rFonts w:ascii="Times New Roman" w:hAnsi="Times New Roman"/>
                <w:sz w:val="24"/>
                <w:szCs w:val="24"/>
                <w:lang w:val="ro-RO"/>
              </w:rPr>
              <w:t>_________ / _______________</w:t>
            </w:r>
          </w:p>
        </w:tc>
        <w:tc>
          <w:tcPr>
            <w:tcW w:w="2752" w:type="dxa"/>
            <w:tcBorders>
              <w:top w:val="single" w:sz="4" w:space="0" w:color="auto"/>
              <w:left w:val="single" w:sz="4" w:space="0" w:color="auto"/>
              <w:bottom w:val="single" w:sz="4" w:space="0" w:color="auto"/>
              <w:right w:val="single" w:sz="4" w:space="0" w:color="auto"/>
            </w:tcBorders>
            <w:hideMark/>
          </w:tcPr>
          <w:p w:rsidR="003961DC" w:rsidRPr="009226AC" w:rsidRDefault="003961DC"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791101953" r:id="rId9"/>
              </w:object>
            </w:r>
          </w:p>
          <w:p w:rsidR="003961DC" w:rsidRPr="009226AC" w:rsidRDefault="003961DC"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10" o:title=""/>
                </v:shape>
                <o:OLEObject Type="Embed" ProgID="PBrush" ShapeID="_x0000_i1026" DrawAspect="Content" ObjectID="_1791101954" r:id="rId11"/>
              </w:object>
            </w:r>
          </w:p>
        </w:tc>
      </w:tr>
    </w:tbl>
    <w:p w:rsidR="003961DC" w:rsidRDefault="003961DC" w:rsidP="00D86369">
      <w:pPr>
        <w:pStyle w:val="NoSpacing"/>
        <w:tabs>
          <w:tab w:val="left" w:pos="270"/>
          <w:tab w:val="left" w:pos="360"/>
        </w:tabs>
        <w:rPr>
          <w:rFonts w:ascii="Times New Roman" w:hAnsi="Times New Roman"/>
          <w:sz w:val="26"/>
          <w:szCs w:val="26"/>
        </w:rPr>
      </w:pPr>
    </w:p>
    <w:p w:rsidR="003961DC" w:rsidRDefault="003961DC" w:rsidP="003961DC">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w:t>
      </w:r>
      <w:r w:rsidR="00772F00">
        <w:rPr>
          <w:rFonts w:ascii="Times New Roman" w:hAnsi="Times New Roman"/>
          <w:sz w:val="26"/>
          <w:szCs w:val="26"/>
          <w:lang w:val="ro-RO"/>
        </w:rPr>
        <w:t xml:space="preserve">         </w:t>
      </w:r>
      <w:r>
        <w:rPr>
          <w:rFonts w:ascii="Times New Roman" w:hAnsi="Times New Roman"/>
          <w:sz w:val="26"/>
          <w:szCs w:val="26"/>
          <w:lang w:val="ro-RO"/>
        </w:rPr>
        <w:t>Avizat Serviciul Juridic</w:t>
      </w:r>
    </w:p>
    <w:p w:rsidR="003961DC" w:rsidRPr="0088326F" w:rsidRDefault="003961DC" w:rsidP="003961DC">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w:t>
      </w:r>
      <w:r w:rsidR="009C5DAE">
        <w:rPr>
          <w:rFonts w:ascii="Times New Roman" w:hAnsi="Times New Roman"/>
          <w:sz w:val="26"/>
          <w:szCs w:val="26"/>
          <w:lang w:val="ro-RO"/>
        </w:rPr>
        <w:t>__</w:t>
      </w:r>
      <w:r>
        <w:rPr>
          <w:rFonts w:ascii="Times New Roman" w:hAnsi="Times New Roman"/>
          <w:sz w:val="26"/>
          <w:szCs w:val="26"/>
          <w:lang w:val="ro-RO"/>
        </w:rPr>
        <w:t xml:space="preserve"> / ___________</w:t>
      </w:r>
    </w:p>
    <w:p w:rsidR="00AD1C45" w:rsidRDefault="003961DC" w:rsidP="003961DC">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6A20C6" w:rsidRDefault="006A20C6" w:rsidP="003961DC">
      <w:pPr>
        <w:tabs>
          <w:tab w:val="left" w:pos="465"/>
          <w:tab w:val="center" w:pos="5386"/>
        </w:tabs>
        <w:rPr>
          <w:rFonts w:ascii="Times New Roman" w:hAnsi="Times New Roman"/>
          <w:sz w:val="24"/>
          <w:szCs w:val="24"/>
          <w:lang w:val="ro-RO"/>
        </w:rPr>
      </w:pPr>
    </w:p>
    <w:p w:rsidR="006A20C6" w:rsidRPr="00F24A72" w:rsidRDefault="003961DC" w:rsidP="006A20C6">
      <w:pPr>
        <w:tabs>
          <w:tab w:val="center" w:pos="5386"/>
        </w:tabs>
        <w:jc w:val="center"/>
        <w:rPr>
          <w:rFonts w:ascii="Times New Roman" w:hAnsi="Times New Roman"/>
          <w:b/>
          <w:sz w:val="28"/>
          <w:szCs w:val="28"/>
          <w:lang w:val="ro-RO"/>
        </w:rPr>
      </w:pPr>
      <w:r w:rsidRPr="00F24A72">
        <w:rPr>
          <w:rFonts w:ascii="Times New Roman" w:hAnsi="Times New Roman"/>
          <w:b/>
          <w:sz w:val="28"/>
          <w:szCs w:val="28"/>
          <w:lang w:val="ro-RO"/>
        </w:rPr>
        <w:t>Raport de specialitate</w:t>
      </w:r>
    </w:p>
    <w:p w:rsidR="003961DC" w:rsidRPr="006C6BE3" w:rsidRDefault="00C4790E" w:rsidP="00A11ACE">
      <w:pPr>
        <w:spacing w:after="0"/>
        <w:jc w:val="center"/>
        <w:rPr>
          <w:rFonts w:ascii="Times New Roman" w:hAnsi="Times New Roman"/>
          <w:i/>
          <w:color w:val="FF0000"/>
          <w:sz w:val="26"/>
          <w:szCs w:val="26"/>
          <w:lang w:val="ro-RO"/>
        </w:rPr>
      </w:pPr>
      <w:r>
        <w:rPr>
          <w:rFonts w:ascii="Times New Roman" w:hAnsi="Times New Roman"/>
          <w:b/>
          <w:i/>
          <w:sz w:val="26"/>
          <w:szCs w:val="26"/>
          <w:lang w:val="ro-RO"/>
        </w:rPr>
        <w:t xml:space="preserve">privind aprobarea trecerii terenului în suprafață de </w:t>
      </w:r>
      <w:r w:rsidR="00573FE5">
        <w:rPr>
          <w:rFonts w:ascii="Times New Roman" w:hAnsi="Times New Roman"/>
          <w:b/>
          <w:i/>
          <w:sz w:val="26"/>
          <w:szCs w:val="26"/>
          <w:lang w:val="ro-RO"/>
        </w:rPr>
        <w:t>2</w:t>
      </w:r>
      <w:r w:rsidR="0002687C">
        <w:rPr>
          <w:rFonts w:ascii="Times New Roman" w:hAnsi="Times New Roman"/>
          <w:b/>
          <w:i/>
          <w:sz w:val="26"/>
          <w:szCs w:val="26"/>
          <w:lang w:val="ro-RO"/>
        </w:rPr>
        <w:t>68</w:t>
      </w:r>
      <w:r w:rsidR="00573FE5">
        <w:rPr>
          <w:rFonts w:ascii="Times New Roman" w:hAnsi="Times New Roman"/>
          <w:b/>
          <w:i/>
          <w:sz w:val="26"/>
          <w:szCs w:val="26"/>
          <w:lang w:val="ro-RO"/>
        </w:rPr>
        <w:t xml:space="preserve"> </w:t>
      </w:r>
      <w:r>
        <w:rPr>
          <w:rFonts w:ascii="Times New Roman" w:hAnsi="Times New Roman"/>
          <w:b/>
          <w:i/>
          <w:sz w:val="26"/>
          <w:szCs w:val="26"/>
          <w:lang w:val="ro-RO"/>
        </w:rPr>
        <w:t xml:space="preserve">mp, având NC </w:t>
      </w:r>
      <w:r w:rsidR="0002687C">
        <w:rPr>
          <w:rFonts w:ascii="Times New Roman" w:hAnsi="Times New Roman"/>
          <w:b/>
          <w:i/>
          <w:sz w:val="26"/>
          <w:szCs w:val="26"/>
          <w:lang w:val="ro-RO"/>
        </w:rPr>
        <w:t>69462</w:t>
      </w:r>
      <w:r>
        <w:rPr>
          <w:rFonts w:ascii="Times New Roman" w:hAnsi="Times New Roman"/>
          <w:b/>
          <w:i/>
          <w:sz w:val="26"/>
          <w:szCs w:val="26"/>
          <w:lang w:val="ro-RO"/>
        </w:rPr>
        <w:t>, din</w:t>
      </w:r>
      <w:r w:rsidR="00B84383">
        <w:rPr>
          <w:rFonts w:ascii="Times New Roman" w:hAnsi="Times New Roman"/>
          <w:b/>
          <w:i/>
          <w:sz w:val="26"/>
          <w:szCs w:val="26"/>
          <w:lang w:val="ro-RO"/>
        </w:rPr>
        <w:t xml:space="preserve"> </w:t>
      </w:r>
      <w:r>
        <w:rPr>
          <w:rFonts w:ascii="Times New Roman" w:hAnsi="Times New Roman"/>
          <w:b/>
          <w:i/>
          <w:sz w:val="26"/>
          <w:szCs w:val="26"/>
          <w:lang w:val="ro-RO"/>
        </w:rPr>
        <w:t>domeniul public al Municipiului Drobeta Turnu Severin în domeniul privat al</w:t>
      </w:r>
      <w:r w:rsidR="00B84383">
        <w:rPr>
          <w:rFonts w:ascii="Times New Roman" w:hAnsi="Times New Roman"/>
          <w:b/>
          <w:i/>
          <w:sz w:val="26"/>
          <w:szCs w:val="26"/>
          <w:lang w:val="ro-RO"/>
        </w:rPr>
        <w:t xml:space="preserve"> </w:t>
      </w:r>
      <w:r>
        <w:rPr>
          <w:rFonts w:ascii="Times New Roman" w:hAnsi="Times New Roman"/>
          <w:b/>
          <w:i/>
          <w:sz w:val="26"/>
          <w:szCs w:val="26"/>
          <w:lang w:val="ro-RO"/>
        </w:rPr>
        <w:t>Muni</w:t>
      </w:r>
      <w:r w:rsidR="001D142B">
        <w:rPr>
          <w:rFonts w:ascii="Times New Roman" w:hAnsi="Times New Roman"/>
          <w:b/>
          <w:i/>
          <w:sz w:val="26"/>
          <w:szCs w:val="26"/>
          <w:lang w:val="ro-RO"/>
        </w:rPr>
        <w:t>cipiului Drobeta Turnu Severin</w:t>
      </w:r>
    </w:p>
    <w:p w:rsidR="003961DC" w:rsidRDefault="003961DC" w:rsidP="00F24A72">
      <w:pPr>
        <w:tabs>
          <w:tab w:val="center" w:pos="5386"/>
        </w:tabs>
        <w:spacing w:after="0"/>
        <w:rPr>
          <w:rFonts w:ascii="Times New Roman" w:hAnsi="Times New Roman"/>
          <w:sz w:val="28"/>
          <w:szCs w:val="28"/>
          <w:lang w:val="ro-RO"/>
        </w:rPr>
      </w:pPr>
    </w:p>
    <w:p w:rsidR="006A20C6" w:rsidRDefault="006A20C6" w:rsidP="00F24A72">
      <w:pPr>
        <w:tabs>
          <w:tab w:val="center" w:pos="5386"/>
        </w:tabs>
        <w:spacing w:after="0"/>
        <w:rPr>
          <w:rFonts w:ascii="Times New Roman" w:hAnsi="Times New Roman"/>
          <w:sz w:val="28"/>
          <w:szCs w:val="28"/>
          <w:lang w:val="ro-RO"/>
        </w:rPr>
      </w:pPr>
    </w:p>
    <w:p w:rsidR="003961DC" w:rsidRPr="00252CDC" w:rsidRDefault="003961DC" w:rsidP="003961DC">
      <w:pPr>
        <w:tabs>
          <w:tab w:val="left" w:pos="465"/>
          <w:tab w:val="center" w:pos="5386"/>
        </w:tabs>
        <w:jc w:val="both"/>
        <w:rPr>
          <w:rFonts w:ascii="Times New Roman" w:hAnsi="Times New Roman"/>
          <w:color w:val="FF0000"/>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nr._______/____________</w:t>
      </w:r>
      <w:r w:rsidRPr="00CF7957">
        <w:rPr>
          <w:rFonts w:ascii="Times New Roman" w:hAnsi="Times New Roman"/>
          <w:sz w:val="26"/>
          <w:szCs w:val="26"/>
          <w:lang w:val="ro-RO"/>
        </w:rPr>
        <w:t xml:space="preserve">, </w:t>
      </w:r>
      <w:r>
        <w:rPr>
          <w:rFonts w:ascii="Times New Roman" w:hAnsi="Times New Roman"/>
          <w:sz w:val="26"/>
          <w:szCs w:val="26"/>
          <w:lang w:val="ro-RO"/>
        </w:rPr>
        <w:t>Viceprimarul</w:t>
      </w:r>
      <w:r w:rsidRPr="00CF7957">
        <w:rPr>
          <w:rFonts w:ascii="Times New Roman" w:hAnsi="Times New Roman"/>
          <w:sz w:val="26"/>
          <w:szCs w:val="26"/>
          <w:lang w:val="ro-RO"/>
        </w:rPr>
        <w:t xml:space="preserve"> Municipiului Drobeta Turnu Severin</w:t>
      </w:r>
      <w:r>
        <w:rPr>
          <w:rFonts w:ascii="Times New Roman" w:hAnsi="Times New Roman"/>
          <w:sz w:val="26"/>
          <w:szCs w:val="26"/>
          <w:lang w:val="ro-RO"/>
        </w:rPr>
        <w:t>, domnul Daniel Cîrjan,</w:t>
      </w:r>
      <w:r w:rsidR="00267ABA">
        <w:rPr>
          <w:rFonts w:ascii="Times New Roman" w:hAnsi="Times New Roman"/>
          <w:sz w:val="26"/>
          <w:szCs w:val="26"/>
          <w:lang w:val="ro-RO"/>
        </w:rPr>
        <w:t xml:space="preserve"> </w:t>
      </w:r>
      <w:r>
        <w:rPr>
          <w:rFonts w:ascii="Times New Roman" w:hAnsi="Times New Roman"/>
          <w:sz w:val="26"/>
          <w:szCs w:val="26"/>
          <w:lang w:val="ro-RO"/>
        </w:rPr>
        <w:t xml:space="preserve">propune </w:t>
      </w:r>
      <w:r w:rsidRPr="00F74F3E">
        <w:rPr>
          <w:rFonts w:ascii="Times New Roman" w:hAnsi="Times New Roman"/>
          <w:sz w:val="26"/>
          <w:szCs w:val="26"/>
          <w:lang w:val="ro-RO"/>
        </w:rPr>
        <w:t>adopta</w:t>
      </w:r>
      <w:r>
        <w:rPr>
          <w:rFonts w:ascii="Times New Roman" w:hAnsi="Times New Roman"/>
          <w:sz w:val="26"/>
          <w:szCs w:val="26"/>
          <w:lang w:val="ro-RO"/>
        </w:rPr>
        <w:t>rea</w:t>
      </w:r>
      <w:r w:rsidRPr="00F74F3E">
        <w:rPr>
          <w:rFonts w:ascii="Times New Roman" w:hAnsi="Times New Roman"/>
          <w:sz w:val="26"/>
          <w:szCs w:val="26"/>
          <w:lang w:val="ro-RO"/>
        </w:rPr>
        <w:t xml:space="preserve"> proiectul</w:t>
      </w:r>
      <w:r>
        <w:rPr>
          <w:rFonts w:ascii="Times New Roman" w:hAnsi="Times New Roman"/>
          <w:sz w:val="26"/>
          <w:szCs w:val="26"/>
          <w:lang w:val="ro-RO"/>
        </w:rPr>
        <w:t>ui</w:t>
      </w:r>
      <w:r w:rsidRPr="00F74F3E">
        <w:rPr>
          <w:rFonts w:ascii="Times New Roman" w:hAnsi="Times New Roman"/>
          <w:sz w:val="26"/>
          <w:szCs w:val="26"/>
          <w:lang w:val="ro-RO"/>
        </w:rPr>
        <w:t xml:space="preserve"> de hotărâre privind aprobarea trecerii terenului în suprafață de </w:t>
      </w:r>
      <w:r w:rsidR="00573FE5">
        <w:rPr>
          <w:rFonts w:ascii="Times New Roman" w:hAnsi="Times New Roman"/>
          <w:sz w:val="26"/>
          <w:szCs w:val="26"/>
          <w:lang w:val="ro-RO"/>
        </w:rPr>
        <w:t>2</w:t>
      </w:r>
      <w:r w:rsidR="0002687C">
        <w:rPr>
          <w:rFonts w:ascii="Times New Roman" w:hAnsi="Times New Roman"/>
          <w:sz w:val="26"/>
          <w:szCs w:val="26"/>
          <w:lang w:val="ro-RO"/>
        </w:rPr>
        <w:t>68</w:t>
      </w:r>
      <w:r w:rsidRPr="00F74F3E">
        <w:rPr>
          <w:rFonts w:ascii="Times New Roman" w:hAnsi="Times New Roman"/>
          <w:sz w:val="26"/>
          <w:szCs w:val="26"/>
          <w:lang w:val="ro-RO"/>
        </w:rPr>
        <w:t xml:space="preserve"> mp, </w:t>
      </w:r>
      <w:r>
        <w:rPr>
          <w:rFonts w:ascii="Times New Roman" w:hAnsi="Times New Roman"/>
          <w:sz w:val="26"/>
          <w:szCs w:val="26"/>
          <w:lang w:val="ro-RO"/>
        </w:rPr>
        <w:t>având</w:t>
      </w:r>
      <w:r w:rsidRPr="00F74F3E">
        <w:rPr>
          <w:rFonts w:ascii="Times New Roman" w:hAnsi="Times New Roman"/>
          <w:sz w:val="26"/>
          <w:szCs w:val="26"/>
          <w:lang w:val="ro-RO"/>
        </w:rPr>
        <w:t xml:space="preserve"> NC </w:t>
      </w:r>
      <w:r w:rsidR="0002687C">
        <w:rPr>
          <w:rFonts w:ascii="Times New Roman" w:hAnsi="Times New Roman"/>
          <w:sz w:val="26"/>
          <w:szCs w:val="26"/>
          <w:lang w:val="ro-RO"/>
        </w:rPr>
        <w:t>69462</w:t>
      </w:r>
      <w:r w:rsidRPr="00F74F3E">
        <w:rPr>
          <w:rFonts w:ascii="Times New Roman" w:hAnsi="Times New Roman"/>
          <w:sz w:val="26"/>
          <w:szCs w:val="26"/>
          <w:lang w:val="ro-RO"/>
        </w:rPr>
        <w:t>, din domeniul public al Municipiului Drobeta Turnu Severin în domeniul privat al Mun</w:t>
      </w:r>
      <w:r w:rsidR="00252CDC">
        <w:rPr>
          <w:rFonts w:ascii="Times New Roman" w:hAnsi="Times New Roman"/>
          <w:sz w:val="26"/>
          <w:szCs w:val="26"/>
          <w:lang w:val="ro-RO"/>
        </w:rPr>
        <w:t>icipiului Drobeta Turnu Severin</w:t>
      </w:r>
      <w:r w:rsidR="00A11ACE">
        <w:rPr>
          <w:rFonts w:ascii="Times New Roman" w:hAnsi="Times New Roman"/>
          <w:sz w:val="26"/>
          <w:szCs w:val="26"/>
          <w:lang w:val="ro-RO"/>
        </w:rPr>
        <w:t>.</w:t>
      </w:r>
    </w:p>
    <w:p w:rsidR="003961DC" w:rsidRPr="00B114EB" w:rsidRDefault="003961DC" w:rsidP="00D62FD4">
      <w:pPr>
        <w:pStyle w:val="ListParagraph"/>
        <w:tabs>
          <w:tab w:val="left" w:pos="465"/>
          <w:tab w:val="center" w:pos="5386"/>
        </w:tabs>
        <w:spacing w:after="0"/>
        <w:ind w:left="540"/>
        <w:jc w:val="both"/>
        <w:rPr>
          <w:rFonts w:ascii="Times New Roman" w:hAnsi="Times New Roman"/>
          <w:b/>
          <w:sz w:val="26"/>
          <w:szCs w:val="26"/>
          <w:lang w:val="ro-RO"/>
        </w:rPr>
      </w:pPr>
      <w:r>
        <w:rPr>
          <w:rFonts w:ascii="Times New Roman" w:hAnsi="Times New Roman"/>
          <w:b/>
          <w:sz w:val="26"/>
          <w:szCs w:val="26"/>
          <w:lang w:val="ro-RO"/>
        </w:rPr>
        <w:t xml:space="preserve">I. </w:t>
      </w:r>
      <w:r w:rsidRPr="00B114EB">
        <w:rPr>
          <w:rFonts w:ascii="Times New Roman" w:hAnsi="Times New Roman"/>
          <w:b/>
          <w:sz w:val="26"/>
          <w:szCs w:val="26"/>
          <w:lang w:val="ro-RO"/>
        </w:rPr>
        <w:t>Informații generale</w:t>
      </w:r>
    </w:p>
    <w:p w:rsidR="003961DC" w:rsidRPr="00264499" w:rsidRDefault="003961DC" w:rsidP="00960D7F">
      <w:pPr>
        <w:tabs>
          <w:tab w:val="left" w:pos="465"/>
          <w:tab w:val="center" w:pos="5386"/>
        </w:tabs>
        <w:spacing w:after="0"/>
        <w:jc w:val="both"/>
        <w:rPr>
          <w:rFonts w:ascii="Times New Roman" w:hAnsi="Times New Roman"/>
          <w:color w:val="000000" w:themeColor="text1"/>
          <w:sz w:val="26"/>
          <w:szCs w:val="26"/>
          <w:lang w:val="ro-RO"/>
        </w:rPr>
      </w:pPr>
      <w:r w:rsidRPr="00264499">
        <w:rPr>
          <w:rFonts w:ascii="Times New Roman" w:hAnsi="Times New Roman"/>
          <w:color w:val="000000" w:themeColor="text1"/>
          <w:sz w:val="26"/>
          <w:szCs w:val="26"/>
          <w:lang w:val="ro-RO"/>
        </w:rPr>
        <w:tab/>
        <w:t xml:space="preserve">Proiectul de hotărâre propus are ca scop aprobarea trecerii terenului în suprafață de </w:t>
      </w:r>
      <w:r w:rsidR="00573FE5">
        <w:rPr>
          <w:rFonts w:ascii="Times New Roman" w:hAnsi="Times New Roman"/>
          <w:color w:val="000000" w:themeColor="text1"/>
          <w:sz w:val="26"/>
          <w:szCs w:val="26"/>
          <w:lang w:val="ro-RO"/>
        </w:rPr>
        <w:t>2</w:t>
      </w:r>
      <w:r w:rsidR="0002687C">
        <w:rPr>
          <w:rFonts w:ascii="Times New Roman" w:hAnsi="Times New Roman"/>
          <w:color w:val="000000" w:themeColor="text1"/>
          <w:sz w:val="26"/>
          <w:szCs w:val="26"/>
          <w:lang w:val="ro-RO"/>
        </w:rPr>
        <w:t>68</w:t>
      </w:r>
      <w:r w:rsidRPr="00264499">
        <w:rPr>
          <w:rFonts w:ascii="Times New Roman" w:hAnsi="Times New Roman"/>
          <w:color w:val="000000" w:themeColor="text1"/>
          <w:sz w:val="26"/>
          <w:szCs w:val="26"/>
          <w:lang w:val="ro-RO"/>
        </w:rPr>
        <w:t xml:space="preserve"> mp, </w:t>
      </w:r>
      <w:r>
        <w:rPr>
          <w:rFonts w:ascii="Times New Roman" w:hAnsi="Times New Roman"/>
          <w:color w:val="000000" w:themeColor="text1"/>
          <w:sz w:val="26"/>
          <w:szCs w:val="26"/>
          <w:lang w:val="ro-RO"/>
        </w:rPr>
        <w:t>având</w:t>
      </w:r>
      <w:r w:rsidRPr="00264499">
        <w:rPr>
          <w:rFonts w:ascii="Times New Roman" w:hAnsi="Times New Roman"/>
          <w:color w:val="000000" w:themeColor="text1"/>
          <w:sz w:val="26"/>
          <w:szCs w:val="26"/>
          <w:lang w:val="ro-RO"/>
        </w:rPr>
        <w:t xml:space="preserve"> NC </w:t>
      </w:r>
      <w:r w:rsidR="0002687C">
        <w:rPr>
          <w:rFonts w:ascii="Times New Roman" w:hAnsi="Times New Roman"/>
          <w:sz w:val="26"/>
          <w:szCs w:val="26"/>
          <w:lang w:val="ro-RO"/>
        </w:rPr>
        <w:t>69462</w:t>
      </w:r>
      <w:r w:rsidRPr="00264499">
        <w:rPr>
          <w:rFonts w:ascii="Times New Roman" w:hAnsi="Times New Roman"/>
          <w:color w:val="000000" w:themeColor="text1"/>
          <w:sz w:val="26"/>
          <w:szCs w:val="26"/>
          <w:lang w:val="ro-RO"/>
        </w:rPr>
        <w:t xml:space="preserve">, din domeniul public </w:t>
      </w:r>
      <w:r w:rsidR="005031C3">
        <w:rPr>
          <w:rFonts w:ascii="Times New Roman" w:hAnsi="Times New Roman"/>
          <w:color w:val="000000" w:themeColor="text1"/>
          <w:sz w:val="26"/>
          <w:szCs w:val="26"/>
          <w:lang w:val="ro-RO"/>
        </w:rPr>
        <w:t>î</w:t>
      </w:r>
      <w:r w:rsidRPr="00264499">
        <w:rPr>
          <w:rFonts w:ascii="Times New Roman" w:hAnsi="Times New Roman"/>
          <w:color w:val="000000" w:themeColor="text1"/>
          <w:sz w:val="26"/>
          <w:szCs w:val="26"/>
          <w:lang w:val="ro-RO"/>
        </w:rPr>
        <w:t>n domeniul privat al Mun</w:t>
      </w:r>
      <w:r w:rsidR="009D3B3C">
        <w:rPr>
          <w:rFonts w:ascii="Times New Roman" w:hAnsi="Times New Roman"/>
          <w:color w:val="000000" w:themeColor="text1"/>
          <w:sz w:val="26"/>
          <w:szCs w:val="26"/>
          <w:lang w:val="ro-RO"/>
        </w:rPr>
        <w:t>icipiului Drobeta Turnu Severin, după cum urmează</w:t>
      </w:r>
      <w:r w:rsidRPr="00264499">
        <w:rPr>
          <w:rFonts w:ascii="Times New Roman" w:hAnsi="Times New Roman"/>
          <w:color w:val="000000" w:themeColor="text1"/>
          <w:sz w:val="26"/>
          <w:szCs w:val="26"/>
          <w:lang w:val="ro-RO"/>
        </w:rPr>
        <w:t xml:space="preserve">:  </w:t>
      </w:r>
    </w:p>
    <w:p w:rsidR="00EF5629" w:rsidRPr="003551FE" w:rsidRDefault="00573FE5" w:rsidP="00EF5629">
      <w:pPr>
        <w:pStyle w:val="ListParagraph"/>
        <w:numPr>
          <w:ilvl w:val="0"/>
          <w:numId w:val="13"/>
        </w:numPr>
        <w:spacing w:after="0"/>
        <w:ind w:left="0" w:firstLine="360"/>
        <w:jc w:val="both"/>
        <w:rPr>
          <w:rFonts w:ascii="Times New Roman" w:hAnsi="Times New Roman"/>
          <w:sz w:val="26"/>
          <w:szCs w:val="26"/>
          <w:lang w:val="ro-RO"/>
        </w:rPr>
      </w:pPr>
      <w:r w:rsidRPr="003B30C0">
        <w:rPr>
          <w:rFonts w:ascii="Times New Roman" w:hAnsi="Times New Roman"/>
          <w:sz w:val="26"/>
          <w:szCs w:val="26"/>
          <w:lang w:val="ro-RO"/>
        </w:rPr>
        <w:t>Teren în suprafață de 2</w:t>
      </w:r>
      <w:r w:rsidR="009D58E0">
        <w:rPr>
          <w:rFonts w:ascii="Times New Roman" w:hAnsi="Times New Roman"/>
          <w:sz w:val="26"/>
          <w:szCs w:val="26"/>
          <w:lang w:val="ro-RO"/>
        </w:rPr>
        <w:t>68</w:t>
      </w:r>
      <w:r w:rsidRPr="003B30C0">
        <w:rPr>
          <w:rFonts w:ascii="Times New Roman" w:hAnsi="Times New Roman"/>
          <w:sz w:val="26"/>
          <w:szCs w:val="26"/>
          <w:lang w:val="ro-RO"/>
        </w:rPr>
        <w:t xml:space="preserve"> mp, înscris în CF </w:t>
      </w:r>
      <w:r w:rsidR="0002687C">
        <w:rPr>
          <w:rFonts w:ascii="Times New Roman" w:hAnsi="Times New Roman"/>
          <w:sz w:val="26"/>
          <w:szCs w:val="26"/>
          <w:lang w:val="ro-RO"/>
        </w:rPr>
        <w:t>69462</w:t>
      </w:r>
      <w:r w:rsidRPr="003B30C0">
        <w:rPr>
          <w:rFonts w:ascii="Times New Roman" w:hAnsi="Times New Roman"/>
          <w:sz w:val="26"/>
          <w:szCs w:val="26"/>
          <w:lang w:val="ro-RO"/>
        </w:rPr>
        <w:t xml:space="preserve">, având NC </w:t>
      </w:r>
      <w:r w:rsidR="0002687C">
        <w:rPr>
          <w:rFonts w:ascii="Times New Roman" w:hAnsi="Times New Roman"/>
          <w:sz w:val="26"/>
          <w:szCs w:val="26"/>
          <w:lang w:val="ro-RO"/>
        </w:rPr>
        <w:t>69462</w:t>
      </w:r>
      <w:r w:rsidRPr="003B30C0">
        <w:rPr>
          <w:rFonts w:ascii="Times New Roman" w:hAnsi="Times New Roman"/>
          <w:sz w:val="26"/>
          <w:szCs w:val="26"/>
          <w:lang w:val="ro-RO"/>
        </w:rPr>
        <w:t xml:space="preserve"> situat în Municipiul Drobeta Turnu Severin, </w:t>
      </w:r>
      <w:r w:rsidR="009D3B3C">
        <w:rPr>
          <w:rFonts w:ascii="Times New Roman" w:hAnsi="Times New Roman"/>
          <w:sz w:val="26"/>
          <w:szCs w:val="26"/>
          <w:lang w:val="ro-RO"/>
        </w:rPr>
        <w:t xml:space="preserve">zona </w:t>
      </w:r>
      <w:r w:rsidR="0002687C">
        <w:rPr>
          <w:rFonts w:ascii="Times New Roman" w:hAnsi="Times New Roman"/>
          <w:sz w:val="26"/>
          <w:szCs w:val="26"/>
          <w:lang w:val="ro-RO"/>
        </w:rPr>
        <w:t>Parcul Gării</w:t>
      </w:r>
      <w:r w:rsidRPr="003B30C0">
        <w:rPr>
          <w:rFonts w:ascii="Times New Roman" w:hAnsi="Times New Roman"/>
          <w:sz w:val="26"/>
          <w:szCs w:val="26"/>
          <w:lang w:val="ro-RO"/>
        </w:rPr>
        <w:t>, județul Mehedinți, cu următorii vecini</w:t>
      </w:r>
      <w:r w:rsidRPr="003B30C0">
        <w:rPr>
          <w:rFonts w:ascii="Times New Roman" w:hAnsi="Times New Roman"/>
          <w:sz w:val="26"/>
          <w:szCs w:val="26"/>
        </w:rPr>
        <w:t xml:space="preserve">: </w:t>
      </w:r>
      <w:r w:rsidR="00EF5629" w:rsidRPr="003551FE">
        <w:rPr>
          <w:rFonts w:ascii="Times New Roman" w:hAnsi="Times New Roman"/>
          <w:sz w:val="26"/>
          <w:szCs w:val="26"/>
          <w:lang w:val="ro-RO"/>
        </w:rPr>
        <w:t>Nord - NC 69461</w:t>
      </w:r>
      <w:r w:rsidR="00E44D6E">
        <w:rPr>
          <w:rFonts w:ascii="Times New Roman" w:hAnsi="Times New Roman"/>
          <w:sz w:val="26"/>
          <w:szCs w:val="26"/>
          <w:lang w:val="ro-RO"/>
        </w:rPr>
        <w:t xml:space="preserve"> - Lot 1</w:t>
      </w:r>
      <w:r w:rsidR="00EF5629" w:rsidRPr="003551FE">
        <w:rPr>
          <w:rFonts w:ascii="Times New Roman" w:hAnsi="Times New Roman"/>
          <w:sz w:val="26"/>
          <w:szCs w:val="26"/>
          <w:lang w:val="ro-RO"/>
        </w:rPr>
        <w:t>;</w:t>
      </w:r>
    </w:p>
    <w:p w:rsidR="00EF5629" w:rsidRPr="003551FE" w:rsidRDefault="009D3B3C" w:rsidP="00EF5629">
      <w:pPr>
        <w:spacing w:after="0"/>
        <w:jc w:val="both"/>
        <w:rPr>
          <w:rFonts w:ascii="Times New Roman" w:hAnsi="Times New Roman"/>
          <w:sz w:val="26"/>
          <w:szCs w:val="26"/>
          <w:lang w:val="ro-RO"/>
        </w:rPr>
      </w:pPr>
      <w:r w:rsidRPr="003551FE">
        <w:rPr>
          <w:rFonts w:ascii="Times New Roman" w:hAnsi="Times New Roman"/>
          <w:sz w:val="26"/>
          <w:szCs w:val="26"/>
          <w:lang w:val="ro-RO"/>
        </w:rPr>
        <w:t xml:space="preserve">            </w:t>
      </w:r>
      <w:r w:rsidR="00EF5629" w:rsidRPr="003551FE">
        <w:rPr>
          <w:rFonts w:ascii="Times New Roman" w:hAnsi="Times New Roman"/>
          <w:sz w:val="26"/>
          <w:szCs w:val="26"/>
          <w:lang w:val="ro-RO"/>
        </w:rPr>
        <w:t>Est - NC 69461</w:t>
      </w:r>
      <w:r w:rsidR="00E44D6E">
        <w:rPr>
          <w:rFonts w:ascii="Times New Roman" w:hAnsi="Times New Roman"/>
          <w:sz w:val="26"/>
          <w:szCs w:val="26"/>
          <w:lang w:val="ro-RO"/>
        </w:rPr>
        <w:t xml:space="preserve"> - Lot 1</w:t>
      </w:r>
      <w:r w:rsidR="00EF5629" w:rsidRPr="003551FE">
        <w:rPr>
          <w:rFonts w:ascii="Times New Roman" w:hAnsi="Times New Roman"/>
          <w:sz w:val="26"/>
          <w:szCs w:val="26"/>
          <w:lang w:val="ro-RO"/>
        </w:rPr>
        <w:t>;</w:t>
      </w:r>
    </w:p>
    <w:p w:rsidR="00EF5629" w:rsidRPr="003551FE" w:rsidRDefault="009D3B3C" w:rsidP="00EF5629">
      <w:pPr>
        <w:spacing w:after="0"/>
        <w:jc w:val="both"/>
        <w:rPr>
          <w:rFonts w:ascii="Times New Roman" w:hAnsi="Times New Roman"/>
          <w:sz w:val="26"/>
          <w:szCs w:val="26"/>
          <w:lang w:val="ro-RO"/>
        </w:rPr>
      </w:pPr>
      <w:r w:rsidRPr="003551FE">
        <w:rPr>
          <w:rFonts w:ascii="Times New Roman" w:hAnsi="Times New Roman"/>
          <w:sz w:val="26"/>
          <w:szCs w:val="26"/>
          <w:lang w:val="ro-RO"/>
        </w:rPr>
        <w:t xml:space="preserve">            </w:t>
      </w:r>
      <w:r w:rsidR="00EF5629" w:rsidRPr="003551FE">
        <w:rPr>
          <w:rFonts w:ascii="Times New Roman" w:hAnsi="Times New Roman"/>
          <w:sz w:val="26"/>
          <w:szCs w:val="26"/>
          <w:lang w:val="ro-RO"/>
        </w:rPr>
        <w:t>Sud - NC 64931 - Bd. Gării;</w:t>
      </w:r>
    </w:p>
    <w:p w:rsidR="00EF5629" w:rsidRPr="003551FE" w:rsidRDefault="009D3B3C" w:rsidP="00EF5629">
      <w:pPr>
        <w:tabs>
          <w:tab w:val="left" w:pos="465"/>
          <w:tab w:val="center" w:pos="5386"/>
        </w:tabs>
        <w:spacing w:after="0"/>
        <w:jc w:val="both"/>
        <w:rPr>
          <w:rFonts w:ascii="Times New Roman" w:hAnsi="Times New Roman"/>
          <w:sz w:val="26"/>
          <w:szCs w:val="26"/>
          <w:lang w:val="ro-RO"/>
        </w:rPr>
      </w:pPr>
      <w:r w:rsidRPr="003551FE">
        <w:rPr>
          <w:rFonts w:ascii="Times New Roman" w:hAnsi="Times New Roman"/>
          <w:sz w:val="26"/>
          <w:szCs w:val="26"/>
          <w:lang w:val="ro-RO"/>
        </w:rPr>
        <w:t xml:space="preserve">            </w:t>
      </w:r>
      <w:r w:rsidR="00EF5629" w:rsidRPr="003551FE">
        <w:rPr>
          <w:rFonts w:ascii="Times New Roman" w:hAnsi="Times New Roman"/>
          <w:sz w:val="26"/>
          <w:szCs w:val="26"/>
          <w:lang w:val="ro-RO"/>
        </w:rPr>
        <w:t>Vest - NC 69461</w:t>
      </w:r>
      <w:r w:rsidR="00E44D6E">
        <w:rPr>
          <w:rFonts w:ascii="Times New Roman" w:hAnsi="Times New Roman"/>
          <w:sz w:val="26"/>
          <w:szCs w:val="26"/>
          <w:lang w:val="ro-RO"/>
        </w:rPr>
        <w:t xml:space="preserve"> - Lot 1</w:t>
      </w:r>
      <w:r w:rsidR="00EF5629" w:rsidRPr="003551FE">
        <w:rPr>
          <w:rFonts w:ascii="Times New Roman" w:hAnsi="Times New Roman"/>
          <w:sz w:val="26"/>
          <w:szCs w:val="26"/>
          <w:lang w:val="ro-RO"/>
        </w:rPr>
        <w:t>.</w:t>
      </w:r>
    </w:p>
    <w:p w:rsidR="003961DC" w:rsidRPr="00573FE5" w:rsidRDefault="003961DC" w:rsidP="00EF5629">
      <w:pPr>
        <w:pStyle w:val="ListParagraph"/>
        <w:numPr>
          <w:ilvl w:val="0"/>
          <w:numId w:val="13"/>
        </w:numPr>
        <w:spacing w:after="0"/>
        <w:ind w:left="0" w:firstLine="360"/>
        <w:jc w:val="both"/>
        <w:rPr>
          <w:rFonts w:ascii="Times New Roman" w:hAnsi="Times New Roman"/>
          <w:sz w:val="26"/>
          <w:szCs w:val="26"/>
          <w:lang w:val="ro-RO"/>
        </w:rPr>
      </w:pPr>
      <w:r w:rsidRPr="00573FE5">
        <w:rPr>
          <w:rFonts w:ascii="Times New Roman" w:hAnsi="Times New Roman"/>
          <w:sz w:val="26"/>
          <w:szCs w:val="26"/>
          <w:lang w:val="ro-RO"/>
        </w:rPr>
        <w:t xml:space="preserve">Din certificatul de urbanism nr. </w:t>
      </w:r>
      <w:r w:rsidR="00B12EE3" w:rsidRPr="00B12EE3">
        <w:rPr>
          <w:rFonts w:ascii="Times New Roman" w:hAnsi="Times New Roman"/>
          <w:sz w:val="26"/>
          <w:szCs w:val="26"/>
          <w:lang w:val="ro-RO"/>
        </w:rPr>
        <w:t>1</w:t>
      </w:r>
      <w:r w:rsidR="004556C2" w:rsidRPr="00B12EE3">
        <w:rPr>
          <w:rFonts w:ascii="Times New Roman" w:hAnsi="Times New Roman"/>
          <w:sz w:val="26"/>
          <w:szCs w:val="26"/>
          <w:lang w:val="ro-RO"/>
        </w:rPr>
        <w:t>210</w:t>
      </w:r>
      <w:r w:rsidRPr="00B12EE3">
        <w:rPr>
          <w:rFonts w:ascii="Times New Roman" w:hAnsi="Times New Roman"/>
          <w:sz w:val="26"/>
          <w:szCs w:val="26"/>
          <w:lang w:val="ro-RO"/>
        </w:rPr>
        <w:t>/</w:t>
      </w:r>
      <w:r w:rsidR="00B12EE3" w:rsidRPr="00B12EE3">
        <w:rPr>
          <w:rFonts w:ascii="Times New Roman" w:hAnsi="Times New Roman"/>
          <w:sz w:val="26"/>
          <w:szCs w:val="26"/>
          <w:lang w:val="ro-RO"/>
        </w:rPr>
        <w:t>17</w:t>
      </w:r>
      <w:r w:rsidRPr="00B12EE3">
        <w:rPr>
          <w:rFonts w:ascii="Times New Roman" w:hAnsi="Times New Roman"/>
          <w:sz w:val="26"/>
          <w:szCs w:val="26"/>
          <w:lang w:val="ro-RO"/>
        </w:rPr>
        <w:t>.</w:t>
      </w:r>
      <w:r w:rsidR="00B12EE3" w:rsidRPr="00B12EE3">
        <w:rPr>
          <w:rFonts w:ascii="Times New Roman" w:hAnsi="Times New Roman"/>
          <w:sz w:val="26"/>
          <w:szCs w:val="26"/>
          <w:lang w:val="ro-RO"/>
        </w:rPr>
        <w:t>10</w:t>
      </w:r>
      <w:r w:rsidRPr="00B12EE3">
        <w:rPr>
          <w:rFonts w:ascii="Times New Roman" w:hAnsi="Times New Roman"/>
          <w:sz w:val="26"/>
          <w:szCs w:val="26"/>
          <w:lang w:val="ro-RO"/>
        </w:rPr>
        <w:t>.202</w:t>
      </w:r>
      <w:r w:rsidR="004556C2" w:rsidRPr="00B12EE3">
        <w:rPr>
          <w:rFonts w:ascii="Times New Roman" w:hAnsi="Times New Roman"/>
          <w:sz w:val="26"/>
          <w:szCs w:val="26"/>
          <w:lang w:val="ro-RO"/>
        </w:rPr>
        <w:t>4</w:t>
      </w:r>
      <w:r w:rsidRPr="00573FE5">
        <w:rPr>
          <w:rFonts w:ascii="Times New Roman" w:hAnsi="Times New Roman"/>
          <w:sz w:val="26"/>
          <w:szCs w:val="26"/>
          <w:lang w:val="ro-RO"/>
        </w:rPr>
        <w:t xml:space="preserve"> rezultă că:</w:t>
      </w:r>
    </w:p>
    <w:p w:rsidR="00651828" w:rsidRPr="003551FE" w:rsidRDefault="00651828" w:rsidP="00A11ACE">
      <w:pPr>
        <w:pStyle w:val="ListParagraph"/>
        <w:tabs>
          <w:tab w:val="left" w:pos="465"/>
          <w:tab w:val="center" w:pos="5386"/>
        </w:tabs>
        <w:spacing w:after="0"/>
        <w:ind w:left="0" w:firstLine="720"/>
        <w:jc w:val="both"/>
        <w:rPr>
          <w:rFonts w:ascii="Times New Roman" w:hAnsi="Times New Roman"/>
          <w:sz w:val="26"/>
          <w:szCs w:val="26"/>
          <w:lang w:val="ro-RO"/>
        </w:rPr>
      </w:pPr>
      <w:r w:rsidRPr="003551FE">
        <w:rPr>
          <w:rFonts w:ascii="Times New Roman" w:hAnsi="Times New Roman"/>
          <w:sz w:val="26"/>
          <w:szCs w:val="26"/>
          <w:lang w:val="ro-RO"/>
        </w:rPr>
        <w:t xml:space="preserve">- </w:t>
      </w:r>
      <w:r w:rsidR="005031C3" w:rsidRPr="003551FE">
        <w:rPr>
          <w:rFonts w:ascii="Times New Roman" w:hAnsi="Times New Roman"/>
          <w:sz w:val="26"/>
          <w:szCs w:val="26"/>
          <w:lang w:val="ro-RO"/>
        </w:rPr>
        <w:t xml:space="preserve">terenul identificat cu NC </w:t>
      </w:r>
      <w:r w:rsidR="0002687C" w:rsidRPr="003551FE">
        <w:rPr>
          <w:rFonts w:ascii="Times New Roman" w:hAnsi="Times New Roman"/>
          <w:sz w:val="26"/>
          <w:szCs w:val="26"/>
          <w:lang w:val="ro-RO"/>
        </w:rPr>
        <w:t>69462</w:t>
      </w:r>
      <w:r w:rsidRPr="003551FE">
        <w:rPr>
          <w:rFonts w:ascii="Times New Roman" w:hAnsi="Times New Roman"/>
          <w:sz w:val="26"/>
          <w:szCs w:val="26"/>
          <w:lang w:val="ro-RO"/>
        </w:rPr>
        <w:t xml:space="preserve"> este situat în </w:t>
      </w:r>
      <w:r w:rsidR="00DA6D9F" w:rsidRPr="003551FE">
        <w:rPr>
          <w:rFonts w:ascii="Times New Roman" w:hAnsi="Times New Roman"/>
          <w:sz w:val="26"/>
          <w:szCs w:val="26"/>
          <w:lang w:val="ro-RO"/>
        </w:rPr>
        <w:t xml:space="preserve">intravilanul </w:t>
      </w:r>
      <w:r w:rsidRPr="003551FE">
        <w:rPr>
          <w:rFonts w:ascii="Times New Roman" w:hAnsi="Times New Roman"/>
          <w:sz w:val="26"/>
          <w:szCs w:val="26"/>
          <w:lang w:val="ro-RO"/>
        </w:rPr>
        <w:t>Municipiul Drobeta Turnu</w:t>
      </w:r>
      <w:r w:rsidR="005031C3" w:rsidRPr="003551FE">
        <w:rPr>
          <w:rFonts w:ascii="Times New Roman" w:hAnsi="Times New Roman"/>
          <w:sz w:val="26"/>
          <w:szCs w:val="26"/>
          <w:lang w:val="ro-RO"/>
        </w:rPr>
        <w:t xml:space="preserve"> </w:t>
      </w:r>
      <w:r w:rsidRPr="003551FE">
        <w:rPr>
          <w:rFonts w:ascii="Times New Roman" w:hAnsi="Times New Roman"/>
          <w:sz w:val="26"/>
          <w:szCs w:val="26"/>
          <w:lang w:val="ro-RO"/>
        </w:rPr>
        <w:t>Severin, este proprietatea acestuia și face parte din domeniul public (regimul juridic);</w:t>
      </w:r>
    </w:p>
    <w:p w:rsidR="003961DC" w:rsidRPr="00583520" w:rsidRDefault="003961DC" w:rsidP="003961DC">
      <w:pPr>
        <w:tabs>
          <w:tab w:val="left" w:pos="465"/>
          <w:tab w:val="center" w:pos="5386"/>
        </w:tabs>
        <w:spacing w:after="0"/>
        <w:jc w:val="both"/>
        <w:rPr>
          <w:rFonts w:ascii="Times New Roman" w:hAnsi="Times New Roman"/>
          <w:sz w:val="26"/>
          <w:szCs w:val="26"/>
          <w:lang w:val="ro-RO"/>
        </w:rPr>
      </w:pPr>
      <w:r w:rsidRPr="00583520">
        <w:rPr>
          <w:rFonts w:ascii="Times New Roman" w:hAnsi="Times New Roman"/>
          <w:sz w:val="26"/>
          <w:szCs w:val="26"/>
          <w:lang w:val="ro-RO"/>
        </w:rPr>
        <w:t xml:space="preserve">           - terenul are categoria de folosință curți construc</w:t>
      </w:r>
      <w:r w:rsidR="00651828" w:rsidRPr="00583520">
        <w:rPr>
          <w:rFonts w:ascii="Times New Roman" w:hAnsi="Times New Roman"/>
          <w:sz w:val="26"/>
          <w:szCs w:val="26"/>
          <w:lang w:val="ro-RO"/>
        </w:rPr>
        <w:t>ț</w:t>
      </w:r>
      <w:r w:rsidRPr="00583520">
        <w:rPr>
          <w:rFonts w:ascii="Times New Roman" w:hAnsi="Times New Roman"/>
          <w:sz w:val="26"/>
          <w:szCs w:val="26"/>
          <w:lang w:val="ro-RO"/>
        </w:rPr>
        <w:t xml:space="preserve">ii (regimul economic) și este situat în UTR </w:t>
      </w:r>
      <w:r w:rsidR="00B12EE3" w:rsidRPr="00583520">
        <w:rPr>
          <w:rFonts w:ascii="Times New Roman" w:hAnsi="Times New Roman"/>
          <w:sz w:val="26"/>
          <w:szCs w:val="26"/>
          <w:lang w:val="ro-RO"/>
        </w:rPr>
        <w:t>4</w:t>
      </w:r>
      <w:r w:rsidR="00ED68C9" w:rsidRPr="00583520">
        <w:rPr>
          <w:rFonts w:ascii="Times New Roman" w:hAnsi="Times New Roman"/>
          <w:sz w:val="26"/>
          <w:szCs w:val="26"/>
          <w:lang w:val="ro-RO"/>
        </w:rPr>
        <w:t xml:space="preserve">, </w:t>
      </w:r>
      <w:r w:rsidR="00B12EE3" w:rsidRPr="00583520">
        <w:rPr>
          <w:rFonts w:ascii="Times New Roman" w:hAnsi="Times New Roman"/>
          <w:sz w:val="26"/>
          <w:szCs w:val="26"/>
          <w:lang w:val="ro-RO"/>
        </w:rPr>
        <w:t>este</w:t>
      </w:r>
      <w:r w:rsidR="00C34CA3">
        <w:rPr>
          <w:rFonts w:ascii="Times New Roman" w:hAnsi="Times New Roman"/>
          <w:sz w:val="26"/>
          <w:szCs w:val="26"/>
          <w:lang w:val="ro-RO"/>
        </w:rPr>
        <w:t xml:space="preserve"> parțial</w:t>
      </w:r>
      <w:r w:rsidR="00B12EE3" w:rsidRPr="00583520">
        <w:rPr>
          <w:rFonts w:ascii="Times New Roman" w:hAnsi="Times New Roman"/>
          <w:sz w:val="26"/>
          <w:szCs w:val="26"/>
          <w:lang w:val="ro-RO"/>
        </w:rPr>
        <w:t xml:space="preserve"> ocupat </w:t>
      </w:r>
      <w:r w:rsidR="00CE3CB0" w:rsidRPr="00583520">
        <w:rPr>
          <w:rFonts w:ascii="Times New Roman" w:hAnsi="Times New Roman"/>
          <w:sz w:val="26"/>
          <w:szCs w:val="26"/>
          <w:lang w:val="ro-RO"/>
        </w:rPr>
        <w:t>de</w:t>
      </w:r>
      <w:r w:rsidR="00B12EE3" w:rsidRPr="00583520">
        <w:rPr>
          <w:rFonts w:ascii="Times New Roman" w:hAnsi="Times New Roman"/>
          <w:sz w:val="26"/>
          <w:szCs w:val="26"/>
          <w:lang w:val="ro-RO"/>
        </w:rPr>
        <w:t xml:space="preserve"> construcția, </w:t>
      </w:r>
      <w:r w:rsidR="009D3B3C" w:rsidRPr="00583520">
        <w:rPr>
          <w:rFonts w:ascii="Times New Roman" w:hAnsi="Times New Roman"/>
          <w:sz w:val="26"/>
          <w:szCs w:val="26"/>
          <w:lang w:val="ro-RO"/>
        </w:rPr>
        <w:t>proprietate privată, C1 cu regim de înălț</w:t>
      </w:r>
      <w:r w:rsidR="00B12EE3" w:rsidRPr="00583520">
        <w:rPr>
          <w:rFonts w:ascii="Times New Roman" w:hAnsi="Times New Roman"/>
          <w:sz w:val="26"/>
          <w:szCs w:val="26"/>
          <w:lang w:val="ro-RO"/>
        </w:rPr>
        <w:t xml:space="preserve">ime D+P+2E, suprafața construită la sol de 113 mp, </w:t>
      </w:r>
      <w:r w:rsidR="009D3B3C" w:rsidRPr="00583520">
        <w:rPr>
          <w:rFonts w:ascii="Times New Roman" w:hAnsi="Times New Roman"/>
          <w:sz w:val="26"/>
          <w:szCs w:val="26"/>
          <w:lang w:val="ro-RO"/>
        </w:rPr>
        <w:t xml:space="preserve">construcție ce are </w:t>
      </w:r>
      <w:r w:rsidR="00B12EE3" w:rsidRPr="00583520">
        <w:rPr>
          <w:rFonts w:ascii="Times New Roman" w:hAnsi="Times New Roman"/>
          <w:sz w:val="26"/>
          <w:szCs w:val="26"/>
          <w:lang w:val="ro-RO"/>
        </w:rPr>
        <w:t>destina</w:t>
      </w:r>
      <w:r w:rsidR="009D3B3C" w:rsidRPr="00583520">
        <w:rPr>
          <w:rFonts w:ascii="Times New Roman" w:hAnsi="Times New Roman"/>
          <w:sz w:val="26"/>
          <w:szCs w:val="26"/>
          <w:lang w:val="ro-RO"/>
        </w:rPr>
        <w:t>ț</w:t>
      </w:r>
      <w:r w:rsidR="00B12EE3" w:rsidRPr="00583520">
        <w:rPr>
          <w:rFonts w:ascii="Times New Roman" w:hAnsi="Times New Roman"/>
          <w:sz w:val="26"/>
          <w:szCs w:val="26"/>
          <w:lang w:val="ro-RO"/>
        </w:rPr>
        <w:t>ia de spațiu comercial</w:t>
      </w:r>
      <w:r w:rsidR="009D3B3C" w:rsidRPr="00583520">
        <w:rPr>
          <w:rFonts w:ascii="Times New Roman" w:hAnsi="Times New Roman"/>
          <w:sz w:val="26"/>
          <w:szCs w:val="26"/>
          <w:lang w:val="ro-RO"/>
        </w:rPr>
        <w:t>, con</w:t>
      </w:r>
      <w:r w:rsidR="00CE3CB0" w:rsidRPr="00583520">
        <w:rPr>
          <w:rFonts w:ascii="Times New Roman" w:hAnsi="Times New Roman"/>
          <w:sz w:val="26"/>
          <w:szCs w:val="26"/>
          <w:lang w:val="ro-RO"/>
        </w:rPr>
        <w:t>form Autorizaț</w:t>
      </w:r>
      <w:r w:rsidR="009D3B3C" w:rsidRPr="00583520">
        <w:rPr>
          <w:rFonts w:ascii="Times New Roman" w:hAnsi="Times New Roman"/>
          <w:sz w:val="26"/>
          <w:szCs w:val="26"/>
          <w:lang w:val="ro-RO"/>
        </w:rPr>
        <w:t>ie</w:t>
      </w:r>
      <w:r w:rsidR="00CE3CB0" w:rsidRPr="00583520">
        <w:rPr>
          <w:rFonts w:ascii="Times New Roman" w:hAnsi="Times New Roman"/>
          <w:sz w:val="26"/>
          <w:szCs w:val="26"/>
          <w:lang w:val="ro-RO"/>
        </w:rPr>
        <w:t>i</w:t>
      </w:r>
      <w:r w:rsidR="009D3B3C" w:rsidRPr="00583520">
        <w:rPr>
          <w:rFonts w:ascii="Times New Roman" w:hAnsi="Times New Roman"/>
          <w:sz w:val="26"/>
          <w:szCs w:val="26"/>
          <w:lang w:val="ro-RO"/>
        </w:rPr>
        <w:t xml:space="preserve"> de construire nr. </w:t>
      </w:r>
      <w:r w:rsidR="00CE3CB0" w:rsidRPr="00583520">
        <w:rPr>
          <w:rFonts w:ascii="Times New Roman" w:hAnsi="Times New Roman"/>
          <w:sz w:val="26"/>
          <w:szCs w:val="26"/>
          <w:lang w:val="ro-RO"/>
        </w:rPr>
        <w:t>399/16.08.2005;</w:t>
      </w:r>
      <w:r w:rsidR="00681365">
        <w:rPr>
          <w:rFonts w:ascii="Times New Roman" w:hAnsi="Times New Roman"/>
          <w:sz w:val="26"/>
          <w:szCs w:val="26"/>
          <w:lang w:val="ro-RO"/>
        </w:rPr>
        <w:t xml:space="preserve">      </w:t>
      </w:r>
      <w:r w:rsidR="009D3B3C" w:rsidRPr="00583520">
        <w:rPr>
          <w:rFonts w:ascii="Times New Roman" w:hAnsi="Times New Roman"/>
          <w:sz w:val="26"/>
          <w:szCs w:val="26"/>
          <w:lang w:val="ro-RO"/>
        </w:rPr>
        <w:t xml:space="preserve">                </w:t>
      </w:r>
      <w:r w:rsidRPr="00583520">
        <w:rPr>
          <w:rFonts w:ascii="Times New Roman" w:hAnsi="Times New Roman"/>
          <w:sz w:val="26"/>
          <w:szCs w:val="26"/>
          <w:lang w:val="ro-RO"/>
        </w:rPr>
        <w:t xml:space="preserve"> </w:t>
      </w:r>
    </w:p>
    <w:p w:rsidR="003961DC" w:rsidRPr="00583520" w:rsidRDefault="003961DC" w:rsidP="003961DC">
      <w:pPr>
        <w:tabs>
          <w:tab w:val="left" w:pos="465"/>
          <w:tab w:val="center" w:pos="5386"/>
        </w:tabs>
        <w:spacing w:after="0"/>
        <w:jc w:val="both"/>
        <w:rPr>
          <w:rFonts w:ascii="Times New Roman" w:hAnsi="Times New Roman"/>
          <w:sz w:val="26"/>
          <w:szCs w:val="26"/>
          <w:lang w:val="ro-RO"/>
        </w:rPr>
      </w:pPr>
      <w:r w:rsidRPr="00583520">
        <w:rPr>
          <w:rFonts w:ascii="Times New Roman" w:hAnsi="Times New Roman"/>
          <w:sz w:val="26"/>
          <w:szCs w:val="26"/>
          <w:lang w:val="ro-RO"/>
        </w:rPr>
        <w:lastRenderedPageBreak/>
        <w:t xml:space="preserve">         - sunt permise </w:t>
      </w:r>
      <w:r w:rsidR="00167648" w:rsidRPr="00583520">
        <w:rPr>
          <w:rFonts w:ascii="Times New Roman" w:hAnsi="Times New Roman"/>
          <w:sz w:val="26"/>
          <w:szCs w:val="26"/>
          <w:lang w:val="ro-RO"/>
        </w:rPr>
        <w:t xml:space="preserve">construcții </w:t>
      </w:r>
      <w:r w:rsidRPr="00583520">
        <w:rPr>
          <w:rFonts w:ascii="Times New Roman" w:hAnsi="Times New Roman"/>
          <w:sz w:val="26"/>
          <w:szCs w:val="26"/>
          <w:lang w:val="ro-RO"/>
        </w:rPr>
        <w:t>supraetaj</w:t>
      </w:r>
      <w:r w:rsidR="00167648" w:rsidRPr="00583520">
        <w:rPr>
          <w:rFonts w:ascii="Times New Roman" w:hAnsi="Times New Roman"/>
          <w:sz w:val="26"/>
          <w:szCs w:val="26"/>
          <w:lang w:val="ro-RO"/>
        </w:rPr>
        <w:t>ate</w:t>
      </w:r>
      <w:r w:rsidRPr="00583520">
        <w:rPr>
          <w:rFonts w:ascii="Times New Roman" w:hAnsi="Times New Roman"/>
          <w:sz w:val="26"/>
          <w:szCs w:val="26"/>
          <w:lang w:val="ro-RO"/>
        </w:rPr>
        <w:t xml:space="preserve">, </w:t>
      </w:r>
      <w:r w:rsidR="00167648" w:rsidRPr="00583520">
        <w:rPr>
          <w:rFonts w:ascii="Times New Roman" w:hAnsi="Times New Roman"/>
          <w:sz w:val="26"/>
          <w:szCs w:val="26"/>
          <w:lang w:val="ro-RO"/>
        </w:rPr>
        <w:t xml:space="preserve">construcții de locuințe propuse </w:t>
      </w:r>
      <w:r w:rsidRPr="00583520">
        <w:rPr>
          <w:rFonts w:ascii="Times New Roman" w:hAnsi="Times New Roman"/>
          <w:sz w:val="26"/>
          <w:szCs w:val="26"/>
          <w:lang w:val="ro-RO"/>
        </w:rPr>
        <w:t>sau alte funcții complementare</w:t>
      </w:r>
      <w:r w:rsidR="00167648" w:rsidRPr="00583520">
        <w:rPr>
          <w:rFonts w:ascii="Times New Roman" w:hAnsi="Times New Roman"/>
          <w:sz w:val="26"/>
          <w:szCs w:val="26"/>
          <w:lang w:val="ro-RO"/>
        </w:rPr>
        <w:t xml:space="preserve"> zonei de locuit</w:t>
      </w:r>
      <w:r w:rsidR="00054612" w:rsidRPr="00583520">
        <w:rPr>
          <w:rFonts w:ascii="Times New Roman" w:hAnsi="Times New Roman"/>
          <w:sz w:val="26"/>
          <w:szCs w:val="26"/>
          <w:lang w:val="ro-RO"/>
        </w:rPr>
        <w:t>.</w:t>
      </w:r>
    </w:p>
    <w:p w:rsidR="003961DC" w:rsidRPr="00EC4B74" w:rsidRDefault="003961DC" w:rsidP="003961DC">
      <w:pPr>
        <w:tabs>
          <w:tab w:val="left" w:pos="465"/>
          <w:tab w:val="center" w:pos="5386"/>
        </w:tabs>
        <w:spacing w:after="0"/>
        <w:jc w:val="both"/>
        <w:rPr>
          <w:rFonts w:ascii="Times New Roman" w:hAnsi="Times New Roman"/>
          <w:sz w:val="26"/>
          <w:szCs w:val="26"/>
          <w:lang w:val="ro-RO"/>
        </w:rPr>
      </w:pPr>
    </w:p>
    <w:p w:rsidR="00960D7F" w:rsidRPr="00F74F3E" w:rsidRDefault="003961DC" w:rsidP="00960D7F">
      <w:pPr>
        <w:tabs>
          <w:tab w:val="left" w:pos="465"/>
          <w:tab w:val="center" w:pos="5386"/>
        </w:tabs>
        <w:spacing w:after="0"/>
        <w:jc w:val="both"/>
        <w:rPr>
          <w:rFonts w:ascii="Times New Roman" w:hAnsi="Times New Roman"/>
          <w:b/>
          <w:sz w:val="26"/>
          <w:szCs w:val="26"/>
          <w:lang w:val="ro-RO"/>
        </w:rPr>
      </w:pPr>
      <w:r>
        <w:rPr>
          <w:rFonts w:ascii="Times New Roman" w:hAnsi="Times New Roman"/>
          <w:sz w:val="26"/>
          <w:szCs w:val="26"/>
          <w:lang w:val="ro-RO"/>
        </w:rPr>
        <w:tab/>
      </w:r>
      <w:r>
        <w:rPr>
          <w:rFonts w:ascii="Times New Roman" w:hAnsi="Times New Roman"/>
          <w:b/>
          <w:sz w:val="26"/>
          <w:szCs w:val="26"/>
          <w:lang w:val="ro-RO"/>
        </w:rPr>
        <w:t>II</w:t>
      </w:r>
      <w:r w:rsidRPr="00F74F3E">
        <w:rPr>
          <w:rFonts w:ascii="Times New Roman" w:hAnsi="Times New Roman"/>
          <w:b/>
          <w:sz w:val="26"/>
          <w:szCs w:val="26"/>
          <w:lang w:val="ro-RO"/>
        </w:rPr>
        <w:t xml:space="preserve">. Necesitatea </w:t>
      </w:r>
      <w:r>
        <w:rPr>
          <w:rFonts w:ascii="Times New Roman" w:hAnsi="Times New Roman"/>
          <w:b/>
          <w:sz w:val="26"/>
          <w:szCs w:val="26"/>
          <w:lang w:val="ro-RO"/>
        </w:rPr>
        <w:t>ș</w:t>
      </w:r>
      <w:r w:rsidRPr="00F74F3E">
        <w:rPr>
          <w:rFonts w:ascii="Times New Roman" w:hAnsi="Times New Roman"/>
          <w:b/>
          <w:sz w:val="26"/>
          <w:szCs w:val="26"/>
          <w:lang w:val="ro-RO"/>
        </w:rPr>
        <w:t>i oportunitatea proiectului</w:t>
      </w:r>
    </w:p>
    <w:p w:rsidR="00C7060A" w:rsidRDefault="003961DC" w:rsidP="00960D7F">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r>
      <w:r w:rsidR="007D457D">
        <w:rPr>
          <w:rFonts w:ascii="Times New Roman" w:hAnsi="Times New Roman"/>
          <w:sz w:val="26"/>
          <w:szCs w:val="26"/>
          <w:lang w:val="ro-RO"/>
        </w:rPr>
        <w:t>Terenul respectiv nu</w:t>
      </w:r>
      <w:r w:rsidRPr="00F74F3E">
        <w:rPr>
          <w:rFonts w:ascii="Times New Roman" w:hAnsi="Times New Roman"/>
          <w:sz w:val="26"/>
          <w:szCs w:val="26"/>
          <w:lang w:val="ro-RO"/>
        </w:rPr>
        <w:t xml:space="preserve"> este de uz sau interes public din urm</w:t>
      </w:r>
      <w:r>
        <w:rPr>
          <w:rFonts w:ascii="Times New Roman" w:hAnsi="Times New Roman"/>
          <w:sz w:val="26"/>
          <w:szCs w:val="26"/>
          <w:lang w:val="ro-RO"/>
        </w:rPr>
        <w:t>ă</w:t>
      </w:r>
      <w:r w:rsidRPr="00F74F3E">
        <w:rPr>
          <w:rFonts w:ascii="Times New Roman" w:hAnsi="Times New Roman"/>
          <w:sz w:val="26"/>
          <w:szCs w:val="26"/>
          <w:lang w:val="ro-RO"/>
        </w:rPr>
        <w:t>toarele considerente:</w:t>
      </w:r>
    </w:p>
    <w:p w:rsidR="002A748B" w:rsidRPr="003551FE" w:rsidRDefault="002A748B" w:rsidP="00960D7F">
      <w:pPr>
        <w:tabs>
          <w:tab w:val="left" w:pos="465"/>
          <w:tab w:val="center" w:pos="5386"/>
        </w:tabs>
        <w:spacing w:after="0"/>
        <w:jc w:val="both"/>
        <w:rPr>
          <w:rFonts w:ascii="Times New Roman" w:hAnsi="Times New Roman"/>
          <w:sz w:val="26"/>
          <w:szCs w:val="26"/>
          <w:lang w:val="ro-RO"/>
        </w:rPr>
      </w:pPr>
      <w:r w:rsidRPr="003551FE">
        <w:rPr>
          <w:rFonts w:ascii="Times New Roman" w:hAnsi="Times New Roman"/>
          <w:sz w:val="26"/>
          <w:szCs w:val="26"/>
          <w:lang w:val="ro-RO"/>
        </w:rPr>
        <w:t>- prin Contractul de concesiune nr. 289/01.07.2000, S.C. Universal Prod Com S.R.L. a dobândit un drept de concesiune pentru o perioadă de 49 de ani asupra imobilului  teren îm suprafață de 84 de mp, imobil care este ocupat de construcții: spații de cazare și comerciale și este împrejmuit cu gard beton și plasă. Ulterior, realizării lucrării de cadastru referitoare la imobilului concesionat, s-a constatat că</w:t>
      </w:r>
      <w:r w:rsidR="009D3B3C" w:rsidRPr="003551FE">
        <w:rPr>
          <w:rFonts w:ascii="Times New Roman" w:hAnsi="Times New Roman"/>
          <w:sz w:val="26"/>
          <w:szCs w:val="26"/>
          <w:lang w:val="ro-RO"/>
        </w:rPr>
        <w:t xml:space="preserve"> suprafața de 84 mp concesionată </w:t>
      </w:r>
      <w:r w:rsidRPr="003551FE">
        <w:rPr>
          <w:rFonts w:ascii="Times New Roman" w:hAnsi="Times New Roman"/>
          <w:sz w:val="26"/>
          <w:szCs w:val="26"/>
          <w:lang w:val="ro-RO"/>
        </w:rPr>
        <w:t xml:space="preserve"> face parte din suprafața totală de 268 mp și este identificată cu NC 69462</w:t>
      </w:r>
      <w:r w:rsidR="009D3B3C" w:rsidRPr="003551FE">
        <w:rPr>
          <w:rFonts w:ascii="Times New Roman" w:hAnsi="Times New Roman"/>
          <w:sz w:val="26"/>
          <w:szCs w:val="26"/>
          <w:lang w:val="ro-RO"/>
        </w:rPr>
        <w:t>;</w:t>
      </w:r>
    </w:p>
    <w:p w:rsidR="003961DC" w:rsidRPr="003551FE" w:rsidRDefault="003961DC" w:rsidP="00960D7F">
      <w:pPr>
        <w:tabs>
          <w:tab w:val="left" w:pos="465"/>
          <w:tab w:val="center" w:pos="5386"/>
        </w:tabs>
        <w:spacing w:after="0"/>
        <w:jc w:val="both"/>
        <w:rPr>
          <w:rFonts w:ascii="Times New Roman" w:hAnsi="Times New Roman"/>
          <w:sz w:val="26"/>
          <w:szCs w:val="26"/>
          <w:lang w:val="ro-RO"/>
        </w:rPr>
      </w:pPr>
      <w:r w:rsidRPr="003551FE">
        <w:rPr>
          <w:rFonts w:ascii="Times New Roman" w:hAnsi="Times New Roman"/>
          <w:sz w:val="26"/>
          <w:szCs w:val="26"/>
          <w:lang w:val="ro-RO"/>
        </w:rPr>
        <w:t xml:space="preserve">- este situat în intravilanul Municipiului Drobeta Turnu Severin, </w:t>
      </w:r>
      <w:r w:rsidR="00DC4B2C" w:rsidRPr="003551FE">
        <w:rPr>
          <w:rFonts w:ascii="Times New Roman" w:hAnsi="Times New Roman"/>
          <w:sz w:val="26"/>
          <w:szCs w:val="26"/>
          <w:lang w:val="ro-RO"/>
        </w:rPr>
        <w:t xml:space="preserve">zona </w:t>
      </w:r>
      <w:r w:rsidR="00356176" w:rsidRPr="003551FE">
        <w:rPr>
          <w:rFonts w:ascii="Times New Roman" w:hAnsi="Times New Roman"/>
          <w:sz w:val="26"/>
          <w:szCs w:val="26"/>
          <w:lang w:val="ro-RO"/>
        </w:rPr>
        <w:t>Parcul Gării</w:t>
      </w:r>
      <w:r w:rsidR="00563136" w:rsidRPr="003551FE">
        <w:rPr>
          <w:rFonts w:ascii="Times New Roman" w:hAnsi="Times New Roman"/>
          <w:sz w:val="26"/>
          <w:szCs w:val="26"/>
          <w:lang w:val="ro-RO"/>
        </w:rPr>
        <w:t xml:space="preserve">, județul Mehedinți, </w:t>
      </w:r>
      <w:r w:rsidR="00E65319">
        <w:rPr>
          <w:rFonts w:ascii="Times New Roman" w:hAnsi="Times New Roman"/>
          <w:sz w:val="26"/>
          <w:szCs w:val="26"/>
          <w:lang w:val="ro-RO"/>
        </w:rPr>
        <w:t xml:space="preserve"> pe teren neexistând instalații</w:t>
      </w:r>
      <w:r w:rsidRPr="003551FE">
        <w:rPr>
          <w:rFonts w:ascii="Times New Roman" w:hAnsi="Times New Roman"/>
          <w:sz w:val="26"/>
          <w:szCs w:val="26"/>
          <w:lang w:val="ro-RO"/>
        </w:rPr>
        <w:t xml:space="preserve"> electrice,</w:t>
      </w:r>
      <w:r w:rsidR="005A6C9E" w:rsidRPr="003551FE">
        <w:rPr>
          <w:rFonts w:ascii="Times New Roman" w:hAnsi="Times New Roman"/>
          <w:sz w:val="26"/>
          <w:szCs w:val="26"/>
          <w:lang w:val="ro-RO"/>
        </w:rPr>
        <w:t xml:space="preserve"> </w:t>
      </w:r>
      <w:r w:rsidRPr="003551FE">
        <w:rPr>
          <w:rFonts w:ascii="Times New Roman" w:hAnsi="Times New Roman"/>
          <w:sz w:val="26"/>
          <w:szCs w:val="26"/>
          <w:lang w:val="ro-RO"/>
        </w:rPr>
        <w:t>sanitare supraterane sau subterane, de asemenea, pe teren nu sunt amplasate piețe, căi de comunicație, alei stradale, parcuri publice, monumente. Totodată, precizăm că imobilul</w:t>
      </w:r>
      <w:r w:rsidR="00583520">
        <w:rPr>
          <w:rFonts w:ascii="Times New Roman" w:hAnsi="Times New Roman"/>
          <w:sz w:val="26"/>
          <w:szCs w:val="26"/>
          <w:lang w:val="ro-RO"/>
        </w:rPr>
        <w:t>-</w:t>
      </w:r>
      <w:r w:rsidRPr="003551FE">
        <w:rPr>
          <w:rFonts w:ascii="Times New Roman" w:hAnsi="Times New Roman"/>
          <w:sz w:val="26"/>
          <w:szCs w:val="26"/>
          <w:lang w:val="ro-RO"/>
        </w:rPr>
        <w:t>teren menționat nu este situat în situl arheologic – Orașul Roman Drobeta</w:t>
      </w:r>
      <w:r w:rsidR="00DC4B2C" w:rsidRPr="003551FE">
        <w:rPr>
          <w:rFonts w:ascii="Times New Roman" w:hAnsi="Times New Roman"/>
          <w:sz w:val="26"/>
          <w:szCs w:val="26"/>
          <w:lang w:val="ro-RO"/>
        </w:rPr>
        <w:t xml:space="preserve"> (Adresa </w:t>
      </w:r>
      <w:r w:rsidR="00670DC7" w:rsidRPr="003551FE">
        <w:rPr>
          <w:rFonts w:ascii="Times New Roman" w:hAnsi="Times New Roman"/>
          <w:sz w:val="26"/>
          <w:szCs w:val="26"/>
          <w:lang w:val="ro-RO"/>
        </w:rPr>
        <w:t>nr. 11720/20.09.2024</w:t>
      </w:r>
      <w:r w:rsidR="00DC4B2C" w:rsidRPr="003551FE">
        <w:rPr>
          <w:rFonts w:ascii="Times New Roman" w:hAnsi="Times New Roman"/>
          <w:sz w:val="26"/>
          <w:szCs w:val="26"/>
          <w:lang w:val="ro-RO"/>
        </w:rPr>
        <w:t xml:space="preserve"> emisă de Secom S</w:t>
      </w:r>
      <w:r w:rsidR="00670DC7" w:rsidRPr="003551FE">
        <w:rPr>
          <w:rFonts w:ascii="Times New Roman" w:hAnsi="Times New Roman"/>
          <w:sz w:val="26"/>
          <w:szCs w:val="26"/>
          <w:lang w:val="ro-RO"/>
        </w:rPr>
        <w:t>.</w:t>
      </w:r>
      <w:r w:rsidR="00DC4B2C" w:rsidRPr="003551FE">
        <w:rPr>
          <w:rFonts w:ascii="Times New Roman" w:hAnsi="Times New Roman"/>
          <w:sz w:val="26"/>
          <w:szCs w:val="26"/>
          <w:lang w:val="ro-RO"/>
        </w:rPr>
        <w:t>A</w:t>
      </w:r>
      <w:r w:rsidR="00670DC7" w:rsidRPr="003551FE">
        <w:rPr>
          <w:rFonts w:ascii="Times New Roman" w:hAnsi="Times New Roman"/>
          <w:sz w:val="26"/>
          <w:szCs w:val="26"/>
          <w:lang w:val="ro-RO"/>
        </w:rPr>
        <w:t>.</w:t>
      </w:r>
      <w:r w:rsidR="00DC4B2C" w:rsidRPr="003551FE">
        <w:rPr>
          <w:rFonts w:ascii="Times New Roman" w:hAnsi="Times New Roman"/>
          <w:sz w:val="26"/>
          <w:szCs w:val="26"/>
          <w:lang w:val="ro-RO"/>
        </w:rPr>
        <w:t>, A</w:t>
      </w:r>
      <w:r w:rsidR="00670DC7" w:rsidRPr="003551FE">
        <w:rPr>
          <w:rFonts w:ascii="Times New Roman" w:hAnsi="Times New Roman"/>
          <w:sz w:val="26"/>
          <w:szCs w:val="26"/>
          <w:lang w:val="ro-RO"/>
        </w:rPr>
        <w:t>dresa</w:t>
      </w:r>
      <w:r w:rsidR="00DC4B2C" w:rsidRPr="003551FE">
        <w:rPr>
          <w:rFonts w:ascii="Times New Roman" w:hAnsi="Times New Roman"/>
          <w:sz w:val="26"/>
          <w:szCs w:val="26"/>
          <w:lang w:val="ro-RO"/>
        </w:rPr>
        <w:t xml:space="preserve"> nr. </w:t>
      </w:r>
      <w:r w:rsidR="00670DC7" w:rsidRPr="003551FE">
        <w:rPr>
          <w:rFonts w:ascii="Times New Roman" w:hAnsi="Times New Roman"/>
          <w:sz w:val="26"/>
          <w:szCs w:val="26"/>
          <w:lang w:val="ro-RO"/>
        </w:rPr>
        <w:t xml:space="preserve">36255/20.09.2024 </w:t>
      </w:r>
      <w:r w:rsidR="00DC4B2C" w:rsidRPr="003551FE">
        <w:rPr>
          <w:rFonts w:ascii="Times New Roman" w:hAnsi="Times New Roman"/>
          <w:sz w:val="26"/>
          <w:szCs w:val="26"/>
          <w:lang w:val="ro-RO"/>
        </w:rPr>
        <w:t>emisă de S</w:t>
      </w:r>
      <w:r w:rsidR="00670DC7" w:rsidRPr="003551FE">
        <w:rPr>
          <w:rFonts w:ascii="Times New Roman" w:hAnsi="Times New Roman"/>
          <w:sz w:val="26"/>
          <w:szCs w:val="26"/>
          <w:lang w:val="ro-RO"/>
        </w:rPr>
        <w:t>.P.A.E.T.</w:t>
      </w:r>
      <w:r w:rsidR="00DC4B2C" w:rsidRPr="003551FE">
        <w:rPr>
          <w:rFonts w:ascii="Times New Roman" w:hAnsi="Times New Roman"/>
          <w:sz w:val="26"/>
          <w:szCs w:val="26"/>
          <w:lang w:val="ro-RO"/>
        </w:rPr>
        <w:t xml:space="preserve">, Extras ortofotoplan privind Orașul Roman Drobeta) </w:t>
      </w:r>
      <w:r w:rsidRPr="003551FE">
        <w:rPr>
          <w:rFonts w:ascii="Times New Roman" w:hAnsi="Times New Roman"/>
          <w:sz w:val="26"/>
          <w:szCs w:val="26"/>
          <w:lang w:val="ro-RO"/>
        </w:rPr>
        <w:t xml:space="preserve">. </w:t>
      </w:r>
    </w:p>
    <w:p w:rsidR="00625974" w:rsidRPr="003551FE" w:rsidRDefault="003961DC" w:rsidP="00C7060A">
      <w:pPr>
        <w:tabs>
          <w:tab w:val="left" w:pos="465"/>
          <w:tab w:val="center" w:pos="5386"/>
        </w:tabs>
        <w:spacing w:after="0"/>
        <w:jc w:val="both"/>
        <w:rPr>
          <w:rFonts w:ascii="Times New Roman" w:hAnsi="Times New Roman"/>
          <w:sz w:val="26"/>
          <w:szCs w:val="26"/>
          <w:lang w:val="ro-RO"/>
        </w:rPr>
      </w:pPr>
      <w:r w:rsidRPr="003551FE">
        <w:rPr>
          <w:rFonts w:ascii="Times New Roman" w:hAnsi="Times New Roman"/>
          <w:sz w:val="26"/>
          <w:szCs w:val="26"/>
          <w:lang w:val="ro-RO"/>
        </w:rPr>
        <w:t>- nu este afectat uzului direct pentru public</w:t>
      </w:r>
      <w:r w:rsidR="00973CF7" w:rsidRPr="003551FE">
        <w:rPr>
          <w:rFonts w:ascii="Times New Roman" w:hAnsi="Times New Roman"/>
          <w:sz w:val="26"/>
          <w:szCs w:val="26"/>
          <w:lang w:val="ro-RO"/>
        </w:rPr>
        <w:t xml:space="preserve">, în prezent este un teren </w:t>
      </w:r>
      <w:r w:rsidR="00054612" w:rsidRPr="003551FE">
        <w:rPr>
          <w:rFonts w:ascii="Times New Roman" w:hAnsi="Times New Roman"/>
          <w:sz w:val="26"/>
          <w:szCs w:val="26"/>
          <w:lang w:val="ro-RO"/>
        </w:rPr>
        <w:t xml:space="preserve">ocupat </w:t>
      </w:r>
      <w:r w:rsidR="00DC4B2C" w:rsidRPr="003551FE">
        <w:rPr>
          <w:rFonts w:ascii="Times New Roman" w:hAnsi="Times New Roman"/>
          <w:sz w:val="26"/>
          <w:szCs w:val="26"/>
          <w:lang w:val="ro-RO"/>
        </w:rPr>
        <w:t xml:space="preserve">în totalitate de </w:t>
      </w:r>
      <w:r w:rsidR="00054612" w:rsidRPr="003551FE">
        <w:rPr>
          <w:rFonts w:ascii="Times New Roman" w:hAnsi="Times New Roman"/>
          <w:sz w:val="26"/>
          <w:szCs w:val="26"/>
          <w:lang w:val="ro-RO"/>
        </w:rPr>
        <w:t>construcții</w:t>
      </w:r>
      <w:r w:rsidR="00265982" w:rsidRPr="003551FE">
        <w:rPr>
          <w:rFonts w:ascii="Times New Roman" w:hAnsi="Times New Roman"/>
          <w:sz w:val="26"/>
          <w:szCs w:val="26"/>
          <w:lang w:val="ro-RO"/>
        </w:rPr>
        <w:t>,</w:t>
      </w:r>
      <w:r w:rsidR="00973CF7" w:rsidRPr="003551FE">
        <w:rPr>
          <w:rFonts w:ascii="Times New Roman" w:hAnsi="Times New Roman"/>
          <w:sz w:val="26"/>
          <w:szCs w:val="26"/>
          <w:lang w:val="ro-RO"/>
        </w:rPr>
        <w:t xml:space="preserve"> iar prin formă și poziționare </w:t>
      </w:r>
      <w:r w:rsidR="00625974" w:rsidRPr="003551FE">
        <w:rPr>
          <w:rFonts w:ascii="Times New Roman" w:hAnsi="Times New Roman"/>
          <w:sz w:val="26"/>
          <w:szCs w:val="26"/>
          <w:lang w:val="ro-RO"/>
        </w:rPr>
        <w:t xml:space="preserve">și raportat la suprafața mică </w:t>
      </w:r>
      <w:r w:rsidR="00973CF7" w:rsidRPr="003551FE">
        <w:rPr>
          <w:rFonts w:ascii="Times New Roman" w:hAnsi="Times New Roman"/>
          <w:sz w:val="26"/>
          <w:szCs w:val="26"/>
          <w:lang w:val="ro-RO"/>
        </w:rPr>
        <w:t xml:space="preserve">nu </w:t>
      </w:r>
      <w:r w:rsidR="00DC4B2C" w:rsidRPr="003551FE">
        <w:rPr>
          <w:rFonts w:ascii="Times New Roman" w:hAnsi="Times New Roman"/>
          <w:sz w:val="26"/>
          <w:szCs w:val="26"/>
          <w:lang w:val="ro-RO"/>
        </w:rPr>
        <w:t xml:space="preserve">corespunde standardelor în materie </w:t>
      </w:r>
      <w:r w:rsidR="00973CF7" w:rsidRPr="003551FE">
        <w:rPr>
          <w:rFonts w:ascii="Times New Roman" w:hAnsi="Times New Roman"/>
          <w:sz w:val="26"/>
          <w:szCs w:val="26"/>
          <w:lang w:val="ro-RO"/>
        </w:rPr>
        <w:t>pentru realizarea unor obiective sau servicii de interes public</w:t>
      </w:r>
      <w:r w:rsidR="00DC4B2C" w:rsidRPr="003551FE">
        <w:rPr>
          <w:rFonts w:ascii="Times New Roman" w:hAnsi="Times New Roman"/>
          <w:sz w:val="26"/>
          <w:szCs w:val="26"/>
          <w:lang w:val="ro-RO"/>
        </w:rPr>
        <w:t>;</w:t>
      </w:r>
    </w:p>
    <w:p w:rsidR="003961DC" w:rsidRPr="003551FE" w:rsidRDefault="00791400" w:rsidP="00C7060A">
      <w:pPr>
        <w:tabs>
          <w:tab w:val="left" w:pos="465"/>
          <w:tab w:val="center" w:pos="5386"/>
        </w:tabs>
        <w:spacing w:after="0"/>
        <w:jc w:val="both"/>
        <w:rPr>
          <w:rFonts w:ascii="Times New Roman" w:hAnsi="Times New Roman"/>
          <w:sz w:val="26"/>
          <w:szCs w:val="26"/>
          <w:lang w:val="ro-RO"/>
        </w:rPr>
      </w:pPr>
      <w:r w:rsidRPr="003551FE">
        <w:rPr>
          <w:rFonts w:ascii="Times New Roman" w:hAnsi="Times New Roman"/>
          <w:sz w:val="26"/>
          <w:szCs w:val="26"/>
          <w:lang w:val="ro-RO"/>
        </w:rPr>
        <w:t>-</w:t>
      </w:r>
      <w:r w:rsidR="009455A3" w:rsidRPr="003551FE">
        <w:rPr>
          <w:rFonts w:ascii="Times New Roman" w:hAnsi="Times New Roman"/>
          <w:sz w:val="26"/>
          <w:szCs w:val="26"/>
          <w:lang w:val="ro-RO"/>
        </w:rPr>
        <w:t xml:space="preserve"> în ceea ce privește forma arătăm că terenul se prezintă sub forma </w:t>
      </w:r>
      <w:r w:rsidR="00A66195" w:rsidRPr="003551FE">
        <w:rPr>
          <w:rFonts w:ascii="Times New Roman" w:hAnsi="Times New Roman"/>
          <w:sz w:val="26"/>
          <w:szCs w:val="26"/>
          <w:lang w:val="ro-RO"/>
        </w:rPr>
        <w:t>poligonală asimetrică</w:t>
      </w:r>
      <w:r w:rsidR="00265982" w:rsidRPr="003551FE">
        <w:rPr>
          <w:rFonts w:ascii="Times New Roman" w:hAnsi="Times New Roman"/>
          <w:sz w:val="26"/>
          <w:szCs w:val="26"/>
          <w:lang w:val="ro-RO"/>
        </w:rPr>
        <w:t>,</w:t>
      </w:r>
      <w:r w:rsidR="00DC4B2C" w:rsidRPr="003551FE">
        <w:rPr>
          <w:rFonts w:ascii="Times New Roman" w:hAnsi="Times New Roman"/>
          <w:sz w:val="26"/>
          <w:szCs w:val="26"/>
          <w:lang w:val="ro-RO"/>
        </w:rPr>
        <w:t xml:space="preserve"> iar diferența de 184 mp este </w:t>
      </w:r>
      <w:r w:rsidR="00C22B76" w:rsidRPr="003551FE">
        <w:rPr>
          <w:rFonts w:ascii="Times New Roman" w:hAnsi="Times New Roman"/>
          <w:sz w:val="26"/>
          <w:szCs w:val="26"/>
          <w:lang w:val="ro-RO"/>
        </w:rPr>
        <w:t xml:space="preserve">insuficientă pentru realizarea unui obiectiv sau serviciu </w:t>
      </w:r>
      <w:r w:rsidR="00DC4B2C" w:rsidRPr="003551FE">
        <w:rPr>
          <w:rFonts w:ascii="Times New Roman" w:hAnsi="Times New Roman"/>
          <w:sz w:val="26"/>
          <w:szCs w:val="26"/>
          <w:lang w:val="ro-RO"/>
        </w:rPr>
        <w:t xml:space="preserve">de uz sau interes </w:t>
      </w:r>
      <w:r w:rsidR="00C22B76" w:rsidRPr="003551FE">
        <w:rPr>
          <w:rFonts w:ascii="Times New Roman" w:hAnsi="Times New Roman"/>
          <w:sz w:val="26"/>
          <w:szCs w:val="26"/>
          <w:lang w:val="ro-RO"/>
        </w:rPr>
        <w:t>public</w:t>
      </w:r>
      <w:r w:rsidR="00C34CA3">
        <w:rPr>
          <w:rFonts w:ascii="Times New Roman" w:hAnsi="Times New Roman"/>
          <w:sz w:val="26"/>
          <w:szCs w:val="26"/>
          <w:lang w:val="ro-RO"/>
        </w:rPr>
        <w:t xml:space="preserve"> și este ocupată de construcții care exced Autorizației de construire nr. 399/16.08.2005</w:t>
      </w:r>
      <w:r w:rsidR="00361228" w:rsidRPr="003551FE">
        <w:rPr>
          <w:rFonts w:ascii="Times New Roman" w:hAnsi="Times New Roman"/>
          <w:sz w:val="26"/>
          <w:szCs w:val="26"/>
          <w:lang w:val="ro-RO"/>
        </w:rPr>
        <w:t>;</w:t>
      </w:r>
    </w:p>
    <w:p w:rsidR="003961DC" w:rsidRPr="003551FE" w:rsidRDefault="00791400" w:rsidP="00BE13A7">
      <w:pPr>
        <w:tabs>
          <w:tab w:val="left" w:pos="465"/>
          <w:tab w:val="center" w:pos="5386"/>
        </w:tabs>
        <w:spacing w:after="0"/>
        <w:jc w:val="both"/>
        <w:rPr>
          <w:rFonts w:ascii="Times New Roman" w:hAnsi="Times New Roman"/>
          <w:sz w:val="26"/>
          <w:szCs w:val="26"/>
          <w:lang w:val="ro-RO"/>
        </w:rPr>
      </w:pPr>
      <w:r w:rsidRPr="003551FE">
        <w:rPr>
          <w:rFonts w:ascii="Times New Roman" w:hAnsi="Times New Roman"/>
          <w:sz w:val="26"/>
          <w:szCs w:val="26"/>
          <w:lang w:val="ro-RO"/>
        </w:rPr>
        <w:t xml:space="preserve">- </w:t>
      </w:r>
      <w:r w:rsidR="003961DC" w:rsidRPr="003551FE">
        <w:rPr>
          <w:rFonts w:ascii="Times New Roman" w:hAnsi="Times New Roman"/>
          <w:sz w:val="26"/>
          <w:szCs w:val="26"/>
          <w:lang w:val="ro-RO"/>
        </w:rPr>
        <w:t xml:space="preserve">suprafața de </w:t>
      </w:r>
      <w:r w:rsidR="00563136" w:rsidRPr="003551FE">
        <w:rPr>
          <w:rFonts w:ascii="Times New Roman" w:hAnsi="Times New Roman"/>
          <w:sz w:val="26"/>
          <w:szCs w:val="26"/>
          <w:lang w:val="ro-RO"/>
        </w:rPr>
        <w:t>2</w:t>
      </w:r>
      <w:r w:rsidR="0062192F" w:rsidRPr="003551FE">
        <w:rPr>
          <w:rFonts w:ascii="Times New Roman" w:hAnsi="Times New Roman"/>
          <w:sz w:val="26"/>
          <w:szCs w:val="26"/>
          <w:lang w:val="ro-RO"/>
        </w:rPr>
        <w:t>68</w:t>
      </w:r>
      <w:r w:rsidR="003B3447">
        <w:rPr>
          <w:rFonts w:ascii="Times New Roman" w:hAnsi="Times New Roman"/>
          <w:sz w:val="26"/>
          <w:szCs w:val="26"/>
          <w:lang w:val="ro-RO"/>
        </w:rPr>
        <w:t xml:space="preserve"> mp</w:t>
      </w:r>
      <w:r w:rsidR="003961DC" w:rsidRPr="003551FE">
        <w:rPr>
          <w:rFonts w:ascii="Times New Roman" w:hAnsi="Times New Roman"/>
          <w:sz w:val="26"/>
          <w:szCs w:val="26"/>
          <w:lang w:val="ro-RO"/>
        </w:rPr>
        <w:t xml:space="preserve"> nu este prevăzută </w:t>
      </w:r>
      <w:r w:rsidR="00DC4B2C" w:rsidRPr="003551FE">
        <w:rPr>
          <w:rFonts w:ascii="Times New Roman" w:hAnsi="Times New Roman"/>
          <w:sz w:val="26"/>
          <w:szCs w:val="26"/>
          <w:lang w:val="ro-RO"/>
        </w:rPr>
        <w:t xml:space="preserve">în </w:t>
      </w:r>
      <w:r w:rsidR="00BE13A7" w:rsidRPr="003551FE">
        <w:rPr>
          <w:rFonts w:ascii="Times New Roman" w:hAnsi="Times New Roman"/>
          <w:sz w:val="26"/>
          <w:szCs w:val="26"/>
          <w:lang w:val="ro-RO"/>
        </w:rPr>
        <w:t xml:space="preserve">„Strategia integrată de dezvoltare urbană a municipiului </w:t>
      </w:r>
      <w:r w:rsidR="00B33C92" w:rsidRPr="003551FE">
        <w:rPr>
          <w:rFonts w:ascii="Times New Roman" w:hAnsi="Times New Roman"/>
          <w:sz w:val="26"/>
          <w:szCs w:val="26"/>
          <w:lang w:val="ro-RO"/>
        </w:rPr>
        <w:t>D</w:t>
      </w:r>
      <w:r w:rsidR="00BE13A7" w:rsidRPr="003551FE">
        <w:rPr>
          <w:rFonts w:ascii="Times New Roman" w:hAnsi="Times New Roman"/>
          <w:sz w:val="26"/>
          <w:szCs w:val="26"/>
          <w:lang w:val="ro-RO"/>
        </w:rPr>
        <w:t xml:space="preserve">robeta </w:t>
      </w:r>
      <w:r w:rsidR="00B33C92" w:rsidRPr="003551FE">
        <w:rPr>
          <w:rFonts w:ascii="Times New Roman" w:hAnsi="Times New Roman"/>
          <w:sz w:val="26"/>
          <w:szCs w:val="26"/>
          <w:lang w:val="ro-RO"/>
        </w:rPr>
        <w:t>T</w:t>
      </w:r>
      <w:r w:rsidR="00BE13A7" w:rsidRPr="003551FE">
        <w:rPr>
          <w:rFonts w:ascii="Times New Roman" w:hAnsi="Times New Roman"/>
          <w:sz w:val="26"/>
          <w:szCs w:val="26"/>
          <w:lang w:val="ro-RO"/>
        </w:rPr>
        <w:t xml:space="preserve">urnu </w:t>
      </w:r>
      <w:r w:rsidR="00B33C92" w:rsidRPr="003551FE">
        <w:rPr>
          <w:rFonts w:ascii="Times New Roman" w:hAnsi="Times New Roman"/>
          <w:sz w:val="26"/>
          <w:szCs w:val="26"/>
          <w:lang w:val="ro-RO"/>
        </w:rPr>
        <w:t>S</w:t>
      </w:r>
      <w:r w:rsidR="00BE13A7" w:rsidRPr="003551FE">
        <w:rPr>
          <w:rFonts w:ascii="Times New Roman" w:hAnsi="Times New Roman"/>
          <w:sz w:val="26"/>
          <w:szCs w:val="26"/>
          <w:lang w:val="ro-RO"/>
        </w:rPr>
        <w:t xml:space="preserve">everin și a zonei sale funcționale 2021-2027” </w:t>
      </w:r>
      <w:r w:rsidR="003961DC" w:rsidRPr="003551FE">
        <w:rPr>
          <w:rFonts w:ascii="Times New Roman" w:hAnsi="Times New Roman"/>
          <w:sz w:val="26"/>
          <w:szCs w:val="26"/>
          <w:lang w:val="ro-RO"/>
        </w:rPr>
        <w:t>pentru investiții de interes public</w:t>
      </w:r>
      <w:r w:rsidR="00B33C92" w:rsidRPr="003551FE">
        <w:rPr>
          <w:rFonts w:ascii="Times New Roman" w:hAnsi="Times New Roman"/>
          <w:sz w:val="26"/>
          <w:szCs w:val="26"/>
          <w:lang w:val="ro-RO"/>
        </w:rPr>
        <w:t xml:space="preserve"> (www.primariadrobeta.ro)</w:t>
      </w:r>
      <w:r w:rsidR="00361228" w:rsidRPr="003551FE">
        <w:rPr>
          <w:rFonts w:ascii="Times New Roman" w:hAnsi="Times New Roman"/>
          <w:sz w:val="26"/>
          <w:szCs w:val="26"/>
          <w:lang w:val="ro-RO"/>
        </w:rPr>
        <w:t>;</w:t>
      </w:r>
    </w:p>
    <w:p w:rsidR="007B205B" w:rsidRPr="00A2765B" w:rsidRDefault="00145068" w:rsidP="003961DC">
      <w:pPr>
        <w:tabs>
          <w:tab w:val="left" w:pos="465"/>
          <w:tab w:val="center" w:pos="5386"/>
        </w:tabs>
        <w:spacing w:after="0"/>
        <w:jc w:val="both"/>
        <w:rPr>
          <w:rFonts w:ascii="Times New Roman" w:hAnsi="Times New Roman"/>
          <w:sz w:val="26"/>
          <w:szCs w:val="26"/>
          <w:lang w:val="ro-RO"/>
        </w:rPr>
      </w:pPr>
      <w:r w:rsidRPr="00A2765B">
        <w:rPr>
          <w:rFonts w:ascii="Times New Roman" w:hAnsi="Times New Roman"/>
          <w:sz w:val="26"/>
          <w:szCs w:val="26"/>
          <w:lang w:val="ro-RO"/>
        </w:rPr>
        <w:t xml:space="preserve">- terenul </w:t>
      </w:r>
      <w:r w:rsidR="00E65319">
        <w:rPr>
          <w:rFonts w:ascii="Times New Roman" w:hAnsi="Times New Roman"/>
          <w:sz w:val="26"/>
          <w:szCs w:val="26"/>
          <w:lang w:val="ro-RO"/>
        </w:rPr>
        <w:t>are categoria de folosință</w:t>
      </w:r>
      <w:r w:rsidR="00DB54A0" w:rsidRPr="00A2765B">
        <w:rPr>
          <w:rFonts w:ascii="Times New Roman" w:hAnsi="Times New Roman"/>
          <w:sz w:val="26"/>
          <w:szCs w:val="26"/>
          <w:lang w:val="ro-RO"/>
        </w:rPr>
        <w:t xml:space="preserve"> „curți construcții” așa cum rezultă din Extrasul de carte funciară pentru informare </w:t>
      </w:r>
      <w:r w:rsidR="00A2765B" w:rsidRPr="00A2765B">
        <w:rPr>
          <w:rFonts w:ascii="Times New Roman" w:hAnsi="Times New Roman"/>
          <w:sz w:val="26"/>
          <w:szCs w:val="26"/>
          <w:lang w:val="ro-RO"/>
        </w:rPr>
        <w:t>39699</w:t>
      </w:r>
      <w:r w:rsidR="00DB54A0" w:rsidRPr="00A2765B">
        <w:rPr>
          <w:rFonts w:ascii="Times New Roman" w:hAnsi="Times New Roman"/>
          <w:sz w:val="26"/>
          <w:szCs w:val="26"/>
          <w:lang w:val="ro-RO"/>
        </w:rPr>
        <w:t>/</w:t>
      </w:r>
      <w:r w:rsidR="00A2765B" w:rsidRPr="00A2765B">
        <w:rPr>
          <w:rFonts w:ascii="Times New Roman" w:hAnsi="Times New Roman"/>
          <w:sz w:val="26"/>
          <w:szCs w:val="26"/>
          <w:lang w:val="ro-RO"/>
        </w:rPr>
        <w:t>25.09</w:t>
      </w:r>
      <w:r w:rsidR="00DB54A0" w:rsidRPr="00A2765B">
        <w:rPr>
          <w:rFonts w:ascii="Times New Roman" w:hAnsi="Times New Roman"/>
          <w:sz w:val="26"/>
          <w:szCs w:val="26"/>
          <w:lang w:val="ro-RO"/>
        </w:rPr>
        <w:t>.2024</w:t>
      </w:r>
      <w:r w:rsidRPr="00A2765B">
        <w:rPr>
          <w:rFonts w:ascii="Times New Roman" w:hAnsi="Times New Roman"/>
          <w:sz w:val="26"/>
          <w:szCs w:val="26"/>
          <w:lang w:val="ro-RO"/>
        </w:rPr>
        <w:t>;</w:t>
      </w:r>
    </w:p>
    <w:p w:rsidR="00F75D88" w:rsidRDefault="00361228" w:rsidP="003961DC">
      <w:pPr>
        <w:tabs>
          <w:tab w:val="left" w:pos="465"/>
          <w:tab w:val="center" w:pos="5386"/>
        </w:tabs>
        <w:spacing w:after="0"/>
        <w:jc w:val="both"/>
        <w:rPr>
          <w:rFonts w:ascii="Times New Roman" w:hAnsi="Times New Roman"/>
          <w:sz w:val="26"/>
          <w:szCs w:val="26"/>
          <w:lang w:val="ro-RO"/>
        </w:rPr>
      </w:pPr>
      <w:r>
        <w:rPr>
          <w:rFonts w:ascii="Times New Roman" w:hAnsi="Times New Roman"/>
          <w:color w:val="000000" w:themeColor="text1"/>
          <w:sz w:val="26"/>
          <w:szCs w:val="26"/>
          <w:lang w:val="ro-RO"/>
        </w:rPr>
        <w:t>-</w:t>
      </w:r>
      <w:r w:rsidR="00F75D88">
        <w:rPr>
          <w:rFonts w:ascii="Times New Roman" w:hAnsi="Times New Roman"/>
          <w:color w:val="000000" w:themeColor="text1"/>
          <w:sz w:val="26"/>
          <w:szCs w:val="26"/>
          <w:lang w:val="ro-RO"/>
        </w:rPr>
        <w:t xml:space="preserve"> din Adresa Direcției Tehnice nr</w:t>
      </w:r>
      <w:r w:rsidR="00F75D88" w:rsidRPr="0007110E">
        <w:rPr>
          <w:rFonts w:ascii="Times New Roman" w:hAnsi="Times New Roman"/>
          <w:sz w:val="26"/>
          <w:szCs w:val="26"/>
          <w:lang w:val="ro-RO"/>
        </w:rPr>
        <w:t xml:space="preserve">. </w:t>
      </w:r>
      <w:r w:rsidRPr="00361228">
        <w:rPr>
          <w:rFonts w:ascii="Times New Roman" w:hAnsi="Times New Roman"/>
          <w:sz w:val="26"/>
          <w:szCs w:val="26"/>
          <w:lang w:val="ro-RO"/>
        </w:rPr>
        <w:t>36590</w:t>
      </w:r>
      <w:r w:rsidR="0007110E" w:rsidRPr="00361228">
        <w:rPr>
          <w:rFonts w:ascii="Times New Roman" w:hAnsi="Times New Roman"/>
          <w:sz w:val="26"/>
          <w:szCs w:val="26"/>
          <w:lang w:val="ro-RO"/>
        </w:rPr>
        <w:t>/</w:t>
      </w:r>
      <w:r w:rsidRPr="00361228">
        <w:rPr>
          <w:rFonts w:ascii="Times New Roman" w:hAnsi="Times New Roman"/>
          <w:sz w:val="26"/>
          <w:szCs w:val="26"/>
          <w:lang w:val="ro-RO"/>
        </w:rPr>
        <w:t>09.10</w:t>
      </w:r>
      <w:r w:rsidR="0007110E" w:rsidRPr="00361228">
        <w:rPr>
          <w:rFonts w:ascii="Times New Roman" w:hAnsi="Times New Roman"/>
          <w:sz w:val="26"/>
          <w:szCs w:val="26"/>
          <w:lang w:val="ro-RO"/>
        </w:rPr>
        <w:t>.202</w:t>
      </w:r>
      <w:r w:rsidR="00D57152" w:rsidRPr="00361228">
        <w:rPr>
          <w:rFonts w:ascii="Times New Roman" w:hAnsi="Times New Roman"/>
          <w:sz w:val="26"/>
          <w:szCs w:val="26"/>
          <w:lang w:val="ro-RO"/>
        </w:rPr>
        <w:t>4</w:t>
      </w:r>
      <w:r w:rsidR="0007110E">
        <w:rPr>
          <w:rFonts w:ascii="Times New Roman" w:hAnsi="Times New Roman"/>
          <w:color w:val="000000" w:themeColor="text1"/>
          <w:sz w:val="26"/>
          <w:szCs w:val="26"/>
          <w:lang w:val="ro-RO"/>
        </w:rPr>
        <w:t xml:space="preserve"> </w:t>
      </w:r>
      <w:r w:rsidR="00681365">
        <w:rPr>
          <w:rFonts w:ascii="Times New Roman" w:hAnsi="Times New Roman"/>
          <w:color w:val="000000" w:themeColor="text1"/>
          <w:sz w:val="26"/>
          <w:szCs w:val="26"/>
          <w:lang w:val="ro-RO"/>
        </w:rPr>
        <w:t xml:space="preserve">și </w:t>
      </w:r>
      <w:r>
        <w:rPr>
          <w:rFonts w:ascii="Times New Roman" w:hAnsi="Times New Roman"/>
          <w:sz w:val="26"/>
          <w:szCs w:val="26"/>
          <w:lang w:val="ro-RO"/>
        </w:rPr>
        <w:t xml:space="preserve">Adresa </w:t>
      </w:r>
      <w:r w:rsidRPr="00F74F3E">
        <w:rPr>
          <w:rFonts w:ascii="Times New Roman" w:hAnsi="Times New Roman"/>
          <w:sz w:val="26"/>
          <w:szCs w:val="26"/>
          <w:lang w:val="ro-RO"/>
        </w:rPr>
        <w:t>Agen</w:t>
      </w:r>
      <w:r>
        <w:rPr>
          <w:rFonts w:ascii="Times New Roman" w:hAnsi="Times New Roman"/>
          <w:sz w:val="26"/>
          <w:szCs w:val="26"/>
          <w:lang w:val="ro-RO"/>
        </w:rPr>
        <w:t>ț</w:t>
      </w:r>
      <w:r w:rsidRPr="00F74F3E">
        <w:rPr>
          <w:rFonts w:ascii="Times New Roman" w:hAnsi="Times New Roman"/>
          <w:sz w:val="26"/>
          <w:szCs w:val="26"/>
          <w:lang w:val="ro-RO"/>
        </w:rPr>
        <w:t>iei</w:t>
      </w:r>
      <w:r>
        <w:rPr>
          <w:rFonts w:ascii="Times New Roman" w:hAnsi="Times New Roman"/>
          <w:sz w:val="26"/>
          <w:szCs w:val="26"/>
          <w:lang w:val="ro-RO"/>
        </w:rPr>
        <w:t xml:space="preserve"> </w:t>
      </w:r>
      <w:r w:rsidRPr="00F74F3E">
        <w:rPr>
          <w:rFonts w:ascii="Times New Roman" w:hAnsi="Times New Roman"/>
          <w:sz w:val="26"/>
          <w:szCs w:val="26"/>
          <w:lang w:val="ro-RO"/>
        </w:rPr>
        <w:t>pentru Protec</w:t>
      </w:r>
      <w:r>
        <w:rPr>
          <w:rFonts w:ascii="Times New Roman" w:hAnsi="Times New Roman"/>
          <w:sz w:val="26"/>
          <w:szCs w:val="26"/>
          <w:lang w:val="ro-RO"/>
        </w:rPr>
        <w:t>ț</w:t>
      </w:r>
      <w:r w:rsidRPr="00F74F3E">
        <w:rPr>
          <w:rFonts w:ascii="Times New Roman" w:hAnsi="Times New Roman"/>
          <w:sz w:val="26"/>
          <w:szCs w:val="26"/>
          <w:lang w:val="ro-RO"/>
        </w:rPr>
        <w:t>ia Mediului Mehedin</w:t>
      </w:r>
      <w:r>
        <w:rPr>
          <w:rFonts w:ascii="Times New Roman" w:hAnsi="Times New Roman"/>
          <w:sz w:val="26"/>
          <w:szCs w:val="26"/>
          <w:lang w:val="ro-RO"/>
        </w:rPr>
        <w:t>ț</w:t>
      </w:r>
      <w:r w:rsidRPr="00F74F3E">
        <w:rPr>
          <w:rFonts w:ascii="Times New Roman" w:hAnsi="Times New Roman"/>
          <w:sz w:val="26"/>
          <w:szCs w:val="26"/>
          <w:lang w:val="ro-RO"/>
        </w:rPr>
        <w:t xml:space="preserve">i </w:t>
      </w:r>
      <w:r w:rsidRPr="00223CB6">
        <w:rPr>
          <w:rFonts w:ascii="Times New Roman" w:hAnsi="Times New Roman"/>
          <w:sz w:val="26"/>
          <w:szCs w:val="26"/>
          <w:lang w:val="ro-RO"/>
        </w:rPr>
        <w:t xml:space="preserve">nr. </w:t>
      </w:r>
      <w:r>
        <w:rPr>
          <w:rFonts w:ascii="Times New Roman" w:hAnsi="Times New Roman"/>
          <w:sz w:val="26"/>
          <w:szCs w:val="26"/>
          <w:lang w:val="ro-RO"/>
        </w:rPr>
        <w:t>36251</w:t>
      </w:r>
      <w:r w:rsidRPr="009F2DDC">
        <w:rPr>
          <w:rFonts w:ascii="Times New Roman" w:hAnsi="Times New Roman"/>
          <w:sz w:val="26"/>
          <w:szCs w:val="26"/>
          <w:lang w:val="ro-RO"/>
        </w:rPr>
        <w:t>/</w:t>
      </w:r>
      <w:r>
        <w:rPr>
          <w:rFonts w:ascii="Times New Roman" w:hAnsi="Times New Roman"/>
          <w:sz w:val="26"/>
          <w:szCs w:val="26"/>
          <w:lang w:val="ro-RO"/>
        </w:rPr>
        <w:t>18.09</w:t>
      </w:r>
      <w:r w:rsidRPr="009F2DDC">
        <w:rPr>
          <w:rFonts w:ascii="Times New Roman" w:hAnsi="Times New Roman"/>
          <w:sz w:val="26"/>
          <w:szCs w:val="26"/>
          <w:lang w:val="ro-RO"/>
        </w:rPr>
        <w:t>.2024</w:t>
      </w:r>
      <w:r>
        <w:rPr>
          <w:rFonts w:ascii="Times New Roman" w:hAnsi="Times New Roman"/>
          <w:sz w:val="26"/>
          <w:szCs w:val="26"/>
          <w:lang w:val="ro-RO"/>
        </w:rPr>
        <w:t xml:space="preserve"> </w:t>
      </w:r>
      <w:r w:rsidR="00F75D88">
        <w:rPr>
          <w:rFonts w:ascii="Times New Roman" w:hAnsi="Times New Roman"/>
          <w:color w:val="000000" w:themeColor="text1"/>
          <w:sz w:val="26"/>
          <w:szCs w:val="26"/>
          <w:lang w:val="ro-RO"/>
        </w:rPr>
        <w:t xml:space="preserve">rezultă că terenul menționat nu face parte din Registrul Spațiilor Verzi și respectiv din categoria ariilor </w:t>
      </w:r>
      <w:r w:rsidR="00F75D88" w:rsidRPr="00F74F3E">
        <w:rPr>
          <w:rFonts w:ascii="Times New Roman" w:hAnsi="Times New Roman"/>
          <w:sz w:val="26"/>
          <w:szCs w:val="26"/>
          <w:lang w:val="ro-RO"/>
        </w:rPr>
        <w:t>protejate de lege</w:t>
      </w:r>
      <w:r>
        <w:rPr>
          <w:rFonts w:ascii="Times New Roman" w:hAnsi="Times New Roman"/>
          <w:sz w:val="26"/>
          <w:szCs w:val="26"/>
          <w:lang w:val="ro-RO"/>
        </w:rPr>
        <w:t>.</w:t>
      </w:r>
    </w:p>
    <w:p w:rsidR="0033307D" w:rsidRDefault="0033307D" w:rsidP="0033307D">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t>Terenul în cauză nu se regăsește în niciuna din categoriile pentru care legiuitorul a prevăzut apartenența la domeniul public, respectiv uzul sau interesul public, așa cum reiese din următoarele prevederi legale:</w:t>
      </w:r>
    </w:p>
    <w:p w:rsidR="0033307D" w:rsidRPr="00987466" w:rsidRDefault="0033307D" w:rsidP="0033307D">
      <w:pPr>
        <w:pStyle w:val="ListParagraph"/>
        <w:numPr>
          <w:ilvl w:val="0"/>
          <w:numId w:val="14"/>
        </w:numPr>
        <w:spacing w:after="0"/>
        <w:ind w:left="0" w:firstLine="360"/>
        <w:jc w:val="both"/>
        <w:rPr>
          <w:rFonts w:ascii="Times New Roman" w:hAnsi="Times New Roman"/>
          <w:sz w:val="26"/>
          <w:szCs w:val="26"/>
          <w:lang w:val="ro-RO"/>
        </w:rPr>
      </w:pPr>
      <w:r w:rsidRPr="00987466">
        <w:rPr>
          <w:rFonts w:ascii="Times New Roman" w:hAnsi="Times New Roman"/>
          <w:sz w:val="26"/>
          <w:szCs w:val="26"/>
          <w:lang w:val="ro-RO"/>
        </w:rPr>
        <w:t xml:space="preserve">dispozițiile art. 286, alin. 1 din O.U.G. nr. 57/05.07.2019 privind Codul administrativ conform cărora: </w:t>
      </w:r>
      <w:r>
        <w:rPr>
          <w:rFonts w:ascii="Times New Roman" w:hAnsi="Times New Roman"/>
          <w:i/>
          <w:sz w:val="26"/>
          <w:szCs w:val="26"/>
          <w:lang w:val="ro-RO"/>
        </w:rPr>
        <w:t>„</w:t>
      </w:r>
      <w:r w:rsidRPr="00987466">
        <w:rPr>
          <w:rFonts w:ascii="Times New Roman" w:hAnsi="Times New Roman"/>
          <w:i/>
          <w:sz w:val="26"/>
          <w:szCs w:val="26"/>
          <w:lang w:val="ro-RO"/>
        </w:rPr>
        <w:t>Domeniul public este alcătuit din bunurile prevăzute la art. 136 alin. (3) din Constituţie, din cele stabilite în anexele</w:t>
      </w:r>
      <w:r>
        <w:rPr>
          <w:rFonts w:ascii="Times New Roman" w:hAnsi="Times New Roman"/>
          <w:i/>
          <w:sz w:val="26"/>
          <w:szCs w:val="26"/>
          <w:lang w:val="ro-RO"/>
        </w:rPr>
        <w:t xml:space="preserve"> </w:t>
      </w:r>
      <w:r w:rsidRPr="00987466">
        <w:rPr>
          <w:rFonts w:ascii="Times New Roman" w:hAnsi="Times New Roman"/>
          <w:i/>
          <w:sz w:val="26"/>
          <w:szCs w:val="26"/>
          <w:lang w:val="ro-RO"/>
        </w:rPr>
        <w:t>nr. 2-4 şi din orice alte bunuri care, potrivit legii sau prin natura lor, s</w:t>
      </w:r>
      <w:r>
        <w:rPr>
          <w:rFonts w:ascii="Times New Roman" w:hAnsi="Times New Roman"/>
          <w:i/>
          <w:sz w:val="26"/>
          <w:szCs w:val="26"/>
          <w:lang w:val="ro-RO"/>
        </w:rPr>
        <w:t>unt de uz sau de interes public</w:t>
      </w:r>
      <w:r w:rsidRPr="00987466">
        <w:rPr>
          <w:rFonts w:ascii="Times New Roman" w:hAnsi="Times New Roman"/>
          <w:i/>
          <w:sz w:val="26"/>
          <w:szCs w:val="26"/>
          <w:lang w:val="ro-RO"/>
        </w:rPr>
        <w:t>”</w:t>
      </w:r>
      <w:r w:rsidRPr="00987466">
        <w:rPr>
          <w:rFonts w:ascii="Times New Roman" w:hAnsi="Times New Roman"/>
          <w:sz w:val="26"/>
          <w:szCs w:val="26"/>
          <w:lang w:val="ro-RO"/>
        </w:rPr>
        <w:t>;</w:t>
      </w:r>
      <w:r w:rsidRPr="00987466">
        <w:rPr>
          <w:rFonts w:ascii="Times New Roman" w:hAnsi="Times New Roman"/>
          <w:sz w:val="26"/>
          <w:szCs w:val="26"/>
          <w:lang w:val="ro-RO"/>
        </w:rPr>
        <w:tab/>
      </w:r>
    </w:p>
    <w:p w:rsidR="0033307D" w:rsidRDefault="0033307D" w:rsidP="0033307D">
      <w:pPr>
        <w:pStyle w:val="ListParagraph"/>
        <w:numPr>
          <w:ilvl w:val="0"/>
          <w:numId w:val="14"/>
        </w:numPr>
        <w:spacing w:after="0"/>
        <w:ind w:left="0" w:firstLine="360"/>
        <w:jc w:val="both"/>
        <w:rPr>
          <w:rFonts w:ascii="Times New Roman" w:hAnsi="Times New Roman"/>
          <w:sz w:val="26"/>
          <w:szCs w:val="26"/>
          <w:lang w:val="ro-RO"/>
        </w:rPr>
      </w:pPr>
      <w:r w:rsidRPr="00987466">
        <w:rPr>
          <w:rFonts w:ascii="Times New Roman" w:hAnsi="Times New Roman"/>
          <w:sz w:val="26"/>
          <w:szCs w:val="26"/>
          <w:lang w:val="ro-RO"/>
        </w:rPr>
        <w:t xml:space="preserve">dispozițiile art. </w:t>
      </w:r>
      <w:r>
        <w:rPr>
          <w:rFonts w:ascii="Times New Roman" w:hAnsi="Times New Roman"/>
          <w:sz w:val="26"/>
          <w:szCs w:val="26"/>
          <w:lang w:val="ro-RO"/>
        </w:rPr>
        <w:t>136</w:t>
      </w:r>
      <w:r w:rsidRPr="00987466">
        <w:rPr>
          <w:rFonts w:ascii="Times New Roman" w:hAnsi="Times New Roman"/>
          <w:sz w:val="26"/>
          <w:szCs w:val="26"/>
          <w:lang w:val="ro-RO"/>
        </w:rPr>
        <w:t xml:space="preserve">, alin. </w:t>
      </w:r>
      <w:r>
        <w:rPr>
          <w:rFonts w:ascii="Times New Roman" w:hAnsi="Times New Roman"/>
          <w:sz w:val="26"/>
          <w:szCs w:val="26"/>
          <w:lang w:val="ro-RO"/>
        </w:rPr>
        <w:t>3</w:t>
      </w:r>
      <w:r w:rsidRPr="00987466">
        <w:rPr>
          <w:rFonts w:ascii="Times New Roman" w:hAnsi="Times New Roman"/>
          <w:sz w:val="26"/>
          <w:szCs w:val="26"/>
          <w:lang w:val="ro-RO"/>
        </w:rPr>
        <w:t xml:space="preserve"> din</w:t>
      </w:r>
      <w:r>
        <w:rPr>
          <w:rFonts w:ascii="Times New Roman" w:hAnsi="Times New Roman"/>
          <w:sz w:val="26"/>
          <w:szCs w:val="26"/>
          <w:lang w:val="ro-RO"/>
        </w:rPr>
        <w:t xml:space="preserve"> Constituție </w:t>
      </w:r>
      <w:r w:rsidRPr="00987466">
        <w:rPr>
          <w:rFonts w:ascii="Times New Roman" w:hAnsi="Times New Roman"/>
          <w:sz w:val="26"/>
          <w:szCs w:val="26"/>
          <w:lang w:val="ro-RO"/>
        </w:rPr>
        <w:t>conform cărora:</w:t>
      </w:r>
      <w:r>
        <w:rPr>
          <w:rFonts w:ascii="Times New Roman" w:hAnsi="Times New Roman"/>
          <w:sz w:val="26"/>
          <w:szCs w:val="26"/>
          <w:lang w:val="ro-RO"/>
        </w:rPr>
        <w:t xml:space="preserve"> „</w:t>
      </w:r>
      <w:r w:rsidRPr="003B410A">
        <w:rPr>
          <w:rFonts w:ascii="Times New Roman" w:hAnsi="Times New Roman"/>
          <w:i/>
          <w:sz w:val="26"/>
          <w:szCs w:val="26"/>
          <w:lang w:val="ro-RO"/>
        </w:rPr>
        <w:t>Bogăţiile de interes public ale subsolului, spaţiul aerian, apele cu potenţial energetic valorificabil, de interes naţional, plajele, marea teritorială, resursele naturale ale zonei economice şi ale platoului continental, precum şi alte bunuri stabilite de legea organică, fac obiectul exclusiv al proprietăţii publice.</w:t>
      </w:r>
      <w:r>
        <w:rPr>
          <w:rFonts w:ascii="Times New Roman" w:hAnsi="Times New Roman"/>
          <w:i/>
          <w:sz w:val="26"/>
          <w:szCs w:val="26"/>
          <w:lang w:val="ro-RO"/>
        </w:rPr>
        <w:t>”</w:t>
      </w:r>
      <w:r w:rsidRPr="003B410A">
        <w:rPr>
          <w:rFonts w:ascii="Times New Roman" w:hAnsi="Times New Roman"/>
          <w:sz w:val="26"/>
          <w:szCs w:val="26"/>
          <w:lang w:val="ro-RO"/>
        </w:rPr>
        <w:t xml:space="preserve"> </w:t>
      </w:r>
      <w:r w:rsidRPr="00987466">
        <w:rPr>
          <w:rFonts w:ascii="Times New Roman" w:hAnsi="Times New Roman"/>
          <w:sz w:val="26"/>
          <w:szCs w:val="26"/>
          <w:lang w:val="ro-RO"/>
        </w:rPr>
        <w:t>;</w:t>
      </w:r>
    </w:p>
    <w:p w:rsidR="00285E29" w:rsidRDefault="00285E29" w:rsidP="00285E29">
      <w:pPr>
        <w:pStyle w:val="ListParagraph"/>
        <w:spacing w:after="0"/>
        <w:ind w:left="360"/>
        <w:jc w:val="both"/>
        <w:rPr>
          <w:rFonts w:ascii="Times New Roman" w:hAnsi="Times New Roman"/>
          <w:sz w:val="26"/>
          <w:szCs w:val="26"/>
          <w:lang w:val="ro-RO"/>
        </w:rPr>
      </w:pPr>
    </w:p>
    <w:p w:rsidR="0033307D" w:rsidRPr="00B33C92" w:rsidRDefault="0033307D" w:rsidP="0033307D">
      <w:pPr>
        <w:pStyle w:val="ListParagraph"/>
        <w:numPr>
          <w:ilvl w:val="0"/>
          <w:numId w:val="14"/>
        </w:numPr>
        <w:spacing w:after="0"/>
        <w:ind w:left="0" w:firstLine="360"/>
        <w:jc w:val="both"/>
        <w:rPr>
          <w:rFonts w:ascii="Times New Roman" w:hAnsi="Times New Roman"/>
          <w:sz w:val="26"/>
          <w:szCs w:val="26"/>
          <w:lang w:val="ro-RO"/>
        </w:rPr>
      </w:pPr>
      <w:r w:rsidRPr="008D7971">
        <w:rPr>
          <w:rFonts w:ascii="Times New Roman" w:hAnsi="Times New Roman"/>
          <w:sz w:val="26"/>
          <w:szCs w:val="26"/>
          <w:lang w:val="ro-RO"/>
        </w:rPr>
        <w:lastRenderedPageBreak/>
        <w:t>dispozițiile art. 5, alin. 2 din Legea fondului funciar nr. 18/1991 conform cărora: „</w:t>
      </w:r>
      <w:r w:rsidRPr="008D7971">
        <w:rPr>
          <w:rFonts w:ascii="Times New Roman" w:hAnsi="Times New Roman"/>
          <w:i/>
          <w:sz w:val="26"/>
          <w:szCs w:val="26"/>
          <w:lang w:val="ro-RO"/>
        </w:rPr>
        <w:t>Aparţin domeniului public terenurile pe care sunt amplasate construcţii de interes public, pieţe, căi de comunicaţii,</w:t>
      </w:r>
      <w:r w:rsidR="00E41BD9">
        <w:rPr>
          <w:rFonts w:ascii="Times New Roman" w:hAnsi="Times New Roman"/>
          <w:i/>
          <w:sz w:val="26"/>
          <w:szCs w:val="26"/>
          <w:lang w:val="ro-RO"/>
        </w:rPr>
        <w:t xml:space="preserve"> </w:t>
      </w:r>
      <w:r w:rsidRPr="008D7971">
        <w:rPr>
          <w:rFonts w:ascii="Times New Roman" w:hAnsi="Times New Roman"/>
          <w:i/>
          <w:sz w:val="26"/>
          <w:szCs w:val="26"/>
          <w:lang w:val="ro-RO"/>
        </w:rPr>
        <w:t>reţele stradale şi parcuri publice, porturi şi aeroporturi, terenurile cu destinaţie forestieră, albiile râurilor şi fluviilor, cuvetele lacurilor de interes public, fundul apelor maritime interioare şi al mării teritoriale, ţărmurile Mării Negre, inclusiv plajele, terenurile pentru rezervaţii naturale şi parcuri naţionale, monumentele, ansamblurile şi siturile arheologice şiistorice, monumentele naturii, terenurile pentru nevoile apărării sau pentru alte folosinţe care, potrivit legii, sunt de</w:t>
      </w:r>
      <w:r>
        <w:rPr>
          <w:rFonts w:ascii="Times New Roman" w:hAnsi="Times New Roman"/>
          <w:i/>
          <w:sz w:val="26"/>
          <w:szCs w:val="26"/>
          <w:lang w:val="ro-RO"/>
        </w:rPr>
        <w:t xml:space="preserve"> </w:t>
      </w:r>
      <w:r w:rsidRPr="008D7971">
        <w:rPr>
          <w:rFonts w:ascii="Times New Roman" w:hAnsi="Times New Roman"/>
          <w:i/>
          <w:sz w:val="26"/>
          <w:szCs w:val="26"/>
          <w:lang w:val="ro-RO"/>
        </w:rPr>
        <w:t>domeniul public ori care, prin natura lor, sunt de uz sau interes public.”</w:t>
      </w:r>
    </w:p>
    <w:p w:rsidR="00631B90" w:rsidRPr="00631B90" w:rsidRDefault="00631B90" w:rsidP="00631B90">
      <w:pPr>
        <w:pStyle w:val="ListParagraph"/>
        <w:numPr>
          <w:ilvl w:val="0"/>
          <w:numId w:val="14"/>
        </w:numPr>
        <w:spacing w:after="0"/>
        <w:ind w:left="0" w:firstLine="360"/>
        <w:jc w:val="both"/>
        <w:rPr>
          <w:rFonts w:ascii="Times New Roman" w:hAnsi="Times New Roman"/>
          <w:sz w:val="26"/>
          <w:szCs w:val="26"/>
          <w:lang w:val="ro-RO"/>
        </w:rPr>
      </w:pPr>
      <w:r w:rsidRPr="00631B90">
        <w:rPr>
          <w:rFonts w:ascii="Times New Roman" w:hAnsi="Times New Roman"/>
          <w:sz w:val="26"/>
          <w:szCs w:val="26"/>
          <w:lang w:val="ro-RO"/>
        </w:rPr>
        <w:t>conform Anexei nr. 4 „</w:t>
      </w:r>
      <w:r w:rsidRPr="00751246">
        <w:rPr>
          <w:rFonts w:ascii="Times New Roman" w:hAnsi="Times New Roman"/>
          <w:i/>
          <w:sz w:val="26"/>
          <w:szCs w:val="26"/>
          <w:lang w:val="ro-RO"/>
        </w:rPr>
        <w:t>Lista cuprinzând unele bunuri care aparţin domeniului public al comunei, al oraşului sau al municipiului</w:t>
      </w:r>
      <w:r>
        <w:rPr>
          <w:rFonts w:ascii="Times New Roman" w:hAnsi="Times New Roman"/>
          <w:sz w:val="26"/>
          <w:szCs w:val="26"/>
          <w:lang w:val="ro-RO"/>
        </w:rPr>
        <w:t>” se poate observa cu titlu exemplificativ bunurile care fac parte din domeniul public de interes local:</w:t>
      </w:r>
    </w:p>
    <w:p w:rsidR="00631B90"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 drumurile comunale, vicinale şi străzile;</w:t>
      </w:r>
    </w:p>
    <w:p w:rsidR="00631B90"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2. pieţele publice, comerciale, târgurile, oboarele şi parcurile publice, precum şi zonele de agrement;</w:t>
      </w:r>
    </w:p>
    <w:p w:rsidR="00631B90"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3. lacurile şi plajele care nu sunt declarate de interes public naţional sau judeţean;</w:t>
      </w:r>
    </w:p>
    <w:p w:rsidR="00631B90"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4. reţelele de alimentare cu apă, canalizare, termoficare, staţiile de tratare şi epurare a apelor uzate, cu instalaţiile, construcţiile şi terenurile aferente;</w:t>
      </w:r>
    </w:p>
    <w:p w:rsidR="00631B90"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5. terenurile şi clădirile în care îşi desfăşoară activitatea consiliul local şi primăria, precum şi instituţiile publice de interes local, cum sunt: teatrele, bibliotecile, muzeele, spitalele, policlinicile şi altele asemenea;</w:t>
      </w:r>
    </w:p>
    <w:p w:rsidR="00631B90"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6. locuinţele sociale;</w:t>
      </w:r>
    </w:p>
    <w:p w:rsidR="00631B90"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7. statuile şi monumentele, dacă nu au fost declarate de interes public naţional;</w:t>
      </w:r>
    </w:p>
    <w:p w:rsidR="00631B90"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8. bogăţiile de interes public ale subsolului, dacă prin natura lor sau prin declaraţia legii nu sunt de interes public naţional;</w:t>
      </w:r>
    </w:p>
    <w:p w:rsidR="00631B90"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9. terenurile cu destinaţie forestieră, dacă nu fac parte din domeniul privat al statului şi dacă nu sunt proprietateapersoanelor fizice ori a persoanelor juridice de drept privat;</w:t>
      </w:r>
    </w:p>
    <w:p w:rsidR="00631B90"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10. cimitirele orăşeneşti şi comunale;</w:t>
      </w:r>
    </w:p>
    <w:p w:rsidR="00631B90"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11. porturile de agrement - terenurile pe care sunt situate acestea, cu drumurile de acces aferente, diguri, cheiuri, pereuri şi alte construcţii hidrotehnice destinate pentru acostarea navelor de agrement, de croazieră, de pasageri sau a</w:t>
      </w:r>
      <w:r w:rsidR="001320AC">
        <w:rPr>
          <w:rFonts w:ascii="Times New Roman" w:hAnsi="Times New Roman"/>
          <w:i/>
          <w:sz w:val="26"/>
          <w:szCs w:val="26"/>
          <w:lang w:val="ro-RO"/>
        </w:rPr>
        <w:t xml:space="preserve"> </w:t>
      </w:r>
      <w:r w:rsidRPr="00631B90">
        <w:rPr>
          <w:rFonts w:ascii="Times New Roman" w:hAnsi="Times New Roman"/>
          <w:i/>
          <w:sz w:val="26"/>
          <w:szCs w:val="26"/>
          <w:lang w:val="ro-RO"/>
        </w:rPr>
        <w:t>altor nave care efectuează un serviciu public de transport pasageri, inclusiv faleza aferentă - care nu sunt declarate de</w:t>
      </w:r>
      <w:r w:rsidR="001320AC">
        <w:rPr>
          <w:rFonts w:ascii="Times New Roman" w:hAnsi="Times New Roman"/>
          <w:i/>
          <w:sz w:val="26"/>
          <w:szCs w:val="26"/>
          <w:lang w:val="ro-RO"/>
        </w:rPr>
        <w:t xml:space="preserve"> </w:t>
      </w:r>
      <w:r w:rsidRPr="00631B90">
        <w:rPr>
          <w:rFonts w:ascii="Times New Roman" w:hAnsi="Times New Roman"/>
          <w:i/>
          <w:sz w:val="26"/>
          <w:szCs w:val="26"/>
          <w:lang w:val="ro-RO"/>
        </w:rPr>
        <w:t>interes public naţional sau judeţean;</w:t>
      </w:r>
    </w:p>
    <w:p w:rsidR="00631B90"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12. ansamblurile şi siturile istorice şi arheologice care nu sunt declarate de interes public naţional sau judeţean;</w:t>
      </w:r>
    </w:p>
    <w:p w:rsidR="00631B90" w:rsidRPr="001320AC" w:rsidRDefault="00631B90" w:rsidP="001320AC">
      <w:pPr>
        <w:pStyle w:val="ListParagraph"/>
        <w:spacing w:after="0"/>
        <w:ind w:left="0" w:firstLine="360"/>
        <w:jc w:val="both"/>
        <w:rPr>
          <w:rFonts w:ascii="Times New Roman" w:hAnsi="Times New Roman"/>
          <w:i/>
          <w:sz w:val="26"/>
          <w:szCs w:val="26"/>
          <w:lang w:val="ro-RO"/>
        </w:rPr>
      </w:pPr>
      <w:r w:rsidRPr="001320AC">
        <w:rPr>
          <w:rFonts w:ascii="Times New Roman" w:hAnsi="Times New Roman"/>
          <w:i/>
          <w:sz w:val="26"/>
          <w:szCs w:val="26"/>
          <w:lang w:val="ro-RO"/>
        </w:rPr>
        <w:t>13. porturile fluviale civile - terenurile pe care sunt situate acestea, diguri, cheiuri, pereuri şi alte construcţii hidrotehnice</w:t>
      </w:r>
      <w:r w:rsidR="001320AC" w:rsidRPr="001320AC">
        <w:rPr>
          <w:rFonts w:ascii="Times New Roman" w:hAnsi="Times New Roman"/>
          <w:i/>
          <w:sz w:val="26"/>
          <w:szCs w:val="26"/>
          <w:lang w:val="ro-RO"/>
        </w:rPr>
        <w:t xml:space="preserve"> </w:t>
      </w:r>
      <w:r w:rsidRPr="001320AC">
        <w:rPr>
          <w:rFonts w:ascii="Times New Roman" w:hAnsi="Times New Roman"/>
          <w:i/>
          <w:sz w:val="26"/>
          <w:szCs w:val="26"/>
          <w:lang w:val="ro-RO"/>
        </w:rPr>
        <w:t>pentru acostarea navelor şi pentru alte activităţi din navigaţia civilă, bazine, acvatorii şi şenale de acces, drumuri</w:t>
      </w:r>
      <w:r w:rsidR="001320AC" w:rsidRPr="001320AC">
        <w:rPr>
          <w:rFonts w:ascii="Times New Roman" w:hAnsi="Times New Roman"/>
          <w:i/>
          <w:sz w:val="26"/>
          <w:szCs w:val="26"/>
          <w:lang w:val="ro-RO"/>
        </w:rPr>
        <w:t xml:space="preserve"> </w:t>
      </w:r>
      <w:r w:rsidRPr="001320AC">
        <w:rPr>
          <w:rFonts w:ascii="Times New Roman" w:hAnsi="Times New Roman"/>
          <w:i/>
          <w:sz w:val="26"/>
          <w:szCs w:val="26"/>
          <w:lang w:val="ro-RO"/>
        </w:rPr>
        <w:t>tehnologice în porturi, monumente istorice aflate în porturi, cheiuri şi pereuri situate pe malul căilor navigabile, în afara</w:t>
      </w:r>
      <w:r w:rsidR="001320AC">
        <w:rPr>
          <w:rFonts w:ascii="Times New Roman" w:hAnsi="Times New Roman"/>
          <w:i/>
          <w:sz w:val="26"/>
          <w:szCs w:val="26"/>
          <w:lang w:val="ro-RO"/>
        </w:rPr>
        <w:t xml:space="preserve"> </w:t>
      </w:r>
      <w:r w:rsidRPr="001320AC">
        <w:rPr>
          <w:rFonts w:ascii="Times New Roman" w:hAnsi="Times New Roman"/>
          <w:i/>
          <w:sz w:val="26"/>
          <w:szCs w:val="26"/>
          <w:lang w:val="ro-RO"/>
        </w:rPr>
        <w:t>incintelor portuare destinate activităţilor de navigaţie care nu sunt declarate de interes public naţional sau judeţean;</w:t>
      </w:r>
    </w:p>
    <w:p w:rsidR="00B33C92" w:rsidRPr="00631B90" w:rsidRDefault="00631B90" w:rsidP="001320AC">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14. digurile de apărare împotriva inundaţiilor care nu sunt declarate de interes public naţional sau judeţean.</w:t>
      </w:r>
    </w:p>
    <w:p w:rsidR="00B72641" w:rsidRDefault="0033307D" w:rsidP="0033307D">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Pr>
          <w:rFonts w:ascii="Times New Roman" w:hAnsi="Times New Roman"/>
          <w:sz w:val="26"/>
          <w:szCs w:val="26"/>
          <w:lang w:val="ro-RO"/>
        </w:rPr>
        <w:tab/>
        <w:t>Astfel, terenul în cauză</w:t>
      </w:r>
      <w:r w:rsidR="00B33C92">
        <w:rPr>
          <w:rFonts w:ascii="Times New Roman" w:hAnsi="Times New Roman"/>
          <w:sz w:val="26"/>
          <w:szCs w:val="26"/>
          <w:lang w:val="ro-RO"/>
        </w:rPr>
        <w:t>, prin lege și natura lui,</w:t>
      </w:r>
      <w:r>
        <w:rPr>
          <w:rFonts w:ascii="Times New Roman" w:hAnsi="Times New Roman"/>
          <w:sz w:val="26"/>
          <w:szCs w:val="26"/>
          <w:lang w:val="ro-RO"/>
        </w:rPr>
        <w:t xml:space="preserve"> nu se regăsește</w:t>
      </w:r>
      <w:r w:rsidR="00631B90">
        <w:rPr>
          <w:rFonts w:ascii="Times New Roman" w:hAnsi="Times New Roman"/>
          <w:sz w:val="26"/>
          <w:szCs w:val="26"/>
          <w:lang w:val="ro-RO"/>
        </w:rPr>
        <w:t xml:space="preserve"> printre cele menționate de actele normative invocate</w:t>
      </w:r>
      <w:r>
        <w:rPr>
          <w:rFonts w:ascii="Times New Roman" w:hAnsi="Times New Roman"/>
          <w:sz w:val="26"/>
          <w:szCs w:val="26"/>
          <w:lang w:val="ro-RO"/>
        </w:rPr>
        <w:t xml:space="preserve"> ca facând parte din domeniul public </w:t>
      </w:r>
      <w:r w:rsidR="00631B90">
        <w:rPr>
          <w:rFonts w:ascii="Times New Roman" w:hAnsi="Times New Roman"/>
          <w:sz w:val="26"/>
          <w:szCs w:val="26"/>
          <w:lang w:val="ro-RO"/>
        </w:rPr>
        <w:t>de interes local,</w:t>
      </w:r>
      <w:r>
        <w:rPr>
          <w:rFonts w:ascii="Times New Roman" w:hAnsi="Times New Roman"/>
          <w:sz w:val="26"/>
          <w:szCs w:val="26"/>
          <w:lang w:val="ro-RO"/>
        </w:rPr>
        <w:t xml:space="preserve"> </w:t>
      </w:r>
      <w:r w:rsidR="00631B90">
        <w:rPr>
          <w:rFonts w:ascii="Times New Roman" w:hAnsi="Times New Roman"/>
          <w:sz w:val="26"/>
          <w:szCs w:val="26"/>
          <w:lang w:val="ro-RO"/>
        </w:rPr>
        <w:t>nefiind</w:t>
      </w:r>
      <w:r>
        <w:rPr>
          <w:rFonts w:ascii="Times New Roman" w:hAnsi="Times New Roman"/>
          <w:sz w:val="26"/>
          <w:szCs w:val="26"/>
          <w:lang w:val="ro-RO"/>
        </w:rPr>
        <w:t xml:space="preserve"> </w:t>
      </w:r>
      <w:r w:rsidR="00631B90">
        <w:rPr>
          <w:rFonts w:ascii="Times New Roman" w:hAnsi="Times New Roman"/>
          <w:sz w:val="26"/>
          <w:szCs w:val="26"/>
          <w:lang w:val="ro-RO"/>
        </w:rPr>
        <w:t>utilizat</w:t>
      </w:r>
      <w:r>
        <w:rPr>
          <w:rFonts w:ascii="Times New Roman" w:hAnsi="Times New Roman"/>
          <w:sz w:val="26"/>
          <w:szCs w:val="26"/>
          <w:lang w:val="ro-RO"/>
        </w:rPr>
        <w:t xml:space="preserve"> sau destinat unei activități de interes public, iar au</w:t>
      </w:r>
      <w:r w:rsidR="00631B90">
        <w:rPr>
          <w:rFonts w:ascii="Times New Roman" w:hAnsi="Times New Roman"/>
          <w:sz w:val="26"/>
          <w:szCs w:val="26"/>
          <w:lang w:val="ro-RO"/>
        </w:rPr>
        <w:t xml:space="preserve">toritatea publică </w:t>
      </w:r>
    </w:p>
    <w:p w:rsidR="00B72641" w:rsidRDefault="00B72641" w:rsidP="0033307D">
      <w:pPr>
        <w:tabs>
          <w:tab w:val="left" w:pos="465"/>
          <w:tab w:val="center" w:pos="5386"/>
        </w:tabs>
        <w:spacing w:after="0"/>
        <w:jc w:val="both"/>
        <w:rPr>
          <w:rFonts w:ascii="Times New Roman" w:hAnsi="Times New Roman"/>
          <w:sz w:val="26"/>
          <w:szCs w:val="26"/>
          <w:lang w:val="ro-RO"/>
        </w:rPr>
      </w:pPr>
    </w:p>
    <w:p w:rsidR="00B72641" w:rsidRDefault="00B72641" w:rsidP="0033307D">
      <w:pPr>
        <w:tabs>
          <w:tab w:val="left" w:pos="465"/>
          <w:tab w:val="center" w:pos="5386"/>
        </w:tabs>
        <w:spacing w:after="0"/>
        <w:jc w:val="both"/>
        <w:rPr>
          <w:rFonts w:ascii="Times New Roman" w:hAnsi="Times New Roman"/>
          <w:sz w:val="26"/>
          <w:szCs w:val="26"/>
          <w:lang w:val="ro-RO"/>
        </w:rPr>
      </w:pPr>
    </w:p>
    <w:p w:rsidR="00B72641" w:rsidRDefault="00B72641" w:rsidP="0033307D">
      <w:pPr>
        <w:tabs>
          <w:tab w:val="left" w:pos="465"/>
          <w:tab w:val="center" w:pos="5386"/>
        </w:tabs>
        <w:spacing w:after="0"/>
        <w:jc w:val="both"/>
        <w:rPr>
          <w:rFonts w:ascii="Times New Roman" w:hAnsi="Times New Roman"/>
          <w:sz w:val="26"/>
          <w:szCs w:val="26"/>
          <w:lang w:val="ro-RO"/>
        </w:rPr>
      </w:pPr>
    </w:p>
    <w:p w:rsidR="0033307D" w:rsidRDefault="00631B90" w:rsidP="0033307D">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locală justificând</w:t>
      </w:r>
      <w:r w:rsidR="0033307D">
        <w:rPr>
          <w:rFonts w:ascii="Times New Roman" w:hAnsi="Times New Roman"/>
          <w:sz w:val="26"/>
          <w:szCs w:val="26"/>
          <w:lang w:val="ro-RO"/>
        </w:rPr>
        <w:t xml:space="preserve"> în prezent </w:t>
      </w:r>
      <w:r>
        <w:rPr>
          <w:rFonts w:ascii="Times New Roman" w:hAnsi="Times New Roman"/>
          <w:sz w:val="26"/>
          <w:szCs w:val="26"/>
          <w:lang w:val="ro-RO"/>
        </w:rPr>
        <w:t>și</w:t>
      </w:r>
      <w:r w:rsidR="0033307D">
        <w:rPr>
          <w:rFonts w:ascii="Times New Roman" w:hAnsi="Times New Roman"/>
          <w:sz w:val="26"/>
          <w:szCs w:val="26"/>
          <w:lang w:val="ro-RO"/>
        </w:rPr>
        <w:t xml:space="preserve"> în perspectivă</w:t>
      </w:r>
      <w:r>
        <w:rPr>
          <w:rFonts w:ascii="Times New Roman" w:hAnsi="Times New Roman"/>
          <w:sz w:val="26"/>
          <w:szCs w:val="26"/>
          <w:lang w:val="ro-RO"/>
        </w:rPr>
        <w:t xml:space="preserve"> încetarea uzului public al bunul</w:t>
      </w:r>
      <w:r w:rsidR="00B72641">
        <w:rPr>
          <w:rFonts w:ascii="Times New Roman" w:hAnsi="Times New Roman"/>
          <w:sz w:val="26"/>
          <w:szCs w:val="26"/>
          <w:lang w:val="ro-RO"/>
        </w:rPr>
        <w:t>ui</w:t>
      </w:r>
      <w:r>
        <w:rPr>
          <w:rFonts w:ascii="Times New Roman" w:hAnsi="Times New Roman"/>
          <w:sz w:val="26"/>
          <w:szCs w:val="26"/>
          <w:lang w:val="ro-RO"/>
        </w:rPr>
        <w:t xml:space="preserve"> în discuție</w:t>
      </w:r>
      <w:r w:rsidR="0033307D">
        <w:rPr>
          <w:rFonts w:ascii="Times New Roman" w:hAnsi="Times New Roman"/>
          <w:sz w:val="26"/>
          <w:szCs w:val="26"/>
          <w:lang w:val="ro-RO"/>
        </w:rPr>
        <w:t>.</w:t>
      </w:r>
    </w:p>
    <w:p w:rsidR="0048253B" w:rsidRDefault="0048253B"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Precizăm că propunerea privind operațiunea de trecere a terenului despre care facem vorbire din domeniul public în domeniul privat</w:t>
      </w:r>
      <w:r w:rsidR="00C63768">
        <w:rPr>
          <w:rFonts w:ascii="Times New Roman" w:hAnsi="Times New Roman"/>
          <w:sz w:val="26"/>
          <w:szCs w:val="26"/>
          <w:lang w:val="ro-RO"/>
        </w:rPr>
        <w:t xml:space="preserve"> se realizează în momentul cel mai potrivit corelat cu necesitatea exploatării judicioase a acestuia precum și cu satisfacerea interesului privat</w:t>
      </w:r>
      <w:r w:rsidR="0068058E">
        <w:rPr>
          <w:rFonts w:ascii="Times New Roman" w:hAnsi="Times New Roman"/>
          <w:sz w:val="26"/>
          <w:szCs w:val="26"/>
          <w:lang w:val="ro-RO"/>
        </w:rPr>
        <w:t>.</w:t>
      </w:r>
    </w:p>
    <w:p w:rsidR="003D294F" w:rsidRDefault="0068058E"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003D294F">
        <w:rPr>
          <w:rFonts w:ascii="Times New Roman" w:hAnsi="Times New Roman"/>
          <w:sz w:val="26"/>
          <w:szCs w:val="26"/>
          <w:lang w:val="ro-RO"/>
        </w:rPr>
        <w:t xml:space="preserve">       Facem mențiunea că problema trecerii terenului respectiv din domeniul public în domeniul privat este legată de încetarea uzului, dar mai ales al interesului public local, aspecte care constituie chestiuni de pură oportunitate ce nu pot fi exprimate în mod exclusiv decât de titularul dreptului de proprietate</w:t>
      </w:r>
      <w:r w:rsidR="00063B8E">
        <w:rPr>
          <w:rFonts w:ascii="Times New Roman" w:hAnsi="Times New Roman"/>
          <w:sz w:val="26"/>
          <w:szCs w:val="26"/>
          <w:lang w:val="ro-RO"/>
        </w:rPr>
        <w:t xml:space="preserve"> al bunului proprietate publică, cel căruia legiuitorul i-a conferit dreptul de apreciere asupra oportunității trecerii terenului din domeniul public în domeniul privat</w:t>
      </w:r>
      <w:r w:rsidR="00035ADB">
        <w:rPr>
          <w:rFonts w:ascii="Times New Roman" w:hAnsi="Times New Roman"/>
          <w:sz w:val="26"/>
          <w:szCs w:val="26"/>
          <w:lang w:val="ro-RO"/>
        </w:rPr>
        <w:t>, decizia de emitere a hotărârii de consiliu local, din punctul de vedere al oportunității, aparținând în întregime a autorității deliberative a Muncipiului Drobeta Turnu Severin</w:t>
      </w:r>
      <w:r w:rsidR="00631B90">
        <w:rPr>
          <w:rFonts w:ascii="Times New Roman" w:hAnsi="Times New Roman"/>
          <w:sz w:val="26"/>
          <w:szCs w:val="26"/>
          <w:lang w:val="ro-RO"/>
        </w:rPr>
        <w:t xml:space="preserve">, conform </w:t>
      </w:r>
      <w:r w:rsidR="00631B90" w:rsidRPr="009C5DAE">
        <w:rPr>
          <w:rFonts w:ascii="Times New Roman" w:hAnsi="Times New Roman"/>
          <w:sz w:val="26"/>
          <w:szCs w:val="26"/>
          <w:lang w:val="ro-RO"/>
        </w:rPr>
        <w:t>art. 129  alin. 1, alin. 2 lit. (</w:t>
      </w:r>
      <w:r w:rsidR="00631B90">
        <w:rPr>
          <w:rFonts w:ascii="Times New Roman" w:hAnsi="Times New Roman"/>
          <w:sz w:val="26"/>
          <w:szCs w:val="26"/>
          <w:lang w:val="ro-RO"/>
        </w:rPr>
        <w:t xml:space="preserve">b) </w:t>
      </w:r>
      <w:r w:rsidR="00631B90" w:rsidRPr="009C5DAE">
        <w:rPr>
          <w:rFonts w:ascii="Times New Roman" w:hAnsi="Times New Roman"/>
          <w:sz w:val="26"/>
          <w:szCs w:val="26"/>
          <w:lang w:val="ro-RO"/>
        </w:rPr>
        <w:t>privind Codul administrativ</w:t>
      </w:r>
      <w:r w:rsidR="00063B8E">
        <w:rPr>
          <w:rFonts w:ascii="Times New Roman" w:hAnsi="Times New Roman"/>
          <w:sz w:val="26"/>
          <w:szCs w:val="26"/>
          <w:lang w:val="ro-RO"/>
        </w:rPr>
        <w:t>.</w:t>
      </w:r>
    </w:p>
    <w:p w:rsidR="005A6C9E"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r>
    </w:p>
    <w:p w:rsidR="003961DC" w:rsidRPr="00960D7F" w:rsidRDefault="003961DC" w:rsidP="00394A5C">
      <w:pPr>
        <w:pStyle w:val="ListParagraph"/>
        <w:numPr>
          <w:ilvl w:val="0"/>
          <w:numId w:val="12"/>
        </w:numPr>
        <w:tabs>
          <w:tab w:val="left" w:pos="465"/>
          <w:tab w:val="center" w:pos="5386"/>
        </w:tabs>
        <w:spacing w:after="0"/>
        <w:ind w:hanging="540"/>
        <w:jc w:val="both"/>
        <w:rPr>
          <w:rFonts w:ascii="Times New Roman" w:hAnsi="Times New Roman"/>
          <w:sz w:val="26"/>
          <w:szCs w:val="26"/>
          <w:lang w:val="ro-RO"/>
        </w:rPr>
      </w:pPr>
      <w:r w:rsidRPr="00960D7F">
        <w:rPr>
          <w:rFonts w:ascii="Times New Roman" w:hAnsi="Times New Roman"/>
          <w:b/>
          <w:sz w:val="26"/>
          <w:szCs w:val="26"/>
          <w:lang w:val="ro-RO"/>
        </w:rPr>
        <w:t>Analiza economico-financiară</w:t>
      </w:r>
    </w:p>
    <w:p w:rsidR="004364D8" w:rsidRPr="001320AC"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Prin trecerea acestui teren în domeniul privat al municipiului se cre</w:t>
      </w:r>
      <w:r w:rsidR="00AF5732">
        <w:rPr>
          <w:rFonts w:ascii="Times New Roman" w:hAnsi="Times New Roman"/>
          <w:sz w:val="26"/>
          <w:szCs w:val="26"/>
          <w:lang w:val="ro-RO"/>
        </w:rPr>
        <w:t>e</w:t>
      </w:r>
      <w:r w:rsidRPr="009C5DAE">
        <w:rPr>
          <w:rFonts w:ascii="Times New Roman" w:hAnsi="Times New Roman"/>
          <w:sz w:val="26"/>
          <w:szCs w:val="26"/>
          <w:lang w:val="ro-RO"/>
        </w:rPr>
        <w:t>ază un mediu propice valorificării lui din punct</w:t>
      </w:r>
      <w:r w:rsidR="00CC5A33">
        <w:rPr>
          <w:rFonts w:ascii="Times New Roman" w:hAnsi="Times New Roman"/>
          <w:sz w:val="26"/>
          <w:szCs w:val="26"/>
          <w:lang w:val="ro-RO"/>
        </w:rPr>
        <w:t xml:space="preserve"> de vedere patrimonial, aducând</w:t>
      </w:r>
      <w:r w:rsidRPr="009C5DAE">
        <w:rPr>
          <w:rFonts w:ascii="Times New Roman" w:hAnsi="Times New Roman"/>
          <w:sz w:val="26"/>
          <w:szCs w:val="26"/>
          <w:lang w:val="ro-RO"/>
        </w:rPr>
        <w:t xml:space="preserve"> un plus la bugetul local prin obținerea de venituri cu titlu </w:t>
      </w:r>
      <w:r w:rsidR="00FB2E55">
        <w:rPr>
          <w:rFonts w:ascii="Times New Roman" w:hAnsi="Times New Roman"/>
          <w:sz w:val="26"/>
          <w:szCs w:val="26"/>
          <w:lang w:val="ro-RO"/>
        </w:rPr>
        <w:t xml:space="preserve">de </w:t>
      </w:r>
      <w:r w:rsidRPr="009C5DAE">
        <w:rPr>
          <w:rFonts w:ascii="Times New Roman" w:hAnsi="Times New Roman"/>
          <w:sz w:val="26"/>
          <w:szCs w:val="26"/>
          <w:lang w:val="ro-RO"/>
        </w:rPr>
        <w:t xml:space="preserve">redevențe, </w:t>
      </w:r>
      <w:r w:rsidRPr="001320AC">
        <w:rPr>
          <w:rFonts w:ascii="Times New Roman" w:hAnsi="Times New Roman"/>
          <w:sz w:val="26"/>
          <w:szCs w:val="26"/>
          <w:lang w:val="ro-RO"/>
        </w:rPr>
        <w:t xml:space="preserve">terenul fiind </w:t>
      </w:r>
      <w:r w:rsidR="00791400" w:rsidRPr="001320AC">
        <w:rPr>
          <w:rFonts w:ascii="Times New Roman" w:hAnsi="Times New Roman"/>
          <w:sz w:val="26"/>
          <w:szCs w:val="26"/>
          <w:lang w:val="ro-RO"/>
        </w:rPr>
        <w:t>concesionat</w:t>
      </w:r>
      <w:r w:rsidRPr="001320AC">
        <w:rPr>
          <w:rFonts w:ascii="Times New Roman" w:hAnsi="Times New Roman"/>
          <w:sz w:val="26"/>
          <w:szCs w:val="26"/>
          <w:lang w:val="ro-RO"/>
        </w:rPr>
        <w:t xml:space="preserve"> în prezent</w:t>
      </w:r>
      <w:r w:rsidR="00791400" w:rsidRPr="001320AC">
        <w:rPr>
          <w:rFonts w:ascii="Times New Roman" w:hAnsi="Times New Roman"/>
          <w:sz w:val="26"/>
          <w:szCs w:val="26"/>
          <w:lang w:val="ro-RO"/>
        </w:rPr>
        <w:t xml:space="preserve"> pentru suprafață de 84 mp</w:t>
      </w:r>
      <w:r w:rsidRPr="001320AC">
        <w:rPr>
          <w:rFonts w:ascii="Times New Roman" w:hAnsi="Times New Roman"/>
          <w:sz w:val="26"/>
          <w:szCs w:val="26"/>
          <w:lang w:val="ro-RO"/>
        </w:rPr>
        <w:t xml:space="preserve">, iar </w:t>
      </w:r>
      <w:r w:rsidR="00145068" w:rsidRPr="001320AC">
        <w:rPr>
          <w:rFonts w:ascii="Times New Roman" w:hAnsi="Times New Roman"/>
          <w:sz w:val="26"/>
          <w:szCs w:val="26"/>
          <w:lang w:val="ro-RO"/>
        </w:rPr>
        <w:t>pentru diferența de teren</w:t>
      </w:r>
      <w:r w:rsidR="00464583" w:rsidRPr="001320AC">
        <w:rPr>
          <w:rFonts w:ascii="Times New Roman" w:hAnsi="Times New Roman"/>
          <w:sz w:val="26"/>
          <w:szCs w:val="26"/>
          <w:lang w:val="ro-RO"/>
        </w:rPr>
        <w:t xml:space="preserve"> de 184 mp</w:t>
      </w:r>
      <w:r w:rsidR="00145068" w:rsidRPr="001320AC">
        <w:rPr>
          <w:rFonts w:ascii="Times New Roman" w:hAnsi="Times New Roman"/>
          <w:sz w:val="26"/>
          <w:szCs w:val="26"/>
          <w:lang w:val="ro-RO"/>
        </w:rPr>
        <w:t xml:space="preserve"> până la total</w:t>
      </w:r>
      <w:r w:rsidR="00631B90" w:rsidRPr="001320AC">
        <w:rPr>
          <w:rFonts w:ascii="Times New Roman" w:hAnsi="Times New Roman"/>
          <w:sz w:val="26"/>
          <w:szCs w:val="26"/>
          <w:lang w:val="ro-RO"/>
        </w:rPr>
        <w:t>ul</w:t>
      </w:r>
      <w:r w:rsidR="00145068" w:rsidRPr="001320AC">
        <w:rPr>
          <w:rFonts w:ascii="Times New Roman" w:hAnsi="Times New Roman"/>
          <w:sz w:val="26"/>
          <w:szCs w:val="26"/>
          <w:lang w:val="ro-RO"/>
        </w:rPr>
        <w:t xml:space="preserve"> de 268 mp, </w:t>
      </w:r>
      <w:r w:rsidR="00464583" w:rsidRPr="001320AC">
        <w:rPr>
          <w:rFonts w:ascii="Times New Roman" w:hAnsi="Times New Roman"/>
          <w:sz w:val="26"/>
          <w:szCs w:val="26"/>
          <w:lang w:val="ro-RO"/>
        </w:rPr>
        <w:t>urmează să fie concesionată.</w:t>
      </w:r>
    </w:p>
    <w:p w:rsidR="004364D8" w:rsidRPr="009C5DAE" w:rsidRDefault="004364D8" w:rsidP="003961DC">
      <w:pPr>
        <w:tabs>
          <w:tab w:val="left" w:pos="465"/>
          <w:tab w:val="center" w:pos="5386"/>
        </w:tabs>
        <w:spacing w:after="0"/>
        <w:jc w:val="both"/>
        <w:rPr>
          <w:rFonts w:ascii="Times New Roman" w:hAnsi="Times New Roman"/>
          <w:sz w:val="26"/>
          <w:szCs w:val="26"/>
          <w:lang w:val="ro-RO"/>
        </w:rPr>
      </w:pPr>
    </w:p>
    <w:p w:rsidR="004364D8" w:rsidRPr="00960D7F" w:rsidRDefault="003961DC" w:rsidP="00394A5C">
      <w:pPr>
        <w:pStyle w:val="ListParagraph"/>
        <w:numPr>
          <w:ilvl w:val="0"/>
          <w:numId w:val="12"/>
        </w:numPr>
        <w:tabs>
          <w:tab w:val="left" w:pos="465"/>
          <w:tab w:val="center" w:pos="5386"/>
        </w:tabs>
        <w:spacing w:after="0"/>
        <w:ind w:hanging="630"/>
        <w:jc w:val="both"/>
        <w:rPr>
          <w:rFonts w:ascii="Times New Roman" w:hAnsi="Times New Roman"/>
          <w:sz w:val="26"/>
          <w:szCs w:val="26"/>
          <w:lang w:val="ro-RO"/>
        </w:rPr>
      </w:pPr>
      <w:r w:rsidRPr="00960D7F">
        <w:rPr>
          <w:rFonts w:ascii="Times New Roman" w:hAnsi="Times New Roman"/>
          <w:b/>
          <w:sz w:val="26"/>
          <w:szCs w:val="26"/>
          <w:lang w:val="ro-RO"/>
        </w:rPr>
        <w:t xml:space="preserve"> Beneficiul pentru comunitat</w:t>
      </w:r>
      <w:r w:rsidR="004364D8" w:rsidRPr="00960D7F">
        <w:rPr>
          <w:rFonts w:ascii="Times New Roman" w:hAnsi="Times New Roman"/>
          <w:b/>
          <w:sz w:val="26"/>
          <w:szCs w:val="26"/>
          <w:lang w:val="ro-RO"/>
        </w:rPr>
        <w:t>e</w:t>
      </w:r>
    </w:p>
    <w:p w:rsidR="003961DC" w:rsidRPr="004364D8" w:rsidRDefault="003961DC" w:rsidP="004364D8">
      <w:pPr>
        <w:tabs>
          <w:tab w:val="left" w:pos="465"/>
          <w:tab w:val="center" w:pos="5386"/>
        </w:tabs>
        <w:spacing w:after="0"/>
        <w:jc w:val="both"/>
        <w:rPr>
          <w:rFonts w:ascii="Times New Roman" w:hAnsi="Times New Roman"/>
          <w:sz w:val="26"/>
          <w:szCs w:val="26"/>
          <w:lang w:val="ro-RO"/>
        </w:rPr>
      </w:pPr>
      <w:r w:rsidRPr="004364D8">
        <w:rPr>
          <w:rFonts w:ascii="Times New Roman" w:hAnsi="Times New Roman"/>
          <w:sz w:val="26"/>
          <w:szCs w:val="26"/>
          <w:lang w:val="ro-RO"/>
        </w:rPr>
        <w:tab/>
        <w:t>Prin trecerea terenului menționat din domeniul public în domeniul privat al Municipiului Drobeta Turnu Severin se cre</w:t>
      </w:r>
      <w:r w:rsidR="00AF5732" w:rsidRPr="004364D8">
        <w:rPr>
          <w:rFonts w:ascii="Times New Roman" w:hAnsi="Times New Roman"/>
          <w:sz w:val="26"/>
          <w:szCs w:val="26"/>
          <w:lang w:val="ro-RO"/>
        </w:rPr>
        <w:t>e</w:t>
      </w:r>
      <w:r w:rsidRPr="004364D8">
        <w:rPr>
          <w:rFonts w:ascii="Times New Roman" w:hAnsi="Times New Roman"/>
          <w:sz w:val="26"/>
          <w:szCs w:val="26"/>
          <w:lang w:val="ro-RO"/>
        </w:rPr>
        <w:t>ază premisele dezvoltării economice și arhitectonice a zonei în care este amplasat acesta.</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p>
    <w:p w:rsidR="00C7060A" w:rsidRPr="00960D7F" w:rsidRDefault="003961DC" w:rsidP="00394A5C">
      <w:pPr>
        <w:pStyle w:val="ListParagraph"/>
        <w:numPr>
          <w:ilvl w:val="0"/>
          <w:numId w:val="12"/>
        </w:numPr>
        <w:tabs>
          <w:tab w:val="left" w:pos="465"/>
          <w:tab w:val="center" w:pos="5386"/>
        </w:tabs>
        <w:spacing w:after="0"/>
        <w:ind w:hanging="540"/>
        <w:jc w:val="both"/>
        <w:rPr>
          <w:rFonts w:ascii="Times New Roman" w:hAnsi="Times New Roman"/>
          <w:b/>
          <w:sz w:val="26"/>
          <w:szCs w:val="26"/>
          <w:lang w:val="ro-RO"/>
        </w:rPr>
      </w:pPr>
      <w:r w:rsidRPr="00960D7F">
        <w:rPr>
          <w:rFonts w:ascii="Times New Roman" w:hAnsi="Times New Roman"/>
          <w:b/>
          <w:sz w:val="26"/>
          <w:szCs w:val="26"/>
          <w:lang w:val="ro-RO"/>
        </w:rPr>
        <w:t xml:space="preserve"> Legalitatea </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Sus</w:t>
      </w:r>
      <w:r w:rsidR="00AF5732">
        <w:rPr>
          <w:rFonts w:ascii="Times New Roman" w:hAnsi="Times New Roman"/>
          <w:sz w:val="26"/>
          <w:szCs w:val="26"/>
          <w:lang w:val="ro-RO"/>
        </w:rPr>
        <w:t>ț</w:t>
      </w:r>
      <w:r w:rsidRPr="009C5DAE">
        <w:rPr>
          <w:rFonts w:ascii="Times New Roman" w:hAnsi="Times New Roman"/>
          <w:sz w:val="26"/>
          <w:szCs w:val="26"/>
          <w:lang w:val="ro-RO"/>
        </w:rPr>
        <w:t>inerea proiectului din punct de vedere legal este fundamentat</w:t>
      </w:r>
      <w:r w:rsidR="005B785F">
        <w:rPr>
          <w:rFonts w:ascii="Times New Roman" w:hAnsi="Times New Roman"/>
          <w:sz w:val="26"/>
          <w:szCs w:val="26"/>
          <w:lang w:val="ro-RO"/>
        </w:rPr>
        <w:t>ă</w:t>
      </w:r>
      <w:r w:rsidRPr="009C5DAE">
        <w:rPr>
          <w:rFonts w:ascii="Times New Roman" w:hAnsi="Times New Roman"/>
          <w:sz w:val="26"/>
          <w:szCs w:val="26"/>
          <w:lang w:val="ro-RO"/>
        </w:rPr>
        <w:t xml:space="preserve"> pe dispozi</w:t>
      </w:r>
      <w:r w:rsidR="00AF5732">
        <w:rPr>
          <w:rFonts w:ascii="Times New Roman" w:hAnsi="Times New Roman"/>
          <w:sz w:val="26"/>
          <w:szCs w:val="26"/>
          <w:lang w:val="ro-RO"/>
        </w:rPr>
        <w:t>ț</w:t>
      </w:r>
      <w:r w:rsidRPr="009C5DAE">
        <w:rPr>
          <w:rFonts w:ascii="Times New Roman" w:hAnsi="Times New Roman"/>
          <w:sz w:val="26"/>
          <w:szCs w:val="26"/>
          <w:lang w:val="ro-RO"/>
        </w:rPr>
        <w:t>iile art. 84, art. 129  alin. 1, alin. 2 lit. (</w:t>
      </w:r>
      <w:r w:rsidR="00631B90">
        <w:rPr>
          <w:rFonts w:ascii="Times New Roman" w:hAnsi="Times New Roman"/>
          <w:sz w:val="26"/>
          <w:szCs w:val="26"/>
          <w:lang w:val="ro-RO"/>
        </w:rPr>
        <w:t>b</w:t>
      </w:r>
      <w:r w:rsidRPr="009C5DAE">
        <w:rPr>
          <w:rFonts w:ascii="Times New Roman" w:hAnsi="Times New Roman"/>
          <w:sz w:val="26"/>
          <w:szCs w:val="26"/>
          <w:lang w:val="ro-RO"/>
        </w:rPr>
        <w:t>), art. 139 alin. 1, alin. 2, alin. 3 lit. g, art. 196, alin. 1 lit. (a) si ale art. 361 alin. 2, 3 și 4 din O.U.G. nr. 57/05.07.2019 privind Codul administrativ;</w:t>
      </w:r>
    </w:p>
    <w:p w:rsidR="003961DC" w:rsidRPr="00252CDC" w:rsidRDefault="003961DC" w:rsidP="003961DC">
      <w:pPr>
        <w:tabs>
          <w:tab w:val="left" w:pos="465"/>
          <w:tab w:val="center" w:pos="5386"/>
        </w:tabs>
        <w:spacing w:after="0"/>
        <w:jc w:val="both"/>
        <w:rPr>
          <w:rFonts w:ascii="Times New Roman" w:hAnsi="Times New Roman"/>
          <w:color w:val="FF0000"/>
          <w:sz w:val="26"/>
          <w:szCs w:val="26"/>
          <w:lang w:val="ro-RO"/>
        </w:rPr>
      </w:pPr>
      <w:r w:rsidRPr="009C5DAE">
        <w:rPr>
          <w:rFonts w:ascii="Times New Roman" w:hAnsi="Times New Roman"/>
          <w:sz w:val="26"/>
          <w:szCs w:val="26"/>
          <w:lang w:val="ro-RO"/>
        </w:rPr>
        <w:tab/>
        <w:t>În acest sens</w:t>
      </w:r>
      <w:r w:rsidR="0054666A">
        <w:rPr>
          <w:rFonts w:ascii="Times New Roman" w:hAnsi="Times New Roman"/>
          <w:sz w:val="26"/>
          <w:szCs w:val="26"/>
          <w:lang w:val="ro-RO"/>
        </w:rPr>
        <w:t>,</w:t>
      </w:r>
      <w:r w:rsidRPr="009C5DAE">
        <w:rPr>
          <w:rFonts w:ascii="Times New Roman" w:hAnsi="Times New Roman"/>
          <w:sz w:val="26"/>
          <w:szCs w:val="26"/>
          <w:lang w:val="ro-RO"/>
        </w:rPr>
        <w:t xml:space="preserve"> în conformitate cu dispozițiile art. 136 alin. 8 lit. b din O.U.G. nr. 57/05.07.2019 privind Codul administrativ</w:t>
      </w:r>
      <w:r w:rsidR="0054666A">
        <w:rPr>
          <w:rFonts w:ascii="Times New Roman" w:hAnsi="Times New Roman"/>
          <w:sz w:val="26"/>
          <w:szCs w:val="26"/>
          <w:lang w:val="ro-RO"/>
        </w:rPr>
        <w:t>,</w:t>
      </w:r>
      <w:r w:rsidRPr="009C5DAE">
        <w:rPr>
          <w:rFonts w:ascii="Times New Roman" w:hAnsi="Times New Roman"/>
          <w:sz w:val="26"/>
          <w:szCs w:val="26"/>
          <w:lang w:val="ro-RO"/>
        </w:rPr>
        <w:t xml:space="preserve"> a fost întocmit raportul de specialitate al Direcției Patrimoniu cu privire la proiectul de hotărâre pentru </w:t>
      </w:r>
      <w:r w:rsidR="001B43FD">
        <w:rPr>
          <w:rFonts w:ascii="Times New Roman" w:hAnsi="Times New Roman"/>
          <w:sz w:val="26"/>
          <w:szCs w:val="26"/>
          <w:lang w:val="ro-RO"/>
        </w:rPr>
        <w:t xml:space="preserve">aprobarea </w:t>
      </w:r>
      <w:r w:rsidRPr="009C5DAE">
        <w:rPr>
          <w:rFonts w:ascii="Times New Roman" w:hAnsi="Times New Roman"/>
          <w:sz w:val="26"/>
          <w:szCs w:val="26"/>
          <w:lang w:val="ro-RO"/>
        </w:rPr>
        <w:t>trecer</w:t>
      </w:r>
      <w:r w:rsidR="001B43FD">
        <w:rPr>
          <w:rFonts w:ascii="Times New Roman" w:hAnsi="Times New Roman"/>
          <w:sz w:val="26"/>
          <w:szCs w:val="26"/>
          <w:lang w:val="ro-RO"/>
        </w:rPr>
        <w:t>ii</w:t>
      </w:r>
      <w:r w:rsidRPr="009C5DAE">
        <w:rPr>
          <w:rFonts w:ascii="Times New Roman" w:hAnsi="Times New Roman"/>
          <w:sz w:val="26"/>
          <w:szCs w:val="26"/>
          <w:lang w:val="ro-RO"/>
        </w:rPr>
        <w:t xml:space="preserve"> terenului în suprafață de </w:t>
      </w:r>
      <w:r w:rsidR="00677433">
        <w:rPr>
          <w:rFonts w:ascii="Times New Roman" w:hAnsi="Times New Roman"/>
          <w:sz w:val="26"/>
          <w:szCs w:val="26"/>
          <w:lang w:val="ro-RO"/>
        </w:rPr>
        <w:t>2</w:t>
      </w:r>
      <w:r w:rsidR="0002687C">
        <w:rPr>
          <w:rFonts w:ascii="Times New Roman" w:hAnsi="Times New Roman"/>
          <w:sz w:val="26"/>
          <w:szCs w:val="26"/>
          <w:lang w:val="ro-RO"/>
        </w:rPr>
        <w:t>68</w:t>
      </w:r>
      <w:r w:rsidRPr="009C5DAE">
        <w:rPr>
          <w:rFonts w:ascii="Times New Roman" w:hAnsi="Times New Roman"/>
          <w:sz w:val="26"/>
          <w:szCs w:val="26"/>
          <w:lang w:val="ro-RO"/>
        </w:rPr>
        <w:t xml:space="preserve"> mp, cu NC </w:t>
      </w:r>
      <w:r w:rsidR="0002687C">
        <w:rPr>
          <w:rFonts w:ascii="Times New Roman" w:hAnsi="Times New Roman"/>
          <w:sz w:val="26"/>
          <w:szCs w:val="26"/>
          <w:lang w:val="ro-RO"/>
        </w:rPr>
        <w:t>69462</w:t>
      </w:r>
      <w:r w:rsidRPr="009C5DAE">
        <w:rPr>
          <w:rFonts w:ascii="Times New Roman" w:hAnsi="Times New Roman"/>
          <w:sz w:val="26"/>
          <w:szCs w:val="26"/>
          <w:lang w:val="ro-RO"/>
        </w:rPr>
        <w:t>, din domeniul public al Municipiului Drobeta Turnu Severin în domeniul privat al Municipiului Drobeta Turnu Severin</w:t>
      </w:r>
      <w:r w:rsidRPr="00252CDC">
        <w:rPr>
          <w:rFonts w:ascii="Times New Roman" w:hAnsi="Times New Roman"/>
          <w:color w:val="FF0000"/>
          <w:sz w:val="26"/>
          <w:szCs w:val="26"/>
          <w:lang w:val="ro-RO"/>
        </w:rPr>
        <w:t>.</w:t>
      </w:r>
    </w:p>
    <w:p w:rsidR="00960D7F"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 xml:space="preserve">Proiectul de hotărâre cu întreaga documentație va fi supus spre dezbatere și aprobare în </w:t>
      </w:r>
      <w:r w:rsidR="00AF5732">
        <w:rPr>
          <w:rFonts w:ascii="Times New Roman" w:hAnsi="Times New Roman"/>
          <w:sz w:val="26"/>
          <w:szCs w:val="26"/>
          <w:lang w:val="ro-RO"/>
        </w:rPr>
        <w:t>ș</w:t>
      </w:r>
      <w:r w:rsidRPr="009C5DAE">
        <w:rPr>
          <w:rFonts w:ascii="Times New Roman" w:hAnsi="Times New Roman"/>
          <w:sz w:val="26"/>
          <w:szCs w:val="26"/>
          <w:lang w:val="ro-RO"/>
        </w:rPr>
        <w:t>edin</w:t>
      </w:r>
      <w:r w:rsidR="00AF5732">
        <w:rPr>
          <w:rFonts w:ascii="Times New Roman" w:hAnsi="Times New Roman"/>
          <w:sz w:val="26"/>
          <w:szCs w:val="26"/>
          <w:lang w:val="ro-RO"/>
        </w:rPr>
        <w:t>ț</w:t>
      </w:r>
      <w:r w:rsidRPr="009C5DAE">
        <w:rPr>
          <w:rFonts w:ascii="Times New Roman" w:hAnsi="Times New Roman"/>
          <w:sz w:val="26"/>
          <w:szCs w:val="26"/>
          <w:lang w:val="ro-RO"/>
        </w:rPr>
        <w:t>a ordinară a Consiliului Local al Municipiului Drobeta Turnu Sever</w:t>
      </w:r>
      <w:r w:rsidR="00960D7F">
        <w:rPr>
          <w:rFonts w:ascii="Times New Roman" w:hAnsi="Times New Roman"/>
          <w:sz w:val="26"/>
          <w:szCs w:val="26"/>
          <w:lang w:val="ro-RO"/>
        </w:rPr>
        <w:t>in.</w:t>
      </w:r>
    </w:p>
    <w:p w:rsidR="00132F4A" w:rsidRDefault="00132F4A" w:rsidP="003961DC">
      <w:pPr>
        <w:tabs>
          <w:tab w:val="left" w:pos="465"/>
          <w:tab w:val="center" w:pos="5386"/>
        </w:tabs>
        <w:spacing w:after="0"/>
        <w:jc w:val="both"/>
        <w:rPr>
          <w:rFonts w:ascii="Times New Roman" w:hAnsi="Times New Roman"/>
          <w:sz w:val="26"/>
          <w:szCs w:val="26"/>
          <w:lang w:val="ro-RO"/>
        </w:rPr>
      </w:pPr>
    </w:p>
    <w:p w:rsidR="003961DC" w:rsidRPr="009C5DAE" w:rsidRDefault="008C4B38"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Atașăm prezentului raport</w:t>
      </w:r>
      <w:r w:rsidR="003961DC" w:rsidRPr="009C5DAE">
        <w:rPr>
          <w:rFonts w:ascii="Times New Roman" w:hAnsi="Times New Roman"/>
          <w:sz w:val="26"/>
          <w:szCs w:val="26"/>
          <w:lang w:val="ro-RO"/>
        </w:rPr>
        <w:t>:</w:t>
      </w:r>
    </w:p>
    <w:p w:rsidR="003961DC" w:rsidRDefault="001320AC"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003961DC" w:rsidRPr="009C5DAE">
        <w:rPr>
          <w:rFonts w:ascii="Times New Roman" w:hAnsi="Times New Roman"/>
          <w:sz w:val="26"/>
          <w:szCs w:val="26"/>
          <w:lang w:val="ro-RO"/>
        </w:rPr>
        <w:t xml:space="preserve">Extrasul de </w:t>
      </w:r>
      <w:r w:rsidR="005031C3">
        <w:rPr>
          <w:rFonts w:ascii="Times New Roman" w:hAnsi="Times New Roman"/>
          <w:sz w:val="26"/>
          <w:szCs w:val="26"/>
          <w:lang w:val="ro-RO"/>
        </w:rPr>
        <w:t>carte funciară pentru informare</w:t>
      </w:r>
      <w:r w:rsidR="003961DC" w:rsidRPr="009C5DAE">
        <w:rPr>
          <w:rFonts w:ascii="Times New Roman" w:hAnsi="Times New Roman"/>
          <w:sz w:val="26"/>
          <w:szCs w:val="26"/>
          <w:lang w:val="ro-RO"/>
        </w:rPr>
        <w:t>;</w:t>
      </w:r>
    </w:p>
    <w:p w:rsidR="00401363" w:rsidRDefault="001320AC"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00401363" w:rsidRPr="009C5DAE">
        <w:rPr>
          <w:rFonts w:ascii="Times New Roman" w:hAnsi="Times New Roman"/>
          <w:sz w:val="26"/>
          <w:szCs w:val="26"/>
          <w:lang w:val="ro-RO"/>
        </w:rPr>
        <w:t>Planul de amplasament și delimitare a imobilului;</w:t>
      </w:r>
    </w:p>
    <w:p w:rsidR="00B72641" w:rsidRPr="009C5DAE" w:rsidRDefault="00B72641" w:rsidP="003961DC">
      <w:pPr>
        <w:tabs>
          <w:tab w:val="left" w:pos="465"/>
          <w:tab w:val="center" w:pos="5386"/>
        </w:tabs>
        <w:spacing w:after="0"/>
        <w:jc w:val="both"/>
        <w:rPr>
          <w:rFonts w:ascii="Times New Roman" w:hAnsi="Times New Roman"/>
          <w:sz w:val="26"/>
          <w:szCs w:val="26"/>
          <w:lang w:val="ro-RO"/>
        </w:rPr>
      </w:pPr>
    </w:p>
    <w:p w:rsidR="00B72641" w:rsidRDefault="00B72641" w:rsidP="003961DC">
      <w:pPr>
        <w:tabs>
          <w:tab w:val="left" w:pos="465"/>
          <w:tab w:val="center" w:pos="5386"/>
        </w:tabs>
        <w:spacing w:after="0"/>
        <w:jc w:val="both"/>
        <w:rPr>
          <w:rFonts w:ascii="Times New Roman" w:hAnsi="Times New Roman"/>
          <w:sz w:val="26"/>
          <w:szCs w:val="26"/>
          <w:lang w:val="ro-RO"/>
        </w:rPr>
      </w:pPr>
    </w:p>
    <w:p w:rsidR="00B72641" w:rsidRDefault="001320AC"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003961DC" w:rsidRPr="009C5DAE">
        <w:rPr>
          <w:rFonts w:ascii="Times New Roman" w:hAnsi="Times New Roman"/>
          <w:sz w:val="26"/>
          <w:szCs w:val="26"/>
          <w:lang w:val="ro-RO"/>
        </w:rPr>
        <w:t>Certificatul de urbanism;</w:t>
      </w:r>
    </w:p>
    <w:p w:rsidR="003D1132" w:rsidRPr="009C5DAE" w:rsidRDefault="003D1132"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Autorizația de construire</w:t>
      </w:r>
      <w:r w:rsidRPr="009C5DAE">
        <w:rPr>
          <w:rFonts w:ascii="Times New Roman" w:hAnsi="Times New Roman"/>
          <w:sz w:val="26"/>
          <w:szCs w:val="26"/>
          <w:lang w:val="ro-RO"/>
        </w:rPr>
        <w:t>;</w:t>
      </w:r>
    </w:p>
    <w:p w:rsidR="00B72641" w:rsidRDefault="001320AC"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003961DC" w:rsidRPr="009C5DAE">
        <w:rPr>
          <w:rFonts w:ascii="Times New Roman" w:hAnsi="Times New Roman"/>
          <w:sz w:val="26"/>
          <w:szCs w:val="26"/>
          <w:lang w:val="ro-RO"/>
        </w:rPr>
        <w:t>Adresa Agenției pentru Protecția Mediului Mehedinți</w:t>
      </w:r>
      <w:r w:rsidR="005031C3" w:rsidRPr="009C5DAE">
        <w:rPr>
          <w:rFonts w:ascii="Times New Roman" w:hAnsi="Times New Roman"/>
          <w:sz w:val="26"/>
          <w:szCs w:val="26"/>
          <w:lang w:val="ro-RO"/>
        </w:rPr>
        <w:t>;</w:t>
      </w:r>
    </w:p>
    <w:p w:rsidR="00285E29" w:rsidRDefault="001320AC"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004761BB" w:rsidRPr="009C5DAE">
        <w:rPr>
          <w:rFonts w:ascii="Times New Roman" w:hAnsi="Times New Roman"/>
          <w:sz w:val="26"/>
          <w:szCs w:val="26"/>
          <w:lang w:val="ro-RO"/>
        </w:rPr>
        <w:t xml:space="preserve">Adresa </w:t>
      </w:r>
      <w:r w:rsidR="004761BB">
        <w:rPr>
          <w:rFonts w:ascii="Times New Roman" w:hAnsi="Times New Roman"/>
          <w:sz w:val="26"/>
          <w:szCs w:val="26"/>
          <w:lang w:val="ro-RO"/>
        </w:rPr>
        <w:t>Direcției Tehnice</w:t>
      </w:r>
      <w:r w:rsidR="004761BB" w:rsidRPr="009C5DAE">
        <w:rPr>
          <w:rFonts w:ascii="Times New Roman" w:hAnsi="Times New Roman"/>
          <w:sz w:val="26"/>
          <w:szCs w:val="26"/>
          <w:lang w:val="ro-RO"/>
        </w:rPr>
        <w:t>;</w:t>
      </w:r>
    </w:p>
    <w:p w:rsidR="00631B90" w:rsidRDefault="001320AC"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Adresa Secom S.A</w:t>
      </w:r>
      <w:r w:rsidRPr="001320AC">
        <w:rPr>
          <w:rFonts w:ascii="Times New Roman" w:hAnsi="Times New Roman"/>
          <w:sz w:val="26"/>
          <w:szCs w:val="26"/>
          <w:lang w:val="ro-RO"/>
        </w:rPr>
        <w:t xml:space="preserve"> </w:t>
      </w:r>
      <w:r w:rsidRPr="009C5DAE">
        <w:rPr>
          <w:rFonts w:ascii="Times New Roman" w:hAnsi="Times New Roman"/>
          <w:sz w:val="26"/>
          <w:szCs w:val="26"/>
          <w:lang w:val="ro-RO"/>
        </w:rPr>
        <w:t>;</w:t>
      </w:r>
    </w:p>
    <w:p w:rsidR="001320AC" w:rsidRDefault="001320AC"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Adresa S.P.A.E.T.</w:t>
      </w:r>
      <w:r w:rsidRPr="009C5DAE">
        <w:rPr>
          <w:rFonts w:ascii="Times New Roman" w:hAnsi="Times New Roman"/>
          <w:sz w:val="26"/>
          <w:szCs w:val="26"/>
          <w:lang w:val="ro-RO"/>
        </w:rPr>
        <w:t>;</w:t>
      </w:r>
    </w:p>
    <w:p w:rsidR="00AD1C45" w:rsidRPr="009C5DAE" w:rsidRDefault="001320AC"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00AD1C45">
        <w:rPr>
          <w:rFonts w:ascii="Times New Roman" w:hAnsi="Times New Roman"/>
          <w:sz w:val="26"/>
          <w:szCs w:val="26"/>
          <w:lang w:val="ro-RO"/>
        </w:rPr>
        <w:t>Extras ortofotoplan privind Orașul Roman Drobeta</w:t>
      </w:r>
      <w:r w:rsidR="005031C3" w:rsidRPr="009C5DAE">
        <w:rPr>
          <w:rFonts w:ascii="Times New Roman" w:hAnsi="Times New Roman"/>
          <w:sz w:val="26"/>
          <w:szCs w:val="26"/>
          <w:lang w:val="ro-RO"/>
        </w:rPr>
        <w:t>.</w:t>
      </w:r>
    </w:p>
    <w:p w:rsidR="003635B4" w:rsidRDefault="003635B4" w:rsidP="003961DC">
      <w:pPr>
        <w:tabs>
          <w:tab w:val="left" w:pos="465"/>
          <w:tab w:val="center" w:pos="5386"/>
        </w:tabs>
        <w:spacing w:after="0"/>
        <w:jc w:val="both"/>
        <w:rPr>
          <w:rFonts w:ascii="Times New Roman" w:hAnsi="Times New Roman"/>
          <w:sz w:val="26"/>
          <w:szCs w:val="26"/>
          <w:lang w:val="ro-RO"/>
        </w:rPr>
      </w:pPr>
    </w:p>
    <w:p w:rsidR="00A97DB5" w:rsidRDefault="00A97DB5" w:rsidP="003961DC">
      <w:pPr>
        <w:tabs>
          <w:tab w:val="left" w:pos="465"/>
          <w:tab w:val="center" w:pos="5386"/>
        </w:tabs>
        <w:spacing w:after="0"/>
        <w:jc w:val="both"/>
        <w:rPr>
          <w:rFonts w:ascii="Times New Roman" w:hAnsi="Times New Roman"/>
          <w:sz w:val="26"/>
          <w:szCs w:val="26"/>
          <w:lang w:val="ro-RO"/>
        </w:rPr>
      </w:pPr>
    </w:p>
    <w:p w:rsidR="00B72641" w:rsidRPr="009C5DAE" w:rsidRDefault="00B72641" w:rsidP="003961DC">
      <w:pPr>
        <w:tabs>
          <w:tab w:val="left" w:pos="465"/>
          <w:tab w:val="center" w:pos="5386"/>
        </w:tabs>
        <w:spacing w:after="0"/>
        <w:jc w:val="both"/>
        <w:rPr>
          <w:rFonts w:ascii="Times New Roman" w:hAnsi="Times New Roman"/>
          <w:sz w:val="26"/>
          <w:szCs w:val="26"/>
          <w:lang w:val="ro-RO"/>
        </w:rPr>
      </w:pPr>
    </w:p>
    <w:p w:rsidR="003635B4" w:rsidRPr="00855129" w:rsidRDefault="003635B4" w:rsidP="008C6F76">
      <w:pPr>
        <w:tabs>
          <w:tab w:val="left" w:pos="270"/>
          <w:tab w:val="left" w:pos="360"/>
        </w:tabs>
        <w:suppressAutoHyphens/>
        <w:overflowPunct w:val="0"/>
        <w:spacing w:after="0"/>
        <w:rPr>
          <w:rFonts w:ascii="Times New Roman" w:hAnsi="Times New Roman"/>
          <w:b/>
          <w:bCs/>
          <w:color w:val="00000A"/>
          <w:sz w:val="26"/>
          <w:szCs w:val="26"/>
          <w:lang w:val="ro-RO"/>
        </w:rPr>
      </w:pPr>
      <w:r w:rsidRPr="00855129">
        <w:rPr>
          <w:rFonts w:ascii="Times New Roman" w:hAnsi="Times New Roman"/>
          <w:b/>
          <w:bCs/>
          <w:color w:val="00000A"/>
          <w:sz w:val="26"/>
          <w:szCs w:val="26"/>
          <w:lang w:val="ro-RO"/>
        </w:rPr>
        <w:t xml:space="preserve">  </w:t>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Director,                             </w:t>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Șef Serviciu Administrare Terenuri,      </w:t>
      </w:r>
    </w:p>
    <w:p w:rsidR="003635B4" w:rsidRDefault="003635B4" w:rsidP="008C6F76">
      <w:pPr>
        <w:tabs>
          <w:tab w:val="left" w:pos="270"/>
          <w:tab w:val="left" w:pos="360"/>
        </w:tabs>
        <w:suppressAutoHyphens/>
        <w:overflowPunct w:val="0"/>
        <w:spacing w:after="0"/>
        <w:rPr>
          <w:rFonts w:ascii="Times New Roman" w:hAnsi="Times New Roman"/>
          <w:color w:val="00000A"/>
          <w:sz w:val="26"/>
          <w:szCs w:val="26"/>
          <w:lang w:val="ro-RO"/>
        </w:rPr>
      </w:pP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 xml:space="preserve">     </w:t>
      </w:r>
      <w:r w:rsidRPr="00855129">
        <w:rPr>
          <w:rFonts w:ascii="Times New Roman" w:hAnsi="Times New Roman"/>
          <w:color w:val="00000A"/>
          <w:sz w:val="26"/>
          <w:szCs w:val="26"/>
          <w:lang w:val="ro-RO"/>
        </w:rPr>
        <w:t xml:space="preserve">Radu Lăpădat                      </w:t>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t xml:space="preserve">Felix Nuhaiu        </w:t>
      </w:r>
    </w:p>
    <w:p w:rsidR="003635B4" w:rsidRDefault="003635B4"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960D7F" w:rsidRDefault="00960D7F"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E606B1" w:rsidRPr="00855129" w:rsidRDefault="00E606B1"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3635B4" w:rsidRPr="00855129" w:rsidRDefault="006940F0" w:rsidP="008C6F76">
      <w:pPr>
        <w:tabs>
          <w:tab w:val="left" w:pos="270"/>
          <w:tab w:val="left" w:pos="360"/>
        </w:tabs>
        <w:suppressAutoHyphens/>
        <w:overflowPunct w:val="0"/>
        <w:spacing w:after="0"/>
        <w:rPr>
          <w:rFonts w:ascii="Times New Roman" w:hAnsi="Times New Roman"/>
          <w:b/>
          <w:bCs/>
          <w:color w:val="00000A"/>
          <w:sz w:val="26"/>
          <w:szCs w:val="26"/>
          <w:lang w:val="ro-RO"/>
        </w:rPr>
      </w:pPr>
      <w:r>
        <w:rPr>
          <w:rFonts w:ascii="Times New Roman" w:hAnsi="Times New Roman"/>
          <w:b/>
          <w:bCs/>
          <w:color w:val="00000A"/>
          <w:sz w:val="26"/>
          <w:szCs w:val="26"/>
          <w:lang w:val="ro-RO"/>
        </w:rPr>
        <w:t xml:space="preserve"> Direcția Arhitect Șef</w:t>
      </w:r>
      <w:r w:rsidR="003635B4" w:rsidRPr="00855129">
        <w:rPr>
          <w:rFonts w:ascii="Times New Roman" w:hAnsi="Times New Roman"/>
          <w:b/>
          <w:bCs/>
          <w:color w:val="00000A"/>
          <w:sz w:val="26"/>
          <w:szCs w:val="26"/>
          <w:lang w:val="ro-RO"/>
        </w:rPr>
        <w:t xml:space="preserve">, </w:t>
      </w:r>
      <w:r w:rsidR="003635B4" w:rsidRPr="00855129">
        <w:rPr>
          <w:rFonts w:ascii="Times New Roman" w:hAnsi="Times New Roman"/>
          <w:b/>
          <w:bCs/>
          <w:color w:val="00000A"/>
          <w:sz w:val="26"/>
          <w:szCs w:val="26"/>
          <w:lang w:val="ro-RO"/>
        </w:rPr>
        <w:tab/>
      </w:r>
      <w:r w:rsidR="003635B4" w:rsidRPr="00855129">
        <w:rPr>
          <w:rFonts w:ascii="Times New Roman" w:hAnsi="Times New Roman"/>
          <w:b/>
          <w:bCs/>
          <w:color w:val="00000A"/>
          <w:sz w:val="26"/>
          <w:szCs w:val="26"/>
          <w:lang w:val="ro-RO"/>
        </w:rPr>
        <w:tab/>
      </w:r>
      <w:r w:rsidR="003635B4" w:rsidRPr="00855129">
        <w:rPr>
          <w:rFonts w:ascii="Times New Roman" w:hAnsi="Times New Roman"/>
          <w:b/>
          <w:bCs/>
          <w:color w:val="00000A"/>
          <w:sz w:val="26"/>
          <w:szCs w:val="26"/>
          <w:lang w:val="ro-RO"/>
        </w:rPr>
        <w:tab/>
      </w:r>
      <w:r w:rsidR="003635B4" w:rsidRPr="00855129">
        <w:rPr>
          <w:rFonts w:ascii="Times New Roman" w:hAnsi="Times New Roman"/>
          <w:b/>
          <w:bCs/>
          <w:color w:val="00000A"/>
          <w:sz w:val="26"/>
          <w:szCs w:val="26"/>
          <w:lang w:val="ro-RO"/>
        </w:rPr>
        <w:tab/>
      </w:r>
      <w:r w:rsidR="003635B4" w:rsidRPr="00855129">
        <w:rPr>
          <w:rFonts w:ascii="Times New Roman" w:hAnsi="Times New Roman"/>
          <w:b/>
          <w:bCs/>
          <w:color w:val="00000A"/>
          <w:sz w:val="26"/>
          <w:szCs w:val="26"/>
          <w:lang w:val="ro-RO"/>
        </w:rPr>
        <w:tab/>
      </w:r>
      <w:r w:rsidR="003635B4" w:rsidRPr="00855129">
        <w:rPr>
          <w:rFonts w:ascii="Times New Roman" w:hAnsi="Times New Roman"/>
          <w:b/>
          <w:bCs/>
          <w:color w:val="00000A"/>
          <w:sz w:val="26"/>
          <w:szCs w:val="26"/>
          <w:lang w:val="ro-RO"/>
        </w:rPr>
        <w:tab/>
      </w:r>
      <w:r w:rsidR="00B301D1">
        <w:rPr>
          <w:rFonts w:ascii="Times New Roman" w:hAnsi="Times New Roman"/>
          <w:b/>
          <w:bCs/>
          <w:color w:val="00000A"/>
          <w:sz w:val="26"/>
          <w:szCs w:val="26"/>
          <w:lang w:val="ro-RO"/>
        </w:rPr>
        <w:t xml:space="preserve">  </w:t>
      </w:r>
      <w:r w:rsidR="005A25F3">
        <w:rPr>
          <w:rFonts w:ascii="Times New Roman" w:hAnsi="Times New Roman"/>
          <w:b/>
          <w:bCs/>
          <w:color w:val="00000A"/>
          <w:sz w:val="26"/>
          <w:szCs w:val="26"/>
          <w:lang w:val="ro-RO"/>
        </w:rPr>
        <w:t xml:space="preserve"> </w:t>
      </w:r>
      <w:r w:rsidR="003635B4" w:rsidRPr="00855129">
        <w:rPr>
          <w:rFonts w:ascii="Times New Roman" w:hAnsi="Times New Roman"/>
          <w:b/>
          <w:bCs/>
          <w:color w:val="00000A"/>
          <w:sz w:val="26"/>
          <w:szCs w:val="26"/>
          <w:lang w:val="ro-RO"/>
        </w:rPr>
        <w:t xml:space="preserve">Inspector,                                </w:t>
      </w:r>
    </w:p>
    <w:p w:rsidR="006940F0" w:rsidRDefault="006940F0" w:rsidP="008C6F76">
      <w:pPr>
        <w:tabs>
          <w:tab w:val="left" w:pos="465"/>
          <w:tab w:val="center" w:pos="5386"/>
        </w:tabs>
        <w:jc w:val="both"/>
        <w:rPr>
          <w:rFonts w:ascii="Times New Roman" w:hAnsi="Times New Roman"/>
          <w:color w:val="00000A"/>
          <w:sz w:val="26"/>
          <w:szCs w:val="26"/>
          <w:lang w:val="ro-RO"/>
        </w:rPr>
      </w:pPr>
      <w:r w:rsidRPr="006940F0">
        <w:rPr>
          <w:rFonts w:ascii="Times New Roman" w:hAnsi="Times New Roman"/>
          <w:bCs/>
          <w:color w:val="00000A"/>
          <w:sz w:val="26"/>
          <w:szCs w:val="26"/>
          <w:lang w:val="ro-RO"/>
        </w:rPr>
        <w:t>Șef Serviciu Urbanism</w:t>
      </w: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 xml:space="preserve">______________                                </w:t>
      </w:r>
      <w:r w:rsidR="003635B4">
        <w:rPr>
          <w:rFonts w:ascii="Times New Roman" w:hAnsi="Times New Roman"/>
          <w:color w:val="00000A"/>
          <w:sz w:val="26"/>
          <w:szCs w:val="26"/>
          <w:lang w:val="ro-RO"/>
        </w:rPr>
        <w:t>Valentin Zimța</w:t>
      </w:r>
      <w:r w:rsidR="003635B4" w:rsidRPr="00855129">
        <w:rPr>
          <w:rFonts w:ascii="Times New Roman" w:hAnsi="Times New Roman"/>
          <w:color w:val="00000A"/>
          <w:sz w:val="26"/>
          <w:szCs w:val="26"/>
          <w:lang w:val="ro-RO"/>
        </w:rPr>
        <w:t xml:space="preserve">  </w:t>
      </w:r>
    </w:p>
    <w:p w:rsidR="009226CA" w:rsidRPr="009226AC" w:rsidRDefault="006940F0" w:rsidP="008C6F76">
      <w:pPr>
        <w:tabs>
          <w:tab w:val="left" w:pos="465"/>
          <w:tab w:val="center" w:pos="5386"/>
        </w:tabs>
        <w:jc w:val="both"/>
        <w:rPr>
          <w:rFonts w:ascii="Times New Roman" w:hAnsi="Times New Roman"/>
          <w:sz w:val="24"/>
          <w:szCs w:val="24"/>
        </w:rPr>
      </w:pPr>
      <w:r w:rsidRPr="006940F0">
        <w:rPr>
          <w:rFonts w:ascii="Times New Roman" w:hAnsi="Times New Roman"/>
          <w:bCs/>
          <w:color w:val="00000A"/>
          <w:sz w:val="26"/>
          <w:szCs w:val="26"/>
          <w:lang w:val="ro-RO"/>
        </w:rPr>
        <w:t xml:space="preserve">Șef Serviciu </w:t>
      </w:r>
      <w:r>
        <w:rPr>
          <w:rFonts w:ascii="Times New Roman" w:hAnsi="Times New Roman"/>
          <w:bCs/>
          <w:color w:val="00000A"/>
          <w:sz w:val="26"/>
          <w:szCs w:val="26"/>
          <w:lang w:val="ro-RO"/>
        </w:rPr>
        <w:t>Cadastru</w:t>
      </w: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______________</w:t>
      </w:r>
      <w:r w:rsidR="003635B4" w:rsidRPr="00855129">
        <w:rPr>
          <w:rFonts w:ascii="Times New Roman" w:hAnsi="Times New Roman"/>
          <w:color w:val="00000A"/>
          <w:sz w:val="26"/>
          <w:szCs w:val="26"/>
          <w:lang w:val="ro-RO"/>
        </w:rPr>
        <w:t xml:space="preserve"> </w:t>
      </w:r>
    </w:p>
    <w:sectPr w:rsidR="009226CA" w:rsidRPr="009226AC" w:rsidSect="00285E29">
      <w:pgSz w:w="11906" w:h="16838"/>
      <w:pgMar w:top="284" w:right="1196" w:bottom="36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B4"/>
    <w:multiLevelType w:val="hybridMultilevel"/>
    <w:tmpl w:val="5A4C688C"/>
    <w:lvl w:ilvl="0" w:tplc="DD1E655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076D19B1"/>
    <w:multiLevelType w:val="hybridMultilevel"/>
    <w:tmpl w:val="15F851A2"/>
    <w:lvl w:ilvl="0" w:tplc="FF5E65E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nsid w:val="1F844ADC"/>
    <w:multiLevelType w:val="hybridMultilevel"/>
    <w:tmpl w:val="C5C24AE2"/>
    <w:lvl w:ilvl="0" w:tplc="FCC23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720C06"/>
    <w:multiLevelType w:val="hybridMultilevel"/>
    <w:tmpl w:val="097A08D4"/>
    <w:lvl w:ilvl="0" w:tplc="9E7EDC8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2C196F5D"/>
    <w:multiLevelType w:val="hybridMultilevel"/>
    <w:tmpl w:val="F9304C5A"/>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9141DF"/>
    <w:multiLevelType w:val="hybridMultilevel"/>
    <w:tmpl w:val="567683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40E42846"/>
    <w:multiLevelType w:val="hybridMultilevel"/>
    <w:tmpl w:val="375296D0"/>
    <w:lvl w:ilvl="0" w:tplc="813C6C54">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BA3AEA"/>
    <w:multiLevelType w:val="hybridMultilevel"/>
    <w:tmpl w:val="F2BA65BE"/>
    <w:lvl w:ilvl="0" w:tplc="E904BF64">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78754C9"/>
    <w:multiLevelType w:val="hybridMultilevel"/>
    <w:tmpl w:val="E4644F2E"/>
    <w:lvl w:ilvl="0" w:tplc="F94ED1A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A1D9B"/>
    <w:multiLevelType w:val="hybridMultilevel"/>
    <w:tmpl w:val="418857F2"/>
    <w:lvl w:ilvl="0" w:tplc="04090001">
      <w:start w:val="1"/>
      <w:numFmt w:val="bullet"/>
      <w:lvlText w:val=""/>
      <w:lvlJc w:val="left"/>
      <w:pPr>
        <w:ind w:left="720" w:hanging="360"/>
      </w:pPr>
      <w:rPr>
        <w:rFonts w:ascii="Symbol" w:hAnsi="Symbol"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1365F3"/>
    <w:multiLevelType w:val="hybridMultilevel"/>
    <w:tmpl w:val="77BCC674"/>
    <w:lvl w:ilvl="0" w:tplc="1FA8E6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3"/>
  </w:num>
  <w:num w:numId="8">
    <w:abstractNumId w:val="8"/>
  </w:num>
  <w:num w:numId="9">
    <w:abstractNumId w:val="1"/>
  </w:num>
  <w:num w:numId="10">
    <w:abstractNumId w:val="6"/>
  </w:num>
  <w:num w:numId="11">
    <w:abstractNumId w:val="10"/>
  </w:num>
  <w:num w:numId="12">
    <w:abstractNumId w:val="7"/>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99"/>
    <w:rsid w:val="000012EE"/>
    <w:rsid w:val="000017D8"/>
    <w:rsid w:val="00007727"/>
    <w:rsid w:val="00020571"/>
    <w:rsid w:val="0002687C"/>
    <w:rsid w:val="0003270C"/>
    <w:rsid w:val="00035ADB"/>
    <w:rsid w:val="00043A82"/>
    <w:rsid w:val="00047735"/>
    <w:rsid w:val="00051499"/>
    <w:rsid w:val="00054612"/>
    <w:rsid w:val="00056961"/>
    <w:rsid w:val="00063B8E"/>
    <w:rsid w:val="0007110E"/>
    <w:rsid w:val="00072A45"/>
    <w:rsid w:val="00082BC8"/>
    <w:rsid w:val="0008309E"/>
    <w:rsid w:val="000908FB"/>
    <w:rsid w:val="000939E9"/>
    <w:rsid w:val="00094CF8"/>
    <w:rsid w:val="000A35FF"/>
    <w:rsid w:val="000A6B3D"/>
    <w:rsid w:val="000B1376"/>
    <w:rsid w:val="000B35F2"/>
    <w:rsid w:val="000C0DC9"/>
    <w:rsid w:val="000D435B"/>
    <w:rsid w:val="000E0A83"/>
    <w:rsid w:val="000E782E"/>
    <w:rsid w:val="001037C0"/>
    <w:rsid w:val="00114056"/>
    <w:rsid w:val="00115BC4"/>
    <w:rsid w:val="001320AC"/>
    <w:rsid w:val="00132F4A"/>
    <w:rsid w:val="00142D80"/>
    <w:rsid w:val="00143D9D"/>
    <w:rsid w:val="00145068"/>
    <w:rsid w:val="001545F0"/>
    <w:rsid w:val="001577C0"/>
    <w:rsid w:val="00157A93"/>
    <w:rsid w:val="001611B5"/>
    <w:rsid w:val="00162275"/>
    <w:rsid w:val="00165D74"/>
    <w:rsid w:val="0016747B"/>
    <w:rsid w:val="00167648"/>
    <w:rsid w:val="001A20E5"/>
    <w:rsid w:val="001A2AD0"/>
    <w:rsid w:val="001B18EA"/>
    <w:rsid w:val="001B23C6"/>
    <w:rsid w:val="001B43FD"/>
    <w:rsid w:val="001C0373"/>
    <w:rsid w:val="001C3266"/>
    <w:rsid w:val="001D02C7"/>
    <w:rsid w:val="001D0638"/>
    <w:rsid w:val="001D142B"/>
    <w:rsid w:val="001E4C95"/>
    <w:rsid w:val="001E5AFA"/>
    <w:rsid w:val="00202080"/>
    <w:rsid w:val="00223CB6"/>
    <w:rsid w:val="00236553"/>
    <w:rsid w:val="002410F8"/>
    <w:rsid w:val="00252CDC"/>
    <w:rsid w:val="00255300"/>
    <w:rsid w:val="0026255A"/>
    <w:rsid w:val="00264499"/>
    <w:rsid w:val="00265982"/>
    <w:rsid w:val="00267ABA"/>
    <w:rsid w:val="00270054"/>
    <w:rsid w:val="0028061B"/>
    <w:rsid w:val="00285E29"/>
    <w:rsid w:val="0029207E"/>
    <w:rsid w:val="00293A78"/>
    <w:rsid w:val="0029417E"/>
    <w:rsid w:val="00295610"/>
    <w:rsid w:val="002A748B"/>
    <w:rsid w:val="002B1004"/>
    <w:rsid w:val="002D54C5"/>
    <w:rsid w:val="00305D3C"/>
    <w:rsid w:val="00321564"/>
    <w:rsid w:val="00321DFE"/>
    <w:rsid w:val="00323192"/>
    <w:rsid w:val="00331912"/>
    <w:rsid w:val="0033307D"/>
    <w:rsid w:val="00336C0C"/>
    <w:rsid w:val="00340626"/>
    <w:rsid w:val="00345390"/>
    <w:rsid w:val="00350DDD"/>
    <w:rsid w:val="003551FE"/>
    <w:rsid w:val="00356176"/>
    <w:rsid w:val="00361228"/>
    <w:rsid w:val="003635B4"/>
    <w:rsid w:val="003636C2"/>
    <w:rsid w:val="00365516"/>
    <w:rsid w:val="003731F4"/>
    <w:rsid w:val="003920A8"/>
    <w:rsid w:val="00394A5C"/>
    <w:rsid w:val="003961DC"/>
    <w:rsid w:val="00396A32"/>
    <w:rsid w:val="003B0A66"/>
    <w:rsid w:val="003B11A9"/>
    <w:rsid w:val="003B3447"/>
    <w:rsid w:val="003D0163"/>
    <w:rsid w:val="003D1132"/>
    <w:rsid w:val="003D294F"/>
    <w:rsid w:val="00401363"/>
    <w:rsid w:val="00403157"/>
    <w:rsid w:val="00411C3C"/>
    <w:rsid w:val="00412277"/>
    <w:rsid w:val="00412546"/>
    <w:rsid w:val="00413FE9"/>
    <w:rsid w:val="004142B8"/>
    <w:rsid w:val="004252F6"/>
    <w:rsid w:val="00426B2B"/>
    <w:rsid w:val="004364D8"/>
    <w:rsid w:val="004556C2"/>
    <w:rsid w:val="00462158"/>
    <w:rsid w:val="00464583"/>
    <w:rsid w:val="00473120"/>
    <w:rsid w:val="004761BB"/>
    <w:rsid w:val="0048253B"/>
    <w:rsid w:val="0049692B"/>
    <w:rsid w:val="004B4160"/>
    <w:rsid w:val="004D013A"/>
    <w:rsid w:val="004D3FD3"/>
    <w:rsid w:val="004D5281"/>
    <w:rsid w:val="004F284A"/>
    <w:rsid w:val="004F6AD8"/>
    <w:rsid w:val="005031C3"/>
    <w:rsid w:val="00503EBC"/>
    <w:rsid w:val="00504035"/>
    <w:rsid w:val="00511BA3"/>
    <w:rsid w:val="00514EEE"/>
    <w:rsid w:val="00515DC6"/>
    <w:rsid w:val="00521755"/>
    <w:rsid w:val="00524EBF"/>
    <w:rsid w:val="005302A5"/>
    <w:rsid w:val="0054150B"/>
    <w:rsid w:val="0054666A"/>
    <w:rsid w:val="00547A42"/>
    <w:rsid w:val="0055131E"/>
    <w:rsid w:val="00563136"/>
    <w:rsid w:val="00565773"/>
    <w:rsid w:val="00573FE5"/>
    <w:rsid w:val="00583520"/>
    <w:rsid w:val="005904A2"/>
    <w:rsid w:val="00593AB1"/>
    <w:rsid w:val="00595A20"/>
    <w:rsid w:val="005A18E0"/>
    <w:rsid w:val="005A25F3"/>
    <w:rsid w:val="005A5746"/>
    <w:rsid w:val="005A6C9E"/>
    <w:rsid w:val="005B785F"/>
    <w:rsid w:val="005F4B76"/>
    <w:rsid w:val="005F6621"/>
    <w:rsid w:val="006164EB"/>
    <w:rsid w:val="0062192F"/>
    <w:rsid w:val="00625974"/>
    <w:rsid w:val="00631B90"/>
    <w:rsid w:val="00634A13"/>
    <w:rsid w:val="00651828"/>
    <w:rsid w:val="00651968"/>
    <w:rsid w:val="00670DC7"/>
    <w:rsid w:val="00677433"/>
    <w:rsid w:val="0068058E"/>
    <w:rsid w:val="00681365"/>
    <w:rsid w:val="00693C34"/>
    <w:rsid w:val="006940F0"/>
    <w:rsid w:val="006A20C6"/>
    <w:rsid w:val="006C6BE3"/>
    <w:rsid w:val="006D1CAD"/>
    <w:rsid w:val="006D5B14"/>
    <w:rsid w:val="006F1520"/>
    <w:rsid w:val="006F4B50"/>
    <w:rsid w:val="0070190B"/>
    <w:rsid w:val="00706255"/>
    <w:rsid w:val="0071694E"/>
    <w:rsid w:val="00742C51"/>
    <w:rsid w:val="0075048F"/>
    <w:rsid w:val="00751246"/>
    <w:rsid w:val="007606B9"/>
    <w:rsid w:val="0076721F"/>
    <w:rsid w:val="00772F00"/>
    <w:rsid w:val="00791400"/>
    <w:rsid w:val="007927DC"/>
    <w:rsid w:val="00796F02"/>
    <w:rsid w:val="007A098C"/>
    <w:rsid w:val="007A13ED"/>
    <w:rsid w:val="007A2F14"/>
    <w:rsid w:val="007A3325"/>
    <w:rsid w:val="007A5C8D"/>
    <w:rsid w:val="007B02C9"/>
    <w:rsid w:val="007B205B"/>
    <w:rsid w:val="007B4BC0"/>
    <w:rsid w:val="007C068E"/>
    <w:rsid w:val="007C0C8B"/>
    <w:rsid w:val="007C27F4"/>
    <w:rsid w:val="007C6641"/>
    <w:rsid w:val="007D457D"/>
    <w:rsid w:val="00806BB1"/>
    <w:rsid w:val="0081623B"/>
    <w:rsid w:val="0082183F"/>
    <w:rsid w:val="00834E0D"/>
    <w:rsid w:val="00835FE8"/>
    <w:rsid w:val="00857C73"/>
    <w:rsid w:val="008658EF"/>
    <w:rsid w:val="00865A08"/>
    <w:rsid w:val="0088326F"/>
    <w:rsid w:val="00885E3B"/>
    <w:rsid w:val="0089510D"/>
    <w:rsid w:val="008A075E"/>
    <w:rsid w:val="008A32B4"/>
    <w:rsid w:val="008B3B76"/>
    <w:rsid w:val="008B5EDC"/>
    <w:rsid w:val="008C4B38"/>
    <w:rsid w:val="008C6F76"/>
    <w:rsid w:val="008D0A9B"/>
    <w:rsid w:val="008D501F"/>
    <w:rsid w:val="009226AC"/>
    <w:rsid w:val="009226CA"/>
    <w:rsid w:val="009236B2"/>
    <w:rsid w:val="009240A5"/>
    <w:rsid w:val="0093642C"/>
    <w:rsid w:val="00941E70"/>
    <w:rsid w:val="009455A3"/>
    <w:rsid w:val="00960D7F"/>
    <w:rsid w:val="009638F4"/>
    <w:rsid w:val="00970844"/>
    <w:rsid w:val="00973CF7"/>
    <w:rsid w:val="009913DB"/>
    <w:rsid w:val="00992629"/>
    <w:rsid w:val="009944F8"/>
    <w:rsid w:val="009A195C"/>
    <w:rsid w:val="009B75C7"/>
    <w:rsid w:val="009C5DAE"/>
    <w:rsid w:val="009D0965"/>
    <w:rsid w:val="009D1AEC"/>
    <w:rsid w:val="009D3B3C"/>
    <w:rsid w:val="009D58E0"/>
    <w:rsid w:val="009F2DDC"/>
    <w:rsid w:val="00A04629"/>
    <w:rsid w:val="00A11ACE"/>
    <w:rsid w:val="00A12F72"/>
    <w:rsid w:val="00A2765B"/>
    <w:rsid w:val="00A35355"/>
    <w:rsid w:val="00A41047"/>
    <w:rsid w:val="00A469CB"/>
    <w:rsid w:val="00A55EA8"/>
    <w:rsid w:val="00A64AB2"/>
    <w:rsid w:val="00A66195"/>
    <w:rsid w:val="00A86DAC"/>
    <w:rsid w:val="00A97DB5"/>
    <w:rsid w:val="00AA0954"/>
    <w:rsid w:val="00AC3FB5"/>
    <w:rsid w:val="00AD1C45"/>
    <w:rsid w:val="00AD4F5C"/>
    <w:rsid w:val="00AE0D77"/>
    <w:rsid w:val="00AE1BFF"/>
    <w:rsid w:val="00AE608B"/>
    <w:rsid w:val="00AE7D9D"/>
    <w:rsid w:val="00AF07CE"/>
    <w:rsid w:val="00AF2713"/>
    <w:rsid w:val="00AF5732"/>
    <w:rsid w:val="00B114EB"/>
    <w:rsid w:val="00B12EE3"/>
    <w:rsid w:val="00B1468E"/>
    <w:rsid w:val="00B21636"/>
    <w:rsid w:val="00B251FD"/>
    <w:rsid w:val="00B26E05"/>
    <w:rsid w:val="00B301D1"/>
    <w:rsid w:val="00B33C92"/>
    <w:rsid w:val="00B37DA3"/>
    <w:rsid w:val="00B52447"/>
    <w:rsid w:val="00B72641"/>
    <w:rsid w:val="00B77B4E"/>
    <w:rsid w:val="00B80A80"/>
    <w:rsid w:val="00B84383"/>
    <w:rsid w:val="00B8642E"/>
    <w:rsid w:val="00BA0EE6"/>
    <w:rsid w:val="00BC394A"/>
    <w:rsid w:val="00BE13A7"/>
    <w:rsid w:val="00BE4DB8"/>
    <w:rsid w:val="00C11DE0"/>
    <w:rsid w:val="00C168B1"/>
    <w:rsid w:val="00C20832"/>
    <w:rsid w:val="00C22B76"/>
    <w:rsid w:val="00C27433"/>
    <w:rsid w:val="00C304D6"/>
    <w:rsid w:val="00C32485"/>
    <w:rsid w:val="00C34CA3"/>
    <w:rsid w:val="00C4790E"/>
    <w:rsid w:val="00C53F80"/>
    <w:rsid w:val="00C63768"/>
    <w:rsid w:val="00C7060A"/>
    <w:rsid w:val="00C83517"/>
    <w:rsid w:val="00C96A98"/>
    <w:rsid w:val="00CC5A33"/>
    <w:rsid w:val="00CD4383"/>
    <w:rsid w:val="00CD44F7"/>
    <w:rsid w:val="00CD508E"/>
    <w:rsid w:val="00CD5387"/>
    <w:rsid w:val="00CD652D"/>
    <w:rsid w:val="00CE3CB0"/>
    <w:rsid w:val="00CF369D"/>
    <w:rsid w:val="00CF654A"/>
    <w:rsid w:val="00D2256D"/>
    <w:rsid w:val="00D26395"/>
    <w:rsid w:val="00D267E1"/>
    <w:rsid w:val="00D27887"/>
    <w:rsid w:val="00D57152"/>
    <w:rsid w:val="00D62FD4"/>
    <w:rsid w:val="00D65975"/>
    <w:rsid w:val="00D6690F"/>
    <w:rsid w:val="00D70604"/>
    <w:rsid w:val="00D81CD9"/>
    <w:rsid w:val="00D86369"/>
    <w:rsid w:val="00D93C60"/>
    <w:rsid w:val="00DA125C"/>
    <w:rsid w:val="00DA6D9F"/>
    <w:rsid w:val="00DB54A0"/>
    <w:rsid w:val="00DC4B2C"/>
    <w:rsid w:val="00DE0B8B"/>
    <w:rsid w:val="00DE2835"/>
    <w:rsid w:val="00E05D3C"/>
    <w:rsid w:val="00E06E4A"/>
    <w:rsid w:val="00E32602"/>
    <w:rsid w:val="00E34612"/>
    <w:rsid w:val="00E41BD9"/>
    <w:rsid w:val="00E43222"/>
    <w:rsid w:val="00E44D6E"/>
    <w:rsid w:val="00E4724A"/>
    <w:rsid w:val="00E606B1"/>
    <w:rsid w:val="00E64317"/>
    <w:rsid w:val="00E65319"/>
    <w:rsid w:val="00E714D7"/>
    <w:rsid w:val="00E76673"/>
    <w:rsid w:val="00E915E6"/>
    <w:rsid w:val="00E91F60"/>
    <w:rsid w:val="00E932D7"/>
    <w:rsid w:val="00EA09EC"/>
    <w:rsid w:val="00EC3566"/>
    <w:rsid w:val="00EC4B74"/>
    <w:rsid w:val="00EC7ACC"/>
    <w:rsid w:val="00ED645F"/>
    <w:rsid w:val="00ED68C9"/>
    <w:rsid w:val="00EF5629"/>
    <w:rsid w:val="00F039FD"/>
    <w:rsid w:val="00F06BA8"/>
    <w:rsid w:val="00F137F1"/>
    <w:rsid w:val="00F21B24"/>
    <w:rsid w:val="00F24A72"/>
    <w:rsid w:val="00F30E09"/>
    <w:rsid w:val="00F415BF"/>
    <w:rsid w:val="00F45AB7"/>
    <w:rsid w:val="00F53957"/>
    <w:rsid w:val="00F56F3C"/>
    <w:rsid w:val="00F576A0"/>
    <w:rsid w:val="00F64D4F"/>
    <w:rsid w:val="00F7125F"/>
    <w:rsid w:val="00F74F3E"/>
    <w:rsid w:val="00F75D88"/>
    <w:rsid w:val="00F81126"/>
    <w:rsid w:val="00F85867"/>
    <w:rsid w:val="00F963FD"/>
    <w:rsid w:val="00FB2E55"/>
    <w:rsid w:val="00FE0B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336077103">
      <w:bodyDiv w:val="1"/>
      <w:marLeft w:val="0"/>
      <w:marRight w:val="0"/>
      <w:marTop w:val="0"/>
      <w:marBottom w:val="0"/>
      <w:divBdr>
        <w:top w:val="none" w:sz="0" w:space="0" w:color="auto"/>
        <w:left w:val="none" w:sz="0" w:space="0" w:color="auto"/>
        <w:bottom w:val="none" w:sz="0" w:space="0" w:color="auto"/>
        <w:right w:val="none" w:sz="0" w:space="0" w:color="auto"/>
      </w:divBdr>
    </w:div>
    <w:div w:id="502359683">
      <w:bodyDiv w:val="1"/>
      <w:marLeft w:val="0"/>
      <w:marRight w:val="0"/>
      <w:marTop w:val="0"/>
      <w:marBottom w:val="0"/>
      <w:divBdr>
        <w:top w:val="none" w:sz="0" w:space="0" w:color="auto"/>
        <w:left w:val="none" w:sz="0" w:space="0" w:color="auto"/>
        <w:bottom w:val="none" w:sz="0" w:space="0" w:color="auto"/>
        <w:right w:val="none" w:sz="0" w:space="0" w:color="auto"/>
      </w:divBdr>
    </w:div>
    <w:div w:id="634142554">
      <w:bodyDiv w:val="1"/>
      <w:marLeft w:val="0"/>
      <w:marRight w:val="0"/>
      <w:marTop w:val="0"/>
      <w:marBottom w:val="0"/>
      <w:divBdr>
        <w:top w:val="none" w:sz="0" w:space="0" w:color="auto"/>
        <w:left w:val="none" w:sz="0" w:space="0" w:color="auto"/>
        <w:bottom w:val="none" w:sz="0" w:space="0" w:color="auto"/>
        <w:right w:val="none" w:sz="0" w:space="0" w:color="auto"/>
      </w:divBdr>
    </w:div>
    <w:div w:id="13607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5</Pages>
  <Words>1908</Words>
  <Characters>10879</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272</cp:revision>
  <cp:lastPrinted>2024-10-22T07:23:00Z</cp:lastPrinted>
  <dcterms:created xsi:type="dcterms:W3CDTF">2022-02-14T11:28:00Z</dcterms:created>
  <dcterms:modified xsi:type="dcterms:W3CDTF">2024-10-22T08:33:00Z</dcterms:modified>
</cp:coreProperties>
</file>