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E453" w14:textId="77777777" w:rsidR="000C5515" w:rsidRDefault="000C5515" w:rsidP="000C5515">
      <w:pPr>
        <w:rPr>
          <w:sz w:val="28"/>
          <w:szCs w:val="28"/>
          <w:lang w:val="en-US"/>
        </w:rPr>
      </w:pPr>
    </w:p>
    <w:p w14:paraId="5AC31AC5" w14:textId="007687CC" w:rsidR="000C5515" w:rsidRPr="009B5B1E" w:rsidRDefault="000C5515" w:rsidP="000C5515">
      <w:pPr>
        <w:pStyle w:val="NoSpacing1"/>
        <w:jc w:val="center"/>
        <w:rPr>
          <w:rFonts w:ascii="Times New Roman" w:hAnsi="Times New Roman"/>
          <w:sz w:val="24"/>
          <w:szCs w:val="24"/>
        </w:rPr>
      </w:pPr>
      <w:r>
        <w:rPr>
          <w:noProof/>
          <w:lang w:val="en-GB" w:eastAsia="en-GB"/>
        </w:rPr>
        <w:drawing>
          <wp:anchor distT="0" distB="0" distL="114300" distR="114300" simplePos="0" relativeHeight="251659264" behindDoc="0" locked="0" layoutInCell="1" allowOverlap="1" wp14:anchorId="4B6E3248" wp14:editId="723BD76B">
            <wp:simplePos x="0" y="0"/>
            <wp:positionH relativeFrom="column">
              <wp:posOffset>-86995</wp:posOffset>
            </wp:positionH>
            <wp:positionV relativeFrom="paragraph">
              <wp:posOffset>-156210</wp:posOffset>
            </wp:positionV>
            <wp:extent cx="775970" cy="1123950"/>
            <wp:effectExtent l="0" t="0" r="5080" b="0"/>
            <wp:wrapSquare wrapText="bothSides"/>
            <wp:docPr id="1369176928" name="Imagine 1"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97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B57">
        <w:rPr>
          <w:rFonts w:ascii="Times New Roman" w:hAnsi="Times New Roman"/>
          <w:sz w:val="24"/>
          <w:szCs w:val="24"/>
        </w:rPr>
        <w:t xml:space="preserve"> </w:t>
      </w:r>
      <w:r w:rsidRPr="009B5B1E">
        <w:rPr>
          <w:rFonts w:ascii="Times New Roman" w:hAnsi="Times New Roman"/>
          <w:sz w:val="24"/>
          <w:szCs w:val="24"/>
        </w:rPr>
        <w:t>ROMÂNIA</w:t>
      </w:r>
    </w:p>
    <w:p w14:paraId="09E6D083"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JUDEŢUL TIMIŞ</w:t>
      </w:r>
    </w:p>
    <w:p w14:paraId="76D9D601"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COMUNA LIEBLING</w:t>
      </w:r>
    </w:p>
    <w:p w14:paraId="1DF3C8D8" w14:textId="77777777" w:rsidR="000C5515" w:rsidRDefault="000C5515" w:rsidP="000C5515">
      <w:pPr>
        <w:pStyle w:val="NoSpacing1"/>
        <w:jc w:val="center"/>
        <w:rPr>
          <w:rFonts w:ascii="Times New Roman" w:hAnsi="Times New Roman"/>
          <w:sz w:val="24"/>
          <w:szCs w:val="24"/>
        </w:rPr>
      </w:pPr>
      <w:r>
        <w:rPr>
          <w:rFonts w:ascii="Times New Roman" w:hAnsi="Times New Roman"/>
          <w:sz w:val="24"/>
          <w:szCs w:val="24"/>
        </w:rPr>
        <w:t xml:space="preserve">Liebling, Nr. 528, Cod </w:t>
      </w:r>
      <w:proofErr w:type="spellStart"/>
      <w:r>
        <w:rPr>
          <w:rFonts w:ascii="Times New Roman" w:hAnsi="Times New Roman"/>
          <w:sz w:val="24"/>
          <w:szCs w:val="24"/>
        </w:rPr>
        <w:t>poș</w:t>
      </w:r>
      <w:r w:rsidRPr="009B5B1E">
        <w:rPr>
          <w:rFonts w:ascii="Times New Roman" w:hAnsi="Times New Roman"/>
          <w:sz w:val="24"/>
          <w:szCs w:val="24"/>
        </w:rPr>
        <w:t>tal</w:t>
      </w:r>
      <w:proofErr w:type="spellEnd"/>
      <w:r>
        <w:rPr>
          <w:rFonts w:ascii="Times New Roman" w:hAnsi="Times New Roman"/>
          <w:sz w:val="24"/>
          <w:szCs w:val="24"/>
        </w:rPr>
        <w:t>:</w:t>
      </w:r>
      <w:r w:rsidRPr="009B5B1E">
        <w:rPr>
          <w:rFonts w:ascii="Times New Roman" w:hAnsi="Times New Roman"/>
          <w:sz w:val="24"/>
          <w:szCs w:val="24"/>
        </w:rPr>
        <w:t xml:space="preserve"> 307245,</w:t>
      </w:r>
    </w:p>
    <w:p w14:paraId="2C6CD046" w14:textId="77777777" w:rsidR="000C5515" w:rsidRPr="009B5B1E" w:rsidRDefault="000C5515" w:rsidP="000C5515">
      <w:pPr>
        <w:pStyle w:val="NoSpacing1"/>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657EE40B" w14:textId="77777777" w:rsidR="000C5515" w:rsidRDefault="000C5515" w:rsidP="000C5515">
      <w:pPr>
        <w:jc w:val="center"/>
        <w:rPr>
          <w:sz w:val="28"/>
          <w:szCs w:val="28"/>
          <w:lang w:val="en-US"/>
        </w:rPr>
      </w:pPr>
      <w:r w:rsidRPr="009B5B1E">
        <w:t xml:space="preserve">e-mail. </w:t>
      </w:r>
      <w:r w:rsidR="00BD142C">
        <w:rPr>
          <w:rStyle w:val="Hyperlink"/>
          <w:b/>
        </w:rPr>
        <w:fldChar w:fldCharType="begin"/>
      </w:r>
      <w:r w:rsidR="00BD142C">
        <w:rPr>
          <w:rStyle w:val="Hyperlink"/>
          <w:b/>
        </w:rPr>
        <w:instrText xml:space="preserve"> HYPERLINK "mailto:contact@primarialiebling.ro" </w:instrText>
      </w:r>
      <w:r w:rsidR="00BD142C">
        <w:rPr>
          <w:rStyle w:val="Hyperlink"/>
          <w:b/>
        </w:rPr>
        <w:fldChar w:fldCharType="separate"/>
      </w:r>
      <w:r w:rsidRPr="009B5B1E">
        <w:rPr>
          <w:rStyle w:val="Hyperlink"/>
          <w:b/>
        </w:rPr>
        <w:t>contact@primarialiebling.ro</w:t>
      </w:r>
      <w:r w:rsidR="00BD142C">
        <w:rPr>
          <w:rStyle w:val="Hyperlink"/>
          <w:b/>
        </w:rPr>
        <w:fldChar w:fldCharType="end"/>
      </w:r>
    </w:p>
    <w:p w14:paraId="4FFF794C" w14:textId="77777777" w:rsidR="000C5515" w:rsidRDefault="000C5515" w:rsidP="000C5515">
      <w:pPr>
        <w:rPr>
          <w:sz w:val="28"/>
          <w:szCs w:val="28"/>
          <w:lang w:val="en-US"/>
        </w:rPr>
      </w:pPr>
    </w:p>
    <w:p w14:paraId="1C76F0E4" w14:textId="72398866" w:rsidR="00880290" w:rsidRPr="00850AF5" w:rsidRDefault="00880290" w:rsidP="00880290">
      <w:pPr>
        <w:ind w:firstLine="36"/>
        <w:rPr>
          <w:lang w:val="pt-BR"/>
        </w:rPr>
      </w:pPr>
      <w:r w:rsidRPr="00A10C89">
        <w:rPr>
          <w:b/>
          <w:lang w:val="pt-BR"/>
        </w:rPr>
        <w:t>Nr.</w:t>
      </w:r>
      <w:r>
        <w:rPr>
          <w:b/>
          <w:lang w:val="pt-BR"/>
        </w:rPr>
        <w:t xml:space="preserve"> </w:t>
      </w:r>
      <w:r w:rsidR="00AB5DE1">
        <w:rPr>
          <w:b/>
          <w:lang w:val="pt-BR"/>
        </w:rPr>
        <w:t>6</w:t>
      </w:r>
      <w:r w:rsidR="00EC49D2">
        <w:rPr>
          <w:b/>
          <w:lang w:val="pt-BR"/>
        </w:rPr>
        <w:t>881</w:t>
      </w:r>
      <w:r w:rsidR="00AB5DE1">
        <w:rPr>
          <w:b/>
          <w:lang w:val="pt-BR"/>
        </w:rPr>
        <w:t xml:space="preserve"> </w:t>
      </w:r>
      <w:r w:rsidRPr="00A10C89">
        <w:rPr>
          <w:b/>
          <w:lang w:val="pt-BR"/>
        </w:rPr>
        <w:t xml:space="preserve">din </w:t>
      </w:r>
      <w:r w:rsidR="000A2B25">
        <w:rPr>
          <w:b/>
          <w:lang w:val="pt-BR"/>
        </w:rPr>
        <w:t>29</w:t>
      </w:r>
      <w:r w:rsidR="00EC49D2">
        <w:rPr>
          <w:b/>
          <w:lang w:val="pt-BR"/>
        </w:rPr>
        <w:t>.10.2024</w:t>
      </w:r>
      <w:r>
        <w:rPr>
          <w:b/>
          <w:lang w:val="pt-BR"/>
        </w:rPr>
        <w:t xml:space="preserve">                  </w:t>
      </w:r>
      <w:r>
        <w:rPr>
          <w:lang w:val="pt-BR"/>
        </w:rPr>
        <w:t xml:space="preserve">                  </w:t>
      </w:r>
    </w:p>
    <w:p w14:paraId="3752355E" w14:textId="77777777" w:rsidR="00C403E1" w:rsidRDefault="00C403E1" w:rsidP="00880290">
      <w:pPr>
        <w:ind w:firstLine="36"/>
        <w:jc w:val="center"/>
        <w:rPr>
          <w:lang w:val="pt-BR"/>
        </w:rPr>
      </w:pPr>
    </w:p>
    <w:p w14:paraId="7D901E4D" w14:textId="23816D7E" w:rsidR="00880290" w:rsidRPr="0007217E" w:rsidRDefault="00880290" w:rsidP="00880290">
      <w:pPr>
        <w:ind w:firstLine="36"/>
        <w:jc w:val="center"/>
        <w:rPr>
          <w:b/>
          <w:lang w:val="pt-BR"/>
        </w:rPr>
      </w:pPr>
      <w:bookmarkStart w:id="0" w:name="_GoBack"/>
      <w:bookmarkEnd w:id="0"/>
      <w:r w:rsidRPr="0007217E">
        <w:rPr>
          <w:b/>
          <w:lang w:val="pt-BR"/>
        </w:rPr>
        <w:t>RAPORT</w:t>
      </w:r>
      <w:r w:rsidR="00BD142C">
        <w:rPr>
          <w:b/>
          <w:lang w:val="pt-BR"/>
        </w:rPr>
        <w:t xml:space="preserve"> DE SPECIALITATE </w:t>
      </w:r>
    </w:p>
    <w:p w14:paraId="1CE777AC" w14:textId="3B9DF0E4" w:rsidR="00880290" w:rsidRPr="004A5FCA" w:rsidRDefault="00880290" w:rsidP="00880290">
      <w:pPr>
        <w:autoSpaceDE w:val="0"/>
        <w:autoSpaceDN w:val="0"/>
        <w:adjustRightInd w:val="0"/>
        <w:spacing w:line="276" w:lineRule="auto"/>
        <w:rPr>
          <w:b/>
          <w:i/>
        </w:rPr>
      </w:pPr>
      <w:bookmarkStart w:id="1" w:name="_Hlk151135058"/>
      <w:r w:rsidRPr="005A1742">
        <w:rPr>
          <w:b/>
          <w:i/>
        </w:rPr>
        <w:t>privind  indexarea pe baza ratei de sch</w:t>
      </w:r>
      <w:r w:rsidR="00EC49D2">
        <w:rPr>
          <w:b/>
          <w:i/>
        </w:rPr>
        <w:t>imb a monedei euro la data de 01.10.2024</w:t>
      </w:r>
      <w:r w:rsidRPr="005A1742">
        <w:rPr>
          <w:b/>
          <w:i/>
        </w:rPr>
        <w:t xml:space="preserve"> a impozitului pe mijloacele de transport prevăzute la art. 470 alin.(5) și (6) din Legea nr.227/2015 privind Codul  fiscal, cu modificările și completările ulterioare, impozit aplicabil în anul fiscal 202</w:t>
      </w:r>
      <w:r w:rsidR="00EC49D2">
        <w:rPr>
          <w:b/>
          <w:i/>
        </w:rPr>
        <w:t>5</w:t>
      </w:r>
      <w:r w:rsidRPr="005A1742">
        <w:rPr>
          <w:b/>
          <w:i/>
        </w:rPr>
        <w:t>.</w:t>
      </w:r>
    </w:p>
    <w:bookmarkEnd w:id="1"/>
    <w:p w14:paraId="76E6B329" w14:textId="77777777" w:rsidR="00880290" w:rsidRDefault="00880290" w:rsidP="00880290">
      <w:pPr>
        <w:autoSpaceDE w:val="0"/>
        <w:autoSpaceDN w:val="0"/>
        <w:adjustRightInd w:val="0"/>
        <w:spacing w:line="276" w:lineRule="auto"/>
        <w:ind w:firstLine="705"/>
        <w:rPr>
          <w:b/>
        </w:rPr>
      </w:pPr>
    </w:p>
    <w:p w14:paraId="0B741625" w14:textId="77777777" w:rsidR="00880290" w:rsidRPr="009B7D5A" w:rsidRDefault="00880290" w:rsidP="00880290">
      <w:pPr>
        <w:autoSpaceDE w:val="0"/>
        <w:autoSpaceDN w:val="0"/>
        <w:adjustRightInd w:val="0"/>
        <w:spacing w:line="276" w:lineRule="auto"/>
        <w:ind w:firstLine="705"/>
        <w:rPr>
          <w:b/>
        </w:rPr>
      </w:pPr>
      <w:r w:rsidRPr="009B7D5A">
        <w:rPr>
          <w:b/>
        </w:rPr>
        <w:t>Consideraţii de ordin juridic:</w:t>
      </w:r>
    </w:p>
    <w:p w14:paraId="7F8252CB" w14:textId="77777777" w:rsidR="00880290" w:rsidRDefault="00880290" w:rsidP="00880290">
      <w:pPr>
        <w:autoSpaceDE w:val="0"/>
        <w:autoSpaceDN w:val="0"/>
        <w:adjustRightInd w:val="0"/>
        <w:spacing w:line="276" w:lineRule="auto"/>
        <w:ind w:firstLine="705"/>
        <w:jc w:val="both"/>
        <w:rPr>
          <w:i/>
        </w:rPr>
      </w:pPr>
      <w:r w:rsidRPr="003762B5">
        <w:rPr>
          <w:i/>
        </w:rPr>
        <w:t>Titlul IX din Legea nr.227/2015 privind Codul fiscal cu modificarile si completarile ulterioare. ..</w:t>
      </w:r>
      <w:r w:rsidRPr="003762B5">
        <w:rPr>
          <w:rStyle w:val="salnttl1"/>
          <w:i/>
          <w:specVanish w:val="0"/>
        </w:rPr>
        <w:t xml:space="preserve">“  alin (1^1) al </w:t>
      </w:r>
      <w:r w:rsidRPr="003762B5">
        <w:rPr>
          <w:i/>
        </w:rPr>
        <w:t>art. 491,</w:t>
      </w:r>
      <w:r w:rsidRPr="003762B5">
        <w:rPr>
          <w:rStyle w:val="salnttl1"/>
          <w:i/>
          <w:specVanish w:val="0"/>
        </w:rPr>
        <w:t xml:space="preserve"> </w:t>
      </w:r>
      <w:r w:rsidRPr="003762B5">
        <w:rPr>
          <w:i/>
        </w:rPr>
        <w:t xml:space="preserve">prin excepție de la prevederile alin. (1) din art. 491, sumele prevăzute în tabelul prevăzut la art. 470 alin. (5) „În cazul unui autovehicul de transport de marfă cu masa totală autorizată egală sau mai mare de 12 tone” și (6) „În cazul unei combinații de autovehicule, un autovehicul articulat sau tren rutier, de transport de marfă cu masa totală maximă autorizată egală sau mai mare de 12 tone ’’se indexează anual în funcție de rata de schimb a monedei euro în vigoare în prima zi lucrătoare a lunii octombrie a fiecărui an și publicată în Jurnalul Uniunii Europene și de nivelurile minime prevăzute în </w:t>
      </w:r>
      <w:r w:rsidRPr="003762B5">
        <w:rPr>
          <w:i/>
          <w:vanish/>
        </w:rPr>
        <w:t>&lt;LLNK 831999L0062C(02)      20&gt;</w:t>
      </w:r>
      <w:r w:rsidRPr="003762B5">
        <w:rPr>
          <w:i/>
          <w:u w:val="single"/>
        </w:rPr>
        <w:t>Directiva 1999/62/CE</w:t>
      </w:r>
      <w:r w:rsidRPr="003762B5">
        <w:rPr>
          <w:i/>
        </w:rPr>
        <w:t xml:space="preserve"> de aplicare la vehiculele grele de marfă pentru utilizarea anumitor </w:t>
      </w:r>
      <w:r>
        <w:rPr>
          <w:i/>
        </w:rPr>
        <w:t>infrastructuri.</w:t>
      </w:r>
    </w:p>
    <w:p w14:paraId="45AF2F48" w14:textId="77777777" w:rsidR="00880290" w:rsidRPr="003762B5" w:rsidRDefault="00880290" w:rsidP="00880290">
      <w:pPr>
        <w:autoSpaceDE w:val="0"/>
        <w:autoSpaceDN w:val="0"/>
        <w:adjustRightInd w:val="0"/>
        <w:spacing w:line="276" w:lineRule="auto"/>
        <w:ind w:firstLine="705"/>
        <w:jc w:val="both"/>
        <w:rPr>
          <w:i/>
        </w:rPr>
      </w:pPr>
      <w:r>
        <w:rPr>
          <w:i/>
        </w:rPr>
        <w:t>Cursul de schimb a monedei euro si nivelurile minime, exprimate in euro, prevazute in</w:t>
      </w:r>
      <w:r w:rsidRPr="00A97495">
        <w:rPr>
          <w:i/>
          <w:u w:val="single"/>
        </w:rPr>
        <w:t xml:space="preserve"> </w:t>
      </w:r>
      <w:r w:rsidRPr="003762B5">
        <w:rPr>
          <w:i/>
          <w:u w:val="single"/>
        </w:rPr>
        <w:t>Directiva 1999/62/CE</w:t>
      </w:r>
      <w:r w:rsidRPr="003762B5">
        <w:rPr>
          <w:i/>
        </w:rPr>
        <w:t xml:space="preserve"> de aplicare la vehiculele grele de marfă pentru utilizarea anumitor </w:t>
      </w:r>
      <w:r>
        <w:rPr>
          <w:i/>
        </w:rPr>
        <w:t xml:space="preserve">infrastructuri </w:t>
      </w:r>
      <w:r w:rsidRPr="003762B5">
        <w:rPr>
          <w:i/>
        </w:rPr>
        <w:t xml:space="preserve"> </w:t>
      </w:r>
      <w:r w:rsidRPr="003762B5">
        <w:rPr>
          <w:i/>
          <w:vanish/>
        </w:rPr>
        <w:t>&lt;LLNK 831999L0062C(02)      20&gt;</w:t>
      </w:r>
      <w:r w:rsidRPr="003762B5">
        <w:rPr>
          <w:i/>
        </w:rPr>
        <w:t>se comunică pe site-urile oficiale ale Ministerului Finanțelor Publice și Ministerului Lucrărilor Publice, Dezvoltării și Administrației.</w:t>
      </w:r>
    </w:p>
    <w:p w14:paraId="6CB5A89B" w14:textId="77777777" w:rsidR="00880290" w:rsidRDefault="00880290" w:rsidP="00880290">
      <w:pPr>
        <w:spacing w:line="276" w:lineRule="auto"/>
        <w:ind w:firstLine="705"/>
        <w:jc w:val="both"/>
        <w:rPr>
          <w:i/>
        </w:rPr>
      </w:pPr>
      <w:r w:rsidRPr="003762B5">
        <w:rPr>
          <w:i/>
        </w:rPr>
        <w:t xml:space="preserve">    (2) Sumele indexate conform alin. (1)</w:t>
      </w:r>
      <w:r>
        <w:rPr>
          <w:i/>
        </w:rPr>
        <w:t xml:space="preserve"> si </w:t>
      </w:r>
      <w:r w:rsidRPr="00747908">
        <w:rPr>
          <w:i/>
          <w:iCs/>
        </w:rPr>
        <w:t xml:space="preserve"> (1^1) </w:t>
      </w:r>
      <w:r w:rsidRPr="003762B5">
        <w:rPr>
          <w:i/>
        </w:rPr>
        <w:t xml:space="preserve"> se aprobă prin hotărâre a consiliului local si se aplică în anul fiscal următor. ...”.</w:t>
      </w:r>
    </w:p>
    <w:p w14:paraId="10123F24" w14:textId="77777777" w:rsidR="00880290" w:rsidRDefault="00880290" w:rsidP="00880290">
      <w:pPr>
        <w:autoSpaceDE w:val="0"/>
        <w:autoSpaceDN w:val="0"/>
        <w:adjustRightInd w:val="0"/>
        <w:spacing w:line="276" w:lineRule="auto"/>
        <w:ind w:firstLine="705"/>
        <w:jc w:val="both"/>
        <w:rPr>
          <w:b/>
          <w:i/>
        </w:rPr>
      </w:pPr>
    </w:p>
    <w:p w14:paraId="270D133C" w14:textId="77777777" w:rsidR="00880290" w:rsidRDefault="00880290" w:rsidP="00880290">
      <w:pPr>
        <w:autoSpaceDE w:val="0"/>
        <w:autoSpaceDN w:val="0"/>
        <w:adjustRightInd w:val="0"/>
        <w:spacing w:line="276" w:lineRule="auto"/>
        <w:ind w:firstLine="705"/>
        <w:jc w:val="both"/>
        <w:rPr>
          <w:b/>
          <w:i/>
        </w:rPr>
      </w:pPr>
      <w:r w:rsidRPr="009B7D5A">
        <w:rPr>
          <w:b/>
          <w:i/>
        </w:rPr>
        <w:t xml:space="preserve">Considerații de ordin </w:t>
      </w:r>
      <w:r>
        <w:rPr>
          <w:b/>
          <w:i/>
        </w:rPr>
        <w:t>fiscal</w:t>
      </w:r>
      <w:r w:rsidRPr="009B7D5A">
        <w:rPr>
          <w:b/>
          <w:i/>
        </w:rPr>
        <w:t xml:space="preserve">: </w:t>
      </w:r>
    </w:p>
    <w:p w14:paraId="3BA79F64" w14:textId="24ECBF7E" w:rsidR="00880290" w:rsidRPr="00323907" w:rsidRDefault="00880290" w:rsidP="00880290">
      <w:pPr>
        <w:autoSpaceDE w:val="0"/>
        <w:autoSpaceDN w:val="0"/>
        <w:adjustRightInd w:val="0"/>
        <w:ind w:firstLine="720"/>
        <w:jc w:val="both"/>
        <w:rPr>
          <w:i/>
        </w:rPr>
      </w:pPr>
      <w:r w:rsidRPr="00747908">
        <w:rPr>
          <w:i/>
        </w:rPr>
        <w:t xml:space="preserve">Potrivit Jurnalului Uniunii Europene </w:t>
      </w:r>
      <w:r>
        <w:rPr>
          <w:i/>
        </w:rPr>
        <w:t>C/2023/3</w:t>
      </w:r>
      <w:r w:rsidRPr="00747908">
        <w:rPr>
          <w:i/>
        </w:rPr>
        <w:t xml:space="preserve">, rata de schimb a monedei euro valabilă la data de </w:t>
      </w:r>
      <w:r>
        <w:rPr>
          <w:i/>
        </w:rPr>
        <w:t>02.10.2023</w:t>
      </w:r>
      <w:r w:rsidRPr="00747908">
        <w:rPr>
          <w:i/>
        </w:rPr>
        <w:t xml:space="preserve">, este de </w:t>
      </w:r>
      <w:r w:rsidRPr="00747908">
        <w:rPr>
          <w:b/>
          <w:i/>
        </w:rPr>
        <w:t>4,9</w:t>
      </w:r>
      <w:r w:rsidR="00EC49D2">
        <w:rPr>
          <w:b/>
          <w:i/>
        </w:rPr>
        <w:t>7</w:t>
      </w:r>
      <w:r>
        <w:rPr>
          <w:b/>
          <w:i/>
        </w:rPr>
        <w:t>5</w:t>
      </w:r>
      <w:r w:rsidR="00EC49D2">
        <w:rPr>
          <w:b/>
          <w:i/>
        </w:rPr>
        <w:t>3</w:t>
      </w:r>
      <w:r w:rsidRPr="00747908">
        <w:rPr>
          <w:i/>
        </w:rPr>
        <w:t xml:space="preserve"> lei/euro, rată publicată pe site-ului oficial al Ministerului Dezvoltării, Lucrărilor Publice și Administrației, mdlpa.ro/pages/politicifiscalesibugetarelocale.</w:t>
      </w:r>
    </w:p>
    <w:p w14:paraId="289A9AD1" w14:textId="7575B34C" w:rsidR="00880290" w:rsidRDefault="00880290" w:rsidP="00880290">
      <w:pPr>
        <w:autoSpaceDE w:val="0"/>
        <w:autoSpaceDN w:val="0"/>
        <w:adjustRightInd w:val="0"/>
        <w:ind w:firstLine="705"/>
        <w:jc w:val="both"/>
        <w:rPr>
          <w:i/>
        </w:rPr>
      </w:pPr>
      <w:r>
        <w:rPr>
          <w:i/>
        </w:rPr>
        <w:t xml:space="preserve">Astfel, pentru anul 2024, nivelurile minime prevăzute în Directiva 1999/62/CE de aplicare a taxelor la vehiculele grele de marfă pentru utilizarea anumitor infrastructuri se indexează cu rata de schimb a monedei euro de </w:t>
      </w:r>
      <w:r w:rsidR="00EC49D2">
        <w:rPr>
          <w:b/>
          <w:i/>
        </w:rPr>
        <w:t>4,97</w:t>
      </w:r>
      <w:r>
        <w:rPr>
          <w:b/>
          <w:i/>
        </w:rPr>
        <w:t>5</w:t>
      </w:r>
      <w:r w:rsidR="00EC49D2">
        <w:rPr>
          <w:b/>
          <w:i/>
        </w:rPr>
        <w:t>3</w:t>
      </w:r>
      <w:r>
        <w:rPr>
          <w:i/>
        </w:rPr>
        <w:t xml:space="preserve"> lei/euro.</w:t>
      </w:r>
    </w:p>
    <w:p w14:paraId="4E321572" w14:textId="77777777" w:rsidR="00880290" w:rsidRDefault="00880290" w:rsidP="00880290">
      <w:pPr>
        <w:autoSpaceDE w:val="0"/>
        <w:autoSpaceDN w:val="0"/>
        <w:adjustRightInd w:val="0"/>
        <w:jc w:val="both"/>
        <w:rPr>
          <w:i/>
        </w:rPr>
      </w:pPr>
    </w:p>
    <w:p w14:paraId="726DA83A" w14:textId="77777777" w:rsidR="00880290" w:rsidRDefault="00880290" w:rsidP="00880290">
      <w:pPr>
        <w:autoSpaceDE w:val="0"/>
        <w:autoSpaceDN w:val="0"/>
        <w:adjustRightInd w:val="0"/>
        <w:jc w:val="both"/>
        <w:rPr>
          <w:i/>
        </w:rPr>
      </w:pPr>
    </w:p>
    <w:p w14:paraId="449AE98A" w14:textId="2C0DABB8" w:rsidR="00880290" w:rsidRPr="00C403E1" w:rsidRDefault="00880290" w:rsidP="00C403E1">
      <w:pPr>
        <w:autoSpaceDE w:val="0"/>
        <w:autoSpaceDN w:val="0"/>
        <w:adjustRightInd w:val="0"/>
        <w:jc w:val="both"/>
        <w:rPr>
          <w:i/>
        </w:rPr>
      </w:pPr>
      <w:r>
        <w:rPr>
          <w:i/>
        </w:rPr>
        <w:t>Având în vedere cele de mai sus</w:t>
      </w:r>
      <w:r w:rsidR="00C403E1">
        <w:rPr>
          <w:i/>
        </w:rPr>
        <w:t>,</w:t>
      </w:r>
    </w:p>
    <w:p w14:paraId="05FE1EF7" w14:textId="77777777" w:rsidR="00880290" w:rsidRDefault="00880290" w:rsidP="00880290">
      <w:pPr>
        <w:jc w:val="center"/>
        <w:rPr>
          <w:b/>
          <w:i/>
        </w:rPr>
      </w:pPr>
      <w:r>
        <w:rPr>
          <w:b/>
          <w:i/>
        </w:rPr>
        <w:t>P R O P U N:</w:t>
      </w:r>
    </w:p>
    <w:p w14:paraId="00F69651" w14:textId="49984ADB" w:rsidR="00880290" w:rsidRPr="003C27DD" w:rsidRDefault="00880290" w:rsidP="00880290">
      <w:pPr>
        <w:jc w:val="center"/>
        <w:rPr>
          <w:b/>
          <w:i/>
        </w:rPr>
      </w:pPr>
      <w:r>
        <w:rPr>
          <w:i/>
        </w:rPr>
        <w:lastRenderedPageBreak/>
        <w:t>Indexare pe baza ratei de sch</w:t>
      </w:r>
      <w:r w:rsidR="00EC49D2">
        <w:rPr>
          <w:i/>
        </w:rPr>
        <w:t>imb a monedei euro la data de 01.10.2024</w:t>
      </w:r>
      <w:r>
        <w:rPr>
          <w:i/>
        </w:rPr>
        <w:t xml:space="preserve"> a impozitului pe mijloacele de transport prevăzute la art. 470 alin.(5) și (6) din Legea nr.227/2015 privind Codul  fiscal, cu modificările și completările ulterioare, impoz</w:t>
      </w:r>
      <w:r w:rsidR="00EC49D2">
        <w:rPr>
          <w:i/>
        </w:rPr>
        <w:t>it aplicabil în anul fiscal 2025</w:t>
      </w:r>
      <w:r>
        <w:rPr>
          <w:i/>
        </w:rPr>
        <w:t>, astfel:</w:t>
      </w:r>
    </w:p>
    <w:p w14:paraId="0EF157D4" w14:textId="77777777" w:rsidR="00880290" w:rsidRDefault="00880290" w:rsidP="00880290">
      <w:pPr>
        <w:spacing w:line="360" w:lineRule="auto"/>
        <w:jc w:val="both"/>
        <w:rPr>
          <w:i/>
        </w:rPr>
      </w:pPr>
    </w:p>
    <w:p w14:paraId="5BC30E8C" w14:textId="77777777" w:rsidR="00880290" w:rsidRPr="005A1742" w:rsidRDefault="00880290" w:rsidP="00880290">
      <w:pPr>
        <w:pStyle w:val="ListParagraph"/>
        <w:numPr>
          <w:ilvl w:val="0"/>
          <w:numId w:val="3"/>
        </w:numPr>
        <w:spacing w:line="360" w:lineRule="auto"/>
        <w:jc w:val="both"/>
        <w:rPr>
          <w:rFonts w:eastAsia="Calibri"/>
          <w:sz w:val="22"/>
          <w:szCs w:val="22"/>
        </w:rPr>
      </w:pPr>
      <w:r w:rsidRPr="005A1742">
        <w:rPr>
          <w:rFonts w:eastAsia="Calibri"/>
          <w:bCs/>
          <w:sz w:val="22"/>
          <w:szCs w:val="22"/>
        </w:rPr>
        <w:t xml:space="preserve">Pentru </w:t>
      </w:r>
      <w:proofErr w:type="spellStart"/>
      <w:r w:rsidRPr="005A1742">
        <w:rPr>
          <w:rFonts w:eastAsia="Calibri"/>
          <w:bCs/>
          <w:sz w:val="22"/>
          <w:szCs w:val="22"/>
        </w:rPr>
        <w:t>autovehicule</w:t>
      </w:r>
      <w:proofErr w:type="spellEnd"/>
      <w:r w:rsidRPr="005A1742">
        <w:rPr>
          <w:rFonts w:eastAsia="Calibri"/>
          <w:bCs/>
          <w:sz w:val="22"/>
          <w:szCs w:val="22"/>
        </w:rPr>
        <w:t xml:space="preserve"> de transport de </w:t>
      </w:r>
      <w:proofErr w:type="spellStart"/>
      <w:r w:rsidRPr="005A1742">
        <w:rPr>
          <w:rFonts w:eastAsia="Calibri"/>
          <w:bCs/>
          <w:sz w:val="22"/>
          <w:szCs w:val="22"/>
        </w:rPr>
        <w:t>marfă</w:t>
      </w:r>
      <w:proofErr w:type="spellEnd"/>
      <w:r w:rsidRPr="005A1742">
        <w:rPr>
          <w:rFonts w:eastAsia="Calibri"/>
          <w:bCs/>
          <w:sz w:val="22"/>
          <w:szCs w:val="22"/>
        </w:rPr>
        <w:t xml:space="preserve"> cu masa </w:t>
      </w:r>
      <w:proofErr w:type="spellStart"/>
      <w:r w:rsidRPr="005A1742">
        <w:rPr>
          <w:rFonts w:eastAsia="Calibri"/>
          <w:bCs/>
          <w:sz w:val="22"/>
          <w:szCs w:val="22"/>
        </w:rPr>
        <w:t>totală</w:t>
      </w:r>
      <w:proofErr w:type="spellEnd"/>
      <w:r w:rsidRPr="005A1742">
        <w:rPr>
          <w:rFonts w:eastAsia="Calibri"/>
          <w:bCs/>
          <w:sz w:val="22"/>
          <w:szCs w:val="22"/>
        </w:rPr>
        <w:t xml:space="preserve"> </w:t>
      </w:r>
      <w:proofErr w:type="spellStart"/>
      <w:r w:rsidRPr="005A1742">
        <w:rPr>
          <w:rFonts w:eastAsia="Calibri"/>
          <w:bCs/>
          <w:sz w:val="22"/>
          <w:szCs w:val="22"/>
        </w:rPr>
        <w:t>autorizată</w:t>
      </w:r>
      <w:proofErr w:type="spellEnd"/>
      <w:r w:rsidRPr="005A1742">
        <w:rPr>
          <w:rFonts w:eastAsia="Calibri"/>
          <w:bCs/>
          <w:sz w:val="22"/>
          <w:szCs w:val="22"/>
        </w:rPr>
        <w:t xml:space="preserve"> </w:t>
      </w:r>
      <w:proofErr w:type="spellStart"/>
      <w:r w:rsidRPr="005A1742">
        <w:rPr>
          <w:rFonts w:eastAsia="Calibri"/>
          <w:bCs/>
          <w:sz w:val="22"/>
          <w:szCs w:val="22"/>
        </w:rPr>
        <w:t>egală</w:t>
      </w:r>
      <w:proofErr w:type="spellEnd"/>
      <w:r w:rsidRPr="005A1742">
        <w:rPr>
          <w:rFonts w:eastAsia="Calibri"/>
          <w:bCs/>
          <w:sz w:val="22"/>
          <w:szCs w:val="22"/>
        </w:rPr>
        <w:t xml:space="preserve"> sau </w:t>
      </w:r>
      <w:proofErr w:type="spellStart"/>
      <w:r w:rsidRPr="005A1742">
        <w:rPr>
          <w:rFonts w:eastAsia="Calibri"/>
          <w:bCs/>
          <w:sz w:val="22"/>
          <w:szCs w:val="22"/>
        </w:rPr>
        <w:t>mai</w:t>
      </w:r>
      <w:proofErr w:type="spellEnd"/>
      <w:r w:rsidRPr="005A1742">
        <w:rPr>
          <w:rFonts w:eastAsia="Calibri"/>
          <w:bCs/>
          <w:sz w:val="22"/>
          <w:szCs w:val="22"/>
        </w:rPr>
        <w:t xml:space="preserve"> mare de 12 tone (</w:t>
      </w:r>
      <w:r w:rsidRPr="005A1742">
        <w:rPr>
          <w:rFonts w:eastAsia="Calibri"/>
          <w:b/>
          <w:bCs/>
          <w:sz w:val="22"/>
          <w:szCs w:val="22"/>
        </w:rPr>
        <w:t xml:space="preserve">art.470 </w:t>
      </w:r>
      <w:proofErr w:type="spellStart"/>
      <w:r w:rsidRPr="005A1742">
        <w:rPr>
          <w:rFonts w:eastAsia="Calibri"/>
          <w:b/>
          <w:bCs/>
          <w:sz w:val="22"/>
          <w:szCs w:val="22"/>
        </w:rPr>
        <w:t>alin</w:t>
      </w:r>
      <w:proofErr w:type="spellEnd"/>
      <w:r w:rsidRPr="005A1742">
        <w:rPr>
          <w:rFonts w:eastAsia="Calibri"/>
          <w:b/>
          <w:bCs/>
          <w:sz w:val="22"/>
          <w:szCs w:val="22"/>
        </w:rPr>
        <w:t>.(5)</w:t>
      </w:r>
      <w:r w:rsidRPr="005A1742">
        <w:rPr>
          <w:rFonts w:eastAsia="Calibri"/>
          <w:bCs/>
          <w:sz w:val="22"/>
          <w:szCs w:val="22"/>
        </w:rPr>
        <w:t xml:space="preserve"> din </w:t>
      </w:r>
      <w:proofErr w:type="spellStart"/>
      <w:r w:rsidRPr="005A1742">
        <w:rPr>
          <w:rFonts w:eastAsia="Calibri"/>
          <w:bCs/>
          <w:sz w:val="22"/>
          <w:szCs w:val="22"/>
        </w:rPr>
        <w:t>Legea</w:t>
      </w:r>
      <w:proofErr w:type="spellEnd"/>
      <w:r w:rsidRPr="005A1742">
        <w:rPr>
          <w:rFonts w:eastAsia="Calibri"/>
          <w:bCs/>
          <w:sz w:val="22"/>
          <w:szCs w:val="22"/>
        </w:rPr>
        <w:t xml:space="preserve"> nr.227/2015):</w:t>
      </w:r>
      <w:r w:rsidRPr="005A1742">
        <w:rPr>
          <w:rFonts w:eastAsia="Calibri"/>
          <w:bCs/>
          <w:sz w:val="22"/>
          <w:szCs w:val="22"/>
        </w:rPr>
        <w:tab/>
      </w:r>
      <w:r w:rsidRPr="005A1742">
        <w:rPr>
          <w:rFonts w:eastAsia="Calibri"/>
          <w:bCs/>
          <w:sz w:val="22"/>
          <w:szCs w:val="22"/>
        </w:rPr>
        <w:tab/>
      </w:r>
      <w:r w:rsidRPr="005A1742">
        <w:rPr>
          <w:rFonts w:eastAsia="Calibri"/>
          <w:bCs/>
          <w:sz w:val="22"/>
          <w:szCs w:val="22"/>
        </w:rPr>
        <w:tab/>
      </w:r>
      <w:r w:rsidRPr="005A1742">
        <w:rPr>
          <w:rFonts w:eastAsia="Calibri"/>
          <w:bCs/>
          <w:sz w:val="22"/>
          <w:szCs w:val="22"/>
        </w:rPr>
        <w:tab/>
      </w:r>
      <w:r w:rsidRPr="005A1742">
        <w:rPr>
          <w:rFonts w:eastAsia="Calibri"/>
          <w:bCs/>
          <w:sz w:val="22"/>
          <w:szCs w:val="22"/>
        </w:rPr>
        <w:tab/>
      </w:r>
      <w:r w:rsidRPr="005A1742">
        <w:rPr>
          <w:rFonts w:eastAsia="Calibri"/>
          <w:bCs/>
          <w:sz w:val="22"/>
          <w:szCs w:val="22"/>
        </w:rPr>
        <w:tab/>
      </w:r>
    </w:p>
    <w:tbl>
      <w:tblPr>
        <w:tblW w:w="21771" w:type="dxa"/>
        <w:tblInd w:w="-10" w:type="dxa"/>
        <w:tblLook w:val="04A0" w:firstRow="1" w:lastRow="0" w:firstColumn="1" w:lastColumn="0" w:noHBand="0" w:noVBand="1"/>
      </w:tblPr>
      <w:tblGrid>
        <w:gridCol w:w="1484"/>
        <w:gridCol w:w="2157"/>
        <w:gridCol w:w="1755"/>
        <w:gridCol w:w="1400"/>
        <w:gridCol w:w="1562"/>
        <w:gridCol w:w="1707"/>
        <w:gridCol w:w="236"/>
        <w:gridCol w:w="8"/>
        <w:gridCol w:w="6"/>
        <w:gridCol w:w="230"/>
        <w:gridCol w:w="6"/>
        <w:gridCol w:w="196"/>
        <w:gridCol w:w="190"/>
        <w:gridCol w:w="6"/>
        <w:gridCol w:w="196"/>
        <w:gridCol w:w="290"/>
        <w:gridCol w:w="432"/>
        <w:gridCol w:w="6"/>
        <w:gridCol w:w="230"/>
        <w:gridCol w:w="6"/>
        <w:gridCol w:w="250"/>
        <w:gridCol w:w="668"/>
        <w:gridCol w:w="6"/>
        <w:gridCol w:w="250"/>
        <w:gridCol w:w="32"/>
        <w:gridCol w:w="6"/>
        <w:gridCol w:w="886"/>
        <w:gridCol w:w="32"/>
        <w:gridCol w:w="6"/>
        <w:gridCol w:w="886"/>
        <w:gridCol w:w="32"/>
        <w:gridCol w:w="6"/>
        <w:gridCol w:w="886"/>
        <w:gridCol w:w="32"/>
        <w:gridCol w:w="6"/>
        <w:gridCol w:w="886"/>
        <w:gridCol w:w="32"/>
        <w:gridCol w:w="9"/>
        <w:gridCol w:w="789"/>
        <w:gridCol w:w="126"/>
        <w:gridCol w:w="9"/>
        <w:gridCol w:w="915"/>
        <w:gridCol w:w="9"/>
        <w:gridCol w:w="915"/>
        <w:gridCol w:w="9"/>
        <w:gridCol w:w="1958"/>
        <w:gridCol w:w="27"/>
      </w:tblGrid>
      <w:tr w:rsidR="00AE2C14" w:rsidRPr="005A1742" w14:paraId="1856B294" w14:textId="77777777" w:rsidTr="00424E5E">
        <w:trPr>
          <w:gridAfter w:val="8"/>
          <w:wAfter w:w="3968" w:type="dxa"/>
          <w:trHeight w:val="630"/>
        </w:trPr>
        <w:tc>
          <w:tcPr>
            <w:tcW w:w="437" w:type="dxa"/>
            <w:vMerge w:val="restart"/>
            <w:tcBorders>
              <w:top w:val="single" w:sz="8" w:space="0" w:color="auto"/>
              <w:left w:val="single" w:sz="8" w:space="0" w:color="auto"/>
              <w:bottom w:val="single" w:sz="8" w:space="0" w:color="000000"/>
              <w:right w:val="single" w:sz="8" w:space="0" w:color="auto"/>
            </w:tcBorders>
            <w:vAlign w:val="center"/>
            <w:hideMark/>
          </w:tcPr>
          <w:p w14:paraId="5C66D21B" w14:textId="77777777" w:rsidR="00AE2C14" w:rsidRPr="00AE2C14" w:rsidRDefault="00AE2C14" w:rsidP="00AE2C14">
            <w:pPr>
              <w:pStyle w:val="ListParagraph"/>
              <w:numPr>
                <w:ilvl w:val="0"/>
                <w:numId w:val="3"/>
              </w:numPr>
              <w:spacing w:line="256" w:lineRule="auto"/>
              <w:jc w:val="both"/>
              <w:rPr>
                <w:b/>
                <w:bCs/>
                <w:sz w:val="22"/>
                <w:szCs w:val="22"/>
              </w:rPr>
            </w:pPr>
            <w:r w:rsidRPr="00AE2C14">
              <w:rPr>
                <w:b/>
                <w:bCs/>
                <w:sz w:val="22"/>
                <w:szCs w:val="22"/>
              </w:rPr>
              <w:t> </w:t>
            </w:r>
          </w:p>
        </w:tc>
        <w:tc>
          <w:tcPr>
            <w:tcW w:w="2683" w:type="dxa"/>
            <w:vMerge w:val="restart"/>
            <w:tcBorders>
              <w:top w:val="single" w:sz="8" w:space="0" w:color="auto"/>
              <w:left w:val="single" w:sz="8" w:space="0" w:color="auto"/>
              <w:bottom w:val="single" w:sz="8" w:space="0" w:color="000000"/>
              <w:right w:val="single" w:sz="8" w:space="0" w:color="auto"/>
            </w:tcBorders>
            <w:vAlign w:val="center"/>
            <w:hideMark/>
          </w:tcPr>
          <w:p w14:paraId="6F9741C7" w14:textId="77777777" w:rsidR="00AE2C14" w:rsidRDefault="00AE2C14" w:rsidP="00424E5E">
            <w:pPr>
              <w:spacing w:line="256" w:lineRule="auto"/>
              <w:jc w:val="center"/>
              <w:rPr>
                <w:sz w:val="22"/>
                <w:szCs w:val="22"/>
              </w:rPr>
            </w:pPr>
            <w:r>
              <w:rPr>
                <w:sz w:val="22"/>
                <w:szCs w:val="22"/>
              </w:rPr>
              <w:t>Numărul de axe și greutatea brută încărcată maximă admisă</w:t>
            </w:r>
          </w:p>
        </w:tc>
        <w:tc>
          <w:tcPr>
            <w:tcW w:w="3539" w:type="dxa"/>
            <w:gridSpan w:val="2"/>
            <w:tcBorders>
              <w:top w:val="single" w:sz="8" w:space="0" w:color="auto"/>
              <w:left w:val="nil"/>
              <w:bottom w:val="single" w:sz="8" w:space="0" w:color="auto"/>
              <w:right w:val="single" w:sz="8" w:space="0" w:color="000000"/>
            </w:tcBorders>
            <w:vAlign w:val="center"/>
            <w:hideMark/>
          </w:tcPr>
          <w:p w14:paraId="18C365AF" w14:textId="77777777" w:rsidR="00AE2C14" w:rsidRDefault="00AE2C14" w:rsidP="00424E5E">
            <w:pPr>
              <w:spacing w:line="256" w:lineRule="auto"/>
              <w:jc w:val="center"/>
              <w:rPr>
                <w:sz w:val="22"/>
                <w:szCs w:val="22"/>
              </w:rPr>
            </w:pPr>
            <w:r>
              <w:rPr>
                <w:sz w:val="22"/>
                <w:szCs w:val="22"/>
              </w:rPr>
              <w:t xml:space="preserve">Nivelul impozitului conform Directivei 1999/62/CE </w:t>
            </w:r>
          </w:p>
          <w:p w14:paraId="1B209DC1" w14:textId="77777777" w:rsidR="00AE2C14" w:rsidRDefault="00AE2C14" w:rsidP="00424E5E">
            <w:pPr>
              <w:spacing w:line="256" w:lineRule="auto"/>
              <w:jc w:val="center"/>
              <w:rPr>
                <w:sz w:val="22"/>
                <w:szCs w:val="22"/>
              </w:rPr>
            </w:pPr>
            <w:r>
              <w:rPr>
                <w:sz w:val="22"/>
                <w:szCs w:val="22"/>
              </w:rPr>
              <w:t>-euro/an-</w:t>
            </w:r>
          </w:p>
        </w:tc>
        <w:tc>
          <w:tcPr>
            <w:tcW w:w="3406" w:type="dxa"/>
            <w:gridSpan w:val="2"/>
            <w:tcBorders>
              <w:top w:val="single" w:sz="8" w:space="0" w:color="auto"/>
              <w:left w:val="nil"/>
              <w:bottom w:val="single" w:sz="8" w:space="0" w:color="auto"/>
              <w:right w:val="single" w:sz="8" w:space="0" w:color="000000"/>
            </w:tcBorders>
            <w:vAlign w:val="center"/>
            <w:hideMark/>
          </w:tcPr>
          <w:p w14:paraId="4D50AAE9" w14:textId="77777777" w:rsidR="00AE2C14" w:rsidRDefault="00AE2C14" w:rsidP="00424E5E">
            <w:pPr>
              <w:spacing w:line="256" w:lineRule="auto"/>
              <w:jc w:val="center"/>
              <w:rPr>
                <w:sz w:val="22"/>
                <w:szCs w:val="22"/>
              </w:rPr>
            </w:pPr>
            <w:r>
              <w:rPr>
                <w:sz w:val="22"/>
                <w:szCs w:val="22"/>
              </w:rPr>
              <w:t>Nivelul impozitului pentru anul 2024</w:t>
            </w:r>
          </w:p>
          <w:p w14:paraId="2AB99685" w14:textId="77777777" w:rsidR="00AE2C14" w:rsidRDefault="00AE2C14" w:rsidP="00424E5E">
            <w:pPr>
              <w:spacing w:line="256" w:lineRule="auto"/>
              <w:jc w:val="center"/>
              <w:rPr>
                <w:sz w:val="22"/>
                <w:szCs w:val="22"/>
              </w:rPr>
            </w:pPr>
            <w:r>
              <w:rPr>
                <w:sz w:val="22"/>
                <w:szCs w:val="22"/>
              </w:rPr>
              <w:t>-lei/an-</w:t>
            </w:r>
          </w:p>
        </w:tc>
        <w:tc>
          <w:tcPr>
            <w:tcW w:w="236" w:type="dxa"/>
            <w:noWrap/>
            <w:vAlign w:val="bottom"/>
            <w:hideMark/>
          </w:tcPr>
          <w:p w14:paraId="2CD0390B" w14:textId="77777777" w:rsidR="00AE2C14" w:rsidRDefault="00AE2C14" w:rsidP="00424E5E">
            <w:pPr>
              <w:rPr>
                <w:sz w:val="22"/>
                <w:szCs w:val="22"/>
              </w:rPr>
            </w:pPr>
          </w:p>
        </w:tc>
        <w:tc>
          <w:tcPr>
            <w:tcW w:w="446" w:type="dxa"/>
            <w:gridSpan w:val="5"/>
            <w:noWrap/>
            <w:vAlign w:val="bottom"/>
            <w:hideMark/>
          </w:tcPr>
          <w:p w14:paraId="4B2934D6"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06DCC76B" w14:textId="77777777" w:rsidR="00AE2C14" w:rsidRPr="005A1742" w:rsidRDefault="00AE2C14" w:rsidP="00424E5E">
            <w:pPr>
              <w:spacing w:line="256" w:lineRule="auto"/>
              <w:rPr>
                <w:rFonts w:ascii="Calibri" w:eastAsia="Calibri" w:hAnsi="Calibri"/>
                <w:sz w:val="20"/>
                <w:szCs w:val="20"/>
              </w:rPr>
            </w:pPr>
          </w:p>
        </w:tc>
        <w:tc>
          <w:tcPr>
            <w:tcW w:w="290" w:type="dxa"/>
            <w:noWrap/>
            <w:vAlign w:val="bottom"/>
            <w:hideMark/>
          </w:tcPr>
          <w:p w14:paraId="5EDB06E5" w14:textId="77777777" w:rsidR="00AE2C14" w:rsidRPr="005A1742" w:rsidRDefault="00AE2C14" w:rsidP="00424E5E">
            <w:pPr>
              <w:spacing w:line="256" w:lineRule="auto"/>
              <w:rPr>
                <w:rFonts w:ascii="Calibri" w:eastAsia="Calibri" w:hAnsi="Calibri"/>
                <w:sz w:val="20"/>
                <w:szCs w:val="20"/>
              </w:rPr>
            </w:pPr>
          </w:p>
        </w:tc>
        <w:tc>
          <w:tcPr>
            <w:tcW w:w="924" w:type="dxa"/>
            <w:gridSpan w:val="5"/>
            <w:noWrap/>
            <w:vAlign w:val="bottom"/>
            <w:hideMark/>
          </w:tcPr>
          <w:p w14:paraId="13A473C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6FA8B6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4C3071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8F5112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C9F8D0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FF26EF5" w14:textId="77777777" w:rsidR="00AE2C14" w:rsidRPr="005A1742" w:rsidRDefault="00AE2C14" w:rsidP="00424E5E">
            <w:pPr>
              <w:spacing w:line="256" w:lineRule="auto"/>
              <w:rPr>
                <w:rFonts w:ascii="Calibri" w:eastAsia="Calibri" w:hAnsi="Calibri"/>
                <w:sz w:val="20"/>
                <w:szCs w:val="20"/>
              </w:rPr>
            </w:pPr>
          </w:p>
        </w:tc>
        <w:tc>
          <w:tcPr>
            <w:tcW w:w="830" w:type="dxa"/>
            <w:gridSpan w:val="3"/>
            <w:noWrap/>
            <w:vAlign w:val="bottom"/>
            <w:hideMark/>
          </w:tcPr>
          <w:p w14:paraId="52977B01" w14:textId="77777777" w:rsidR="00AE2C14" w:rsidRPr="005A1742" w:rsidRDefault="00AE2C14" w:rsidP="00424E5E">
            <w:pPr>
              <w:spacing w:line="256" w:lineRule="auto"/>
              <w:rPr>
                <w:rFonts w:ascii="Calibri" w:eastAsia="Calibri" w:hAnsi="Calibri"/>
                <w:sz w:val="20"/>
                <w:szCs w:val="20"/>
              </w:rPr>
            </w:pPr>
          </w:p>
        </w:tc>
      </w:tr>
      <w:tr w:rsidR="00AE2C14" w:rsidRPr="005A1742" w14:paraId="143F46BE" w14:textId="77777777" w:rsidTr="00424E5E">
        <w:trPr>
          <w:gridAfter w:val="1"/>
          <w:wAfter w:w="27" w:type="dxa"/>
          <w:trHeight w:val="10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0D89BE" w14:textId="77777777" w:rsidR="00AE2C14" w:rsidRDefault="00AE2C14" w:rsidP="00424E5E">
            <w:pPr>
              <w:spacing w:line="256" w:lineRule="auto"/>
              <w:rPr>
                <w:b/>
                <w:bCs/>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6A1DC9" w14:textId="77777777" w:rsidR="00AE2C14" w:rsidRDefault="00AE2C14" w:rsidP="00424E5E">
            <w:pPr>
              <w:spacing w:line="256" w:lineRule="auto"/>
              <w:rPr>
                <w:sz w:val="22"/>
                <w:szCs w:val="22"/>
              </w:rPr>
            </w:pPr>
          </w:p>
        </w:tc>
        <w:tc>
          <w:tcPr>
            <w:tcW w:w="1981" w:type="dxa"/>
            <w:tcBorders>
              <w:top w:val="nil"/>
              <w:left w:val="nil"/>
              <w:bottom w:val="single" w:sz="8" w:space="0" w:color="auto"/>
              <w:right w:val="single" w:sz="8" w:space="0" w:color="auto"/>
            </w:tcBorders>
            <w:vAlign w:val="center"/>
            <w:hideMark/>
          </w:tcPr>
          <w:p w14:paraId="750560BD" w14:textId="77777777" w:rsidR="00AE2C14" w:rsidRDefault="00AE2C14" w:rsidP="00424E5E">
            <w:pPr>
              <w:spacing w:line="256" w:lineRule="auto"/>
              <w:jc w:val="center"/>
              <w:rPr>
                <w:sz w:val="22"/>
                <w:szCs w:val="22"/>
              </w:rPr>
            </w:pPr>
            <w:r>
              <w:rPr>
                <w:sz w:val="22"/>
                <w:szCs w:val="22"/>
              </w:rPr>
              <w:t>Ax(e) motor (oare) cu sistem de suspensie pneumatică sau echivalente recunoscute</w:t>
            </w:r>
          </w:p>
        </w:tc>
        <w:tc>
          <w:tcPr>
            <w:tcW w:w="1558" w:type="dxa"/>
            <w:tcBorders>
              <w:top w:val="nil"/>
              <w:left w:val="nil"/>
              <w:bottom w:val="single" w:sz="8" w:space="0" w:color="auto"/>
              <w:right w:val="single" w:sz="8" w:space="0" w:color="auto"/>
            </w:tcBorders>
            <w:vAlign w:val="center"/>
            <w:hideMark/>
          </w:tcPr>
          <w:p w14:paraId="6A5D1FC1" w14:textId="77777777" w:rsidR="00AE2C14" w:rsidRDefault="00AE2C14" w:rsidP="00424E5E">
            <w:pPr>
              <w:spacing w:line="256" w:lineRule="auto"/>
              <w:jc w:val="center"/>
              <w:rPr>
                <w:sz w:val="22"/>
                <w:szCs w:val="22"/>
              </w:rPr>
            </w:pPr>
            <w:r>
              <w:rPr>
                <w:sz w:val="22"/>
                <w:szCs w:val="22"/>
              </w:rPr>
              <w:t>Alte sisteme de suspensie pentru axele motoare</w:t>
            </w:r>
          </w:p>
        </w:tc>
        <w:tc>
          <w:tcPr>
            <w:tcW w:w="1699" w:type="dxa"/>
            <w:tcBorders>
              <w:top w:val="nil"/>
              <w:left w:val="nil"/>
              <w:bottom w:val="single" w:sz="8" w:space="0" w:color="auto"/>
              <w:right w:val="single" w:sz="8" w:space="0" w:color="auto"/>
            </w:tcBorders>
            <w:vAlign w:val="center"/>
            <w:hideMark/>
          </w:tcPr>
          <w:p w14:paraId="11981AF0" w14:textId="77777777" w:rsidR="00AE2C14" w:rsidRDefault="00AE2C14" w:rsidP="00424E5E">
            <w:pPr>
              <w:spacing w:line="256" w:lineRule="auto"/>
              <w:jc w:val="center"/>
              <w:rPr>
                <w:b/>
                <w:bCs/>
                <w:sz w:val="22"/>
                <w:szCs w:val="22"/>
              </w:rPr>
            </w:pPr>
            <w:r>
              <w:rPr>
                <w:sz w:val="22"/>
                <w:szCs w:val="22"/>
              </w:rPr>
              <w:t>Ax(e) motor (oare) cu sistem de suspensie pneumatică sau echivalente recunoscute</w:t>
            </w:r>
          </w:p>
        </w:tc>
        <w:tc>
          <w:tcPr>
            <w:tcW w:w="1707" w:type="dxa"/>
            <w:tcBorders>
              <w:top w:val="nil"/>
              <w:left w:val="nil"/>
              <w:bottom w:val="single" w:sz="8" w:space="0" w:color="auto"/>
              <w:right w:val="single" w:sz="8" w:space="0" w:color="auto"/>
            </w:tcBorders>
            <w:noWrap/>
            <w:vAlign w:val="center"/>
            <w:hideMark/>
          </w:tcPr>
          <w:p w14:paraId="134E2B47" w14:textId="77777777" w:rsidR="00AE2C14" w:rsidRDefault="00AE2C14" w:rsidP="00424E5E">
            <w:pPr>
              <w:spacing w:line="256" w:lineRule="auto"/>
              <w:jc w:val="center"/>
              <w:rPr>
                <w:b/>
                <w:bCs/>
                <w:sz w:val="22"/>
                <w:szCs w:val="22"/>
              </w:rPr>
            </w:pPr>
            <w:r>
              <w:rPr>
                <w:sz w:val="22"/>
                <w:szCs w:val="22"/>
              </w:rPr>
              <w:t>Alte sisteme de suspensie pentru axele motoare</w:t>
            </w:r>
          </w:p>
        </w:tc>
        <w:tc>
          <w:tcPr>
            <w:tcW w:w="244" w:type="dxa"/>
            <w:gridSpan w:val="2"/>
            <w:noWrap/>
            <w:vAlign w:val="bottom"/>
            <w:hideMark/>
          </w:tcPr>
          <w:p w14:paraId="38DEFE36" w14:textId="77777777" w:rsidR="00AE2C14" w:rsidRDefault="00AE2C14" w:rsidP="00424E5E">
            <w:pPr>
              <w:rPr>
                <w:b/>
                <w:bCs/>
                <w:sz w:val="22"/>
                <w:szCs w:val="22"/>
              </w:rPr>
            </w:pPr>
          </w:p>
        </w:tc>
        <w:tc>
          <w:tcPr>
            <w:tcW w:w="236" w:type="dxa"/>
            <w:gridSpan w:val="2"/>
            <w:noWrap/>
            <w:vAlign w:val="bottom"/>
            <w:hideMark/>
          </w:tcPr>
          <w:p w14:paraId="5DCB3907"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5857B275"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37662871"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652A4D2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2DE52F8"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4621B55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63745E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182046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3EF36C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B14A6C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24F65F5"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B0721ED"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1BAD443D"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611F990C" w14:textId="77777777" w:rsidR="00AE2C14" w:rsidRPr="005A1742" w:rsidRDefault="00AE2C14" w:rsidP="00424E5E">
            <w:pPr>
              <w:spacing w:line="256" w:lineRule="auto"/>
              <w:rPr>
                <w:rFonts w:ascii="Calibri" w:eastAsia="Calibri" w:hAnsi="Calibri"/>
                <w:sz w:val="20"/>
                <w:szCs w:val="20"/>
              </w:rPr>
            </w:pPr>
          </w:p>
        </w:tc>
      </w:tr>
      <w:tr w:rsidR="00AE2C14" w:rsidRPr="005A1742" w14:paraId="2F1B2A03" w14:textId="77777777" w:rsidTr="00424E5E">
        <w:trPr>
          <w:trHeight w:val="330"/>
        </w:trPr>
        <w:tc>
          <w:tcPr>
            <w:tcW w:w="437" w:type="dxa"/>
            <w:tcBorders>
              <w:top w:val="nil"/>
              <w:left w:val="single" w:sz="8" w:space="0" w:color="auto"/>
              <w:bottom w:val="single" w:sz="8" w:space="0" w:color="auto"/>
              <w:right w:val="single" w:sz="8" w:space="0" w:color="auto"/>
            </w:tcBorders>
            <w:vAlign w:val="center"/>
            <w:hideMark/>
          </w:tcPr>
          <w:p w14:paraId="5A899148" w14:textId="77777777" w:rsidR="00AE2C14" w:rsidRDefault="00AE2C14" w:rsidP="00424E5E">
            <w:pPr>
              <w:spacing w:line="256" w:lineRule="auto"/>
              <w:jc w:val="both"/>
              <w:rPr>
                <w:sz w:val="22"/>
                <w:szCs w:val="22"/>
              </w:rPr>
            </w:pPr>
            <w:r>
              <w:rPr>
                <w:sz w:val="22"/>
                <w:szCs w:val="22"/>
              </w:rPr>
              <w:t>I</w:t>
            </w:r>
          </w:p>
        </w:tc>
        <w:tc>
          <w:tcPr>
            <w:tcW w:w="9628" w:type="dxa"/>
            <w:gridSpan w:val="5"/>
            <w:tcBorders>
              <w:top w:val="single" w:sz="8" w:space="0" w:color="auto"/>
              <w:left w:val="nil"/>
              <w:bottom w:val="single" w:sz="8" w:space="0" w:color="auto"/>
              <w:right w:val="single" w:sz="8" w:space="0" w:color="000000"/>
            </w:tcBorders>
            <w:vAlign w:val="center"/>
            <w:hideMark/>
          </w:tcPr>
          <w:p w14:paraId="6A976214" w14:textId="77777777" w:rsidR="00AE2C14" w:rsidRDefault="00AE2C14" w:rsidP="00424E5E">
            <w:pPr>
              <w:spacing w:line="256" w:lineRule="auto"/>
              <w:jc w:val="center"/>
              <w:rPr>
                <w:sz w:val="22"/>
                <w:szCs w:val="22"/>
              </w:rPr>
            </w:pPr>
            <w:r>
              <w:rPr>
                <w:sz w:val="22"/>
                <w:szCs w:val="22"/>
              </w:rPr>
              <w:t>Vehicule cu două axe</w:t>
            </w:r>
          </w:p>
        </w:tc>
        <w:tc>
          <w:tcPr>
            <w:tcW w:w="250" w:type="dxa"/>
            <w:gridSpan w:val="3"/>
            <w:noWrap/>
            <w:vAlign w:val="bottom"/>
            <w:hideMark/>
          </w:tcPr>
          <w:p w14:paraId="4C9A7AD2" w14:textId="77777777" w:rsidR="00AE2C14" w:rsidRDefault="00AE2C14" w:rsidP="00424E5E">
            <w:pPr>
              <w:rPr>
                <w:sz w:val="22"/>
                <w:szCs w:val="22"/>
              </w:rPr>
            </w:pPr>
          </w:p>
        </w:tc>
        <w:tc>
          <w:tcPr>
            <w:tcW w:w="236" w:type="dxa"/>
            <w:gridSpan w:val="2"/>
            <w:noWrap/>
            <w:vAlign w:val="bottom"/>
            <w:hideMark/>
          </w:tcPr>
          <w:p w14:paraId="5D66B729"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488D76D0"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7613D802"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7252CBB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D5F4483"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7AD4459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C7F3A6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7F14FD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F901E86" w14:textId="77777777" w:rsidR="00AE2C14" w:rsidRPr="005A1742" w:rsidRDefault="00AE2C14" w:rsidP="00424E5E">
            <w:pPr>
              <w:spacing w:line="256" w:lineRule="auto"/>
              <w:rPr>
                <w:rFonts w:ascii="Calibri" w:eastAsia="Calibri" w:hAnsi="Calibri"/>
                <w:sz w:val="20"/>
                <w:szCs w:val="20"/>
              </w:rPr>
            </w:pPr>
          </w:p>
        </w:tc>
        <w:tc>
          <w:tcPr>
            <w:tcW w:w="927" w:type="dxa"/>
            <w:gridSpan w:val="3"/>
            <w:noWrap/>
            <w:vAlign w:val="bottom"/>
            <w:hideMark/>
          </w:tcPr>
          <w:p w14:paraId="56F008F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194E989"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8D005A2"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F750206" w14:textId="77777777" w:rsidR="00AE2C14" w:rsidRPr="005A1742" w:rsidRDefault="00AE2C14" w:rsidP="00424E5E">
            <w:pPr>
              <w:spacing w:line="256" w:lineRule="auto"/>
              <w:rPr>
                <w:rFonts w:ascii="Calibri" w:eastAsia="Calibri" w:hAnsi="Calibri"/>
                <w:sz w:val="20"/>
                <w:szCs w:val="20"/>
              </w:rPr>
            </w:pPr>
          </w:p>
        </w:tc>
        <w:tc>
          <w:tcPr>
            <w:tcW w:w="1985" w:type="dxa"/>
            <w:gridSpan w:val="2"/>
            <w:noWrap/>
            <w:vAlign w:val="bottom"/>
            <w:hideMark/>
          </w:tcPr>
          <w:p w14:paraId="06DB88C9" w14:textId="77777777" w:rsidR="00AE2C14" w:rsidRPr="005A1742" w:rsidRDefault="00AE2C14" w:rsidP="00424E5E">
            <w:pPr>
              <w:spacing w:line="256" w:lineRule="auto"/>
              <w:rPr>
                <w:rFonts w:ascii="Calibri" w:eastAsia="Calibri" w:hAnsi="Calibri"/>
                <w:sz w:val="20"/>
                <w:szCs w:val="20"/>
              </w:rPr>
            </w:pPr>
          </w:p>
        </w:tc>
      </w:tr>
      <w:tr w:rsidR="00AE2C14" w:rsidRPr="005A1742" w14:paraId="009E2D3E" w14:textId="77777777" w:rsidTr="00424E5E">
        <w:trPr>
          <w:gridAfter w:val="1"/>
          <w:wAfter w:w="27" w:type="dxa"/>
          <w:trHeight w:val="390"/>
        </w:trPr>
        <w:tc>
          <w:tcPr>
            <w:tcW w:w="437" w:type="dxa"/>
            <w:tcBorders>
              <w:top w:val="nil"/>
              <w:left w:val="single" w:sz="8" w:space="0" w:color="auto"/>
              <w:bottom w:val="single" w:sz="8" w:space="0" w:color="auto"/>
              <w:right w:val="single" w:sz="8" w:space="0" w:color="auto"/>
            </w:tcBorders>
            <w:vAlign w:val="center"/>
            <w:hideMark/>
          </w:tcPr>
          <w:p w14:paraId="40278843"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47A33DA5" w14:textId="77777777" w:rsidR="00AE2C14" w:rsidRDefault="00AE2C14" w:rsidP="00424E5E">
            <w:pPr>
              <w:spacing w:line="256" w:lineRule="auto"/>
              <w:jc w:val="both"/>
              <w:rPr>
                <w:sz w:val="22"/>
                <w:szCs w:val="22"/>
              </w:rPr>
            </w:pPr>
            <w:r>
              <w:rPr>
                <w:sz w:val="22"/>
                <w:szCs w:val="22"/>
              </w:rPr>
              <w:t>1. Masa de cel puțin 12 t, dar mai mică de 13 t</w:t>
            </w:r>
          </w:p>
        </w:tc>
        <w:tc>
          <w:tcPr>
            <w:tcW w:w="1981" w:type="dxa"/>
            <w:tcBorders>
              <w:top w:val="nil"/>
              <w:left w:val="nil"/>
              <w:bottom w:val="single" w:sz="8" w:space="0" w:color="auto"/>
              <w:right w:val="single" w:sz="8" w:space="0" w:color="auto"/>
            </w:tcBorders>
            <w:vAlign w:val="center"/>
            <w:hideMark/>
          </w:tcPr>
          <w:p w14:paraId="5C80AB78" w14:textId="77777777" w:rsidR="00AE2C14" w:rsidRDefault="00AE2C14" w:rsidP="00424E5E">
            <w:pPr>
              <w:spacing w:line="256" w:lineRule="auto"/>
              <w:jc w:val="right"/>
              <w:rPr>
                <w:sz w:val="22"/>
                <w:szCs w:val="22"/>
              </w:rPr>
            </w:pPr>
            <w:r>
              <w:rPr>
                <w:sz w:val="22"/>
                <w:szCs w:val="22"/>
              </w:rPr>
              <w:t>0.00</w:t>
            </w:r>
          </w:p>
        </w:tc>
        <w:tc>
          <w:tcPr>
            <w:tcW w:w="1558" w:type="dxa"/>
            <w:tcBorders>
              <w:top w:val="nil"/>
              <w:left w:val="nil"/>
              <w:bottom w:val="single" w:sz="8" w:space="0" w:color="auto"/>
              <w:right w:val="single" w:sz="8" w:space="0" w:color="auto"/>
            </w:tcBorders>
            <w:vAlign w:val="center"/>
            <w:hideMark/>
          </w:tcPr>
          <w:p w14:paraId="4F3F1434" w14:textId="77777777" w:rsidR="00AE2C14" w:rsidRDefault="00AE2C14" w:rsidP="00424E5E">
            <w:pPr>
              <w:spacing w:line="256" w:lineRule="auto"/>
              <w:jc w:val="right"/>
              <w:rPr>
                <w:sz w:val="22"/>
                <w:szCs w:val="22"/>
              </w:rPr>
            </w:pPr>
            <w:r>
              <w:rPr>
                <w:sz w:val="22"/>
                <w:szCs w:val="22"/>
              </w:rPr>
              <w:t>31</w:t>
            </w:r>
          </w:p>
        </w:tc>
        <w:tc>
          <w:tcPr>
            <w:tcW w:w="1699" w:type="dxa"/>
            <w:tcBorders>
              <w:top w:val="nil"/>
              <w:left w:val="nil"/>
              <w:bottom w:val="single" w:sz="8" w:space="0" w:color="auto"/>
              <w:right w:val="single" w:sz="8" w:space="0" w:color="auto"/>
            </w:tcBorders>
            <w:vAlign w:val="center"/>
            <w:hideMark/>
          </w:tcPr>
          <w:p w14:paraId="41F6E129" w14:textId="77777777" w:rsidR="00AE2C14" w:rsidRDefault="00AE2C14" w:rsidP="00424E5E">
            <w:pPr>
              <w:spacing w:line="256" w:lineRule="auto"/>
              <w:jc w:val="right"/>
              <w:rPr>
                <w:sz w:val="22"/>
                <w:szCs w:val="22"/>
              </w:rPr>
            </w:pPr>
            <w:r>
              <w:rPr>
                <w:sz w:val="22"/>
                <w:szCs w:val="22"/>
              </w:rPr>
              <w:t>0.00</w:t>
            </w:r>
          </w:p>
        </w:tc>
        <w:tc>
          <w:tcPr>
            <w:tcW w:w="1707" w:type="dxa"/>
            <w:tcBorders>
              <w:top w:val="nil"/>
              <w:left w:val="nil"/>
              <w:bottom w:val="single" w:sz="8" w:space="0" w:color="auto"/>
              <w:right w:val="single" w:sz="8" w:space="0" w:color="auto"/>
            </w:tcBorders>
            <w:noWrap/>
            <w:vAlign w:val="center"/>
            <w:hideMark/>
          </w:tcPr>
          <w:p w14:paraId="3728CCAB" w14:textId="77777777" w:rsidR="00AE2C14" w:rsidRDefault="00AE2C14" w:rsidP="00424E5E">
            <w:pPr>
              <w:spacing w:line="256" w:lineRule="auto"/>
              <w:jc w:val="right"/>
              <w:rPr>
                <w:sz w:val="22"/>
                <w:szCs w:val="22"/>
              </w:rPr>
            </w:pPr>
            <w:r>
              <w:rPr>
                <w:sz w:val="22"/>
                <w:szCs w:val="22"/>
              </w:rPr>
              <w:t>154.23</w:t>
            </w:r>
          </w:p>
        </w:tc>
        <w:tc>
          <w:tcPr>
            <w:tcW w:w="244" w:type="dxa"/>
            <w:gridSpan w:val="2"/>
            <w:noWrap/>
            <w:vAlign w:val="bottom"/>
            <w:hideMark/>
          </w:tcPr>
          <w:p w14:paraId="33408FBE" w14:textId="77777777" w:rsidR="00AE2C14" w:rsidRDefault="00AE2C14" w:rsidP="00424E5E">
            <w:pPr>
              <w:rPr>
                <w:sz w:val="22"/>
                <w:szCs w:val="22"/>
              </w:rPr>
            </w:pPr>
          </w:p>
        </w:tc>
        <w:tc>
          <w:tcPr>
            <w:tcW w:w="236" w:type="dxa"/>
            <w:gridSpan w:val="2"/>
            <w:noWrap/>
            <w:vAlign w:val="bottom"/>
            <w:hideMark/>
          </w:tcPr>
          <w:p w14:paraId="4ED73AC6"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31F69419"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5B9C5893"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17FEE2E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853C084"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300D407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76E53F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E9822E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D80525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EE3733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6C84492"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BFB8056"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A774147"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2C10190F" w14:textId="77777777" w:rsidR="00AE2C14" w:rsidRPr="005A1742" w:rsidRDefault="00AE2C14" w:rsidP="00424E5E">
            <w:pPr>
              <w:spacing w:line="256" w:lineRule="auto"/>
              <w:rPr>
                <w:rFonts w:ascii="Calibri" w:eastAsia="Calibri" w:hAnsi="Calibri"/>
                <w:sz w:val="20"/>
                <w:szCs w:val="20"/>
              </w:rPr>
            </w:pPr>
          </w:p>
        </w:tc>
      </w:tr>
      <w:tr w:rsidR="00AE2C14" w:rsidRPr="005A1742" w14:paraId="5DC85EE7"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4F3A605D"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0D8FBC83" w14:textId="77777777" w:rsidR="00AE2C14" w:rsidRDefault="00AE2C14" w:rsidP="00424E5E">
            <w:pPr>
              <w:spacing w:line="256" w:lineRule="auto"/>
              <w:jc w:val="both"/>
              <w:rPr>
                <w:sz w:val="22"/>
                <w:szCs w:val="22"/>
              </w:rPr>
            </w:pPr>
            <w:r>
              <w:rPr>
                <w:sz w:val="22"/>
                <w:szCs w:val="22"/>
              </w:rPr>
              <w:t>2. Masa de cel puțin 13 t, dar mai mică de 14 t</w:t>
            </w:r>
          </w:p>
        </w:tc>
        <w:tc>
          <w:tcPr>
            <w:tcW w:w="1981" w:type="dxa"/>
            <w:tcBorders>
              <w:top w:val="nil"/>
              <w:left w:val="nil"/>
              <w:bottom w:val="single" w:sz="8" w:space="0" w:color="auto"/>
              <w:right w:val="single" w:sz="8" w:space="0" w:color="auto"/>
            </w:tcBorders>
            <w:vAlign w:val="center"/>
            <w:hideMark/>
          </w:tcPr>
          <w:p w14:paraId="5E3F9BAB" w14:textId="77777777" w:rsidR="00AE2C14" w:rsidRDefault="00AE2C14" w:rsidP="00424E5E">
            <w:pPr>
              <w:spacing w:line="256" w:lineRule="auto"/>
              <w:jc w:val="right"/>
              <w:rPr>
                <w:sz w:val="22"/>
                <w:szCs w:val="22"/>
              </w:rPr>
            </w:pPr>
            <w:r>
              <w:rPr>
                <w:sz w:val="22"/>
                <w:szCs w:val="22"/>
              </w:rPr>
              <w:t>31</w:t>
            </w:r>
          </w:p>
        </w:tc>
        <w:tc>
          <w:tcPr>
            <w:tcW w:w="1558" w:type="dxa"/>
            <w:tcBorders>
              <w:top w:val="nil"/>
              <w:left w:val="nil"/>
              <w:bottom w:val="single" w:sz="8" w:space="0" w:color="auto"/>
              <w:right w:val="single" w:sz="8" w:space="0" w:color="auto"/>
            </w:tcBorders>
            <w:vAlign w:val="center"/>
            <w:hideMark/>
          </w:tcPr>
          <w:p w14:paraId="4943E429" w14:textId="77777777" w:rsidR="00AE2C14" w:rsidRDefault="00AE2C14" w:rsidP="00424E5E">
            <w:pPr>
              <w:spacing w:line="256" w:lineRule="auto"/>
              <w:jc w:val="right"/>
              <w:rPr>
                <w:sz w:val="22"/>
                <w:szCs w:val="22"/>
              </w:rPr>
            </w:pPr>
            <w:r>
              <w:rPr>
                <w:sz w:val="22"/>
                <w:szCs w:val="22"/>
              </w:rPr>
              <w:t>86</w:t>
            </w:r>
          </w:p>
        </w:tc>
        <w:tc>
          <w:tcPr>
            <w:tcW w:w="1699" w:type="dxa"/>
            <w:tcBorders>
              <w:top w:val="nil"/>
              <w:left w:val="nil"/>
              <w:bottom w:val="single" w:sz="8" w:space="0" w:color="auto"/>
              <w:right w:val="single" w:sz="8" w:space="0" w:color="auto"/>
            </w:tcBorders>
            <w:vAlign w:val="center"/>
            <w:hideMark/>
          </w:tcPr>
          <w:p w14:paraId="4C94C818" w14:textId="77777777" w:rsidR="00AE2C14" w:rsidRDefault="00AE2C14" w:rsidP="00424E5E">
            <w:pPr>
              <w:spacing w:line="256" w:lineRule="auto"/>
              <w:jc w:val="right"/>
              <w:rPr>
                <w:sz w:val="22"/>
                <w:szCs w:val="22"/>
              </w:rPr>
            </w:pPr>
            <w:r>
              <w:rPr>
                <w:sz w:val="22"/>
                <w:szCs w:val="22"/>
              </w:rPr>
              <w:t>154.23</w:t>
            </w:r>
          </w:p>
        </w:tc>
        <w:tc>
          <w:tcPr>
            <w:tcW w:w="1707" w:type="dxa"/>
            <w:tcBorders>
              <w:top w:val="nil"/>
              <w:left w:val="nil"/>
              <w:bottom w:val="single" w:sz="8" w:space="0" w:color="auto"/>
              <w:right w:val="single" w:sz="8" w:space="0" w:color="auto"/>
            </w:tcBorders>
            <w:noWrap/>
            <w:vAlign w:val="center"/>
            <w:hideMark/>
          </w:tcPr>
          <w:p w14:paraId="02CD1A56" w14:textId="77777777" w:rsidR="00AE2C14" w:rsidRDefault="00AE2C14" w:rsidP="00424E5E">
            <w:pPr>
              <w:spacing w:line="256" w:lineRule="auto"/>
              <w:jc w:val="right"/>
              <w:rPr>
                <w:sz w:val="22"/>
                <w:szCs w:val="22"/>
              </w:rPr>
            </w:pPr>
            <w:r>
              <w:rPr>
                <w:sz w:val="22"/>
                <w:szCs w:val="22"/>
              </w:rPr>
              <w:t>427.87</w:t>
            </w:r>
          </w:p>
        </w:tc>
        <w:tc>
          <w:tcPr>
            <w:tcW w:w="244" w:type="dxa"/>
            <w:gridSpan w:val="2"/>
            <w:noWrap/>
            <w:vAlign w:val="bottom"/>
            <w:hideMark/>
          </w:tcPr>
          <w:p w14:paraId="11781203" w14:textId="77777777" w:rsidR="00AE2C14" w:rsidRDefault="00AE2C14" w:rsidP="00424E5E">
            <w:pPr>
              <w:rPr>
                <w:sz w:val="22"/>
                <w:szCs w:val="22"/>
              </w:rPr>
            </w:pPr>
          </w:p>
        </w:tc>
        <w:tc>
          <w:tcPr>
            <w:tcW w:w="236" w:type="dxa"/>
            <w:gridSpan w:val="2"/>
            <w:noWrap/>
            <w:vAlign w:val="bottom"/>
            <w:hideMark/>
          </w:tcPr>
          <w:p w14:paraId="4657BC7B"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2EE69ECA"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606678A2"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62EC31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AFFBDFF"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2028BBA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5B3AB3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8BD3E7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F1340D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0AC370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9C6D73D"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6C3C09A3"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64AA12F"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0816625E" w14:textId="77777777" w:rsidR="00AE2C14" w:rsidRPr="005A1742" w:rsidRDefault="00AE2C14" w:rsidP="00424E5E">
            <w:pPr>
              <w:spacing w:line="256" w:lineRule="auto"/>
              <w:rPr>
                <w:rFonts w:ascii="Calibri" w:eastAsia="Calibri" w:hAnsi="Calibri"/>
                <w:sz w:val="20"/>
                <w:szCs w:val="20"/>
              </w:rPr>
            </w:pPr>
          </w:p>
        </w:tc>
      </w:tr>
      <w:tr w:rsidR="00AE2C14" w:rsidRPr="005A1742" w14:paraId="2969CC1C"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6AEDAAF1"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3AC3D663" w14:textId="77777777" w:rsidR="00AE2C14" w:rsidRDefault="00AE2C14" w:rsidP="00424E5E">
            <w:pPr>
              <w:spacing w:line="256" w:lineRule="auto"/>
              <w:jc w:val="both"/>
              <w:rPr>
                <w:sz w:val="22"/>
                <w:szCs w:val="22"/>
              </w:rPr>
            </w:pPr>
            <w:r>
              <w:rPr>
                <w:sz w:val="22"/>
                <w:szCs w:val="22"/>
              </w:rPr>
              <w:t>3.  Masa de cel puțin 14 t, dar mai mică de 15 t</w:t>
            </w:r>
          </w:p>
        </w:tc>
        <w:tc>
          <w:tcPr>
            <w:tcW w:w="1981" w:type="dxa"/>
            <w:tcBorders>
              <w:top w:val="nil"/>
              <w:left w:val="nil"/>
              <w:bottom w:val="single" w:sz="8" w:space="0" w:color="auto"/>
              <w:right w:val="single" w:sz="8" w:space="0" w:color="auto"/>
            </w:tcBorders>
            <w:vAlign w:val="center"/>
            <w:hideMark/>
          </w:tcPr>
          <w:p w14:paraId="0604711B" w14:textId="77777777" w:rsidR="00AE2C14" w:rsidRDefault="00AE2C14" w:rsidP="00424E5E">
            <w:pPr>
              <w:spacing w:line="256" w:lineRule="auto"/>
              <w:jc w:val="right"/>
              <w:rPr>
                <w:sz w:val="22"/>
                <w:szCs w:val="22"/>
              </w:rPr>
            </w:pPr>
            <w:r>
              <w:rPr>
                <w:sz w:val="22"/>
                <w:szCs w:val="22"/>
              </w:rPr>
              <w:t>86</w:t>
            </w:r>
          </w:p>
        </w:tc>
        <w:tc>
          <w:tcPr>
            <w:tcW w:w="1558" w:type="dxa"/>
            <w:tcBorders>
              <w:top w:val="nil"/>
              <w:left w:val="nil"/>
              <w:bottom w:val="single" w:sz="8" w:space="0" w:color="auto"/>
              <w:right w:val="single" w:sz="8" w:space="0" w:color="auto"/>
            </w:tcBorders>
            <w:vAlign w:val="center"/>
            <w:hideMark/>
          </w:tcPr>
          <w:p w14:paraId="7373C3D1" w14:textId="77777777" w:rsidR="00AE2C14" w:rsidRDefault="00AE2C14" w:rsidP="00424E5E">
            <w:pPr>
              <w:spacing w:line="256" w:lineRule="auto"/>
              <w:jc w:val="right"/>
              <w:rPr>
                <w:sz w:val="22"/>
                <w:szCs w:val="22"/>
              </w:rPr>
            </w:pPr>
            <w:r>
              <w:rPr>
                <w:sz w:val="22"/>
                <w:szCs w:val="22"/>
              </w:rPr>
              <w:t>121</w:t>
            </w:r>
          </w:p>
        </w:tc>
        <w:tc>
          <w:tcPr>
            <w:tcW w:w="1699" w:type="dxa"/>
            <w:tcBorders>
              <w:top w:val="nil"/>
              <w:left w:val="nil"/>
              <w:bottom w:val="single" w:sz="8" w:space="0" w:color="auto"/>
              <w:right w:val="single" w:sz="8" w:space="0" w:color="auto"/>
            </w:tcBorders>
            <w:vAlign w:val="center"/>
            <w:hideMark/>
          </w:tcPr>
          <w:p w14:paraId="3B2C0CCE" w14:textId="77777777" w:rsidR="00AE2C14" w:rsidRDefault="00AE2C14" w:rsidP="00424E5E">
            <w:pPr>
              <w:spacing w:line="256" w:lineRule="auto"/>
              <w:jc w:val="right"/>
              <w:rPr>
                <w:sz w:val="22"/>
                <w:szCs w:val="22"/>
              </w:rPr>
            </w:pPr>
            <w:r>
              <w:rPr>
                <w:sz w:val="22"/>
                <w:szCs w:val="22"/>
              </w:rPr>
              <w:t>427.87</w:t>
            </w:r>
          </w:p>
        </w:tc>
        <w:tc>
          <w:tcPr>
            <w:tcW w:w="1707" w:type="dxa"/>
            <w:tcBorders>
              <w:top w:val="nil"/>
              <w:left w:val="nil"/>
              <w:bottom w:val="single" w:sz="8" w:space="0" w:color="auto"/>
              <w:right w:val="single" w:sz="8" w:space="0" w:color="auto"/>
            </w:tcBorders>
            <w:noWrap/>
            <w:vAlign w:val="center"/>
            <w:hideMark/>
          </w:tcPr>
          <w:p w14:paraId="23F4199F" w14:textId="77777777" w:rsidR="00AE2C14" w:rsidRDefault="00AE2C14" w:rsidP="00424E5E">
            <w:pPr>
              <w:spacing w:line="256" w:lineRule="auto"/>
              <w:jc w:val="right"/>
              <w:rPr>
                <w:sz w:val="22"/>
                <w:szCs w:val="22"/>
              </w:rPr>
            </w:pPr>
            <w:r>
              <w:rPr>
                <w:sz w:val="22"/>
                <w:szCs w:val="22"/>
              </w:rPr>
              <w:t>602.01</w:t>
            </w:r>
          </w:p>
        </w:tc>
        <w:tc>
          <w:tcPr>
            <w:tcW w:w="244" w:type="dxa"/>
            <w:gridSpan w:val="2"/>
            <w:noWrap/>
            <w:vAlign w:val="bottom"/>
            <w:hideMark/>
          </w:tcPr>
          <w:p w14:paraId="6687B9FB" w14:textId="77777777" w:rsidR="00AE2C14" w:rsidRDefault="00AE2C14" w:rsidP="00424E5E">
            <w:pPr>
              <w:rPr>
                <w:sz w:val="22"/>
                <w:szCs w:val="22"/>
              </w:rPr>
            </w:pPr>
          </w:p>
        </w:tc>
        <w:tc>
          <w:tcPr>
            <w:tcW w:w="236" w:type="dxa"/>
            <w:gridSpan w:val="2"/>
            <w:noWrap/>
            <w:vAlign w:val="bottom"/>
            <w:hideMark/>
          </w:tcPr>
          <w:p w14:paraId="7FF6CE7C"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3A5C785D"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08825172"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0A7B24B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13CFB1E"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0B7A77E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457AA9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239625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E7E6FA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38E67E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934197F"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0EC31985"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6DB6CADF"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1891B8C3" w14:textId="77777777" w:rsidR="00AE2C14" w:rsidRPr="005A1742" w:rsidRDefault="00AE2C14" w:rsidP="00424E5E">
            <w:pPr>
              <w:spacing w:line="256" w:lineRule="auto"/>
              <w:rPr>
                <w:rFonts w:ascii="Calibri" w:eastAsia="Calibri" w:hAnsi="Calibri"/>
                <w:sz w:val="20"/>
                <w:szCs w:val="20"/>
              </w:rPr>
            </w:pPr>
          </w:p>
        </w:tc>
      </w:tr>
      <w:tr w:rsidR="00AE2C14" w:rsidRPr="005A1742" w14:paraId="0C334FCC"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5AC81BA5"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49D9821A" w14:textId="77777777" w:rsidR="00AE2C14" w:rsidRDefault="00AE2C14" w:rsidP="00424E5E">
            <w:pPr>
              <w:spacing w:line="256" w:lineRule="auto"/>
              <w:jc w:val="both"/>
              <w:rPr>
                <w:sz w:val="22"/>
                <w:szCs w:val="22"/>
              </w:rPr>
            </w:pPr>
            <w:r>
              <w:rPr>
                <w:sz w:val="22"/>
                <w:szCs w:val="22"/>
              </w:rPr>
              <w:t>4.  Masa de cel puțin 15 t, dar mai mică de 18 t</w:t>
            </w:r>
          </w:p>
        </w:tc>
        <w:tc>
          <w:tcPr>
            <w:tcW w:w="1981" w:type="dxa"/>
            <w:tcBorders>
              <w:top w:val="nil"/>
              <w:left w:val="nil"/>
              <w:bottom w:val="single" w:sz="8" w:space="0" w:color="auto"/>
              <w:right w:val="single" w:sz="8" w:space="0" w:color="auto"/>
            </w:tcBorders>
            <w:vAlign w:val="center"/>
            <w:hideMark/>
          </w:tcPr>
          <w:p w14:paraId="3860EE45" w14:textId="77777777" w:rsidR="00AE2C14" w:rsidRDefault="00AE2C14" w:rsidP="00424E5E">
            <w:pPr>
              <w:spacing w:line="256" w:lineRule="auto"/>
              <w:jc w:val="right"/>
              <w:rPr>
                <w:sz w:val="22"/>
                <w:szCs w:val="22"/>
              </w:rPr>
            </w:pPr>
            <w:r>
              <w:rPr>
                <w:sz w:val="22"/>
                <w:szCs w:val="22"/>
              </w:rPr>
              <w:t>121</w:t>
            </w:r>
          </w:p>
        </w:tc>
        <w:tc>
          <w:tcPr>
            <w:tcW w:w="1558" w:type="dxa"/>
            <w:tcBorders>
              <w:top w:val="nil"/>
              <w:left w:val="nil"/>
              <w:bottom w:val="single" w:sz="8" w:space="0" w:color="auto"/>
              <w:right w:val="single" w:sz="8" w:space="0" w:color="auto"/>
            </w:tcBorders>
            <w:vAlign w:val="center"/>
            <w:hideMark/>
          </w:tcPr>
          <w:p w14:paraId="79A1AA33" w14:textId="77777777" w:rsidR="00AE2C14" w:rsidRDefault="00AE2C14" w:rsidP="00424E5E">
            <w:pPr>
              <w:spacing w:line="256" w:lineRule="auto"/>
              <w:jc w:val="right"/>
              <w:rPr>
                <w:sz w:val="22"/>
                <w:szCs w:val="22"/>
              </w:rPr>
            </w:pPr>
            <w:r>
              <w:rPr>
                <w:sz w:val="22"/>
                <w:szCs w:val="22"/>
              </w:rPr>
              <w:t>274</w:t>
            </w:r>
          </w:p>
        </w:tc>
        <w:tc>
          <w:tcPr>
            <w:tcW w:w="1699" w:type="dxa"/>
            <w:tcBorders>
              <w:top w:val="nil"/>
              <w:left w:val="nil"/>
              <w:bottom w:val="single" w:sz="8" w:space="0" w:color="auto"/>
              <w:right w:val="single" w:sz="8" w:space="0" w:color="auto"/>
            </w:tcBorders>
            <w:vAlign w:val="center"/>
            <w:hideMark/>
          </w:tcPr>
          <w:p w14:paraId="4A0B5E43" w14:textId="77777777" w:rsidR="00AE2C14" w:rsidRDefault="00AE2C14" w:rsidP="00424E5E">
            <w:pPr>
              <w:spacing w:line="256" w:lineRule="auto"/>
              <w:jc w:val="right"/>
              <w:rPr>
                <w:sz w:val="22"/>
                <w:szCs w:val="22"/>
              </w:rPr>
            </w:pPr>
            <w:r>
              <w:rPr>
                <w:sz w:val="22"/>
                <w:szCs w:val="22"/>
              </w:rPr>
              <w:t>602.01</w:t>
            </w:r>
          </w:p>
        </w:tc>
        <w:tc>
          <w:tcPr>
            <w:tcW w:w="1707" w:type="dxa"/>
            <w:tcBorders>
              <w:top w:val="nil"/>
              <w:left w:val="nil"/>
              <w:bottom w:val="single" w:sz="8" w:space="0" w:color="auto"/>
              <w:right w:val="single" w:sz="8" w:space="0" w:color="auto"/>
            </w:tcBorders>
            <w:noWrap/>
            <w:vAlign w:val="center"/>
            <w:hideMark/>
          </w:tcPr>
          <w:p w14:paraId="312C145F" w14:textId="77777777" w:rsidR="00AE2C14" w:rsidRDefault="00AE2C14" w:rsidP="00424E5E">
            <w:pPr>
              <w:spacing w:line="256" w:lineRule="auto"/>
              <w:jc w:val="right"/>
              <w:rPr>
                <w:sz w:val="22"/>
                <w:szCs w:val="22"/>
              </w:rPr>
            </w:pPr>
            <w:r>
              <w:rPr>
                <w:sz w:val="22"/>
                <w:szCs w:val="22"/>
              </w:rPr>
              <w:t>1363.23</w:t>
            </w:r>
          </w:p>
        </w:tc>
        <w:tc>
          <w:tcPr>
            <w:tcW w:w="244" w:type="dxa"/>
            <w:gridSpan w:val="2"/>
            <w:noWrap/>
            <w:vAlign w:val="bottom"/>
            <w:hideMark/>
          </w:tcPr>
          <w:p w14:paraId="031646CC" w14:textId="77777777" w:rsidR="00AE2C14" w:rsidRDefault="00AE2C14" w:rsidP="00424E5E">
            <w:pPr>
              <w:rPr>
                <w:sz w:val="22"/>
                <w:szCs w:val="22"/>
              </w:rPr>
            </w:pPr>
          </w:p>
        </w:tc>
        <w:tc>
          <w:tcPr>
            <w:tcW w:w="236" w:type="dxa"/>
            <w:gridSpan w:val="2"/>
            <w:noWrap/>
            <w:vAlign w:val="bottom"/>
            <w:hideMark/>
          </w:tcPr>
          <w:p w14:paraId="08A6C220"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0071FA15"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2F93A16E"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4DA4D12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6F9B674"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74D94F1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FBCF69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F4D87E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C6287F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B072F0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DA30139"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4172A2AD"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65D79ED0"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1BF474D8" w14:textId="77777777" w:rsidR="00AE2C14" w:rsidRPr="005A1742" w:rsidRDefault="00AE2C14" w:rsidP="00424E5E">
            <w:pPr>
              <w:spacing w:line="256" w:lineRule="auto"/>
              <w:rPr>
                <w:rFonts w:ascii="Calibri" w:eastAsia="Calibri" w:hAnsi="Calibri"/>
                <w:sz w:val="20"/>
                <w:szCs w:val="20"/>
              </w:rPr>
            </w:pPr>
          </w:p>
        </w:tc>
      </w:tr>
      <w:tr w:rsidR="00AE2C14" w:rsidRPr="005A1742" w14:paraId="479B59BB"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278909F8"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4F504629" w14:textId="77777777" w:rsidR="00AE2C14" w:rsidRDefault="00AE2C14" w:rsidP="00424E5E">
            <w:pPr>
              <w:spacing w:line="256" w:lineRule="auto"/>
              <w:jc w:val="both"/>
              <w:rPr>
                <w:sz w:val="22"/>
                <w:szCs w:val="22"/>
              </w:rPr>
            </w:pPr>
            <w:r>
              <w:rPr>
                <w:sz w:val="22"/>
                <w:szCs w:val="22"/>
              </w:rPr>
              <w:t>5. Masa de cel puțin 18 t</w:t>
            </w:r>
          </w:p>
        </w:tc>
        <w:tc>
          <w:tcPr>
            <w:tcW w:w="1981" w:type="dxa"/>
            <w:tcBorders>
              <w:top w:val="nil"/>
              <w:left w:val="nil"/>
              <w:bottom w:val="single" w:sz="8" w:space="0" w:color="auto"/>
              <w:right w:val="single" w:sz="8" w:space="0" w:color="auto"/>
            </w:tcBorders>
            <w:vAlign w:val="center"/>
            <w:hideMark/>
          </w:tcPr>
          <w:p w14:paraId="55A06F48" w14:textId="77777777" w:rsidR="00AE2C14" w:rsidRDefault="00AE2C14" w:rsidP="00424E5E">
            <w:pPr>
              <w:spacing w:line="256" w:lineRule="auto"/>
              <w:jc w:val="right"/>
              <w:rPr>
                <w:sz w:val="22"/>
                <w:szCs w:val="22"/>
              </w:rPr>
            </w:pPr>
            <w:r>
              <w:rPr>
                <w:sz w:val="22"/>
                <w:szCs w:val="22"/>
              </w:rPr>
              <w:t>121</w:t>
            </w:r>
          </w:p>
        </w:tc>
        <w:tc>
          <w:tcPr>
            <w:tcW w:w="1558" w:type="dxa"/>
            <w:tcBorders>
              <w:top w:val="nil"/>
              <w:left w:val="nil"/>
              <w:bottom w:val="single" w:sz="8" w:space="0" w:color="auto"/>
              <w:right w:val="single" w:sz="8" w:space="0" w:color="auto"/>
            </w:tcBorders>
            <w:vAlign w:val="center"/>
            <w:hideMark/>
          </w:tcPr>
          <w:p w14:paraId="06D9F593" w14:textId="77777777" w:rsidR="00AE2C14" w:rsidRDefault="00AE2C14" w:rsidP="00424E5E">
            <w:pPr>
              <w:spacing w:line="256" w:lineRule="auto"/>
              <w:jc w:val="right"/>
              <w:rPr>
                <w:sz w:val="22"/>
                <w:szCs w:val="22"/>
              </w:rPr>
            </w:pPr>
            <w:r>
              <w:rPr>
                <w:sz w:val="22"/>
                <w:szCs w:val="22"/>
              </w:rPr>
              <w:t>274</w:t>
            </w:r>
          </w:p>
        </w:tc>
        <w:tc>
          <w:tcPr>
            <w:tcW w:w="1699" w:type="dxa"/>
            <w:tcBorders>
              <w:top w:val="nil"/>
              <w:left w:val="nil"/>
              <w:bottom w:val="single" w:sz="8" w:space="0" w:color="auto"/>
              <w:right w:val="single" w:sz="8" w:space="0" w:color="auto"/>
            </w:tcBorders>
            <w:vAlign w:val="center"/>
            <w:hideMark/>
          </w:tcPr>
          <w:p w14:paraId="72AEC8C3" w14:textId="77777777" w:rsidR="00AE2C14" w:rsidRDefault="00AE2C14" w:rsidP="00424E5E">
            <w:pPr>
              <w:spacing w:line="256" w:lineRule="auto"/>
              <w:jc w:val="right"/>
              <w:rPr>
                <w:sz w:val="22"/>
                <w:szCs w:val="22"/>
              </w:rPr>
            </w:pPr>
            <w:r>
              <w:rPr>
                <w:sz w:val="22"/>
                <w:szCs w:val="22"/>
              </w:rPr>
              <w:t>602.01</w:t>
            </w:r>
          </w:p>
        </w:tc>
        <w:tc>
          <w:tcPr>
            <w:tcW w:w="1707" w:type="dxa"/>
            <w:tcBorders>
              <w:top w:val="nil"/>
              <w:left w:val="nil"/>
              <w:bottom w:val="single" w:sz="8" w:space="0" w:color="auto"/>
              <w:right w:val="single" w:sz="8" w:space="0" w:color="auto"/>
            </w:tcBorders>
            <w:noWrap/>
            <w:vAlign w:val="center"/>
            <w:hideMark/>
          </w:tcPr>
          <w:p w14:paraId="3658E22B" w14:textId="77777777" w:rsidR="00AE2C14" w:rsidRDefault="00AE2C14" w:rsidP="00424E5E">
            <w:pPr>
              <w:spacing w:line="256" w:lineRule="auto"/>
              <w:jc w:val="right"/>
              <w:rPr>
                <w:bCs/>
                <w:color w:val="000000"/>
              </w:rPr>
            </w:pPr>
            <w:r>
              <w:rPr>
                <w:bCs/>
                <w:color w:val="000000"/>
              </w:rPr>
              <w:t>1363.23</w:t>
            </w:r>
          </w:p>
        </w:tc>
        <w:tc>
          <w:tcPr>
            <w:tcW w:w="244" w:type="dxa"/>
            <w:gridSpan w:val="2"/>
            <w:noWrap/>
            <w:vAlign w:val="bottom"/>
            <w:hideMark/>
          </w:tcPr>
          <w:p w14:paraId="0AE952E2" w14:textId="77777777" w:rsidR="00AE2C14" w:rsidRDefault="00AE2C14" w:rsidP="00424E5E">
            <w:pPr>
              <w:rPr>
                <w:bCs/>
                <w:color w:val="000000"/>
              </w:rPr>
            </w:pPr>
          </w:p>
        </w:tc>
        <w:tc>
          <w:tcPr>
            <w:tcW w:w="236" w:type="dxa"/>
            <w:gridSpan w:val="2"/>
            <w:noWrap/>
            <w:vAlign w:val="bottom"/>
            <w:hideMark/>
          </w:tcPr>
          <w:p w14:paraId="341D519D"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63D0BFA3"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5A54B49E"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7EA1FA8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714BA74"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6141AA9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F3B24E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B03598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A8F79C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D405F7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99A9E88"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BC0CCDB"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6E7FB45D"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34374694" w14:textId="77777777" w:rsidR="00AE2C14" w:rsidRPr="005A1742" w:rsidRDefault="00AE2C14" w:rsidP="00424E5E">
            <w:pPr>
              <w:spacing w:line="256" w:lineRule="auto"/>
              <w:rPr>
                <w:rFonts w:ascii="Calibri" w:eastAsia="Calibri" w:hAnsi="Calibri"/>
                <w:sz w:val="20"/>
                <w:szCs w:val="20"/>
              </w:rPr>
            </w:pPr>
          </w:p>
        </w:tc>
      </w:tr>
      <w:tr w:rsidR="00AE2C14" w:rsidRPr="005A1742" w14:paraId="480C95A2" w14:textId="77777777" w:rsidTr="00424E5E">
        <w:trPr>
          <w:trHeight w:val="287"/>
        </w:trPr>
        <w:tc>
          <w:tcPr>
            <w:tcW w:w="437" w:type="dxa"/>
            <w:tcBorders>
              <w:top w:val="nil"/>
              <w:left w:val="single" w:sz="8" w:space="0" w:color="auto"/>
              <w:bottom w:val="single" w:sz="8" w:space="0" w:color="auto"/>
              <w:right w:val="single" w:sz="8" w:space="0" w:color="auto"/>
            </w:tcBorders>
            <w:vAlign w:val="center"/>
            <w:hideMark/>
          </w:tcPr>
          <w:p w14:paraId="2DCE3D17" w14:textId="77777777" w:rsidR="00AE2C14" w:rsidRDefault="00AE2C14" w:rsidP="00424E5E">
            <w:pPr>
              <w:spacing w:line="256" w:lineRule="auto"/>
              <w:jc w:val="both"/>
              <w:rPr>
                <w:sz w:val="22"/>
                <w:szCs w:val="22"/>
              </w:rPr>
            </w:pPr>
            <w:r>
              <w:rPr>
                <w:sz w:val="22"/>
                <w:szCs w:val="22"/>
              </w:rPr>
              <w:t>II</w:t>
            </w:r>
          </w:p>
        </w:tc>
        <w:tc>
          <w:tcPr>
            <w:tcW w:w="9628" w:type="dxa"/>
            <w:gridSpan w:val="5"/>
            <w:tcBorders>
              <w:top w:val="single" w:sz="8" w:space="0" w:color="auto"/>
              <w:left w:val="nil"/>
              <w:bottom w:val="single" w:sz="8" w:space="0" w:color="auto"/>
              <w:right w:val="single" w:sz="8" w:space="0" w:color="000000"/>
            </w:tcBorders>
            <w:vAlign w:val="center"/>
            <w:hideMark/>
          </w:tcPr>
          <w:p w14:paraId="5C0A733F" w14:textId="77777777" w:rsidR="00AE2C14" w:rsidRDefault="00AE2C14" w:rsidP="00424E5E">
            <w:pPr>
              <w:spacing w:line="256" w:lineRule="auto"/>
              <w:jc w:val="center"/>
              <w:rPr>
                <w:sz w:val="22"/>
                <w:szCs w:val="22"/>
              </w:rPr>
            </w:pPr>
            <w:r>
              <w:rPr>
                <w:sz w:val="22"/>
                <w:szCs w:val="22"/>
              </w:rPr>
              <w:t>Vehicule cu trei axe</w:t>
            </w:r>
          </w:p>
        </w:tc>
        <w:tc>
          <w:tcPr>
            <w:tcW w:w="250" w:type="dxa"/>
            <w:gridSpan w:val="3"/>
            <w:noWrap/>
            <w:vAlign w:val="bottom"/>
            <w:hideMark/>
          </w:tcPr>
          <w:p w14:paraId="17F41433" w14:textId="77777777" w:rsidR="00AE2C14" w:rsidRDefault="00AE2C14" w:rsidP="00424E5E">
            <w:pPr>
              <w:rPr>
                <w:sz w:val="22"/>
                <w:szCs w:val="22"/>
              </w:rPr>
            </w:pPr>
          </w:p>
        </w:tc>
        <w:tc>
          <w:tcPr>
            <w:tcW w:w="236" w:type="dxa"/>
            <w:gridSpan w:val="2"/>
            <w:noWrap/>
            <w:vAlign w:val="bottom"/>
            <w:hideMark/>
          </w:tcPr>
          <w:p w14:paraId="09B7B9FA"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6866704D"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3CEF3AED"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40B460B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2EF961C"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1C5EA88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673522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12279B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2A4C82F" w14:textId="77777777" w:rsidR="00AE2C14" w:rsidRPr="005A1742" w:rsidRDefault="00AE2C14" w:rsidP="00424E5E">
            <w:pPr>
              <w:spacing w:line="256" w:lineRule="auto"/>
              <w:rPr>
                <w:rFonts w:ascii="Calibri" w:eastAsia="Calibri" w:hAnsi="Calibri"/>
                <w:sz w:val="20"/>
                <w:szCs w:val="20"/>
              </w:rPr>
            </w:pPr>
          </w:p>
        </w:tc>
        <w:tc>
          <w:tcPr>
            <w:tcW w:w="927" w:type="dxa"/>
            <w:gridSpan w:val="3"/>
            <w:noWrap/>
            <w:vAlign w:val="bottom"/>
            <w:hideMark/>
          </w:tcPr>
          <w:p w14:paraId="66A0975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9DA4CB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06BD7168"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CB4585B" w14:textId="77777777" w:rsidR="00AE2C14" w:rsidRPr="005A1742" w:rsidRDefault="00AE2C14" w:rsidP="00424E5E">
            <w:pPr>
              <w:spacing w:line="256" w:lineRule="auto"/>
              <w:rPr>
                <w:rFonts w:ascii="Calibri" w:eastAsia="Calibri" w:hAnsi="Calibri"/>
                <w:sz w:val="20"/>
                <w:szCs w:val="20"/>
              </w:rPr>
            </w:pPr>
          </w:p>
        </w:tc>
        <w:tc>
          <w:tcPr>
            <w:tcW w:w="1985" w:type="dxa"/>
            <w:gridSpan w:val="2"/>
            <w:noWrap/>
            <w:vAlign w:val="bottom"/>
            <w:hideMark/>
          </w:tcPr>
          <w:p w14:paraId="1DAE7008" w14:textId="77777777" w:rsidR="00AE2C14" w:rsidRPr="005A1742" w:rsidRDefault="00AE2C14" w:rsidP="00424E5E">
            <w:pPr>
              <w:spacing w:line="256" w:lineRule="auto"/>
              <w:rPr>
                <w:rFonts w:ascii="Calibri" w:eastAsia="Calibri" w:hAnsi="Calibri"/>
                <w:sz w:val="20"/>
                <w:szCs w:val="20"/>
              </w:rPr>
            </w:pPr>
          </w:p>
        </w:tc>
      </w:tr>
      <w:tr w:rsidR="00AE2C14" w:rsidRPr="005A1742" w14:paraId="6816E054"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25D54092"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011AD6EB" w14:textId="77777777" w:rsidR="00AE2C14" w:rsidRDefault="00AE2C14" w:rsidP="00424E5E">
            <w:pPr>
              <w:spacing w:line="256" w:lineRule="auto"/>
              <w:jc w:val="both"/>
              <w:rPr>
                <w:sz w:val="22"/>
                <w:szCs w:val="22"/>
              </w:rPr>
            </w:pPr>
            <w:r>
              <w:rPr>
                <w:sz w:val="22"/>
                <w:szCs w:val="22"/>
              </w:rPr>
              <w:t>1. Masa de cel puțin 15 t, dar mai mică de 17 t</w:t>
            </w:r>
          </w:p>
        </w:tc>
        <w:tc>
          <w:tcPr>
            <w:tcW w:w="1981" w:type="dxa"/>
            <w:tcBorders>
              <w:top w:val="nil"/>
              <w:left w:val="nil"/>
              <w:bottom w:val="single" w:sz="8" w:space="0" w:color="auto"/>
              <w:right w:val="single" w:sz="8" w:space="0" w:color="auto"/>
            </w:tcBorders>
            <w:vAlign w:val="center"/>
            <w:hideMark/>
          </w:tcPr>
          <w:p w14:paraId="7DB3997C" w14:textId="77777777" w:rsidR="00AE2C14" w:rsidRDefault="00AE2C14" w:rsidP="00424E5E">
            <w:pPr>
              <w:spacing w:line="256" w:lineRule="auto"/>
              <w:jc w:val="right"/>
              <w:rPr>
                <w:sz w:val="22"/>
                <w:szCs w:val="22"/>
              </w:rPr>
            </w:pPr>
            <w:r>
              <w:rPr>
                <w:sz w:val="22"/>
                <w:szCs w:val="22"/>
              </w:rPr>
              <w:t>31</w:t>
            </w:r>
          </w:p>
        </w:tc>
        <w:tc>
          <w:tcPr>
            <w:tcW w:w="1558" w:type="dxa"/>
            <w:tcBorders>
              <w:top w:val="nil"/>
              <w:left w:val="nil"/>
              <w:bottom w:val="single" w:sz="8" w:space="0" w:color="auto"/>
              <w:right w:val="single" w:sz="8" w:space="0" w:color="auto"/>
            </w:tcBorders>
            <w:vAlign w:val="center"/>
            <w:hideMark/>
          </w:tcPr>
          <w:p w14:paraId="6E141904" w14:textId="77777777" w:rsidR="00AE2C14" w:rsidRDefault="00AE2C14" w:rsidP="00424E5E">
            <w:pPr>
              <w:spacing w:line="256" w:lineRule="auto"/>
              <w:jc w:val="right"/>
              <w:rPr>
                <w:sz w:val="22"/>
                <w:szCs w:val="22"/>
              </w:rPr>
            </w:pPr>
            <w:r>
              <w:rPr>
                <w:sz w:val="22"/>
                <w:szCs w:val="22"/>
              </w:rPr>
              <w:t>54</w:t>
            </w:r>
          </w:p>
        </w:tc>
        <w:tc>
          <w:tcPr>
            <w:tcW w:w="1699" w:type="dxa"/>
            <w:tcBorders>
              <w:top w:val="nil"/>
              <w:left w:val="nil"/>
              <w:bottom w:val="single" w:sz="8" w:space="0" w:color="auto"/>
              <w:right w:val="single" w:sz="8" w:space="0" w:color="auto"/>
            </w:tcBorders>
            <w:vAlign w:val="center"/>
            <w:hideMark/>
          </w:tcPr>
          <w:p w14:paraId="14109449" w14:textId="77777777" w:rsidR="00AE2C14" w:rsidRDefault="00AE2C14" w:rsidP="00424E5E">
            <w:pPr>
              <w:spacing w:line="256" w:lineRule="auto"/>
              <w:jc w:val="right"/>
              <w:rPr>
                <w:sz w:val="22"/>
                <w:szCs w:val="22"/>
              </w:rPr>
            </w:pPr>
            <w:r>
              <w:rPr>
                <w:sz w:val="22"/>
                <w:szCs w:val="22"/>
              </w:rPr>
              <w:t>154.23</w:t>
            </w:r>
          </w:p>
        </w:tc>
        <w:tc>
          <w:tcPr>
            <w:tcW w:w="1707" w:type="dxa"/>
            <w:tcBorders>
              <w:top w:val="nil"/>
              <w:left w:val="nil"/>
              <w:bottom w:val="single" w:sz="8" w:space="0" w:color="auto"/>
              <w:right w:val="single" w:sz="8" w:space="0" w:color="auto"/>
            </w:tcBorders>
            <w:noWrap/>
            <w:vAlign w:val="center"/>
            <w:hideMark/>
          </w:tcPr>
          <w:p w14:paraId="5B15624D" w14:textId="77777777" w:rsidR="00AE2C14" w:rsidRDefault="00AE2C14" w:rsidP="00424E5E">
            <w:pPr>
              <w:spacing w:line="256" w:lineRule="auto"/>
              <w:jc w:val="right"/>
              <w:rPr>
                <w:sz w:val="22"/>
                <w:szCs w:val="22"/>
              </w:rPr>
            </w:pPr>
            <w:r>
              <w:rPr>
                <w:sz w:val="22"/>
                <w:szCs w:val="22"/>
              </w:rPr>
              <w:t>268.66</w:t>
            </w:r>
          </w:p>
        </w:tc>
        <w:tc>
          <w:tcPr>
            <w:tcW w:w="244" w:type="dxa"/>
            <w:gridSpan w:val="2"/>
            <w:noWrap/>
            <w:vAlign w:val="bottom"/>
            <w:hideMark/>
          </w:tcPr>
          <w:p w14:paraId="5E68FD23" w14:textId="77777777" w:rsidR="00AE2C14" w:rsidRDefault="00AE2C14" w:rsidP="00424E5E">
            <w:pPr>
              <w:rPr>
                <w:sz w:val="22"/>
                <w:szCs w:val="22"/>
              </w:rPr>
            </w:pPr>
          </w:p>
        </w:tc>
        <w:tc>
          <w:tcPr>
            <w:tcW w:w="236" w:type="dxa"/>
            <w:gridSpan w:val="2"/>
            <w:noWrap/>
            <w:vAlign w:val="bottom"/>
            <w:hideMark/>
          </w:tcPr>
          <w:p w14:paraId="7CC40765"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075CAC2D"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0945DED7"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882A33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6BB5469"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7BA2102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3531B2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645D02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F4E72D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F981E2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9C8E693"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B4288A5"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280E381"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15A4A33C" w14:textId="77777777" w:rsidR="00AE2C14" w:rsidRPr="005A1742" w:rsidRDefault="00AE2C14" w:rsidP="00424E5E">
            <w:pPr>
              <w:spacing w:line="256" w:lineRule="auto"/>
              <w:rPr>
                <w:rFonts w:ascii="Calibri" w:eastAsia="Calibri" w:hAnsi="Calibri"/>
                <w:sz w:val="20"/>
                <w:szCs w:val="20"/>
              </w:rPr>
            </w:pPr>
          </w:p>
        </w:tc>
      </w:tr>
      <w:tr w:rsidR="00AE2C14" w:rsidRPr="005A1742" w14:paraId="1F9F87E2"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50A8E4CF"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7A5EC16C" w14:textId="77777777" w:rsidR="00AE2C14" w:rsidRDefault="00AE2C14" w:rsidP="00424E5E">
            <w:pPr>
              <w:spacing w:line="256" w:lineRule="auto"/>
              <w:jc w:val="both"/>
              <w:rPr>
                <w:sz w:val="22"/>
                <w:szCs w:val="22"/>
              </w:rPr>
            </w:pPr>
            <w:r>
              <w:rPr>
                <w:sz w:val="22"/>
                <w:szCs w:val="22"/>
              </w:rPr>
              <w:t>2. Masa de cel puțin 17 t, dar mai mică de 19 t</w:t>
            </w:r>
          </w:p>
        </w:tc>
        <w:tc>
          <w:tcPr>
            <w:tcW w:w="1981" w:type="dxa"/>
            <w:tcBorders>
              <w:top w:val="nil"/>
              <w:left w:val="nil"/>
              <w:bottom w:val="single" w:sz="8" w:space="0" w:color="auto"/>
              <w:right w:val="single" w:sz="8" w:space="0" w:color="auto"/>
            </w:tcBorders>
            <w:vAlign w:val="center"/>
            <w:hideMark/>
          </w:tcPr>
          <w:p w14:paraId="202F3F7A" w14:textId="77777777" w:rsidR="00AE2C14" w:rsidRDefault="00AE2C14" w:rsidP="00424E5E">
            <w:pPr>
              <w:spacing w:line="256" w:lineRule="auto"/>
              <w:jc w:val="right"/>
              <w:rPr>
                <w:sz w:val="22"/>
                <w:szCs w:val="22"/>
              </w:rPr>
            </w:pPr>
            <w:r>
              <w:rPr>
                <w:sz w:val="22"/>
                <w:szCs w:val="22"/>
              </w:rPr>
              <w:t>54</w:t>
            </w:r>
          </w:p>
        </w:tc>
        <w:tc>
          <w:tcPr>
            <w:tcW w:w="1558" w:type="dxa"/>
            <w:tcBorders>
              <w:top w:val="nil"/>
              <w:left w:val="nil"/>
              <w:bottom w:val="single" w:sz="8" w:space="0" w:color="auto"/>
              <w:right w:val="single" w:sz="8" w:space="0" w:color="auto"/>
            </w:tcBorders>
            <w:vAlign w:val="center"/>
            <w:hideMark/>
          </w:tcPr>
          <w:p w14:paraId="4FA2ECE2" w14:textId="77777777" w:rsidR="00AE2C14" w:rsidRDefault="00AE2C14" w:rsidP="00424E5E">
            <w:pPr>
              <w:spacing w:line="256" w:lineRule="auto"/>
              <w:jc w:val="right"/>
              <w:rPr>
                <w:sz w:val="22"/>
                <w:szCs w:val="22"/>
              </w:rPr>
            </w:pPr>
            <w:r>
              <w:rPr>
                <w:sz w:val="22"/>
                <w:szCs w:val="22"/>
              </w:rPr>
              <w:t>111</w:t>
            </w:r>
          </w:p>
        </w:tc>
        <w:tc>
          <w:tcPr>
            <w:tcW w:w="1699" w:type="dxa"/>
            <w:tcBorders>
              <w:top w:val="nil"/>
              <w:left w:val="nil"/>
              <w:bottom w:val="single" w:sz="8" w:space="0" w:color="auto"/>
              <w:right w:val="single" w:sz="8" w:space="0" w:color="auto"/>
            </w:tcBorders>
            <w:vAlign w:val="center"/>
            <w:hideMark/>
          </w:tcPr>
          <w:p w14:paraId="38667178" w14:textId="77777777" w:rsidR="00AE2C14" w:rsidRDefault="00AE2C14" w:rsidP="00424E5E">
            <w:pPr>
              <w:spacing w:line="256" w:lineRule="auto"/>
              <w:jc w:val="right"/>
              <w:rPr>
                <w:sz w:val="22"/>
                <w:szCs w:val="22"/>
              </w:rPr>
            </w:pPr>
            <w:r>
              <w:rPr>
                <w:sz w:val="22"/>
                <w:szCs w:val="22"/>
              </w:rPr>
              <w:t>268.66</w:t>
            </w:r>
          </w:p>
        </w:tc>
        <w:tc>
          <w:tcPr>
            <w:tcW w:w="1707" w:type="dxa"/>
            <w:tcBorders>
              <w:top w:val="nil"/>
              <w:left w:val="nil"/>
              <w:bottom w:val="single" w:sz="8" w:space="0" w:color="auto"/>
              <w:right w:val="single" w:sz="8" w:space="0" w:color="auto"/>
            </w:tcBorders>
            <w:noWrap/>
            <w:vAlign w:val="center"/>
            <w:hideMark/>
          </w:tcPr>
          <w:p w14:paraId="4D1BDA7D" w14:textId="77777777" w:rsidR="00AE2C14" w:rsidRDefault="00AE2C14" w:rsidP="00424E5E">
            <w:pPr>
              <w:spacing w:line="256" w:lineRule="auto"/>
              <w:jc w:val="right"/>
              <w:rPr>
                <w:sz w:val="22"/>
                <w:szCs w:val="22"/>
              </w:rPr>
            </w:pPr>
            <w:r>
              <w:rPr>
                <w:sz w:val="22"/>
                <w:szCs w:val="22"/>
              </w:rPr>
              <w:t>552.26</w:t>
            </w:r>
          </w:p>
        </w:tc>
        <w:tc>
          <w:tcPr>
            <w:tcW w:w="244" w:type="dxa"/>
            <w:gridSpan w:val="2"/>
            <w:noWrap/>
            <w:vAlign w:val="bottom"/>
            <w:hideMark/>
          </w:tcPr>
          <w:p w14:paraId="4099DBB4" w14:textId="77777777" w:rsidR="00AE2C14" w:rsidRDefault="00AE2C14" w:rsidP="00424E5E">
            <w:pPr>
              <w:rPr>
                <w:sz w:val="22"/>
                <w:szCs w:val="22"/>
              </w:rPr>
            </w:pPr>
          </w:p>
        </w:tc>
        <w:tc>
          <w:tcPr>
            <w:tcW w:w="236" w:type="dxa"/>
            <w:gridSpan w:val="2"/>
            <w:noWrap/>
            <w:vAlign w:val="bottom"/>
            <w:hideMark/>
          </w:tcPr>
          <w:p w14:paraId="698E709D"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18832A47"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7AF9A734"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69065A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C99C4B6"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321C67A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6C1ADD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F35E23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134807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6324F2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31405F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235399B"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EEFD296"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516EB841" w14:textId="77777777" w:rsidR="00AE2C14" w:rsidRPr="005A1742" w:rsidRDefault="00AE2C14" w:rsidP="00424E5E">
            <w:pPr>
              <w:spacing w:line="256" w:lineRule="auto"/>
              <w:rPr>
                <w:rFonts w:ascii="Calibri" w:eastAsia="Calibri" w:hAnsi="Calibri"/>
                <w:sz w:val="20"/>
                <w:szCs w:val="20"/>
              </w:rPr>
            </w:pPr>
          </w:p>
        </w:tc>
      </w:tr>
      <w:tr w:rsidR="00AE2C14" w:rsidRPr="005A1742" w14:paraId="293FACAA"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462C9CA7"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38828B4F" w14:textId="77777777" w:rsidR="00AE2C14" w:rsidRDefault="00AE2C14" w:rsidP="00424E5E">
            <w:pPr>
              <w:spacing w:line="256" w:lineRule="auto"/>
              <w:jc w:val="both"/>
              <w:rPr>
                <w:sz w:val="22"/>
                <w:szCs w:val="22"/>
              </w:rPr>
            </w:pPr>
            <w:r>
              <w:rPr>
                <w:sz w:val="22"/>
                <w:szCs w:val="22"/>
              </w:rPr>
              <w:t>3.  Masa de cel puțin 19 t, dar mai mică de 21 t</w:t>
            </w:r>
          </w:p>
        </w:tc>
        <w:tc>
          <w:tcPr>
            <w:tcW w:w="1981" w:type="dxa"/>
            <w:tcBorders>
              <w:top w:val="nil"/>
              <w:left w:val="nil"/>
              <w:bottom w:val="single" w:sz="8" w:space="0" w:color="auto"/>
              <w:right w:val="single" w:sz="8" w:space="0" w:color="auto"/>
            </w:tcBorders>
            <w:vAlign w:val="center"/>
            <w:hideMark/>
          </w:tcPr>
          <w:p w14:paraId="03272AF9" w14:textId="77777777" w:rsidR="00AE2C14" w:rsidRDefault="00AE2C14" w:rsidP="00424E5E">
            <w:pPr>
              <w:spacing w:line="256" w:lineRule="auto"/>
              <w:jc w:val="right"/>
              <w:rPr>
                <w:sz w:val="22"/>
                <w:szCs w:val="22"/>
              </w:rPr>
            </w:pPr>
            <w:r>
              <w:rPr>
                <w:sz w:val="22"/>
                <w:szCs w:val="22"/>
              </w:rPr>
              <w:t>111</w:t>
            </w:r>
          </w:p>
        </w:tc>
        <w:tc>
          <w:tcPr>
            <w:tcW w:w="1558" w:type="dxa"/>
            <w:tcBorders>
              <w:top w:val="nil"/>
              <w:left w:val="nil"/>
              <w:bottom w:val="single" w:sz="8" w:space="0" w:color="auto"/>
              <w:right w:val="single" w:sz="8" w:space="0" w:color="auto"/>
            </w:tcBorders>
            <w:vAlign w:val="center"/>
            <w:hideMark/>
          </w:tcPr>
          <w:p w14:paraId="10A83AB2" w14:textId="77777777" w:rsidR="00AE2C14" w:rsidRDefault="00AE2C14" w:rsidP="00424E5E">
            <w:pPr>
              <w:spacing w:line="256" w:lineRule="auto"/>
              <w:jc w:val="right"/>
              <w:rPr>
                <w:sz w:val="22"/>
                <w:szCs w:val="22"/>
              </w:rPr>
            </w:pPr>
            <w:r>
              <w:rPr>
                <w:sz w:val="22"/>
                <w:szCs w:val="22"/>
              </w:rPr>
              <w:t>144</w:t>
            </w:r>
          </w:p>
        </w:tc>
        <w:tc>
          <w:tcPr>
            <w:tcW w:w="1699" w:type="dxa"/>
            <w:tcBorders>
              <w:top w:val="nil"/>
              <w:left w:val="nil"/>
              <w:bottom w:val="single" w:sz="8" w:space="0" w:color="auto"/>
              <w:right w:val="single" w:sz="8" w:space="0" w:color="auto"/>
            </w:tcBorders>
            <w:vAlign w:val="center"/>
            <w:hideMark/>
          </w:tcPr>
          <w:p w14:paraId="20E086E6" w14:textId="77777777" w:rsidR="00AE2C14" w:rsidRDefault="00AE2C14" w:rsidP="00424E5E">
            <w:pPr>
              <w:spacing w:line="256" w:lineRule="auto"/>
              <w:jc w:val="right"/>
              <w:rPr>
                <w:sz w:val="22"/>
                <w:szCs w:val="22"/>
              </w:rPr>
            </w:pPr>
            <w:r>
              <w:rPr>
                <w:sz w:val="22"/>
                <w:szCs w:val="22"/>
              </w:rPr>
              <w:t>552.26</w:t>
            </w:r>
          </w:p>
        </w:tc>
        <w:tc>
          <w:tcPr>
            <w:tcW w:w="1707" w:type="dxa"/>
            <w:tcBorders>
              <w:top w:val="nil"/>
              <w:left w:val="nil"/>
              <w:bottom w:val="single" w:sz="8" w:space="0" w:color="auto"/>
              <w:right w:val="single" w:sz="8" w:space="0" w:color="auto"/>
            </w:tcBorders>
            <w:noWrap/>
            <w:vAlign w:val="center"/>
            <w:hideMark/>
          </w:tcPr>
          <w:p w14:paraId="60A3F3EE" w14:textId="77777777" w:rsidR="00AE2C14" w:rsidRDefault="00AE2C14" w:rsidP="00424E5E">
            <w:pPr>
              <w:spacing w:line="256" w:lineRule="auto"/>
              <w:jc w:val="right"/>
              <w:rPr>
                <w:sz w:val="22"/>
                <w:szCs w:val="22"/>
              </w:rPr>
            </w:pPr>
            <w:r>
              <w:rPr>
                <w:sz w:val="22"/>
                <w:szCs w:val="22"/>
              </w:rPr>
              <w:t>716.44</w:t>
            </w:r>
          </w:p>
        </w:tc>
        <w:tc>
          <w:tcPr>
            <w:tcW w:w="244" w:type="dxa"/>
            <w:gridSpan w:val="2"/>
            <w:noWrap/>
            <w:vAlign w:val="bottom"/>
            <w:hideMark/>
          </w:tcPr>
          <w:p w14:paraId="0CD1CB27" w14:textId="77777777" w:rsidR="00AE2C14" w:rsidRDefault="00AE2C14" w:rsidP="00424E5E">
            <w:pPr>
              <w:rPr>
                <w:sz w:val="22"/>
                <w:szCs w:val="22"/>
              </w:rPr>
            </w:pPr>
          </w:p>
        </w:tc>
        <w:tc>
          <w:tcPr>
            <w:tcW w:w="236" w:type="dxa"/>
            <w:gridSpan w:val="2"/>
            <w:noWrap/>
            <w:vAlign w:val="bottom"/>
            <w:hideMark/>
          </w:tcPr>
          <w:p w14:paraId="676B5AE7"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1C8B318D"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22F8BBB3"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3B4594D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76B3179"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6655F27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A4343F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192AC2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2E2223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847629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59ED138"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8CD13F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4E8363D6"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2199EDAC" w14:textId="77777777" w:rsidR="00AE2C14" w:rsidRPr="005A1742" w:rsidRDefault="00AE2C14" w:rsidP="00424E5E">
            <w:pPr>
              <w:spacing w:line="256" w:lineRule="auto"/>
              <w:rPr>
                <w:rFonts w:ascii="Calibri" w:eastAsia="Calibri" w:hAnsi="Calibri"/>
                <w:sz w:val="20"/>
                <w:szCs w:val="20"/>
              </w:rPr>
            </w:pPr>
          </w:p>
        </w:tc>
      </w:tr>
      <w:tr w:rsidR="00AE2C14" w:rsidRPr="005A1742" w14:paraId="07967C66" w14:textId="77777777" w:rsidTr="00424E5E">
        <w:trPr>
          <w:gridAfter w:val="1"/>
          <w:wAfter w:w="27" w:type="dxa"/>
          <w:trHeight w:val="330"/>
        </w:trPr>
        <w:tc>
          <w:tcPr>
            <w:tcW w:w="437" w:type="dxa"/>
            <w:tcBorders>
              <w:top w:val="nil"/>
              <w:left w:val="single" w:sz="8" w:space="0" w:color="auto"/>
              <w:bottom w:val="single" w:sz="4" w:space="0" w:color="auto"/>
              <w:right w:val="single" w:sz="8" w:space="0" w:color="auto"/>
            </w:tcBorders>
            <w:vAlign w:val="center"/>
            <w:hideMark/>
          </w:tcPr>
          <w:p w14:paraId="0ACFACAF"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4" w:space="0" w:color="auto"/>
              <w:right w:val="single" w:sz="8" w:space="0" w:color="auto"/>
            </w:tcBorders>
            <w:vAlign w:val="center"/>
            <w:hideMark/>
          </w:tcPr>
          <w:p w14:paraId="5C206E85" w14:textId="77777777" w:rsidR="00AE2C14" w:rsidRDefault="00AE2C14" w:rsidP="00424E5E">
            <w:pPr>
              <w:spacing w:line="256" w:lineRule="auto"/>
              <w:jc w:val="both"/>
              <w:rPr>
                <w:sz w:val="22"/>
                <w:szCs w:val="22"/>
              </w:rPr>
            </w:pPr>
            <w:r>
              <w:rPr>
                <w:sz w:val="22"/>
                <w:szCs w:val="22"/>
              </w:rPr>
              <w:t>4.  Masa de cel puțin 21 t, dar mai mică de 23 t</w:t>
            </w:r>
          </w:p>
        </w:tc>
        <w:tc>
          <w:tcPr>
            <w:tcW w:w="1981" w:type="dxa"/>
            <w:tcBorders>
              <w:top w:val="nil"/>
              <w:left w:val="nil"/>
              <w:bottom w:val="single" w:sz="4" w:space="0" w:color="auto"/>
              <w:right w:val="single" w:sz="8" w:space="0" w:color="auto"/>
            </w:tcBorders>
            <w:vAlign w:val="center"/>
            <w:hideMark/>
          </w:tcPr>
          <w:p w14:paraId="633CBFF4" w14:textId="77777777" w:rsidR="00AE2C14" w:rsidRDefault="00AE2C14" w:rsidP="00424E5E">
            <w:pPr>
              <w:spacing w:line="256" w:lineRule="auto"/>
              <w:jc w:val="right"/>
              <w:rPr>
                <w:sz w:val="22"/>
                <w:szCs w:val="22"/>
              </w:rPr>
            </w:pPr>
            <w:r>
              <w:rPr>
                <w:sz w:val="22"/>
                <w:szCs w:val="22"/>
              </w:rPr>
              <w:t>144</w:t>
            </w:r>
          </w:p>
        </w:tc>
        <w:tc>
          <w:tcPr>
            <w:tcW w:w="1558" w:type="dxa"/>
            <w:tcBorders>
              <w:top w:val="nil"/>
              <w:left w:val="nil"/>
              <w:bottom w:val="single" w:sz="4" w:space="0" w:color="auto"/>
              <w:right w:val="single" w:sz="8" w:space="0" w:color="auto"/>
            </w:tcBorders>
            <w:vAlign w:val="center"/>
            <w:hideMark/>
          </w:tcPr>
          <w:p w14:paraId="2C9CD31A" w14:textId="77777777" w:rsidR="00AE2C14" w:rsidRDefault="00AE2C14" w:rsidP="00424E5E">
            <w:pPr>
              <w:spacing w:line="256" w:lineRule="auto"/>
              <w:jc w:val="right"/>
              <w:rPr>
                <w:sz w:val="22"/>
                <w:szCs w:val="22"/>
              </w:rPr>
            </w:pPr>
            <w:r>
              <w:rPr>
                <w:sz w:val="22"/>
                <w:szCs w:val="22"/>
              </w:rPr>
              <w:t>222</w:t>
            </w:r>
          </w:p>
        </w:tc>
        <w:tc>
          <w:tcPr>
            <w:tcW w:w="1699" w:type="dxa"/>
            <w:tcBorders>
              <w:top w:val="nil"/>
              <w:left w:val="nil"/>
              <w:bottom w:val="single" w:sz="4" w:space="0" w:color="auto"/>
              <w:right w:val="single" w:sz="8" w:space="0" w:color="auto"/>
            </w:tcBorders>
            <w:vAlign w:val="center"/>
            <w:hideMark/>
          </w:tcPr>
          <w:p w14:paraId="175B4FA9" w14:textId="77777777" w:rsidR="00AE2C14" w:rsidRDefault="00AE2C14" w:rsidP="00424E5E">
            <w:pPr>
              <w:spacing w:line="256" w:lineRule="auto"/>
              <w:jc w:val="right"/>
              <w:rPr>
                <w:sz w:val="22"/>
                <w:szCs w:val="22"/>
              </w:rPr>
            </w:pPr>
            <w:r>
              <w:rPr>
                <w:sz w:val="22"/>
                <w:szCs w:val="22"/>
              </w:rPr>
              <w:t>716.44</w:t>
            </w:r>
          </w:p>
        </w:tc>
        <w:tc>
          <w:tcPr>
            <w:tcW w:w="1707" w:type="dxa"/>
            <w:tcBorders>
              <w:top w:val="nil"/>
              <w:left w:val="nil"/>
              <w:bottom w:val="single" w:sz="4" w:space="0" w:color="auto"/>
              <w:right w:val="single" w:sz="8" w:space="0" w:color="auto"/>
            </w:tcBorders>
            <w:noWrap/>
            <w:vAlign w:val="center"/>
            <w:hideMark/>
          </w:tcPr>
          <w:p w14:paraId="250BB740" w14:textId="77777777" w:rsidR="00AE2C14" w:rsidRDefault="00AE2C14" w:rsidP="00424E5E">
            <w:pPr>
              <w:spacing w:line="256" w:lineRule="auto"/>
              <w:jc w:val="right"/>
              <w:rPr>
                <w:sz w:val="22"/>
                <w:szCs w:val="22"/>
              </w:rPr>
            </w:pPr>
            <w:r>
              <w:rPr>
                <w:sz w:val="22"/>
                <w:szCs w:val="22"/>
              </w:rPr>
              <w:t>1104.52</w:t>
            </w:r>
          </w:p>
        </w:tc>
        <w:tc>
          <w:tcPr>
            <w:tcW w:w="244" w:type="dxa"/>
            <w:gridSpan w:val="2"/>
            <w:noWrap/>
            <w:vAlign w:val="bottom"/>
            <w:hideMark/>
          </w:tcPr>
          <w:p w14:paraId="4D81D636" w14:textId="77777777" w:rsidR="00AE2C14" w:rsidRDefault="00AE2C14" w:rsidP="00424E5E">
            <w:pPr>
              <w:rPr>
                <w:sz w:val="22"/>
                <w:szCs w:val="22"/>
              </w:rPr>
            </w:pPr>
          </w:p>
        </w:tc>
        <w:tc>
          <w:tcPr>
            <w:tcW w:w="236" w:type="dxa"/>
            <w:gridSpan w:val="2"/>
            <w:noWrap/>
            <w:vAlign w:val="bottom"/>
            <w:hideMark/>
          </w:tcPr>
          <w:p w14:paraId="0903A5CB"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6BFC1DDB"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421254D7"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44DA6B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202199E"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659D996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A1266B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EFC89E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944091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21D6F7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E4A7709"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9C55456"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12412656"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68686278" w14:textId="77777777" w:rsidR="00AE2C14" w:rsidRPr="005A1742" w:rsidRDefault="00AE2C14" w:rsidP="00424E5E">
            <w:pPr>
              <w:spacing w:line="256" w:lineRule="auto"/>
              <w:rPr>
                <w:rFonts w:ascii="Calibri" w:eastAsia="Calibri" w:hAnsi="Calibri"/>
                <w:sz w:val="20"/>
                <w:szCs w:val="20"/>
              </w:rPr>
            </w:pPr>
          </w:p>
        </w:tc>
      </w:tr>
      <w:tr w:rsidR="00AE2C14" w:rsidRPr="005A1742" w14:paraId="103B16B5" w14:textId="77777777" w:rsidTr="00424E5E">
        <w:trPr>
          <w:gridAfter w:val="1"/>
          <w:wAfter w:w="27" w:type="dxa"/>
          <w:trHeight w:val="330"/>
        </w:trPr>
        <w:tc>
          <w:tcPr>
            <w:tcW w:w="437" w:type="dxa"/>
            <w:tcBorders>
              <w:top w:val="single" w:sz="4" w:space="0" w:color="auto"/>
              <w:left w:val="single" w:sz="4" w:space="0" w:color="auto"/>
              <w:bottom w:val="single" w:sz="4" w:space="0" w:color="auto"/>
              <w:right w:val="single" w:sz="4" w:space="0" w:color="auto"/>
            </w:tcBorders>
            <w:vAlign w:val="center"/>
            <w:hideMark/>
          </w:tcPr>
          <w:p w14:paraId="332F10A0" w14:textId="77777777" w:rsidR="00AE2C14" w:rsidRDefault="00AE2C14" w:rsidP="00424E5E">
            <w:pPr>
              <w:spacing w:line="256" w:lineRule="auto"/>
              <w:jc w:val="both"/>
              <w:rPr>
                <w:sz w:val="22"/>
                <w:szCs w:val="22"/>
              </w:rPr>
            </w:pPr>
            <w:r>
              <w:rPr>
                <w:sz w:val="22"/>
                <w:szCs w:val="22"/>
              </w:rPr>
              <w:lastRenderedPageBreak/>
              <w:t> </w:t>
            </w:r>
          </w:p>
        </w:tc>
        <w:tc>
          <w:tcPr>
            <w:tcW w:w="2683" w:type="dxa"/>
            <w:tcBorders>
              <w:top w:val="single" w:sz="4" w:space="0" w:color="auto"/>
              <w:left w:val="single" w:sz="4" w:space="0" w:color="auto"/>
              <w:bottom w:val="single" w:sz="4" w:space="0" w:color="auto"/>
              <w:right w:val="single" w:sz="4" w:space="0" w:color="auto"/>
            </w:tcBorders>
            <w:vAlign w:val="center"/>
            <w:hideMark/>
          </w:tcPr>
          <w:p w14:paraId="2F9D8D1D" w14:textId="77777777" w:rsidR="00AE2C14" w:rsidRDefault="00AE2C14" w:rsidP="00424E5E">
            <w:pPr>
              <w:spacing w:line="256" w:lineRule="auto"/>
              <w:jc w:val="both"/>
              <w:rPr>
                <w:sz w:val="22"/>
                <w:szCs w:val="22"/>
              </w:rPr>
            </w:pPr>
            <w:r>
              <w:rPr>
                <w:sz w:val="22"/>
                <w:szCs w:val="22"/>
              </w:rPr>
              <w:t>5.  Masa de cel puțin 23 t, dar mai mică de 25 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A3B53D9" w14:textId="77777777" w:rsidR="00AE2C14" w:rsidRDefault="00AE2C14" w:rsidP="00424E5E">
            <w:pPr>
              <w:spacing w:line="256" w:lineRule="auto"/>
              <w:jc w:val="right"/>
              <w:rPr>
                <w:sz w:val="22"/>
                <w:szCs w:val="22"/>
              </w:rPr>
            </w:pPr>
            <w:r>
              <w:rPr>
                <w:sz w:val="22"/>
                <w:szCs w:val="22"/>
              </w:rPr>
              <w:t>222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0C7C27" w14:textId="77777777" w:rsidR="00AE2C14" w:rsidRDefault="00AE2C14" w:rsidP="00424E5E">
            <w:pPr>
              <w:spacing w:line="256" w:lineRule="auto"/>
              <w:jc w:val="right"/>
              <w:rPr>
                <w:sz w:val="22"/>
                <w:szCs w:val="22"/>
              </w:rPr>
            </w:pPr>
            <w:r>
              <w:rPr>
                <w:sz w:val="22"/>
                <w:szCs w:val="22"/>
              </w:rPr>
              <w:t>345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703D995" w14:textId="77777777" w:rsidR="00AE2C14" w:rsidRDefault="00AE2C14" w:rsidP="00424E5E">
            <w:pPr>
              <w:spacing w:line="256" w:lineRule="auto"/>
              <w:jc w:val="right"/>
              <w:rPr>
                <w:sz w:val="22"/>
                <w:szCs w:val="22"/>
              </w:rPr>
            </w:pPr>
            <w:r>
              <w:rPr>
                <w:sz w:val="22"/>
                <w:szCs w:val="22"/>
              </w:rPr>
              <w:t>1104.52</w:t>
            </w:r>
          </w:p>
        </w:tc>
        <w:tc>
          <w:tcPr>
            <w:tcW w:w="1707" w:type="dxa"/>
            <w:tcBorders>
              <w:top w:val="single" w:sz="4" w:space="0" w:color="auto"/>
              <w:left w:val="single" w:sz="4" w:space="0" w:color="auto"/>
              <w:bottom w:val="single" w:sz="4" w:space="0" w:color="auto"/>
              <w:right w:val="single" w:sz="4" w:space="0" w:color="auto"/>
            </w:tcBorders>
            <w:noWrap/>
            <w:vAlign w:val="center"/>
            <w:hideMark/>
          </w:tcPr>
          <w:p w14:paraId="29BEF4CF" w14:textId="77777777" w:rsidR="00AE2C14" w:rsidRDefault="00AE2C14" w:rsidP="00424E5E">
            <w:pPr>
              <w:spacing w:line="256" w:lineRule="auto"/>
              <w:jc w:val="right"/>
              <w:rPr>
                <w:sz w:val="22"/>
                <w:szCs w:val="22"/>
              </w:rPr>
            </w:pPr>
            <w:r>
              <w:rPr>
                <w:sz w:val="22"/>
                <w:szCs w:val="22"/>
              </w:rPr>
              <w:t>1716.48</w:t>
            </w:r>
          </w:p>
        </w:tc>
        <w:tc>
          <w:tcPr>
            <w:tcW w:w="244" w:type="dxa"/>
            <w:gridSpan w:val="2"/>
            <w:tcBorders>
              <w:top w:val="nil"/>
              <w:left w:val="single" w:sz="4" w:space="0" w:color="auto"/>
              <w:bottom w:val="nil"/>
              <w:right w:val="nil"/>
            </w:tcBorders>
            <w:noWrap/>
            <w:vAlign w:val="bottom"/>
            <w:hideMark/>
          </w:tcPr>
          <w:p w14:paraId="1DC26E36" w14:textId="77777777" w:rsidR="00AE2C14" w:rsidRDefault="00AE2C14" w:rsidP="00424E5E">
            <w:pPr>
              <w:rPr>
                <w:sz w:val="22"/>
                <w:szCs w:val="22"/>
              </w:rPr>
            </w:pPr>
          </w:p>
        </w:tc>
        <w:tc>
          <w:tcPr>
            <w:tcW w:w="236" w:type="dxa"/>
            <w:gridSpan w:val="2"/>
            <w:noWrap/>
            <w:vAlign w:val="bottom"/>
            <w:hideMark/>
          </w:tcPr>
          <w:p w14:paraId="470ACC42"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044AD420"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45B8826D"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2706F4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E69F546"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01F3494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D4F3A9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38811E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6244B6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96D588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2EA1008"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875C658"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1946E3BB"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4F9B3488" w14:textId="77777777" w:rsidR="00AE2C14" w:rsidRPr="005A1742" w:rsidRDefault="00AE2C14" w:rsidP="00424E5E">
            <w:pPr>
              <w:spacing w:line="256" w:lineRule="auto"/>
              <w:rPr>
                <w:rFonts w:ascii="Calibri" w:eastAsia="Calibri" w:hAnsi="Calibri"/>
                <w:sz w:val="20"/>
                <w:szCs w:val="20"/>
              </w:rPr>
            </w:pPr>
          </w:p>
        </w:tc>
      </w:tr>
      <w:tr w:rsidR="00AE2C14" w:rsidRPr="005A1742" w14:paraId="7E24FC43" w14:textId="77777777" w:rsidTr="00424E5E">
        <w:trPr>
          <w:gridAfter w:val="1"/>
          <w:wAfter w:w="27" w:type="dxa"/>
          <w:trHeight w:val="330"/>
        </w:trPr>
        <w:tc>
          <w:tcPr>
            <w:tcW w:w="437" w:type="dxa"/>
            <w:tcBorders>
              <w:top w:val="single" w:sz="4" w:space="0" w:color="auto"/>
              <w:left w:val="single" w:sz="4" w:space="0" w:color="auto"/>
              <w:bottom w:val="single" w:sz="4" w:space="0" w:color="auto"/>
              <w:right w:val="single" w:sz="4" w:space="0" w:color="auto"/>
            </w:tcBorders>
            <w:vAlign w:val="center"/>
            <w:hideMark/>
          </w:tcPr>
          <w:p w14:paraId="45E2D44D" w14:textId="77777777" w:rsidR="00AE2C14" w:rsidRDefault="00AE2C14" w:rsidP="00424E5E">
            <w:pPr>
              <w:spacing w:line="256" w:lineRule="auto"/>
              <w:jc w:val="both"/>
              <w:rPr>
                <w:sz w:val="22"/>
                <w:szCs w:val="22"/>
              </w:rPr>
            </w:pPr>
            <w:r>
              <w:rPr>
                <w:sz w:val="22"/>
                <w:szCs w:val="22"/>
              </w:rPr>
              <w:t> </w:t>
            </w:r>
          </w:p>
        </w:tc>
        <w:tc>
          <w:tcPr>
            <w:tcW w:w="2683" w:type="dxa"/>
            <w:tcBorders>
              <w:top w:val="single" w:sz="4" w:space="0" w:color="auto"/>
              <w:left w:val="single" w:sz="4" w:space="0" w:color="auto"/>
              <w:bottom w:val="single" w:sz="4" w:space="0" w:color="auto"/>
              <w:right w:val="single" w:sz="4" w:space="0" w:color="auto"/>
            </w:tcBorders>
            <w:vAlign w:val="center"/>
            <w:hideMark/>
          </w:tcPr>
          <w:p w14:paraId="29F770CE" w14:textId="77777777" w:rsidR="00AE2C14" w:rsidRDefault="00AE2C14" w:rsidP="00424E5E">
            <w:pPr>
              <w:spacing w:line="256" w:lineRule="auto"/>
              <w:jc w:val="both"/>
              <w:rPr>
                <w:sz w:val="22"/>
                <w:szCs w:val="22"/>
              </w:rPr>
            </w:pPr>
            <w:r>
              <w:rPr>
                <w:sz w:val="22"/>
                <w:szCs w:val="22"/>
              </w:rPr>
              <w:t>6.  Masa de cel puțin 25 t, dar mai mică de 26 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4AF58B8" w14:textId="77777777" w:rsidR="00AE2C14" w:rsidRDefault="00AE2C14" w:rsidP="00424E5E">
            <w:pPr>
              <w:spacing w:line="256" w:lineRule="auto"/>
              <w:jc w:val="right"/>
              <w:rPr>
                <w:sz w:val="22"/>
                <w:szCs w:val="22"/>
              </w:rPr>
            </w:pPr>
            <w:r>
              <w:rPr>
                <w:sz w:val="22"/>
                <w:szCs w:val="22"/>
              </w:rPr>
              <w:t>222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EB4211" w14:textId="77777777" w:rsidR="00AE2C14" w:rsidRDefault="00AE2C14" w:rsidP="00424E5E">
            <w:pPr>
              <w:spacing w:line="256" w:lineRule="auto"/>
              <w:jc w:val="right"/>
              <w:rPr>
                <w:sz w:val="22"/>
                <w:szCs w:val="22"/>
              </w:rPr>
            </w:pPr>
            <w:r>
              <w:rPr>
                <w:sz w:val="22"/>
                <w:szCs w:val="22"/>
              </w:rPr>
              <w:t>345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D525AFE" w14:textId="77777777" w:rsidR="00AE2C14" w:rsidRDefault="00AE2C14" w:rsidP="00424E5E">
            <w:pPr>
              <w:spacing w:line="256" w:lineRule="auto"/>
              <w:jc w:val="right"/>
              <w:rPr>
                <w:sz w:val="22"/>
                <w:szCs w:val="22"/>
              </w:rPr>
            </w:pPr>
            <w:r>
              <w:rPr>
                <w:sz w:val="22"/>
                <w:szCs w:val="22"/>
              </w:rPr>
              <w:t>1104.52</w:t>
            </w:r>
          </w:p>
        </w:tc>
        <w:tc>
          <w:tcPr>
            <w:tcW w:w="1707" w:type="dxa"/>
            <w:tcBorders>
              <w:top w:val="single" w:sz="4" w:space="0" w:color="auto"/>
              <w:left w:val="single" w:sz="4" w:space="0" w:color="auto"/>
              <w:bottom w:val="single" w:sz="4" w:space="0" w:color="auto"/>
              <w:right w:val="single" w:sz="4" w:space="0" w:color="auto"/>
            </w:tcBorders>
            <w:noWrap/>
            <w:hideMark/>
          </w:tcPr>
          <w:p w14:paraId="6B79B3CA" w14:textId="77777777" w:rsidR="00AE2C14" w:rsidRDefault="00AE2C14" w:rsidP="00424E5E">
            <w:pPr>
              <w:spacing w:line="256" w:lineRule="auto"/>
              <w:jc w:val="right"/>
              <w:rPr>
                <w:sz w:val="22"/>
                <w:szCs w:val="22"/>
              </w:rPr>
            </w:pPr>
            <w:r w:rsidRPr="008A1517">
              <w:rPr>
                <w:sz w:val="22"/>
                <w:szCs w:val="22"/>
              </w:rPr>
              <w:t>1716.48</w:t>
            </w:r>
          </w:p>
        </w:tc>
        <w:tc>
          <w:tcPr>
            <w:tcW w:w="244" w:type="dxa"/>
            <w:gridSpan w:val="2"/>
            <w:tcBorders>
              <w:top w:val="nil"/>
              <w:left w:val="single" w:sz="4" w:space="0" w:color="auto"/>
              <w:bottom w:val="nil"/>
              <w:right w:val="nil"/>
            </w:tcBorders>
            <w:noWrap/>
            <w:vAlign w:val="bottom"/>
            <w:hideMark/>
          </w:tcPr>
          <w:p w14:paraId="36F32D57" w14:textId="77777777" w:rsidR="00AE2C14" w:rsidRDefault="00AE2C14" w:rsidP="00424E5E">
            <w:pPr>
              <w:rPr>
                <w:sz w:val="22"/>
                <w:szCs w:val="22"/>
              </w:rPr>
            </w:pPr>
          </w:p>
        </w:tc>
        <w:tc>
          <w:tcPr>
            <w:tcW w:w="236" w:type="dxa"/>
            <w:gridSpan w:val="2"/>
            <w:noWrap/>
            <w:vAlign w:val="bottom"/>
            <w:hideMark/>
          </w:tcPr>
          <w:p w14:paraId="2A1F3E3F"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0BA3AFFC"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21A319C2"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091FFEB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B7AB6A0"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1DBCE84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328931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69F86E9"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107834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843B3D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856839C"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0A03EF7C"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4072C88"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324437FF" w14:textId="77777777" w:rsidR="00AE2C14" w:rsidRPr="005A1742" w:rsidRDefault="00AE2C14" w:rsidP="00424E5E">
            <w:pPr>
              <w:spacing w:line="256" w:lineRule="auto"/>
              <w:rPr>
                <w:rFonts w:ascii="Calibri" w:eastAsia="Calibri" w:hAnsi="Calibri"/>
                <w:sz w:val="20"/>
                <w:szCs w:val="20"/>
              </w:rPr>
            </w:pPr>
          </w:p>
        </w:tc>
      </w:tr>
      <w:tr w:rsidR="00AE2C14" w:rsidRPr="005A1742" w14:paraId="035DDCCD" w14:textId="77777777" w:rsidTr="00424E5E">
        <w:trPr>
          <w:gridAfter w:val="1"/>
          <w:wAfter w:w="27" w:type="dxa"/>
          <w:trHeight w:val="330"/>
        </w:trPr>
        <w:tc>
          <w:tcPr>
            <w:tcW w:w="437" w:type="dxa"/>
            <w:tcBorders>
              <w:top w:val="single" w:sz="4" w:space="0" w:color="auto"/>
              <w:left w:val="single" w:sz="4" w:space="0" w:color="auto"/>
              <w:bottom w:val="single" w:sz="4" w:space="0" w:color="auto"/>
              <w:right w:val="single" w:sz="4" w:space="0" w:color="auto"/>
            </w:tcBorders>
            <w:vAlign w:val="center"/>
            <w:hideMark/>
          </w:tcPr>
          <w:p w14:paraId="6BEE933E" w14:textId="77777777" w:rsidR="00AE2C14" w:rsidRDefault="00AE2C14" w:rsidP="00424E5E">
            <w:pPr>
              <w:spacing w:line="256" w:lineRule="auto"/>
              <w:jc w:val="both"/>
              <w:rPr>
                <w:sz w:val="22"/>
                <w:szCs w:val="22"/>
              </w:rPr>
            </w:pPr>
            <w:r>
              <w:rPr>
                <w:sz w:val="22"/>
                <w:szCs w:val="22"/>
              </w:rPr>
              <w:t> </w:t>
            </w:r>
          </w:p>
        </w:tc>
        <w:tc>
          <w:tcPr>
            <w:tcW w:w="2683" w:type="dxa"/>
            <w:tcBorders>
              <w:top w:val="single" w:sz="4" w:space="0" w:color="auto"/>
              <w:left w:val="single" w:sz="4" w:space="0" w:color="auto"/>
              <w:bottom w:val="single" w:sz="4" w:space="0" w:color="auto"/>
              <w:right w:val="single" w:sz="4" w:space="0" w:color="auto"/>
            </w:tcBorders>
            <w:vAlign w:val="center"/>
            <w:hideMark/>
          </w:tcPr>
          <w:p w14:paraId="3A93A9EF" w14:textId="77777777" w:rsidR="00AE2C14" w:rsidRDefault="00AE2C14" w:rsidP="00424E5E">
            <w:pPr>
              <w:spacing w:line="256" w:lineRule="auto"/>
              <w:jc w:val="both"/>
              <w:rPr>
                <w:sz w:val="22"/>
                <w:szCs w:val="22"/>
              </w:rPr>
            </w:pPr>
            <w:r>
              <w:rPr>
                <w:sz w:val="22"/>
                <w:szCs w:val="22"/>
              </w:rPr>
              <w:t>7. Masa de cel puțin 26 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DEB0BC4" w14:textId="77777777" w:rsidR="00AE2C14" w:rsidRDefault="00AE2C14" w:rsidP="00424E5E">
            <w:pPr>
              <w:spacing w:line="256" w:lineRule="auto"/>
              <w:jc w:val="right"/>
              <w:rPr>
                <w:sz w:val="22"/>
                <w:szCs w:val="22"/>
              </w:rPr>
            </w:pPr>
            <w:r>
              <w:rPr>
                <w:sz w:val="22"/>
                <w:szCs w:val="22"/>
              </w:rPr>
              <w:t>222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D2F4527" w14:textId="77777777" w:rsidR="00AE2C14" w:rsidRDefault="00AE2C14" w:rsidP="00424E5E">
            <w:pPr>
              <w:spacing w:line="256" w:lineRule="auto"/>
              <w:jc w:val="right"/>
              <w:rPr>
                <w:sz w:val="22"/>
                <w:szCs w:val="22"/>
              </w:rPr>
            </w:pPr>
            <w:r>
              <w:rPr>
                <w:sz w:val="22"/>
                <w:szCs w:val="22"/>
              </w:rPr>
              <w:t>345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97CD90A" w14:textId="77777777" w:rsidR="00AE2C14" w:rsidRDefault="00AE2C14" w:rsidP="00424E5E">
            <w:pPr>
              <w:spacing w:line="256" w:lineRule="auto"/>
              <w:jc w:val="right"/>
              <w:rPr>
                <w:sz w:val="22"/>
                <w:szCs w:val="22"/>
              </w:rPr>
            </w:pPr>
            <w:r>
              <w:rPr>
                <w:sz w:val="22"/>
                <w:szCs w:val="22"/>
              </w:rPr>
              <w:t>1104.52</w:t>
            </w:r>
          </w:p>
        </w:tc>
        <w:tc>
          <w:tcPr>
            <w:tcW w:w="1707" w:type="dxa"/>
            <w:tcBorders>
              <w:top w:val="single" w:sz="4" w:space="0" w:color="auto"/>
              <w:left w:val="single" w:sz="4" w:space="0" w:color="auto"/>
              <w:bottom w:val="single" w:sz="4" w:space="0" w:color="auto"/>
              <w:right w:val="single" w:sz="4" w:space="0" w:color="auto"/>
            </w:tcBorders>
            <w:noWrap/>
            <w:hideMark/>
          </w:tcPr>
          <w:p w14:paraId="359F0F61" w14:textId="77777777" w:rsidR="00AE2C14" w:rsidRDefault="00AE2C14" w:rsidP="00424E5E">
            <w:pPr>
              <w:spacing w:line="256" w:lineRule="auto"/>
              <w:jc w:val="right"/>
              <w:rPr>
                <w:sz w:val="22"/>
                <w:szCs w:val="22"/>
              </w:rPr>
            </w:pPr>
            <w:r w:rsidRPr="008A1517">
              <w:rPr>
                <w:sz w:val="22"/>
                <w:szCs w:val="22"/>
              </w:rPr>
              <w:t>1716.48</w:t>
            </w:r>
          </w:p>
        </w:tc>
        <w:tc>
          <w:tcPr>
            <w:tcW w:w="244" w:type="dxa"/>
            <w:gridSpan w:val="2"/>
            <w:tcBorders>
              <w:top w:val="nil"/>
              <w:left w:val="single" w:sz="4" w:space="0" w:color="auto"/>
              <w:bottom w:val="nil"/>
              <w:right w:val="nil"/>
            </w:tcBorders>
            <w:noWrap/>
            <w:vAlign w:val="bottom"/>
            <w:hideMark/>
          </w:tcPr>
          <w:p w14:paraId="321DBF4D" w14:textId="77777777" w:rsidR="00AE2C14" w:rsidRDefault="00AE2C14" w:rsidP="00424E5E">
            <w:pPr>
              <w:rPr>
                <w:sz w:val="22"/>
                <w:szCs w:val="22"/>
              </w:rPr>
            </w:pPr>
          </w:p>
        </w:tc>
        <w:tc>
          <w:tcPr>
            <w:tcW w:w="236" w:type="dxa"/>
            <w:gridSpan w:val="2"/>
            <w:noWrap/>
            <w:vAlign w:val="bottom"/>
            <w:hideMark/>
          </w:tcPr>
          <w:p w14:paraId="3A40B641"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5F9CA7D0"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17DECC5A"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595260D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85A61F6"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4E6D013E"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6D5906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A12647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EA4EBEA"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7FB632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2186FDE"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1E886C2B"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2AA8343"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127A92C9" w14:textId="77777777" w:rsidR="00AE2C14" w:rsidRPr="005A1742" w:rsidRDefault="00AE2C14" w:rsidP="00424E5E">
            <w:pPr>
              <w:spacing w:line="256" w:lineRule="auto"/>
              <w:rPr>
                <w:rFonts w:ascii="Calibri" w:eastAsia="Calibri" w:hAnsi="Calibri"/>
                <w:sz w:val="20"/>
                <w:szCs w:val="20"/>
              </w:rPr>
            </w:pPr>
          </w:p>
        </w:tc>
      </w:tr>
      <w:tr w:rsidR="00AE2C14" w:rsidRPr="005A1742" w14:paraId="5F08CE9A" w14:textId="77777777" w:rsidTr="00424E5E">
        <w:trPr>
          <w:trHeight w:val="330"/>
        </w:trPr>
        <w:tc>
          <w:tcPr>
            <w:tcW w:w="437" w:type="dxa"/>
            <w:tcBorders>
              <w:top w:val="single" w:sz="4" w:space="0" w:color="auto"/>
              <w:left w:val="single" w:sz="8" w:space="0" w:color="auto"/>
              <w:bottom w:val="single" w:sz="8" w:space="0" w:color="auto"/>
              <w:right w:val="single" w:sz="8" w:space="0" w:color="auto"/>
            </w:tcBorders>
            <w:vAlign w:val="center"/>
            <w:hideMark/>
          </w:tcPr>
          <w:p w14:paraId="42EC454B" w14:textId="77777777" w:rsidR="00AE2C14" w:rsidRDefault="00AE2C14" w:rsidP="00424E5E">
            <w:pPr>
              <w:spacing w:line="256" w:lineRule="auto"/>
              <w:jc w:val="both"/>
              <w:rPr>
                <w:sz w:val="22"/>
                <w:szCs w:val="22"/>
              </w:rPr>
            </w:pPr>
            <w:r>
              <w:rPr>
                <w:sz w:val="22"/>
                <w:szCs w:val="22"/>
              </w:rPr>
              <w:t>III</w:t>
            </w:r>
          </w:p>
        </w:tc>
        <w:tc>
          <w:tcPr>
            <w:tcW w:w="9628" w:type="dxa"/>
            <w:gridSpan w:val="5"/>
            <w:tcBorders>
              <w:top w:val="single" w:sz="4" w:space="0" w:color="auto"/>
              <w:left w:val="nil"/>
              <w:bottom w:val="single" w:sz="8" w:space="0" w:color="auto"/>
              <w:right w:val="single" w:sz="8" w:space="0" w:color="000000"/>
            </w:tcBorders>
            <w:vAlign w:val="center"/>
            <w:hideMark/>
          </w:tcPr>
          <w:p w14:paraId="7D2B1726" w14:textId="77777777" w:rsidR="00AE2C14" w:rsidRDefault="00AE2C14" w:rsidP="00424E5E">
            <w:pPr>
              <w:spacing w:line="256" w:lineRule="auto"/>
              <w:jc w:val="center"/>
              <w:rPr>
                <w:sz w:val="22"/>
                <w:szCs w:val="22"/>
              </w:rPr>
            </w:pPr>
            <w:r>
              <w:rPr>
                <w:sz w:val="22"/>
                <w:szCs w:val="22"/>
              </w:rPr>
              <w:t xml:space="preserve">Vehicule cu patru axe </w:t>
            </w:r>
          </w:p>
        </w:tc>
        <w:tc>
          <w:tcPr>
            <w:tcW w:w="250" w:type="dxa"/>
            <w:gridSpan w:val="3"/>
            <w:noWrap/>
            <w:vAlign w:val="bottom"/>
            <w:hideMark/>
          </w:tcPr>
          <w:p w14:paraId="792402E3" w14:textId="77777777" w:rsidR="00AE2C14" w:rsidRDefault="00AE2C14" w:rsidP="00424E5E">
            <w:pPr>
              <w:rPr>
                <w:sz w:val="22"/>
                <w:szCs w:val="22"/>
              </w:rPr>
            </w:pPr>
          </w:p>
        </w:tc>
        <w:tc>
          <w:tcPr>
            <w:tcW w:w="236" w:type="dxa"/>
            <w:gridSpan w:val="2"/>
            <w:noWrap/>
            <w:vAlign w:val="bottom"/>
            <w:hideMark/>
          </w:tcPr>
          <w:p w14:paraId="758FC8DB"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28196648"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7175A135"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48B6724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A4AE9BC"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46F57FE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3389A0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D79177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9852649" w14:textId="77777777" w:rsidR="00AE2C14" w:rsidRPr="005A1742" w:rsidRDefault="00AE2C14" w:rsidP="00424E5E">
            <w:pPr>
              <w:spacing w:line="256" w:lineRule="auto"/>
              <w:rPr>
                <w:rFonts w:ascii="Calibri" w:eastAsia="Calibri" w:hAnsi="Calibri"/>
                <w:sz w:val="20"/>
                <w:szCs w:val="20"/>
              </w:rPr>
            </w:pPr>
          </w:p>
        </w:tc>
        <w:tc>
          <w:tcPr>
            <w:tcW w:w="927" w:type="dxa"/>
            <w:gridSpan w:val="3"/>
            <w:noWrap/>
            <w:vAlign w:val="bottom"/>
            <w:hideMark/>
          </w:tcPr>
          <w:p w14:paraId="341AAF5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EC64B63"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1847158B"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A1243A5" w14:textId="77777777" w:rsidR="00AE2C14" w:rsidRPr="005A1742" w:rsidRDefault="00AE2C14" w:rsidP="00424E5E">
            <w:pPr>
              <w:spacing w:line="256" w:lineRule="auto"/>
              <w:rPr>
                <w:rFonts w:ascii="Calibri" w:eastAsia="Calibri" w:hAnsi="Calibri"/>
                <w:sz w:val="20"/>
                <w:szCs w:val="20"/>
              </w:rPr>
            </w:pPr>
          </w:p>
        </w:tc>
        <w:tc>
          <w:tcPr>
            <w:tcW w:w="1985" w:type="dxa"/>
            <w:gridSpan w:val="2"/>
            <w:noWrap/>
            <w:vAlign w:val="bottom"/>
            <w:hideMark/>
          </w:tcPr>
          <w:p w14:paraId="29B9FC17" w14:textId="77777777" w:rsidR="00AE2C14" w:rsidRPr="005A1742" w:rsidRDefault="00AE2C14" w:rsidP="00424E5E">
            <w:pPr>
              <w:spacing w:line="256" w:lineRule="auto"/>
              <w:rPr>
                <w:rFonts w:ascii="Calibri" w:eastAsia="Calibri" w:hAnsi="Calibri"/>
                <w:sz w:val="20"/>
                <w:szCs w:val="20"/>
              </w:rPr>
            </w:pPr>
          </w:p>
        </w:tc>
      </w:tr>
      <w:tr w:rsidR="00AE2C14" w:rsidRPr="005A1742" w14:paraId="2857D7A0"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6FEAD863"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1F7C4421" w14:textId="77777777" w:rsidR="00AE2C14" w:rsidRDefault="00AE2C14" w:rsidP="00424E5E">
            <w:pPr>
              <w:spacing w:line="256" w:lineRule="auto"/>
              <w:jc w:val="both"/>
              <w:rPr>
                <w:sz w:val="22"/>
                <w:szCs w:val="22"/>
              </w:rPr>
            </w:pPr>
            <w:r>
              <w:rPr>
                <w:sz w:val="22"/>
                <w:szCs w:val="22"/>
              </w:rPr>
              <w:t>1.  Masa de cel puțin 23 t, dar mai mică de 25 t</w:t>
            </w:r>
          </w:p>
        </w:tc>
        <w:tc>
          <w:tcPr>
            <w:tcW w:w="1981" w:type="dxa"/>
            <w:tcBorders>
              <w:top w:val="nil"/>
              <w:left w:val="nil"/>
              <w:bottom w:val="single" w:sz="8" w:space="0" w:color="auto"/>
              <w:right w:val="single" w:sz="8" w:space="0" w:color="auto"/>
            </w:tcBorders>
            <w:vAlign w:val="center"/>
            <w:hideMark/>
          </w:tcPr>
          <w:p w14:paraId="7D4E6AB2" w14:textId="77777777" w:rsidR="00AE2C14" w:rsidRDefault="00AE2C14" w:rsidP="00424E5E">
            <w:pPr>
              <w:spacing w:line="256" w:lineRule="auto"/>
              <w:jc w:val="right"/>
              <w:rPr>
                <w:sz w:val="22"/>
                <w:szCs w:val="22"/>
              </w:rPr>
            </w:pPr>
            <w:r>
              <w:rPr>
                <w:sz w:val="22"/>
                <w:szCs w:val="22"/>
              </w:rPr>
              <w:t>144</w:t>
            </w:r>
          </w:p>
        </w:tc>
        <w:tc>
          <w:tcPr>
            <w:tcW w:w="1558" w:type="dxa"/>
            <w:tcBorders>
              <w:top w:val="nil"/>
              <w:left w:val="nil"/>
              <w:bottom w:val="single" w:sz="8" w:space="0" w:color="auto"/>
              <w:right w:val="single" w:sz="8" w:space="0" w:color="auto"/>
            </w:tcBorders>
            <w:vAlign w:val="center"/>
            <w:hideMark/>
          </w:tcPr>
          <w:p w14:paraId="44601E28" w14:textId="77777777" w:rsidR="00AE2C14" w:rsidRDefault="00AE2C14" w:rsidP="00424E5E">
            <w:pPr>
              <w:spacing w:line="256" w:lineRule="auto"/>
              <w:jc w:val="right"/>
              <w:rPr>
                <w:sz w:val="22"/>
                <w:szCs w:val="22"/>
              </w:rPr>
            </w:pPr>
            <w:r>
              <w:rPr>
                <w:sz w:val="22"/>
                <w:szCs w:val="22"/>
              </w:rPr>
              <w:t>146</w:t>
            </w:r>
          </w:p>
        </w:tc>
        <w:tc>
          <w:tcPr>
            <w:tcW w:w="1699" w:type="dxa"/>
            <w:tcBorders>
              <w:top w:val="nil"/>
              <w:left w:val="nil"/>
              <w:bottom w:val="single" w:sz="8" w:space="0" w:color="auto"/>
              <w:right w:val="single" w:sz="8" w:space="0" w:color="auto"/>
            </w:tcBorders>
            <w:vAlign w:val="center"/>
            <w:hideMark/>
          </w:tcPr>
          <w:p w14:paraId="3671C929" w14:textId="77777777" w:rsidR="00AE2C14" w:rsidRDefault="00AE2C14" w:rsidP="00424E5E">
            <w:pPr>
              <w:spacing w:line="256" w:lineRule="auto"/>
              <w:jc w:val="right"/>
              <w:rPr>
                <w:sz w:val="22"/>
                <w:szCs w:val="22"/>
              </w:rPr>
            </w:pPr>
            <w:r>
              <w:rPr>
                <w:color w:val="000000"/>
              </w:rPr>
              <w:t>716.44</w:t>
            </w:r>
          </w:p>
        </w:tc>
        <w:tc>
          <w:tcPr>
            <w:tcW w:w="1707" w:type="dxa"/>
            <w:tcBorders>
              <w:top w:val="nil"/>
              <w:left w:val="nil"/>
              <w:bottom w:val="single" w:sz="8" w:space="0" w:color="auto"/>
              <w:right w:val="single" w:sz="8" w:space="0" w:color="auto"/>
            </w:tcBorders>
            <w:noWrap/>
            <w:vAlign w:val="center"/>
            <w:hideMark/>
          </w:tcPr>
          <w:p w14:paraId="463F0190" w14:textId="77777777" w:rsidR="00AE2C14" w:rsidRDefault="00AE2C14" w:rsidP="00424E5E">
            <w:pPr>
              <w:spacing w:line="256" w:lineRule="auto"/>
              <w:jc w:val="right"/>
              <w:rPr>
                <w:sz w:val="22"/>
                <w:szCs w:val="22"/>
              </w:rPr>
            </w:pPr>
            <w:r>
              <w:rPr>
                <w:color w:val="000000"/>
              </w:rPr>
              <w:t>726.39</w:t>
            </w:r>
          </w:p>
        </w:tc>
        <w:tc>
          <w:tcPr>
            <w:tcW w:w="244" w:type="dxa"/>
            <w:gridSpan w:val="2"/>
            <w:noWrap/>
            <w:vAlign w:val="bottom"/>
            <w:hideMark/>
          </w:tcPr>
          <w:p w14:paraId="7A2BB8B7" w14:textId="77777777" w:rsidR="00AE2C14" w:rsidRDefault="00AE2C14" w:rsidP="00424E5E">
            <w:pPr>
              <w:rPr>
                <w:sz w:val="22"/>
                <w:szCs w:val="22"/>
              </w:rPr>
            </w:pPr>
          </w:p>
        </w:tc>
        <w:tc>
          <w:tcPr>
            <w:tcW w:w="236" w:type="dxa"/>
            <w:gridSpan w:val="2"/>
            <w:noWrap/>
            <w:vAlign w:val="bottom"/>
            <w:hideMark/>
          </w:tcPr>
          <w:p w14:paraId="7A5A48A7"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74A21864"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098E998F"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3EA5C5B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89EAAE2"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7A0EA32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E95DD2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65297E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99A7E9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6F7427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6BEBB3C"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E21B001"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6D6A13F1"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198BEEE0" w14:textId="77777777" w:rsidR="00AE2C14" w:rsidRPr="005A1742" w:rsidRDefault="00AE2C14" w:rsidP="00424E5E">
            <w:pPr>
              <w:spacing w:line="256" w:lineRule="auto"/>
              <w:rPr>
                <w:rFonts w:ascii="Calibri" w:eastAsia="Calibri" w:hAnsi="Calibri"/>
                <w:sz w:val="20"/>
                <w:szCs w:val="20"/>
              </w:rPr>
            </w:pPr>
          </w:p>
        </w:tc>
      </w:tr>
      <w:tr w:rsidR="00AE2C14" w:rsidRPr="005A1742" w14:paraId="3BA8CD15"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4CF7DD35"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5BEE0A0D" w14:textId="77777777" w:rsidR="00AE2C14" w:rsidRDefault="00AE2C14" w:rsidP="00424E5E">
            <w:pPr>
              <w:spacing w:line="256" w:lineRule="auto"/>
              <w:jc w:val="both"/>
              <w:rPr>
                <w:sz w:val="22"/>
                <w:szCs w:val="22"/>
              </w:rPr>
            </w:pPr>
            <w:r>
              <w:rPr>
                <w:sz w:val="22"/>
                <w:szCs w:val="22"/>
              </w:rPr>
              <w:t>2.  Masa de cel puțin 25 t, dar mai mică de 27 t</w:t>
            </w:r>
          </w:p>
        </w:tc>
        <w:tc>
          <w:tcPr>
            <w:tcW w:w="1981" w:type="dxa"/>
            <w:tcBorders>
              <w:top w:val="nil"/>
              <w:left w:val="nil"/>
              <w:bottom w:val="single" w:sz="8" w:space="0" w:color="auto"/>
              <w:right w:val="single" w:sz="8" w:space="0" w:color="auto"/>
            </w:tcBorders>
            <w:vAlign w:val="center"/>
            <w:hideMark/>
          </w:tcPr>
          <w:p w14:paraId="56047FB8" w14:textId="77777777" w:rsidR="00AE2C14" w:rsidRDefault="00AE2C14" w:rsidP="00424E5E">
            <w:pPr>
              <w:spacing w:line="256" w:lineRule="auto"/>
              <w:jc w:val="right"/>
              <w:rPr>
                <w:sz w:val="22"/>
                <w:szCs w:val="22"/>
              </w:rPr>
            </w:pPr>
            <w:r>
              <w:rPr>
                <w:sz w:val="22"/>
                <w:szCs w:val="22"/>
              </w:rPr>
              <w:t>146</w:t>
            </w:r>
          </w:p>
        </w:tc>
        <w:tc>
          <w:tcPr>
            <w:tcW w:w="1558" w:type="dxa"/>
            <w:tcBorders>
              <w:top w:val="nil"/>
              <w:left w:val="nil"/>
              <w:bottom w:val="single" w:sz="8" w:space="0" w:color="auto"/>
              <w:right w:val="single" w:sz="8" w:space="0" w:color="auto"/>
            </w:tcBorders>
            <w:vAlign w:val="center"/>
            <w:hideMark/>
          </w:tcPr>
          <w:p w14:paraId="05A49E5F" w14:textId="77777777" w:rsidR="00AE2C14" w:rsidRDefault="00AE2C14" w:rsidP="00424E5E">
            <w:pPr>
              <w:spacing w:line="256" w:lineRule="auto"/>
              <w:jc w:val="right"/>
              <w:rPr>
                <w:sz w:val="22"/>
                <w:szCs w:val="22"/>
              </w:rPr>
            </w:pPr>
            <w:r>
              <w:rPr>
                <w:sz w:val="22"/>
                <w:szCs w:val="22"/>
              </w:rPr>
              <w:t>228</w:t>
            </w:r>
          </w:p>
        </w:tc>
        <w:tc>
          <w:tcPr>
            <w:tcW w:w="1699" w:type="dxa"/>
            <w:tcBorders>
              <w:top w:val="nil"/>
              <w:left w:val="nil"/>
              <w:bottom w:val="single" w:sz="8" w:space="0" w:color="auto"/>
              <w:right w:val="single" w:sz="8" w:space="0" w:color="auto"/>
            </w:tcBorders>
            <w:vAlign w:val="center"/>
            <w:hideMark/>
          </w:tcPr>
          <w:p w14:paraId="175C64E7" w14:textId="77777777" w:rsidR="00AE2C14" w:rsidRDefault="00AE2C14" w:rsidP="00424E5E">
            <w:pPr>
              <w:spacing w:line="256" w:lineRule="auto"/>
              <w:jc w:val="right"/>
              <w:rPr>
                <w:sz w:val="22"/>
                <w:szCs w:val="22"/>
              </w:rPr>
            </w:pPr>
            <w:r>
              <w:rPr>
                <w:color w:val="000000"/>
              </w:rPr>
              <w:t>726.39</w:t>
            </w:r>
          </w:p>
        </w:tc>
        <w:tc>
          <w:tcPr>
            <w:tcW w:w="1707" w:type="dxa"/>
            <w:tcBorders>
              <w:top w:val="nil"/>
              <w:left w:val="nil"/>
              <w:bottom w:val="single" w:sz="8" w:space="0" w:color="auto"/>
              <w:right w:val="single" w:sz="8" w:space="0" w:color="auto"/>
            </w:tcBorders>
            <w:noWrap/>
            <w:vAlign w:val="center"/>
            <w:hideMark/>
          </w:tcPr>
          <w:p w14:paraId="4E97A2D8" w14:textId="77777777" w:rsidR="00AE2C14" w:rsidRDefault="00AE2C14" w:rsidP="00424E5E">
            <w:pPr>
              <w:spacing w:line="256" w:lineRule="auto"/>
              <w:jc w:val="right"/>
              <w:rPr>
                <w:sz w:val="22"/>
                <w:szCs w:val="22"/>
              </w:rPr>
            </w:pPr>
            <w:r>
              <w:rPr>
                <w:color w:val="000000"/>
              </w:rPr>
              <w:t>1134.37</w:t>
            </w:r>
          </w:p>
        </w:tc>
        <w:tc>
          <w:tcPr>
            <w:tcW w:w="244" w:type="dxa"/>
            <w:gridSpan w:val="2"/>
            <w:noWrap/>
            <w:vAlign w:val="bottom"/>
            <w:hideMark/>
          </w:tcPr>
          <w:p w14:paraId="2A4F29C3" w14:textId="77777777" w:rsidR="00AE2C14" w:rsidRDefault="00AE2C14" w:rsidP="00424E5E">
            <w:pPr>
              <w:rPr>
                <w:sz w:val="22"/>
                <w:szCs w:val="22"/>
              </w:rPr>
            </w:pPr>
          </w:p>
        </w:tc>
        <w:tc>
          <w:tcPr>
            <w:tcW w:w="236" w:type="dxa"/>
            <w:gridSpan w:val="2"/>
            <w:noWrap/>
            <w:vAlign w:val="bottom"/>
            <w:hideMark/>
          </w:tcPr>
          <w:p w14:paraId="3A01E9E5"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7676B7AD"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43715E9C"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6F475CC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FBE99BB"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6E1C5C3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109CC0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FE4BE5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56730B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2C4313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BA21F25"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5919F71"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E9E7317"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0FB2064F" w14:textId="77777777" w:rsidR="00AE2C14" w:rsidRPr="005A1742" w:rsidRDefault="00AE2C14" w:rsidP="00424E5E">
            <w:pPr>
              <w:spacing w:line="256" w:lineRule="auto"/>
              <w:rPr>
                <w:rFonts w:ascii="Calibri" w:eastAsia="Calibri" w:hAnsi="Calibri"/>
                <w:sz w:val="20"/>
                <w:szCs w:val="20"/>
              </w:rPr>
            </w:pPr>
          </w:p>
        </w:tc>
      </w:tr>
      <w:tr w:rsidR="00AE2C14" w:rsidRPr="005A1742" w14:paraId="7937EF71" w14:textId="77777777" w:rsidTr="00424E5E">
        <w:trPr>
          <w:gridAfter w:val="1"/>
          <w:wAfter w:w="27" w:type="dxa"/>
          <w:trHeight w:val="330"/>
        </w:trPr>
        <w:tc>
          <w:tcPr>
            <w:tcW w:w="437" w:type="dxa"/>
            <w:tcBorders>
              <w:top w:val="nil"/>
              <w:left w:val="single" w:sz="8" w:space="0" w:color="auto"/>
              <w:bottom w:val="single" w:sz="4" w:space="0" w:color="auto"/>
              <w:right w:val="single" w:sz="8" w:space="0" w:color="auto"/>
            </w:tcBorders>
            <w:vAlign w:val="center"/>
            <w:hideMark/>
          </w:tcPr>
          <w:p w14:paraId="55D063F0"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4" w:space="0" w:color="auto"/>
              <w:right w:val="single" w:sz="8" w:space="0" w:color="auto"/>
            </w:tcBorders>
            <w:vAlign w:val="center"/>
            <w:hideMark/>
          </w:tcPr>
          <w:p w14:paraId="3696C8B4" w14:textId="77777777" w:rsidR="00AE2C14" w:rsidRDefault="00AE2C14" w:rsidP="00424E5E">
            <w:pPr>
              <w:spacing w:line="256" w:lineRule="auto"/>
              <w:jc w:val="both"/>
              <w:rPr>
                <w:sz w:val="22"/>
                <w:szCs w:val="22"/>
              </w:rPr>
            </w:pPr>
            <w:r>
              <w:rPr>
                <w:sz w:val="22"/>
                <w:szCs w:val="22"/>
              </w:rPr>
              <w:t>3.  Masa de cel puțin 27 t, dar mai mică de 29 t</w:t>
            </w:r>
          </w:p>
        </w:tc>
        <w:tc>
          <w:tcPr>
            <w:tcW w:w="1981" w:type="dxa"/>
            <w:tcBorders>
              <w:top w:val="nil"/>
              <w:left w:val="nil"/>
              <w:bottom w:val="single" w:sz="4" w:space="0" w:color="auto"/>
              <w:right w:val="single" w:sz="8" w:space="0" w:color="auto"/>
            </w:tcBorders>
            <w:vAlign w:val="center"/>
            <w:hideMark/>
          </w:tcPr>
          <w:p w14:paraId="519E650D" w14:textId="77777777" w:rsidR="00AE2C14" w:rsidRDefault="00AE2C14" w:rsidP="00424E5E">
            <w:pPr>
              <w:spacing w:line="256" w:lineRule="auto"/>
              <w:jc w:val="right"/>
              <w:rPr>
                <w:sz w:val="22"/>
                <w:szCs w:val="22"/>
              </w:rPr>
            </w:pPr>
            <w:r>
              <w:rPr>
                <w:sz w:val="22"/>
                <w:szCs w:val="22"/>
              </w:rPr>
              <w:t>228</w:t>
            </w:r>
          </w:p>
        </w:tc>
        <w:tc>
          <w:tcPr>
            <w:tcW w:w="1558" w:type="dxa"/>
            <w:tcBorders>
              <w:top w:val="nil"/>
              <w:left w:val="nil"/>
              <w:bottom w:val="single" w:sz="4" w:space="0" w:color="auto"/>
              <w:right w:val="single" w:sz="8" w:space="0" w:color="auto"/>
            </w:tcBorders>
            <w:vAlign w:val="center"/>
            <w:hideMark/>
          </w:tcPr>
          <w:p w14:paraId="44977E63" w14:textId="77777777" w:rsidR="00AE2C14" w:rsidRDefault="00AE2C14" w:rsidP="00424E5E">
            <w:pPr>
              <w:spacing w:line="256" w:lineRule="auto"/>
              <w:jc w:val="right"/>
              <w:rPr>
                <w:sz w:val="22"/>
                <w:szCs w:val="22"/>
              </w:rPr>
            </w:pPr>
            <w:r>
              <w:rPr>
                <w:sz w:val="22"/>
                <w:szCs w:val="22"/>
              </w:rPr>
              <w:t>362</w:t>
            </w:r>
          </w:p>
        </w:tc>
        <w:tc>
          <w:tcPr>
            <w:tcW w:w="1699" w:type="dxa"/>
            <w:tcBorders>
              <w:top w:val="nil"/>
              <w:left w:val="nil"/>
              <w:bottom w:val="single" w:sz="4" w:space="0" w:color="auto"/>
              <w:right w:val="single" w:sz="8" w:space="0" w:color="auto"/>
            </w:tcBorders>
            <w:vAlign w:val="center"/>
            <w:hideMark/>
          </w:tcPr>
          <w:p w14:paraId="02D86D91" w14:textId="77777777" w:rsidR="00AE2C14" w:rsidRDefault="00AE2C14" w:rsidP="00424E5E">
            <w:pPr>
              <w:spacing w:line="256" w:lineRule="auto"/>
              <w:jc w:val="right"/>
              <w:rPr>
                <w:sz w:val="22"/>
                <w:szCs w:val="22"/>
              </w:rPr>
            </w:pPr>
            <w:r>
              <w:rPr>
                <w:color w:val="000000"/>
              </w:rPr>
              <w:t>1134.37</w:t>
            </w:r>
          </w:p>
        </w:tc>
        <w:tc>
          <w:tcPr>
            <w:tcW w:w="1707" w:type="dxa"/>
            <w:tcBorders>
              <w:top w:val="nil"/>
              <w:left w:val="nil"/>
              <w:bottom w:val="single" w:sz="4" w:space="0" w:color="auto"/>
              <w:right w:val="single" w:sz="8" w:space="0" w:color="auto"/>
            </w:tcBorders>
            <w:noWrap/>
            <w:vAlign w:val="center"/>
            <w:hideMark/>
          </w:tcPr>
          <w:p w14:paraId="43EFFFBC" w14:textId="77777777" w:rsidR="00AE2C14" w:rsidRDefault="00AE2C14" w:rsidP="00424E5E">
            <w:pPr>
              <w:spacing w:line="256" w:lineRule="auto"/>
              <w:jc w:val="right"/>
              <w:rPr>
                <w:sz w:val="22"/>
                <w:szCs w:val="22"/>
              </w:rPr>
            </w:pPr>
            <w:r>
              <w:rPr>
                <w:color w:val="000000"/>
              </w:rPr>
              <w:t>1801.06</w:t>
            </w:r>
          </w:p>
        </w:tc>
        <w:tc>
          <w:tcPr>
            <w:tcW w:w="244" w:type="dxa"/>
            <w:gridSpan w:val="2"/>
            <w:noWrap/>
            <w:vAlign w:val="bottom"/>
            <w:hideMark/>
          </w:tcPr>
          <w:p w14:paraId="6932A1A5" w14:textId="77777777" w:rsidR="00AE2C14" w:rsidRDefault="00AE2C14" w:rsidP="00424E5E">
            <w:pPr>
              <w:rPr>
                <w:sz w:val="22"/>
                <w:szCs w:val="22"/>
              </w:rPr>
            </w:pPr>
          </w:p>
        </w:tc>
        <w:tc>
          <w:tcPr>
            <w:tcW w:w="236" w:type="dxa"/>
            <w:gridSpan w:val="2"/>
            <w:noWrap/>
            <w:vAlign w:val="bottom"/>
            <w:hideMark/>
          </w:tcPr>
          <w:p w14:paraId="56701952"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25884B96"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78C88970"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404D869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9326231"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1CEDE93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E199150"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5E8A73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962E9D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2B13A7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741DAA65"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311ECE7E"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05E47D89"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29B0A85E" w14:textId="77777777" w:rsidR="00AE2C14" w:rsidRPr="005A1742" w:rsidRDefault="00AE2C14" w:rsidP="00424E5E">
            <w:pPr>
              <w:spacing w:line="256" w:lineRule="auto"/>
              <w:rPr>
                <w:rFonts w:ascii="Calibri" w:eastAsia="Calibri" w:hAnsi="Calibri"/>
                <w:sz w:val="20"/>
                <w:szCs w:val="20"/>
              </w:rPr>
            </w:pPr>
          </w:p>
        </w:tc>
      </w:tr>
      <w:tr w:rsidR="00AE2C14" w:rsidRPr="005A1742" w14:paraId="40A744E2" w14:textId="77777777" w:rsidTr="00424E5E">
        <w:trPr>
          <w:gridAfter w:val="1"/>
          <w:wAfter w:w="27" w:type="dxa"/>
          <w:trHeight w:val="330"/>
        </w:trPr>
        <w:tc>
          <w:tcPr>
            <w:tcW w:w="437" w:type="dxa"/>
            <w:tcBorders>
              <w:top w:val="single" w:sz="4" w:space="0" w:color="auto"/>
              <w:left w:val="single" w:sz="8" w:space="0" w:color="auto"/>
              <w:bottom w:val="single" w:sz="8" w:space="0" w:color="auto"/>
              <w:right w:val="single" w:sz="8" w:space="0" w:color="auto"/>
            </w:tcBorders>
            <w:vAlign w:val="center"/>
            <w:hideMark/>
          </w:tcPr>
          <w:p w14:paraId="71E9C553" w14:textId="77777777" w:rsidR="00AE2C14" w:rsidRDefault="00AE2C14" w:rsidP="00424E5E">
            <w:pPr>
              <w:spacing w:line="256" w:lineRule="auto"/>
              <w:jc w:val="both"/>
              <w:rPr>
                <w:sz w:val="22"/>
                <w:szCs w:val="22"/>
              </w:rPr>
            </w:pPr>
            <w:r>
              <w:rPr>
                <w:sz w:val="22"/>
                <w:szCs w:val="22"/>
              </w:rPr>
              <w:t> </w:t>
            </w:r>
          </w:p>
        </w:tc>
        <w:tc>
          <w:tcPr>
            <w:tcW w:w="2683" w:type="dxa"/>
            <w:tcBorders>
              <w:top w:val="single" w:sz="4" w:space="0" w:color="auto"/>
              <w:left w:val="nil"/>
              <w:bottom w:val="single" w:sz="8" w:space="0" w:color="auto"/>
              <w:right w:val="single" w:sz="8" w:space="0" w:color="auto"/>
            </w:tcBorders>
            <w:vAlign w:val="center"/>
            <w:hideMark/>
          </w:tcPr>
          <w:p w14:paraId="3043E3FC" w14:textId="77777777" w:rsidR="00AE2C14" w:rsidRDefault="00AE2C14" w:rsidP="00424E5E">
            <w:pPr>
              <w:spacing w:line="256" w:lineRule="auto"/>
              <w:jc w:val="both"/>
              <w:rPr>
                <w:sz w:val="22"/>
                <w:szCs w:val="22"/>
              </w:rPr>
            </w:pPr>
            <w:r>
              <w:rPr>
                <w:sz w:val="22"/>
                <w:szCs w:val="22"/>
              </w:rPr>
              <w:t>4.  Masa de cel puțin 29 t, dar mai mică de 31 t</w:t>
            </w:r>
          </w:p>
        </w:tc>
        <w:tc>
          <w:tcPr>
            <w:tcW w:w="1981" w:type="dxa"/>
            <w:tcBorders>
              <w:top w:val="single" w:sz="4" w:space="0" w:color="auto"/>
              <w:left w:val="nil"/>
              <w:bottom w:val="single" w:sz="8" w:space="0" w:color="auto"/>
              <w:right w:val="single" w:sz="8" w:space="0" w:color="auto"/>
            </w:tcBorders>
            <w:vAlign w:val="center"/>
            <w:hideMark/>
          </w:tcPr>
          <w:p w14:paraId="378E0480" w14:textId="77777777" w:rsidR="00AE2C14" w:rsidRDefault="00AE2C14" w:rsidP="00424E5E">
            <w:pPr>
              <w:spacing w:line="256" w:lineRule="auto"/>
              <w:jc w:val="right"/>
              <w:rPr>
                <w:sz w:val="22"/>
                <w:szCs w:val="22"/>
              </w:rPr>
            </w:pPr>
            <w:r>
              <w:rPr>
                <w:sz w:val="22"/>
                <w:szCs w:val="22"/>
              </w:rPr>
              <w:t>362</w:t>
            </w:r>
          </w:p>
        </w:tc>
        <w:tc>
          <w:tcPr>
            <w:tcW w:w="1558" w:type="dxa"/>
            <w:tcBorders>
              <w:top w:val="single" w:sz="4" w:space="0" w:color="auto"/>
              <w:left w:val="nil"/>
              <w:bottom w:val="single" w:sz="8" w:space="0" w:color="auto"/>
              <w:right w:val="single" w:sz="8" w:space="0" w:color="auto"/>
            </w:tcBorders>
            <w:vAlign w:val="center"/>
            <w:hideMark/>
          </w:tcPr>
          <w:p w14:paraId="5E4F870D" w14:textId="77777777" w:rsidR="00AE2C14" w:rsidRDefault="00AE2C14" w:rsidP="00424E5E">
            <w:pPr>
              <w:spacing w:line="256" w:lineRule="auto"/>
              <w:jc w:val="right"/>
              <w:rPr>
                <w:sz w:val="22"/>
                <w:szCs w:val="22"/>
              </w:rPr>
            </w:pPr>
            <w:r>
              <w:rPr>
                <w:sz w:val="22"/>
                <w:szCs w:val="22"/>
              </w:rPr>
              <w:t>537</w:t>
            </w:r>
          </w:p>
        </w:tc>
        <w:tc>
          <w:tcPr>
            <w:tcW w:w="1699" w:type="dxa"/>
            <w:tcBorders>
              <w:top w:val="single" w:sz="4" w:space="0" w:color="auto"/>
              <w:left w:val="nil"/>
              <w:bottom w:val="single" w:sz="8" w:space="0" w:color="auto"/>
              <w:right w:val="single" w:sz="8" w:space="0" w:color="auto"/>
            </w:tcBorders>
            <w:vAlign w:val="center"/>
            <w:hideMark/>
          </w:tcPr>
          <w:p w14:paraId="2BFCF4C9" w14:textId="77777777" w:rsidR="00AE2C14" w:rsidRDefault="00AE2C14" w:rsidP="00424E5E">
            <w:pPr>
              <w:spacing w:line="256" w:lineRule="auto"/>
              <w:jc w:val="right"/>
              <w:rPr>
                <w:sz w:val="22"/>
                <w:szCs w:val="22"/>
              </w:rPr>
            </w:pPr>
            <w:r>
              <w:rPr>
                <w:color w:val="000000"/>
              </w:rPr>
              <w:t>1801.06</w:t>
            </w:r>
          </w:p>
        </w:tc>
        <w:tc>
          <w:tcPr>
            <w:tcW w:w="1707" w:type="dxa"/>
            <w:tcBorders>
              <w:top w:val="single" w:sz="4" w:space="0" w:color="auto"/>
              <w:left w:val="nil"/>
              <w:bottom w:val="single" w:sz="8" w:space="0" w:color="auto"/>
              <w:right w:val="single" w:sz="8" w:space="0" w:color="auto"/>
            </w:tcBorders>
            <w:noWrap/>
            <w:vAlign w:val="center"/>
            <w:hideMark/>
          </w:tcPr>
          <w:p w14:paraId="22478E8D" w14:textId="77777777" w:rsidR="00AE2C14" w:rsidRDefault="00AE2C14" w:rsidP="00424E5E">
            <w:pPr>
              <w:spacing w:line="256" w:lineRule="auto"/>
              <w:jc w:val="right"/>
              <w:rPr>
                <w:sz w:val="22"/>
                <w:szCs w:val="22"/>
              </w:rPr>
            </w:pPr>
            <w:r>
              <w:rPr>
                <w:color w:val="000000"/>
              </w:rPr>
              <w:t>2671.74</w:t>
            </w:r>
          </w:p>
        </w:tc>
        <w:tc>
          <w:tcPr>
            <w:tcW w:w="244" w:type="dxa"/>
            <w:gridSpan w:val="2"/>
            <w:noWrap/>
            <w:vAlign w:val="bottom"/>
            <w:hideMark/>
          </w:tcPr>
          <w:p w14:paraId="2E346E4C" w14:textId="77777777" w:rsidR="00AE2C14" w:rsidRDefault="00AE2C14" w:rsidP="00424E5E">
            <w:pPr>
              <w:rPr>
                <w:sz w:val="22"/>
                <w:szCs w:val="22"/>
              </w:rPr>
            </w:pPr>
          </w:p>
        </w:tc>
        <w:tc>
          <w:tcPr>
            <w:tcW w:w="236" w:type="dxa"/>
            <w:gridSpan w:val="2"/>
            <w:noWrap/>
            <w:vAlign w:val="bottom"/>
            <w:hideMark/>
          </w:tcPr>
          <w:p w14:paraId="2C78207E"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1783552C"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246732D5"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2615D18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2E14BC3B"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6C85EB2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89A9765"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DAEFD4C"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D380CE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A53A78D"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64F977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671FEB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E4516C1"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3B86E260" w14:textId="77777777" w:rsidR="00AE2C14" w:rsidRPr="005A1742" w:rsidRDefault="00AE2C14" w:rsidP="00424E5E">
            <w:pPr>
              <w:spacing w:line="256" w:lineRule="auto"/>
              <w:rPr>
                <w:rFonts w:ascii="Calibri" w:eastAsia="Calibri" w:hAnsi="Calibri"/>
                <w:sz w:val="20"/>
                <w:szCs w:val="20"/>
              </w:rPr>
            </w:pPr>
          </w:p>
        </w:tc>
      </w:tr>
      <w:tr w:rsidR="00AE2C14" w:rsidRPr="005A1742" w14:paraId="15B8E996"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6C0A5AEE"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644F4B94" w14:textId="77777777" w:rsidR="00AE2C14" w:rsidRDefault="00AE2C14" w:rsidP="00424E5E">
            <w:pPr>
              <w:spacing w:line="256" w:lineRule="auto"/>
              <w:jc w:val="both"/>
              <w:rPr>
                <w:sz w:val="22"/>
                <w:szCs w:val="22"/>
              </w:rPr>
            </w:pPr>
            <w:r>
              <w:rPr>
                <w:sz w:val="22"/>
                <w:szCs w:val="22"/>
              </w:rPr>
              <w:t>5.  Masa de cel puțin 31 t, dar mai mică de 32 t</w:t>
            </w:r>
          </w:p>
        </w:tc>
        <w:tc>
          <w:tcPr>
            <w:tcW w:w="1981" w:type="dxa"/>
            <w:tcBorders>
              <w:top w:val="nil"/>
              <w:left w:val="nil"/>
              <w:bottom w:val="single" w:sz="8" w:space="0" w:color="auto"/>
              <w:right w:val="single" w:sz="8" w:space="0" w:color="auto"/>
            </w:tcBorders>
            <w:vAlign w:val="center"/>
            <w:hideMark/>
          </w:tcPr>
          <w:p w14:paraId="511354FD" w14:textId="77777777" w:rsidR="00AE2C14" w:rsidRDefault="00AE2C14" w:rsidP="00424E5E">
            <w:pPr>
              <w:spacing w:line="256" w:lineRule="auto"/>
              <w:jc w:val="right"/>
              <w:rPr>
                <w:sz w:val="22"/>
                <w:szCs w:val="22"/>
              </w:rPr>
            </w:pPr>
            <w:r>
              <w:rPr>
                <w:sz w:val="22"/>
                <w:szCs w:val="22"/>
              </w:rPr>
              <w:t>362</w:t>
            </w:r>
          </w:p>
        </w:tc>
        <w:tc>
          <w:tcPr>
            <w:tcW w:w="1558" w:type="dxa"/>
            <w:tcBorders>
              <w:top w:val="nil"/>
              <w:left w:val="nil"/>
              <w:bottom w:val="single" w:sz="8" w:space="0" w:color="auto"/>
              <w:right w:val="single" w:sz="8" w:space="0" w:color="auto"/>
            </w:tcBorders>
            <w:vAlign w:val="center"/>
            <w:hideMark/>
          </w:tcPr>
          <w:p w14:paraId="6DB06126" w14:textId="77777777" w:rsidR="00AE2C14" w:rsidRDefault="00AE2C14" w:rsidP="00424E5E">
            <w:pPr>
              <w:spacing w:line="256" w:lineRule="auto"/>
              <w:jc w:val="right"/>
              <w:rPr>
                <w:sz w:val="22"/>
                <w:szCs w:val="22"/>
              </w:rPr>
            </w:pPr>
            <w:r>
              <w:rPr>
                <w:sz w:val="22"/>
                <w:szCs w:val="22"/>
              </w:rPr>
              <w:t>537</w:t>
            </w:r>
          </w:p>
        </w:tc>
        <w:tc>
          <w:tcPr>
            <w:tcW w:w="1699" w:type="dxa"/>
            <w:tcBorders>
              <w:top w:val="nil"/>
              <w:left w:val="nil"/>
              <w:bottom w:val="single" w:sz="8" w:space="0" w:color="auto"/>
              <w:right w:val="single" w:sz="8" w:space="0" w:color="auto"/>
            </w:tcBorders>
            <w:vAlign w:val="center"/>
            <w:hideMark/>
          </w:tcPr>
          <w:p w14:paraId="228BD695" w14:textId="77777777" w:rsidR="00AE2C14" w:rsidRDefault="00AE2C14" w:rsidP="00424E5E">
            <w:pPr>
              <w:spacing w:line="256" w:lineRule="auto"/>
              <w:jc w:val="right"/>
              <w:rPr>
                <w:sz w:val="22"/>
                <w:szCs w:val="22"/>
              </w:rPr>
            </w:pPr>
            <w:r>
              <w:rPr>
                <w:color w:val="000000"/>
              </w:rPr>
              <w:t>1801.06</w:t>
            </w:r>
          </w:p>
        </w:tc>
        <w:tc>
          <w:tcPr>
            <w:tcW w:w="1707" w:type="dxa"/>
            <w:tcBorders>
              <w:top w:val="nil"/>
              <w:left w:val="nil"/>
              <w:bottom w:val="single" w:sz="8" w:space="0" w:color="auto"/>
              <w:right w:val="single" w:sz="8" w:space="0" w:color="auto"/>
            </w:tcBorders>
            <w:noWrap/>
            <w:vAlign w:val="center"/>
            <w:hideMark/>
          </w:tcPr>
          <w:p w14:paraId="69B3DBA2" w14:textId="77777777" w:rsidR="00AE2C14" w:rsidRDefault="00AE2C14" w:rsidP="00424E5E">
            <w:pPr>
              <w:spacing w:line="256" w:lineRule="auto"/>
              <w:jc w:val="right"/>
              <w:rPr>
                <w:sz w:val="22"/>
                <w:szCs w:val="22"/>
              </w:rPr>
            </w:pPr>
            <w:r>
              <w:rPr>
                <w:color w:val="000000"/>
              </w:rPr>
              <w:t>2671.74</w:t>
            </w:r>
          </w:p>
        </w:tc>
        <w:tc>
          <w:tcPr>
            <w:tcW w:w="244" w:type="dxa"/>
            <w:gridSpan w:val="2"/>
            <w:noWrap/>
            <w:vAlign w:val="bottom"/>
            <w:hideMark/>
          </w:tcPr>
          <w:p w14:paraId="33FDB6F6" w14:textId="77777777" w:rsidR="00AE2C14" w:rsidRDefault="00AE2C14" w:rsidP="00424E5E">
            <w:pPr>
              <w:rPr>
                <w:sz w:val="22"/>
                <w:szCs w:val="22"/>
              </w:rPr>
            </w:pPr>
          </w:p>
        </w:tc>
        <w:tc>
          <w:tcPr>
            <w:tcW w:w="236" w:type="dxa"/>
            <w:gridSpan w:val="2"/>
            <w:noWrap/>
            <w:vAlign w:val="bottom"/>
            <w:hideMark/>
          </w:tcPr>
          <w:p w14:paraId="2760BE6E"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45764B3E"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663155B9"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0DB28FFF"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164AF1CC"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542ACF83"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967BB7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6B8FAD21"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1F1B038"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002171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B3D3A9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56FD3374"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4AABD45D"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3CFECADA" w14:textId="77777777" w:rsidR="00AE2C14" w:rsidRPr="005A1742" w:rsidRDefault="00AE2C14" w:rsidP="00424E5E">
            <w:pPr>
              <w:spacing w:line="256" w:lineRule="auto"/>
              <w:rPr>
                <w:rFonts w:ascii="Calibri" w:eastAsia="Calibri" w:hAnsi="Calibri"/>
                <w:sz w:val="20"/>
                <w:szCs w:val="20"/>
              </w:rPr>
            </w:pPr>
          </w:p>
        </w:tc>
      </w:tr>
      <w:tr w:rsidR="00AE2C14" w:rsidRPr="005A1742" w14:paraId="5B65FC88" w14:textId="77777777" w:rsidTr="00424E5E">
        <w:trPr>
          <w:gridAfter w:val="1"/>
          <w:wAfter w:w="27" w:type="dxa"/>
          <w:trHeight w:val="330"/>
        </w:trPr>
        <w:tc>
          <w:tcPr>
            <w:tcW w:w="437" w:type="dxa"/>
            <w:tcBorders>
              <w:top w:val="nil"/>
              <w:left w:val="single" w:sz="8" w:space="0" w:color="auto"/>
              <w:bottom w:val="single" w:sz="8" w:space="0" w:color="auto"/>
              <w:right w:val="single" w:sz="8" w:space="0" w:color="auto"/>
            </w:tcBorders>
            <w:vAlign w:val="center"/>
            <w:hideMark/>
          </w:tcPr>
          <w:p w14:paraId="71E5D18B" w14:textId="77777777" w:rsidR="00AE2C14" w:rsidRDefault="00AE2C14" w:rsidP="00424E5E">
            <w:pPr>
              <w:spacing w:line="256" w:lineRule="auto"/>
              <w:jc w:val="both"/>
              <w:rPr>
                <w:sz w:val="22"/>
                <w:szCs w:val="22"/>
              </w:rPr>
            </w:pPr>
            <w:r>
              <w:rPr>
                <w:sz w:val="22"/>
                <w:szCs w:val="22"/>
              </w:rPr>
              <w:t> </w:t>
            </w:r>
          </w:p>
        </w:tc>
        <w:tc>
          <w:tcPr>
            <w:tcW w:w="2683" w:type="dxa"/>
            <w:tcBorders>
              <w:top w:val="nil"/>
              <w:left w:val="nil"/>
              <w:bottom w:val="single" w:sz="8" w:space="0" w:color="auto"/>
              <w:right w:val="single" w:sz="8" w:space="0" w:color="auto"/>
            </w:tcBorders>
            <w:vAlign w:val="center"/>
            <w:hideMark/>
          </w:tcPr>
          <w:p w14:paraId="18A4A83A" w14:textId="77777777" w:rsidR="00AE2C14" w:rsidRDefault="00AE2C14" w:rsidP="00424E5E">
            <w:pPr>
              <w:spacing w:line="256" w:lineRule="auto"/>
              <w:jc w:val="both"/>
              <w:rPr>
                <w:sz w:val="22"/>
                <w:szCs w:val="22"/>
              </w:rPr>
            </w:pPr>
            <w:r>
              <w:rPr>
                <w:sz w:val="22"/>
                <w:szCs w:val="22"/>
              </w:rPr>
              <w:t>6. Masa de cel puțin 32 t</w:t>
            </w:r>
          </w:p>
        </w:tc>
        <w:tc>
          <w:tcPr>
            <w:tcW w:w="1981" w:type="dxa"/>
            <w:tcBorders>
              <w:top w:val="nil"/>
              <w:left w:val="nil"/>
              <w:bottom w:val="single" w:sz="8" w:space="0" w:color="auto"/>
              <w:right w:val="single" w:sz="8" w:space="0" w:color="auto"/>
            </w:tcBorders>
            <w:vAlign w:val="center"/>
            <w:hideMark/>
          </w:tcPr>
          <w:p w14:paraId="7FD66DBE" w14:textId="77777777" w:rsidR="00AE2C14" w:rsidRDefault="00AE2C14" w:rsidP="00424E5E">
            <w:pPr>
              <w:spacing w:line="256" w:lineRule="auto"/>
              <w:jc w:val="right"/>
              <w:rPr>
                <w:sz w:val="22"/>
                <w:szCs w:val="22"/>
              </w:rPr>
            </w:pPr>
            <w:r>
              <w:rPr>
                <w:sz w:val="22"/>
                <w:szCs w:val="22"/>
              </w:rPr>
              <w:t>362</w:t>
            </w:r>
          </w:p>
        </w:tc>
        <w:tc>
          <w:tcPr>
            <w:tcW w:w="1558" w:type="dxa"/>
            <w:tcBorders>
              <w:top w:val="nil"/>
              <w:left w:val="nil"/>
              <w:bottom w:val="single" w:sz="8" w:space="0" w:color="auto"/>
              <w:right w:val="single" w:sz="8" w:space="0" w:color="auto"/>
            </w:tcBorders>
            <w:vAlign w:val="center"/>
            <w:hideMark/>
          </w:tcPr>
          <w:p w14:paraId="603D0676" w14:textId="77777777" w:rsidR="00AE2C14" w:rsidRDefault="00AE2C14" w:rsidP="00424E5E">
            <w:pPr>
              <w:spacing w:line="256" w:lineRule="auto"/>
              <w:jc w:val="right"/>
              <w:rPr>
                <w:sz w:val="22"/>
                <w:szCs w:val="22"/>
              </w:rPr>
            </w:pPr>
            <w:r>
              <w:rPr>
                <w:sz w:val="22"/>
                <w:szCs w:val="22"/>
              </w:rPr>
              <w:t>537</w:t>
            </w:r>
          </w:p>
        </w:tc>
        <w:tc>
          <w:tcPr>
            <w:tcW w:w="1699" w:type="dxa"/>
            <w:tcBorders>
              <w:top w:val="nil"/>
              <w:left w:val="nil"/>
              <w:bottom w:val="single" w:sz="8" w:space="0" w:color="auto"/>
              <w:right w:val="single" w:sz="8" w:space="0" w:color="auto"/>
            </w:tcBorders>
            <w:vAlign w:val="center"/>
            <w:hideMark/>
          </w:tcPr>
          <w:p w14:paraId="202DC133" w14:textId="77777777" w:rsidR="00AE2C14" w:rsidRDefault="00AE2C14" w:rsidP="00424E5E">
            <w:pPr>
              <w:spacing w:line="256" w:lineRule="auto"/>
              <w:jc w:val="right"/>
              <w:rPr>
                <w:sz w:val="22"/>
                <w:szCs w:val="22"/>
              </w:rPr>
            </w:pPr>
            <w:r>
              <w:t>1801.06</w:t>
            </w:r>
          </w:p>
        </w:tc>
        <w:tc>
          <w:tcPr>
            <w:tcW w:w="1707" w:type="dxa"/>
            <w:tcBorders>
              <w:top w:val="nil"/>
              <w:left w:val="nil"/>
              <w:bottom w:val="single" w:sz="8" w:space="0" w:color="auto"/>
              <w:right w:val="single" w:sz="8" w:space="0" w:color="auto"/>
            </w:tcBorders>
            <w:noWrap/>
            <w:vAlign w:val="center"/>
            <w:hideMark/>
          </w:tcPr>
          <w:p w14:paraId="16597D53" w14:textId="77777777" w:rsidR="00AE2C14" w:rsidRDefault="00AE2C14" w:rsidP="00424E5E">
            <w:pPr>
              <w:spacing w:line="256" w:lineRule="auto"/>
              <w:jc w:val="right"/>
              <w:rPr>
                <w:sz w:val="22"/>
                <w:szCs w:val="22"/>
              </w:rPr>
            </w:pPr>
            <w:r>
              <w:t>2671.74</w:t>
            </w:r>
          </w:p>
        </w:tc>
        <w:tc>
          <w:tcPr>
            <w:tcW w:w="244" w:type="dxa"/>
            <w:gridSpan w:val="2"/>
            <w:noWrap/>
            <w:vAlign w:val="bottom"/>
            <w:hideMark/>
          </w:tcPr>
          <w:p w14:paraId="02298AAF" w14:textId="77777777" w:rsidR="00AE2C14" w:rsidRDefault="00AE2C14" w:rsidP="00424E5E">
            <w:pPr>
              <w:rPr>
                <w:sz w:val="22"/>
                <w:szCs w:val="22"/>
              </w:rPr>
            </w:pPr>
          </w:p>
        </w:tc>
        <w:tc>
          <w:tcPr>
            <w:tcW w:w="236" w:type="dxa"/>
            <w:gridSpan w:val="2"/>
            <w:noWrap/>
            <w:vAlign w:val="bottom"/>
            <w:hideMark/>
          </w:tcPr>
          <w:p w14:paraId="0EBA1187" w14:textId="77777777" w:rsidR="00AE2C14" w:rsidRPr="005A1742" w:rsidRDefault="00AE2C14" w:rsidP="00424E5E">
            <w:pPr>
              <w:spacing w:line="256" w:lineRule="auto"/>
              <w:rPr>
                <w:rFonts w:ascii="Calibri" w:eastAsia="Calibri" w:hAnsi="Calibri"/>
                <w:sz w:val="20"/>
                <w:szCs w:val="20"/>
              </w:rPr>
            </w:pPr>
          </w:p>
        </w:tc>
        <w:tc>
          <w:tcPr>
            <w:tcW w:w="392" w:type="dxa"/>
            <w:gridSpan w:val="3"/>
            <w:noWrap/>
            <w:vAlign w:val="bottom"/>
            <w:hideMark/>
          </w:tcPr>
          <w:p w14:paraId="133F1322" w14:textId="77777777" w:rsidR="00AE2C14" w:rsidRPr="005A1742" w:rsidRDefault="00AE2C14" w:rsidP="00424E5E">
            <w:pPr>
              <w:spacing w:line="256" w:lineRule="auto"/>
              <w:rPr>
                <w:rFonts w:ascii="Calibri" w:eastAsia="Calibri" w:hAnsi="Calibri"/>
                <w:sz w:val="20"/>
                <w:szCs w:val="20"/>
              </w:rPr>
            </w:pPr>
          </w:p>
        </w:tc>
        <w:tc>
          <w:tcPr>
            <w:tcW w:w="924" w:type="dxa"/>
            <w:gridSpan w:val="4"/>
            <w:noWrap/>
            <w:vAlign w:val="bottom"/>
            <w:hideMark/>
          </w:tcPr>
          <w:p w14:paraId="75CDB479" w14:textId="77777777" w:rsidR="00AE2C14" w:rsidRPr="005A1742" w:rsidRDefault="00AE2C14" w:rsidP="00424E5E">
            <w:pPr>
              <w:spacing w:line="256" w:lineRule="auto"/>
              <w:rPr>
                <w:rFonts w:ascii="Calibri" w:eastAsia="Calibri" w:hAnsi="Calibri"/>
                <w:sz w:val="20"/>
                <w:szCs w:val="20"/>
              </w:rPr>
            </w:pPr>
          </w:p>
        </w:tc>
        <w:tc>
          <w:tcPr>
            <w:tcW w:w="236" w:type="dxa"/>
            <w:gridSpan w:val="2"/>
            <w:noWrap/>
            <w:vAlign w:val="bottom"/>
            <w:hideMark/>
          </w:tcPr>
          <w:p w14:paraId="6F917DD7"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B9592EC" w14:textId="77777777" w:rsidR="00AE2C14" w:rsidRPr="005A1742" w:rsidRDefault="00AE2C14" w:rsidP="00424E5E">
            <w:pPr>
              <w:spacing w:line="256" w:lineRule="auto"/>
              <w:rPr>
                <w:rFonts w:ascii="Calibri" w:eastAsia="Calibri" w:hAnsi="Calibri"/>
                <w:sz w:val="20"/>
                <w:szCs w:val="20"/>
              </w:rPr>
            </w:pPr>
          </w:p>
        </w:tc>
        <w:tc>
          <w:tcPr>
            <w:tcW w:w="288" w:type="dxa"/>
            <w:gridSpan w:val="3"/>
            <w:noWrap/>
            <w:vAlign w:val="bottom"/>
            <w:hideMark/>
          </w:tcPr>
          <w:p w14:paraId="74323E46"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468BFBC4"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03465D4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D74524B"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3285CC42" w14:textId="77777777" w:rsidR="00AE2C14" w:rsidRPr="005A1742" w:rsidRDefault="00AE2C14" w:rsidP="00424E5E">
            <w:pPr>
              <w:spacing w:line="256" w:lineRule="auto"/>
              <w:rPr>
                <w:rFonts w:ascii="Calibri" w:eastAsia="Calibri" w:hAnsi="Calibri"/>
                <w:sz w:val="20"/>
                <w:szCs w:val="20"/>
              </w:rPr>
            </w:pPr>
          </w:p>
        </w:tc>
        <w:tc>
          <w:tcPr>
            <w:tcW w:w="924" w:type="dxa"/>
            <w:gridSpan w:val="3"/>
            <w:noWrap/>
            <w:vAlign w:val="bottom"/>
            <w:hideMark/>
          </w:tcPr>
          <w:p w14:paraId="51F9D59E"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7884FFD6" w14:textId="77777777" w:rsidR="00AE2C14" w:rsidRPr="005A1742" w:rsidRDefault="00AE2C14" w:rsidP="00424E5E">
            <w:pPr>
              <w:spacing w:line="256" w:lineRule="auto"/>
              <w:rPr>
                <w:rFonts w:ascii="Calibri" w:eastAsia="Calibri" w:hAnsi="Calibri"/>
                <w:sz w:val="20"/>
                <w:szCs w:val="20"/>
              </w:rPr>
            </w:pPr>
          </w:p>
        </w:tc>
        <w:tc>
          <w:tcPr>
            <w:tcW w:w="924" w:type="dxa"/>
            <w:gridSpan w:val="2"/>
            <w:noWrap/>
            <w:vAlign w:val="bottom"/>
            <w:hideMark/>
          </w:tcPr>
          <w:p w14:paraId="2157B519" w14:textId="77777777" w:rsidR="00AE2C14" w:rsidRPr="005A1742" w:rsidRDefault="00AE2C14" w:rsidP="00424E5E">
            <w:pPr>
              <w:spacing w:line="256" w:lineRule="auto"/>
              <w:rPr>
                <w:rFonts w:ascii="Calibri" w:eastAsia="Calibri" w:hAnsi="Calibri"/>
                <w:sz w:val="20"/>
                <w:szCs w:val="20"/>
              </w:rPr>
            </w:pPr>
          </w:p>
        </w:tc>
        <w:tc>
          <w:tcPr>
            <w:tcW w:w="1967" w:type="dxa"/>
            <w:gridSpan w:val="2"/>
            <w:noWrap/>
            <w:vAlign w:val="bottom"/>
            <w:hideMark/>
          </w:tcPr>
          <w:p w14:paraId="3CCB3967" w14:textId="77777777" w:rsidR="00AE2C14" w:rsidRPr="005A1742" w:rsidRDefault="00AE2C14" w:rsidP="00424E5E">
            <w:pPr>
              <w:spacing w:line="256" w:lineRule="auto"/>
              <w:rPr>
                <w:rFonts w:ascii="Calibri" w:eastAsia="Calibri" w:hAnsi="Calibri"/>
                <w:sz w:val="20"/>
                <w:szCs w:val="20"/>
              </w:rPr>
            </w:pPr>
          </w:p>
        </w:tc>
      </w:tr>
    </w:tbl>
    <w:p w14:paraId="7295DE9F" w14:textId="77777777" w:rsidR="00AE2C14" w:rsidRDefault="00AE2C14" w:rsidP="00AE2C14">
      <w:pPr>
        <w:jc w:val="both"/>
        <w:rPr>
          <w:rFonts w:eastAsia="Calibri"/>
          <w:sz w:val="22"/>
          <w:szCs w:val="22"/>
        </w:rPr>
      </w:pPr>
    </w:p>
    <w:p w14:paraId="7A8A6535" w14:textId="77777777" w:rsidR="00AE2C14" w:rsidRPr="005A1742" w:rsidRDefault="00AE2C14" w:rsidP="00AE2C14">
      <w:pPr>
        <w:ind w:firstLine="709"/>
        <w:jc w:val="both"/>
        <w:rPr>
          <w:rFonts w:eastAsia="Calibri"/>
          <w:sz w:val="22"/>
          <w:szCs w:val="22"/>
        </w:rPr>
      </w:pPr>
      <w:r w:rsidRPr="005A1742">
        <w:rPr>
          <w:rFonts w:eastAsia="Calibri"/>
          <w:sz w:val="22"/>
          <w:szCs w:val="22"/>
        </w:rPr>
        <w:t xml:space="preserve">B.  Pentru combinații de autovehicule, autovehicule articulate sau trenuri rutiere, de transport de marfă cu masa totală maximă autorizată egală sau mai mare de 12 tone </w:t>
      </w:r>
      <w:r w:rsidRPr="005A1742">
        <w:rPr>
          <w:rFonts w:eastAsia="Calibri"/>
          <w:b/>
          <w:sz w:val="22"/>
          <w:szCs w:val="22"/>
        </w:rPr>
        <w:t>(art.470 alin.(6)</w:t>
      </w:r>
      <w:r w:rsidRPr="005A1742">
        <w:rPr>
          <w:rFonts w:eastAsia="Calibri"/>
          <w:sz w:val="22"/>
          <w:szCs w:val="22"/>
        </w:rPr>
        <w:t xml:space="preserve"> din Legea nr.227/2015)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984"/>
        <w:gridCol w:w="1560"/>
        <w:gridCol w:w="1673"/>
        <w:gridCol w:w="28"/>
        <w:gridCol w:w="1560"/>
      </w:tblGrid>
      <w:tr w:rsidR="00AE2C14" w:rsidRPr="005A1742" w14:paraId="5A9854C4" w14:textId="77777777" w:rsidTr="00424E5E">
        <w:trPr>
          <w:cantSplit/>
          <w:trHeight w:val="330"/>
        </w:trPr>
        <w:tc>
          <w:tcPr>
            <w:tcW w:w="567" w:type="dxa"/>
            <w:vMerge w:val="restart"/>
            <w:tcBorders>
              <w:top w:val="single" w:sz="4" w:space="0" w:color="auto"/>
              <w:left w:val="single" w:sz="4" w:space="0" w:color="auto"/>
              <w:bottom w:val="single" w:sz="4" w:space="0" w:color="auto"/>
              <w:right w:val="single" w:sz="4" w:space="0" w:color="auto"/>
            </w:tcBorders>
          </w:tcPr>
          <w:p w14:paraId="2A598E61" w14:textId="77777777" w:rsidR="00AE2C14" w:rsidRPr="005A1742" w:rsidRDefault="00AE2C14" w:rsidP="00424E5E">
            <w:pPr>
              <w:spacing w:line="256" w:lineRule="auto"/>
              <w:jc w:val="both"/>
              <w:rPr>
                <w:rFonts w:eastAsia="Calibri"/>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tcPr>
          <w:p w14:paraId="48B7D6E9" w14:textId="77777777" w:rsidR="00AE2C14" w:rsidRDefault="00AE2C14" w:rsidP="00424E5E">
            <w:pPr>
              <w:keepNext/>
              <w:spacing w:line="256" w:lineRule="auto"/>
              <w:jc w:val="center"/>
              <w:outlineLvl w:val="1"/>
              <w:rPr>
                <w:sz w:val="22"/>
                <w:szCs w:val="22"/>
              </w:rPr>
            </w:pPr>
            <w:r>
              <w:rPr>
                <w:sz w:val="22"/>
                <w:szCs w:val="22"/>
              </w:rPr>
              <w:t>Numărul de axe și greutatea brută încărcată maximă admisă</w:t>
            </w:r>
          </w:p>
          <w:p w14:paraId="4FBC80E9" w14:textId="77777777" w:rsidR="00AE2C14" w:rsidRDefault="00AE2C14" w:rsidP="00424E5E">
            <w:pPr>
              <w:keepNext/>
              <w:spacing w:line="256" w:lineRule="auto"/>
              <w:jc w:val="center"/>
              <w:outlineLvl w:val="1"/>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14:paraId="0DAA4370" w14:textId="77777777" w:rsidR="00AE2C14" w:rsidRDefault="00AE2C14" w:rsidP="00424E5E">
            <w:pPr>
              <w:spacing w:line="256" w:lineRule="auto"/>
              <w:jc w:val="center"/>
              <w:rPr>
                <w:sz w:val="22"/>
                <w:szCs w:val="22"/>
              </w:rPr>
            </w:pPr>
            <w:r>
              <w:rPr>
                <w:sz w:val="22"/>
                <w:szCs w:val="22"/>
              </w:rPr>
              <w:t xml:space="preserve">Nivelul impozitului conform Directivei 1999/62/CE </w:t>
            </w:r>
          </w:p>
          <w:p w14:paraId="57E9DC87" w14:textId="77777777" w:rsidR="00AE2C14" w:rsidRPr="005A1742" w:rsidRDefault="00AE2C14" w:rsidP="00424E5E">
            <w:pPr>
              <w:spacing w:line="256" w:lineRule="auto"/>
              <w:jc w:val="center"/>
              <w:rPr>
                <w:rFonts w:eastAsia="Calibri"/>
                <w:sz w:val="22"/>
                <w:szCs w:val="22"/>
              </w:rPr>
            </w:pPr>
            <w:r>
              <w:rPr>
                <w:sz w:val="22"/>
                <w:szCs w:val="22"/>
              </w:rPr>
              <w:t>-euro/an-</w:t>
            </w:r>
          </w:p>
        </w:tc>
        <w:tc>
          <w:tcPr>
            <w:tcW w:w="3261" w:type="dxa"/>
            <w:gridSpan w:val="3"/>
            <w:tcBorders>
              <w:top w:val="single" w:sz="4" w:space="0" w:color="auto"/>
              <w:left w:val="single" w:sz="4" w:space="0" w:color="auto"/>
              <w:bottom w:val="single" w:sz="4" w:space="0" w:color="auto"/>
              <w:right w:val="single" w:sz="4" w:space="0" w:color="auto"/>
            </w:tcBorders>
            <w:hideMark/>
          </w:tcPr>
          <w:p w14:paraId="41BE13C4" w14:textId="77777777" w:rsidR="00AE2C14" w:rsidRDefault="00AE2C14" w:rsidP="00424E5E">
            <w:pPr>
              <w:spacing w:after="160" w:line="256" w:lineRule="auto"/>
              <w:jc w:val="center"/>
              <w:rPr>
                <w:rFonts w:eastAsia="Calibri"/>
                <w:sz w:val="22"/>
                <w:szCs w:val="22"/>
              </w:rPr>
            </w:pPr>
            <w:r w:rsidRPr="005A1742">
              <w:rPr>
                <w:rFonts w:eastAsia="Calibri"/>
                <w:sz w:val="22"/>
                <w:szCs w:val="22"/>
              </w:rPr>
              <w:t>Nive</w:t>
            </w:r>
            <w:r>
              <w:rPr>
                <w:rFonts w:eastAsia="Calibri"/>
                <w:sz w:val="22"/>
                <w:szCs w:val="22"/>
              </w:rPr>
              <w:t>lul impozitului pentru anul 2024</w:t>
            </w:r>
          </w:p>
          <w:p w14:paraId="34090F2F" w14:textId="77777777" w:rsidR="00AE2C14" w:rsidRDefault="00AE2C14" w:rsidP="00424E5E">
            <w:pPr>
              <w:spacing w:after="160" w:line="256" w:lineRule="auto"/>
              <w:jc w:val="center"/>
            </w:pPr>
            <w:r>
              <w:rPr>
                <w:rFonts w:eastAsia="Calibri"/>
                <w:sz w:val="22"/>
                <w:szCs w:val="22"/>
              </w:rPr>
              <w:t>-lei/an-</w:t>
            </w:r>
          </w:p>
        </w:tc>
      </w:tr>
      <w:tr w:rsidR="00AE2C14" w:rsidRPr="005A1742" w14:paraId="218A46AC" w14:textId="77777777" w:rsidTr="00424E5E">
        <w:trPr>
          <w:cantSplit/>
          <w:trHeight w:val="10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F8C31D" w14:textId="77777777" w:rsidR="00AE2C14" w:rsidRPr="005A1742" w:rsidRDefault="00AE2C14" w:rsidP="00424E5E">
            <w:pPr>
              <w:spacing w:line="256" w:lineRule="auto"/>
              <w:rPr>
                <w:rFonts w:eastAsia="Calibri"/>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61F632" w14:textId="77777777" w:rsidR="00AE2C14" w:rsidRDefault="00AE2C14" w:rsidP="00424E5E">
            <w:pPr>
              <w:spacing w:line="256"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32E9AA9" w14:textId="77777777" w:rsidR="00AE2C14" w:rsidRDefault="00AE2C14" w:rsidP="00424E5E">
            <w:pPr>
              <w:keepNext/>
              <w:spacing w:line="256" w:lineRule="auto"/>
              <w:jc w:val="center"/>
              <w:outlineLvl w:val="1"/>
              <w:rPr>
                <w:sz w:val="22"/>
                <w:szCs w:val="22"/>
              </w:rPr>
            </w:pPr>
            <w:r>
              <w:rPr>
                <w:sz w:val="22"/>
                <w:szCs w:val="22"/>
              </w:rPr>
              <w:t>Ax(e) motor (oare) cu sistem de suspensie pneumatică sau echivalente recunoscute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EFE53E" w14:textId="77777777" w:rsidR="00AE2C14" w:rsidRDefault="00AE2C14" w:rsidP="00424E5E">
            <w:pPr>
              <w:keepNext/>
              <w:spacing w:line="256" w:lineRule="auto"/>
              <w:jc w:val="center"/>
              <w:outlineLvl w:val="1"/>
              <w:rPr>
                <w:sz w:val="22"/>
                <w:szCs w:val="22"/>
              </w:rPr>
            </w:pPr>
            <w:r>
              <w:rPr>
                <w:sz w:val="22"/>
                <w:szCs w:val="22"/>
              </w:rPr>
              <w:t>Alte sisteme de suspensie pentru axele motoare</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73A4D90" w14:textId="77777777" w:rsidR="00AE2C14" w:rsidRDefault="00AE2C14" w:rsidP="00424E5E">
            <w:pPr>
              <w:spacing w:after="160" w:line="256" w:lineRule="auto"/>
            </w:pPr>
            <w:r>
              <w:rPr>
                <w:sz w:val="22"/>
                <w:szCs w:val="22"/>
              </w:rPr>
              <w:t>Ax(e) motor (oare) cu sistem de suspensie pneumatică sau echivalente recunoscute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BE81E7" w14:textId="77777777" w:rsidR="00AE2C14" w:rsidRDefault="00AE2C14" w:rsidP="00424E5E">
            <w:pPr>
              <w:spacing w:after="160" w:line="256" w:lineRule="auto"/>
            </w:pPr>
            <w:r>
              <w:rPr>
                <w:sz w:val="22"/>
                <w:szCs w:val="22"/>
              </w:rPr>
              <w:t>Alte sisteme de suspensie pentru axele motoare</w:t>
            </w:r>
          </w:p>
        </w:tc>
      </w:tr>
      <w:tr w:rsidR="00AE2C14" w:rsidRPr="005A1742" w14:paraId="17F38D46"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50C60076" w14:textId="77777777" w:rsidR="00AE2C14" w:rsidRPr="005A1742" w:rsidRDefault="00AE2C14" w:rsidP="00424E5E">
            <w:pPr>
              <w:spacing w:line="256" w:lineRule="auto"/>
              <w:jc w:val="both"/>
              <w:rPr>
                <w:rFonts w:eastAsia="Calibri"/>
                <w:bCs/>
                <w:sz w:val="22"/>
                <w:szCs w:val="22"/>
              </w:rPr>
            </w:pPr>
            <w:r>
              <w:rPr>
                <w:sz w:val="22"/>
                <w:szCs w:val="22"/>
              </w:rPr>
              <w:t>I</w:t>
            </w:r>
          </w:p>
        </w:tc>
        <w:tc>
          <w:tcPr>
            <w:tcW w:w="9498" w:type="dxa"/>
            <w:gridSpan w:val="6"/>
            <w:tcBorders>
              <w:top w:val="single" w:sz="4" w:space="0" w:color="auto"/>
              <w:left w:val="single" w:sz="4" w:space="0" w:color="auto"/>
              <w:bottom w:val="single" w:sz="4" w:space="0" w:color="auto"/>
              <w:right w:val="single" w:sz="4" w:space="0" w:color="auto"/>
            </w:tcBorders>
            <w:vAlign w:val="center"/>
            <w:hideMark/>
          </w:tcPr>
          <w:p w14:paraId="570C8FC0" w14:textId="77777777" w:rsidR="00AE2C14" w:rsidRPr="005A1742" w:rsidRDefault="00AE2C14" w:rsidP="00424E5E">
            <w:pPr>
              <w:spacing w:line="256" w:lineRule="auto"/>
              <w:jc w:val="center"/>
              <w:rPr>
                <w:rFonts w:eastAsia="Calibri"/>
                <w:b/>
                <w:sz w:val="22"/>
                <w:szCs w:val="22"/>
              </w:rPr>
            </w:pPr>
            <w:r>
              <w:rPr>
                <w:sz w:val="22"/>
                <w:szCs w:val="22"/>
              </w:rPr>
              <w:t>Vehicule cu 2+1 axe</w:t>
            </w:r>
          </w:p>
        </w:tc>
      </w:tr>
      <w:tr w:rsidR="00AE2C14" w:rsidRPr="005A1742" w14:paraId="319085FE"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757F65B5"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6DC232" w14:textId="77777777" w:rsidR="00AE2C14" w:rsidRPr="005A1742" w:rsidRDefault="00AE2C14" w:rsidP="00424E5E">
            <w:pPr>
              <w:spacing w:line="256" w:lineRule="auto"/>
              <w:ind w:left="-117" w:firstLine="117"/>
              <w:jc w:val="both"/>
              <w:rPr>
                <w:rFonts w:eastAsia="Calibri"/>
                <w:bCs/>
                <w:sz w:val="22"/>
                <w:szCs w:val="22"/>
              </w:rPr>
            </w:pPr>
            <w:r>
              <w:rPr>
                <w:sz w:val="22"/>
                <w:szCs w:val="22"/>
              </w:rPr>
              <w:t>1.  Masa de cel puțin 12 t, dar mai mică de 14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FD24E" w14:textId="77777777" w:rsidR="00AE2C14" w:rsidRPr="005A1742" w:rsidRDefault="00AE2C14" w:rsidP="00424E5E">
            <w:pPr>
              <w:spacing w:line="256" w:lineRule="auto"/>
              <w:jc w:val="right"/>
              <w:rPr>
                <w:rFonts w:eastAsia="Calibri"/>
                <w:sz w:val="22"/>
                <w:szCs w:val="22"/>
              </w:rPr>
            </w:pPr>
            <w:r>
              <w:rPr>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F3C185" w14:textId="77777777" w:rsidR="00AE2C14" w:rsidRPr="005A1742" w:rsidRDefault="00AE2C14" w:rsidP="00424E5E">
            <w:pPr>
              <w:spacing w:line="256" w:lineRule="auto"/>
              <w:jc w:val="right"/>
              <w:rPr>
                <w:rFonts w:eastAsia="Calibri"/>
                <w:sz w:val="22"/>
                <w:szCs w:val="22"/>
              </w:rPr>
            </w:pPr>
            <w:r>
              <w:rPr>
                <w:sz w:val="22"/>
                <w:szCs w:val="22"/>
              </w:rPr>
              <w:t>0.00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53D439" w14:textId="77777777" w:rsidR="00AE2C14" w:rsidRPr="00AB6100" w:rsidRDefault="00AE2C14" w:rsidP="00424E5E">
            <w:pPr>
              <w:spacing w:after="160" w:line="256" w:lineRule="auto"/>
              <w:jc w:val="right"/>
              <w:rPr>
                <w:sz w:val="22"/>
                <w:szCs w:val="22"/>
              </w:rPr>
            </w:pPr>
            <w:r w:rsidRPr="00AB6100">
              <w:rPr>
                <w:color w:val="000000"/>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015E6E" w14:textId="77777777" w:rsidR="00AE2C14" w:rsidRPr="00AB6100" w:rsidRDefault="00AE2C14" w:rsidP="00424E5E">
            <w:pPr>
              <w:spacing w:after="160" w:line="256" w:lineRule="auto"/>
              <w:jc w:val="right"/>
              <w:rPr>
                <w:sz w:val="22"/>
                <w:szCs w:val="22"/>
              </w:rPr>
            </w:pPr>
            <w:r w:rsidRPr="00AB6100">
              <w:rPr>
                <w:color w:val="000000"/>
                <w:sz w:val="22"/>
                <w:szCs w:val="22"/>
              </w:rPr>
              <w:t>0.00</w:t>
            </w:r>
          </w:p>
        </w:tc>
      </w:tr>
      <w:tr w:rsidR="00AE2C14" w:rsidRPr="005A1742" w14:paraId="1CD275C4"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1071278F"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075AF6" w14:textId="77777777" w:rsidR="00AE2C14" w:rsidRPr="005A1742" w:rsidRDefault="00AE2C14" w:rsidP="00424E5E">
            <w:pPr>
              <w:spacing w:line="256" w:lineRule="auto"/>
              <w:jc w:val="both"/>
              <w:rPr>
                <w:rFonts w:eastAsia="Calibri"/>
                <w:bCs/>
                <w:sz w:val="22"/>
                <w:szCs w:val="22"/>
              </w:rPr>
            </w:pPr>
            <w:r>
              <w:rPr>
                <w:sz w:val="22"/>
                <w:szCs w:val="22"/>
              </w:rPr>
              <w:t>2.  Masa de cel puțin 14 t, dar mai mică de 16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396A2F" w14:textId="77777777" w:rsidR="00AE2C14" w:rsidRPr="005A1742" w:rsidRDefault="00AE2C14" w:rsidP="00424E5E">
            <w:pPr>
              <w:spacing w:line="256" w:lineRule="auto"/>
              <w:jc w:val="right"/>
              <w:rPr>
                <w:rFonts w:eastAsia="Calibri"/>
                <w:bCs/>
                <w:sz w:val="22"/>
                <w:szCs w:val="22"/>
              </w:rPr>
            </w:pPr>
            <w:r>
              <w:rPr>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AB463E" w14:textId="77777777" w:rsidR="00AE2C14" w:rsidRPr="005A1742" w:rsidRDefault="00AE2C14" w:rsidP="00424E5E">
            <w:pPr>
              <w:spacing w:line="256" w:lineRule="auto"/>
              <w:jc w:val="right"/>
              <w:rPr>
                <w:rFonts w:eastAsia="Calibri"/>
                <w:bCs/>
                <w:sz w:val="22"/>
                <w:szCs w:val="22"/>
              </w:rPr>
            </w:pPr>
            <w:r>
              <w:rPr>
                <w:sz w:val="22"/>
                <w:szCs w:val="22"/>
              </w:rPr>
              <w:t>0.00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3B2A912" w14:textId="77777777" w:rsidR="00AE2C14" w:rsidRPr="00AB6100" w:rsidRDefault="00AE2C14" w:rsidP="00424E5E">
            <w:pPr>
              <w:spacing w:after="160" w:line="256" w:lineRule="auto"/>
              <w:jc w:val="right"/>
              <w:rPr>
                <w:sz w:val="22"/>
                <w:szCs w:val="22"/>
              </w:rPr>
            </w:pPr>
            <w:r w:rsidRPr="00AB6100">
              <w:rPr>
                <w:color w:val="000000"/>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0CC445" w14:textId="77777777" w:rsidR="00AE2C14" w:rsidRPr="00AB6100" w:rsidRDefault="00AE2C14" w:rsidP="00424E5E">
            <w:pPr>
              <w:spacing w:after="160" w:line="256" w:lineRule="auto"/>
              <w:jc w:val="right"/>
              <w:rPr>
                <w:sz w:val="22"/>
                <w:szCs w:val="22"/>
              </w:rPr>
            </w:pPr>
            <w:r w:rsidRPr="00AB6100">
              <w:rPr>
                <w:color w:val="000000"/>
                <w:sz w:val="22"/>
                <w:szCs w:val="22"/>
              </w:rPr>
              <w:t>0.00</w:t>
            </w:r>
          </w:p>
        </w:tc>
      </w:tr>
      <w:tr w:rsidR="00AE2C14" w:rsidRPr="005A1742" w14:paraId="391FE802"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50FCACDB" w14:textId="77777777" w:rsidR="00AE2C14" w:rsidRPr="005A1742" w:rsidRDefault="00AE2C14" w:rsidP="00424E5E">
            <w:pPr>
              <w:spacing w:line="256" w:lineRule="auto"/>
              <w:jc w:val="both"/>
              <w:rPr>
                <w:rFonts w:eastAsia="Calibri"/>
                <w:bCs/>
                <w:sz w:val="22"/>
                <w:szCs w:val="22"/>
              </w:rPr>
            </w:pPr>
            <w:r>
              <w:rPr>
                <w:sz w:val="22"/>
                <w:szCs w:val="22"/>
              </w:rPr>
              <w:lastRenderedPageBreak/>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80206F" w14:textId="77777777" w:rsidR="00AE2C14" w:rsidRPr="005A1742" w:rsidRDefault="00AE2C14" w:rsidP="00424E5E">
            <w:pPr>
              <w:spacing w:line="256" w:lineRule="auto"/>
              <w:jc w:val="both"/>
              <w:rPr>
                <w:rFonts w:eastAsia="Calibri"/>
                <w:bCs/>
                <w:sz w:val="22"/>
                <w:szCs w:val="22"/>
              </w:rPr>
            </w:pPr>
            <w:r>
              <w:rPr>
                <w:sz w:val="22"/>
                <w:szCs w:val="22"/>
              </w:rPr>
              <w:t>3.  Masa de cel puțin 16 t, dar mai mică de 18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68F1C1" w14:textId="77777777" w:rsidR="00AE2C14" w:rsidRPr="005A1742" w:rsidRDefault="00AE2C14" w:rsidP="00424E5E">
            <w:pPr>
              <w:spacing w:line="256" w:lineRule="auto"/>
              <w:jc w:val="right"/>
              <w:rPr>
                <w:rFonts w:eastAsia="Calibri"/>
                <w:bCs/>
                <w:sz w:val="22"/>
                <w:szCs w:val="22"/>
              </w:rPr>
            </w:pPr>
            <w:r>
              <w:rPr>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0F5220" w14:textId="77777777" w:rsidR="00AE2C14" w:rsidRPr="005A1742" w:rsidRDefault="00AE2C14" w:rsidP="00424E5E">
            <w:pPr>
              <w:spacing w:line="256" w:lineRule="auto"/>
              <w:jc w:val="right"/>
              <w:rPr>
                <w:rFonts w:eastAsia="Calibri"/>
                <w:bCs/>
                <w:sz w:val="22"/>
                <w:szCs w:val="22"/>
              </w:rPr>
            </w:pPr>
            <w:r>
              <w:rPr>
                <w:sz w:val="22"/>
                <w:szCs w:val="22"/>
              </w:rPr>
              <w:t>14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DCE8DBD" w14:textId="77777777" w:rsidR="00AE2C14" w:rsidRPr="00AB6100" w:rsidRDefault="00AE2C14" w:rsidP="00424E5E">
            <w:pPr>
              <w:spacing w:after="160" w:line="256" w:lineRule="auto"/>
              <w:jc w:val="right"/>
              <w:rPr>
                <w:sz w:val="22"/>
                <w:szCs w:val="22"/>
              </w:rPr>
            </w:pPr>
            <w:r w:rsidRPr="00AB6100">
              <w:rPr>
                <w:color w:val="000000"/>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2045BA" w14:textId="77777777" w:rsidR="00AE2C14" w:rsidRPr="00AB6100" w:rsidRDefault="00AE2C14" w:rsidP="00424E5E">
            <w:pPr>
              <w:spacing w:after="160" w:line="256" w:lineRule="auto"/>
              <w:jc w:val="right"/>
              <w:rPr>
                <w:sz w:val="22"/>
                <w:szCs w:val="22"/>
              </w:rPr>
            </w:pPr>
            <w:r w:rsidRPr="00AB6100">
              <w:rPr>
                <w:color w:val="000000"/>
                <w:sz w:val="22"/>
                <w:szCs w:val="22"/>
              </w:rPr>
              <w:t>69.6</w:t>
            </w:r>
            <w:r>
              <w:rPr>
                <w:color w:val="000000"/>
                <w:sz w:val="22"/>
                <w:szCs w:val="22"/>
              </w:rPr>
              <w:t>5</w:t>
            </w:r>
          </w:p>
        </w:tc>
      </w:tr>
      <w:tr w:rsidR="00AE2C14" w:rsidRPr="005A1742" w14:paraId="2FB1FFA5"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18145CBC"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366120" w14:textId="77777777" w:rsidR="00AE2C14" w:rsidRPr="005A1742" w:rsidRDefault="00AE2C14" w:rsidP="00424E5E">
            <w:pPr>
              <w:spacing w:line="256" w:lineRule="auto"/>
              <w:jc w:val="both"/>
              <w:rPr>
                <w:rFonts w:eastAsia="Calibri"/>
                <w:bCs/>
                <w:sz w:val="22"/>
                <w:szCs w:val="22"/>
              </w:rPr>
            </w:pPr>
            <w:r>
              <w:rPr>
                <w:sz w:val="22"/>
                <w:szCs w:val="22"/>
              </w:rPr>
              <w:t>4.  Masa de cel puțin 18 t, dar mai mică de 20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38F7BF" w14:textId="77777777" w:rsidR="00AE2C14" w:rsidRPr="005A1742" w:rsidRDefault="00AE2C14" w:rsidP="00424E5E">
            <w:pPr>
              <w:spacing w:line="256" w:lineRule="auto"/>
              <w:jc w:val="right"/>
              <w:rPr>
                <w:rFonts w:eastAsia="Calibri"/>
                <w:bCs/>
                <w:sz w:val="22"/>
                <w:szCs w:val="22"/>
              </w:rPr>
            </w:pPr>
            <w:r>
              <w:rPr>
                <w:sz w:val="22"/>
                <w:szCs w:val="22"/>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851C2D" w14:textId="77777777" w:rsidR="00AE2C14" w:rsidRPr="005A1742" w:rsidRDefault="00AE2C14" w:rsidP="00424E5E">
            <w:pPr>
              <w:spacing w:line="256" w:lineRule="auto"/>
              <w:jc w:val="right"/>
              <w:rPr>
                <w:rFonts w:eastAsia="Calibri"/>
                <w:bCs/>
                <w:sz w:val="22"/>
                <w:szCs w:val="22"/>
              </w:rPr>
            </w:pPr>
            <w:r>
              <w:rPr>
                <w:sz w:val="22"/>
                <w:szCs w:val="22"/>
              </w:rPr>
              <w:t>32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A96B042" w14:textId="77777777" w:rsidR="00AE2C14" w:rsidRPr="00AB6100" w:rsidRDefault="00AE2C14" w:rsidP="00424E5E">
            <w:pPr>
              <w:spacing w:after="160" w:line="256" w:lineRule="auto"/>
              <w:jc w:val="right"/>
              <w:rPr>
                <w:sz w:val="22"/>
                <w:szCs w:val="22"/>
              </w:rPr>
            </w:pPr>
            <w:r w:rsidRPr="00AB6100">
              <w:rPr>
                <w:color w:val="000000"/>
                <w:sz w:val="22"/>
                <w:szCs w:val="22"/>
              </w:rPr>
              <w:t>69.6</w:t>
            </w:r>
            <w:r>
              <w:rPr>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F49982" w14:textId="77777777" w:rsidR="00AE2C14" w:rsidRPr="00AB6100" w:rsidRDefault="00AE2C14" w:rsidP="00424E5E">
            <w:pPr>
              <w:spacing w:after="160" w:line="256" w:lineRule="auto"/>
              <w:jc w:val="center"/>
              <w:rPr>
                <w:sz w:val="22"/>
                <w:szCs w:val="22"/>
              </w:rPr>
            </w:pPr>
            <w:r w:rsidRPr="00AB6100">
              <w:rPr>
                <w:color w:val="000000"/>
                <w:sz w:val="22"/>
                <w:szCs w:val="22"/>
              </w:rPr>
              <w:t xml:space="preserve"> </w:t>
            </w:r>
            <w:r>
              <w:rPr>
                <w:color w:val="000000"/>
                <w:sz w:val="22"/>
                <w:szCs w:val="22"/>
              </w:rPr>
              <w:t xml:space="preserve">          159.21</w:t>
            </w:r>
          </w:p>
        </w:tc>
      </w:tr>
      <w:tr w:rsidR="00AE2C14" w:rsidRPr="005A1742" w14:paraId="5DEBE965"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5AA93A9A"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3A01BC" w14:textId="77777777" w:rsidR="00AE2C14" w:rsidRPr="005A1742" w:rsidRDefault="00AE2C14" w:rsidP="00424E5E">
            <w:pPr>
              <w:spacing w:line="256" w:lineRule="auto"/>
              <w:ind w:left="-117" w:firstLine="117"/>
              <w:jc w:val="both"/>
              <w:rPr>
                <w:rFonts w:eastAsia="Calibri"/>
                <w:bCs/>
                <w:sz w:val="22"/>
                <w:szCs w:val="22"/>
              </w:rPr>
            </w:pPr>
            <w:r>
              <w:rPr>
                <w:sz w:val="22"/>
                <w:szCs w:val="22"/>
              </w:rPr>
              <w:t>5.  Masa de cel puțin 20 t, dar mai mică de 22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615055" w14:textId="77777777" w:rsidR="00AE2C14" w:rsidRPr="005A1742" w:rsidRDefault="00AE2C14" w:rsidP="00424E5E">
            <w:pPr>
              <w:spacing w:line="256" w:lineRule="auto"/>
              <w:jc w:val="right"/>
              <w:rPr>
                <w:rFonts w:eastAsia="Calibri"/>
                <w:bCs/>
                <w:sz w:val="22"/>
                <w:szCs w:val="22"/>
              </w:rPr>
            </w:pPr>
            <w:r>
              <w:rPr>
                <w:sz w:val="22"/>
                <w:szCs w:val="22"/>
              </w:rPr>
              <w:t>32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5387D8" w14:textId="77777777" w:rsidR="00AE2C14" w:rsidRPr="005A1742" w:rsidRDefault="00AE2C14" w:rsidP="00424E5E">
            <w:pPr>
              <w:spacing w:line="256" w:lineRule="auto"/>
              <w:jc w:val="right"/>
              <w:rPr>
                <w:rFonts w:eastAsia="Calibri"/>
                <w:bCs/>
                <w:sz w:val="22"/>
                <w:szCs w:val="22"/>
              </w:rPr>
            </w:pPr>
            <w:r>
              <w:rPr>
                <w:sz w:val="22"/>
                <w:szCs w:val="22"/>
              </w:rPr>
              <w:t>75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88F67CD" w14:textId="77777777" w:rsidR="00AE2C14" w:rsidRPr="00AB6100" w:rsidRDefault="00AE2C14" w:rsidP="00424E5E">
            <w:pPr>
              <w:spacing w:after="160" w:line="256" w:lineRule="auto"/>
              <w:jc w:val="right"/>
              <w:rPr>
                <w:sz w:val="22"/>
                <w:szCs w:val="22"/>
              </w:rPr>
            </w:pPr>
            <w:r>
              <w:rPr>
                <w:color w:val="000000"/>
                <w:sz w:val="22"/>
                <w:szCs w:val="22"/>
              </w:rPr>
              <w:t>159.21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8DE08B" w14:textId="77777777" w:rsidR="00AE2C14" w:rsidRPr="00AB6100" w:rsidRDefault="00AE2C14" w:rsidP="00424E5E">
            <w:pPr>
              <w:spacing w:after="160" w:line="256" w:lineRule="auto"/>
              <w:jc w:val="right"/>
              <w:rPr>
                <w:sz w:val="22"/>
                <w:szCs w:val="22"/>
              </w:rPr>
            </w:pPr>
            <w:r>
              <w:rPr>
                <w:color w:val="000000"/>
                <w:sz w:val="22"/>
                <w:szCs w:val="22"/>
              </w:rPr>
              <w:t>373.</w:t>
            </w:r>
            <w:r w:rsidRPr="00AB6100">
              <w:rPr>
                <w:color w:val="000000"/>
                <w:sz w:val="22"/>
                <w:szCs w:val="22"/>
              </w:rPr>
              <w:t>1</w:t>
            </w:r>
            <w:r>
              <w:rPr>
                <w:color w:val="000000"/>
                <w:sz w:val="22"/>
                <w:szCs w:val="22"/>
              </w:rPr>
              <w:t>5</w:t>
            </w:r>
          </w:p>
        </w:tc>
      </w:tr>
      <w:tr w:rsidR="00AE2C14" w:rsidRPr="005A1742" w14:paraId="0FAD9DCD"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E65AAAC"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516BC3" w14:textId="77777777" w:rsidR="00AE2C14" w:rsidRPr="005A1742" w:rsidRDefault="00AE2C14" w:rsidP="00424E5E">
            <w:pPr>
              <w:spacing w:line="256" w:lineRule="auto"/>
              <w:jc w:val="both"/>
              <w:rPr>
                <w:rFonts w:eastAsia="Calibri"/>
                <w:bCs/>
                <w:sz w:val="22"/>
                <w:szCs w:val="22"/>
              </w:rPr>
            </w:pPr>
            <w:r>
              <w:rPr>
                <w:sz w:val="22"/>
                <w:szCs w:val="22"/>
              </w:rPr>
              <w:t>6.  Masa de cel puțin 22 t, dar mai mică de 23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A00B88" w14:textId="77777777" w:rsidR="00AE2C14" w:rsidRPr="005A1742" w:rsidRDefault="00AE2C14" w:rsidP="00424E5E">
            <w:pPr>
              <w:spacing w:line="256" w:lineRule="auto"/>
              <w:jc w:val="right"/>
              <w:rPr>
                <w:rFonts w:eastAsia="Calibri"/>
                <w:bCs/>
                <w:sz w:val="22"/>
                <w:szCs w:val="22"/>
              </w:rPr>
            </w:pPr>
            <w:r>
              <w:rPr>
                <w:sz w:val="22"/>
                <w:szCs w:val="22"/>
              </w:rPr>
              <w:t>75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E72543" w14:textId="77777777" w:rsidR="00AE2C14" w:rsidRPr="005A1742" w:rsidRDefault="00AE2C14" w:rsidP="00424E5E">
            <w:pPr>
              <w:spacing w:line="256" w:lineRule="auto"/>
              <w:jc w:val="right"/>
              <w:rPr>
                <w:rFonts w:eastAsia="Calibri"/>
                <w:bCs/>
                <w:sz w:val="22"/>
                <w:szCs w:val="22"/>
              </w:rPr>
            </w:pPr>
            <w:r>
              <w:rPr>
                <w:sz w:val="22"/>
                <w:szCs w:val="22"/>
              </w:rPr>
              <w:t>97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8D78C5" w14:textId="77777777" w:rsidR="00AE2C14" w:rsidRPr="00A64329" w:rsidRDefault="00AE2C14" w:rsidP="00424E5E">
            <w:pPr>
              <w:spacing w:after="160" w:line="256" w:lineRule="auto"/>
              <w:jc w:val="right"/>
              <w:rPr>
                <w:sz w:val="22"/>
                <w:szCs w:val="22"/>
              </w:rPr>
            </w:pPr>
            <w:r>
              <w:rPr>
                <w:color w:val="000000"/>
                <w:sz w:val="22"/>
                <w:szCs w:val="22"/>
              </w:rPr>
              <w:t>373.</w:t>
            </w:r>
            <w:r w:rsidRPr="00A64329">
              <w:rPr>
                <w:color w:val="000000"/>
                <w:sz w:val="22"/>
                <w:szCs w:val="22"/>
              </w:rPr>
              <w:t>1</w:t>
            </w:r>
            <w:r>
              <w:rPr>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5EFA1B" w14:textId="77777777" w:rsidR="00AE2C14" w:rsidRPr="00A64329" w:rsidRDefault="00AE2C14" w:rsidP="00424E5E">
            <w:pPr>
              <w:spacing w:after="160" w:line="256" w:lineRule="auto"/>
              <w:jc w:val="right"/>
              <w:rPr>
                <w:sz w:val="22"/>
                <w:szCs w:val="22"/>
              </w:rPr>
            </w:pPr>
            <w:r w:rsidRPr="00A64329">
              <w:rPr>
                <w:color w:val="000000"/>
                <w:sz w:val="22"/>
                <w:szCs w:val="22"/>
              </w:rPr>
              <w:t>482.</w:t>
            </w:r>
            <w:r>
              <w:rPr>
                <w:color w:val="000000"/>
                <w:sz w:val="22"/>
                <w:szCs w:val="22"/>
              </w:rPr>
              <w:t>60</w:t>
            </w:r>
          </w:p>
        </w:tc>
      </w:tr>
      <w:tr w:rsidR="00AE2C14" w:rsidRPr="005A1742" w14:paraId="7FBC6D8C"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128B7999"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C497EF" w14:textId="77777777" w:rsidR="00AE2C14" w:rsidRPr="005A1742" w:rsidRDefault="00AE2C14" w:rsidP="00424E5E">
            <w:pPr>
              <w:spacing w:line="256" w:lineRule="auto"/>
              <w:jc w:val="both"/>
              <w:rPr>
                <w:rFonts w:eastAsia="Calibri"/>
                <w:bCs/>
                <w:sz w:val="22"/>
                <w:szCs w:val="22"/>
              </w:rPr>
            </w:pPr>
            <w:r>
              <w:rPr>
                <w:sz w:val="22"/>
                <w:szCs w:val="22"/>
              </w:rPr>
              <w:t>7.  Masa de cel puțin 23 t, dar mai mică de 25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056BE4" w14:textId="77777777" w:rsidR="00AE2C14" w:rsidRPr="005A1742" w:rsidRDefault="00AE2C14" w:rsidP="00424E5E">
            <w:pPr>
              <w:spacing w:line="256" w:lineRule="auto"/>
              <w:jc w:val="right"/>
              <w:rPr>
                <w:rFonts w:eastAsia="Calibri"/>
                <w:bCs/>
                <w:sz w:val="22"/>
                <w:szCs w:val="22"/>
              </w:rPr>
            </w:pPr>
            <w:r>
              <w:rPr>
                <w:sz w:val="22"/>
                <w:szCs w:val="22"/>
              </w:rPr>
              <w:t>97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8C8EB" w14:textId="77777777" w:rsidR="00AE2C14" w:rsidRPr="005A1742" w:rsidRDefault="00AE2C14" w:rsidP="00424E5E">
            <w:pPr>
              <w:spacing w:line="256" w:lineRule="auto"/>
              <w:jc w:val="right"/>
              <w:rPr>
                <w:rFonts w:eastAsia="Calibri"/>
                <w:bCs/>
                <w:sz w:val="22"/>
                <w:szCs w:val="22"/>
              </w:rPr>
            </w:pPr>
            <w:r>
              <w:rPr>
                <w:sz w:val="22"/>
                <w:szCs w:val="22"/>
              </w:rPr>
              <w:t>175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B10B6F6" w14:textId="77777777" w:rsidR="00AE2C14" w:rsidRPr="00A64329" w:rsidRDefault="00AE2C14" w:rsidP="00424E5E">
            <w:pPr>
              <w:spacing w:after="160" w:line="256" w:lineRule="auto"/>
              <w:jc w:val="right"/>
              <w:rPr>
                <w:sz w:val="22"/>
                <w:szCs w:val="22"/>
              </w:rPr>
            </w:pPr>
            <w:r>
              <w:rPr>
                <w:color w:val="000000"/>
                <w:sz w:val="22"/>
                <w:szCs w:val="22"/>
              </w:rPr>
              <w:t>482.60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47E22C" w14:textId="77777777" w:rsidR="00AE2C14" w:rsidRPr="00A64329" w:rsidRDefault="00AE2C14" w:rsidP="00424E5E">
            <w:pPr>
              <w:spacing w:after="160" w:line="256" w:lineRule="auto"/>
              <w:jc w:val="right"/>
              <w:rPr>
                <w:sz w:val="22"/>
                <w:szCs w:val="22"/>
              </w:rPr>
            </w:pPr>
            <w:r w:rsidRPr="00A64329">
              <w:rPr>
                <w:color w:val="000000"/>
                <w:sz w:val="22"/>
                <w:szCs w:val="22"/>
              </w:rPr>
              <w:t>870.</w:t>
            </w:r>
            <w:r>
              <w:rPr>
                <w:color w:val="000000"/>
                <w:sz w:val="22"/>
                <w:szCs w:val="22"/>
              </w:rPr>
              <w:t>68</w:t>
            </w:r>
          </w:p>
        </w:tc>
      </w:tr>
      <w:tr w:rsidR="00AE2C14" w:rsidRPr="005A1742" w14:paraId="5ABE3AF6"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7AC3A392"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6700DD" w14:textId="77777777" w:rsidR="00AE2C14" w:rsidRPr="005A1742" w:rsidRDefault="00AE2C14" w:rsidP="00424E5E">
            <w:pPr>
              <w:spacing w:line="256" w:lineRule="auto"/>
              <w:jc w:val="both"/>
              <w:rPr>
                <w:rFonts w:eastAsia="Calibri"/>
                <w:bCs/>
                <w:sz w:val="22"/>
                <w:szCs w:val="22"/>
              </w:rPr>
            </w:pPr>
            <w:r>
              <w:rPr>
                <w:sz w:val="22"/>
                <w:szCs w:val="22"/>
              </w:rPr>
              <w:t>8.  Masa de cel puțin 25 t, dar mai mică de 28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98FCA0" w14:textId="77777777" w:rsidR="00AE2C14" w:rsidRPr="005A1742" w:rsidRDefault="00AE2C14" w:rsidP="00424E5E">
            <w:pPr>
              <w:spacing w:line="256" w:lineRule="auto"/>
              <w:jc w:val="right"/>
              <w:rPr>
                <w:rFonts w:eastAsia="Calibri"/>
                <w:bCs/>
                <w:sz w:val="22"/>
                <w:szCs w:val="22"/>
              </w:rPr>
            </w:pPr>
            <w:r>
              <w:rPr>
                <w:sz w:val="22"/>
                <w:szCs w:val="22"/>
              </w:rPr>
              <w:t>175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202D89" w14:textId="77777777" w:rsidR="00AE2C14" w:rsidRPr="005A1742" w:rsidRDefault="00AE2C14" w:rsidP="00424E5E">
            <w:pPr>
              <w:spacing w:line="256" w:lineRule="auto"/>
              <w:jc w:val="right"/>
              <w:rPr>
                <w:rFonts w:eastAsia="Calibri"/>
                <w:bCs/>
                <w:sz w:val="22"/>
                <w:szCs w:val="22"/>
              </w:rPr>
            </w:pPr>
            <w:r>
              <w:rPr>
                <w:sz w:val="22"/>
                <w:szCs w:val="22"/>
              </w:rPr>
              <w:t>307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57FCF70" w14:textId="77777777" w:rsidR="00AE2C14" w:rsidRPr="00A64329" w:rsidRDefault="00AE2C14" w:rsidP="00424E5E">
            <w:pPr>
              <w:spacing w:after="160" w:line="256" w:lineRule="auto"/>
              <w:jc w:val="right"/>
              <w:rPr>
                <w:sz w:val="22"/>
                <w:szCs w:val="22"/>
              </w:rPr>
            </w:pPr>
            <w:r>
              <w:rPr>
                <w:color w:val="000000"/>
                <w:sz w:val="22"/>
                <w:szCs w:val="22"/>
              </w:rPr>
              <w:t>870.68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45E063" w14:textId="77777777" w:rsidR="00AE2C14" w:rsidRPr="00A64329" w:rsidRDefault="00AE2C14" w:rsidP="00424E5E">
            <w:pPr>
              <w:spacing w:after="160" w:line="256" w:lineRule="auto"/>
              <w:jc w:val="right"/>
              <w:rPr>
                <w:sz w:val="22"/>
                <w:szCs w:val="22"/>
              </w:rPr>
            </w:pPr>
            <w:r>
              <w:rPr>
                <w:color w:val="000000"/>
                <w:sz w:val="22"/>
                <w:szCs w:val="22"/>
              </w:rPr>
              <w:t>1527</w:t>
            </w:r>
            <w:r w:rsidRPr="00A64329">
              <w:rPr>
                <w:color w:val="000000"/>
                <w:sz w:val="22"/>
                <w:szCs w:val="22"/>
              </w:rPr>
              <w:t>.</w:t>
            </w:r>
            <w:r>
              <w:rPr>
                <w:color w:val="000000"/>
                <w:sz w:val="22"/>
                <w:szCs w:val="22"/>
              </w:rPr>
              <w:t>42</w:t>
            </w:r>
          </w:p>
        </w:tc>
      </w:tr>
      <w:tr w:rsidR="00AE2C14" w:rsidRPr="005A1742" w14:paraId="35C1DF51"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4EE8D917"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DD2C82" w14:textId="77777777" w:rsidR="00AE2C14" w:rsidRPr="005A1742" w:rsidRDefault="00AE2C14" w:rsidP="00424E5E">
            <w:pPr>
              <w:spacing w:line="256" w:lineRule="auto"/>
              <w:jc w:val="both"/>
              <w:rPr>
                <w:rFonts w:eastAsia="Calibri"/>
                <w:bCs/>
                <w:sz w:val="22"/>
                <w:szCs w:val="22"/>
              </w:rPr>
            </w:pPr>
            <w:r>
              <w:rPr>
                <w:sz w:val="22"/>
                <w:szCs w:val="22"/>
              </w:rPr>
              <w:t>9. Masa de cel puțin 28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01594F"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175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CBFC9F"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307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A74031" w14:textId="77777777" w:rsidR="00AE2C14" w:rsidRPr="00A64329" w:rsidRDefault="00AE2C14" w:rsidP="00424E5E">
            <w:pPr>
              <w:spacing w:after="160" w:line="256" w:lineRule="auto"/>
              <w:jc w:val="right"/>
              <w:rPr>
                <w:sz w:val="22"/>
                <w:szCs w:val="22"/>
              </w:rPr>
            </w:pPr>
            <w:r w:rsidRPr="00A64329">
              <w:rPr>
                <w:sz w:val="22"/>
                <w:szCs w:val="22"/>
              </w:rPr>
              <w:t>870.</w:t>
            </w:r>
            <w:r>
              <w:rPr>
                <w:sz w:val="22"/>
                <w:szCs w:val="22"/>
              </w:rPr>
              <w:t>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568F3D" w14:textId="77777777" w:rsidR="00AE2C14" w:rsidRPr="00A64329" w:rsidRDefault="00AE2C14" w:rsidP="00424E5E">
            <w:pPr>
              <w:spacing w:after="160" w:line="256" w:lineRule="auto"/>
              <w:jc w:val="right"/>
              <w:rPr>
                <w:sz w:val="22"/>
                <w:szCs w:val="22"/>
              </w:rPr>
            </w:pPr>
            <w:r w:rsidRPr="00A64329">
              <w:rPr>
                <w:sz w:val="22"/>
                <w:szCs w:val="22"/>
              </w:rPr>
              <w:t>152</w:t>
            </w:r>
            <w:r>
              <w:rPr>
                <w:sz w:val="22"/>
                <w:szCs w:val="22"/>
              </w:rPr>
              <w:t>7</w:t>
            </w:r>
            <w:r w:rsidRPr="00A64329">
              <w:rPr>
                <w:sz w:val="22"/>
                <w:szCs w:val="22"/>
              </w:rPr>
              <w:t>.</w:t>
            </w:r>
            <w:r>
              <w:rPr>
                <w:sz w:val="22"/>
                <w:szCs w:val="22"/>
              </w:rPr>
              <w:t>42</w:t>
            </w:r>
          </w:p>
        </w:tc>
      </w:tr>
      <w:tr w:rsidR="00AE2C14" w:rsidRPr="005A1742" w14:paraId="580AF271"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69A0FD31" w14:textId="77777777" w:rsidR="00AE2C14" w:rsidRDefault="00AE2C14" w:rsidP="00424E5E">
            <w:pPr>
              <w:spacing w:line="256" w:lineRule="auto"/>
              <w:jc w:val="both"/>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1E27AD" w14:textId="77777777" w:rsidR="00AE2C14" w:rsidRDefault="00AE2C14" w:rsidP="00424E5E">
            <w:pPr>
              <w:spacing w:line="256" w:lineRule="auto"/>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FE500BE" w14:textId="77777777" w:rsidR="00AE2C14" w:rsidRPr="005A1742" w:rsidRDefault="00AE2C14" w:rsidP="00424E5E">
            <w:pPr>
              <w:spacing w:line="256" w:lineRule="auto"/>
              <w:jc w:val="right"/>
              <w:rPr>
                <w:rFonts w:eastAsia="Calibri"/>
                <w:bCs/>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F5A849E" w14:textId="77777777" w:rsidR="00AE2C14" w:rsidRPr="005A1742" w:rsidRDefault="00AE2C14" w:rsidP="00424E5E">
            <w:pPr>
              <w:spacing w:line="256" w:lineRule="auto"/>
              <w:jc w:val="right"/>
              <w:rPr>
                <w:rFonts w:eastAsia="Calibri"/>
                <w:bCs/>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9E6429" w14:textId="77777777" w:rsidR="00AE2C14" w:rsidRDefault="00AE2C14" w:rsidP="00424E5E">
            <w:pPr>
              <w:spacing w:after="160" w:line="256" w:lineRule="auto"/>
              <w:jc w:val="right"/>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D754CAA" w14:textId="77777777" w:rsidR="00AE2C14" w:rsidRDefault="00AE2C14" w:rsidP="00424E5E">
            <w:pPr>
              <w:spacing w:after="160" w:line="256" w:lineRule="auto"/>
              <w:jc w:val="right"/>
            </w:pPr>
          </w:p>
        </w:tc>
      </w:tr>
      <w:tr w:rsidR="00AE2C14" w:rsidRPr="005A1742" w14:paraId="3E02594B" w14:textId="77777777" w:rsidTr="00424E5E">
        <w:trPr>
          <w:trHeight w:val="309"/>
        </w:trPr>
        <w:tc>
          <w:tcPr>
            <w:tcW w:w="567" w:type="dxa"/>
            <w:tcBorders>
              <w:top w:val="single" w:sz="4" w:space="0" w:color="auto"/>
              <w:left w:val="single" w:sz="4" w:space="0" w:color="auto"/>
              <w:bottom w:val="single" w:sz="4" w:space="0" w:color="auto"/>
              <w:right w:val="single" w:sz="4" w:space="0" w:color="auto"/>
            </w:tcBorders>
            <w:hideMark/>
          </w:tcPr>
          <w:p w14:paraId="3703CD57" w14:textId="77777777" w:rsidR="00AE2C14" w:rsidRPr="005A1742" w:rsidRDefault="00AE2C14" w:rsidP="00424E5E">
            <w:pPr>
              <w:spacing w:line="256" w:lineRule="auto"/>
              <w:jc w:val="center"/>
              <w:rPr>
                <w:rFonts w:eastAsia="Calibri"/>
                <w:bCs/>
                <w:sz w:val="22"/>
                <w:szCs w:val="22"/>
              </w:rPr>
            </w:pPr>
            <w:r>
              <w:rPr>
                <w:sz w:val="22"/>
                <w:szCs w:val="22"/>
              </w:rPr>
              <w:t>II</w:t>
            </w:r>
          </w:p>
        </w:tc>
        <w:tc>
          <w:tcPr>
            <w:tcW w:w="9498" w:type="dxa"/>
            <w:gridSpan w:val="6"/>
            <w:tcBorders>
              <w:top w:val="single" w:sz="4" w:space="0" w:color="auto"/>
              <w:left w:val="single" w:sz="4" w:space="0" w:color="auto"/>
              <w:bottom w:val="single" w:sz="4" w:space="0" w:color="auto"/>
              <w:right w:val="single" w:sz="4" w:space="0" w:color="auto"/>
            </w:tcBorders>
            <w:hideMark/>
          </w:tcPr>
          <w:p w14:paraId="27E958DA" w14:textId="77777777" w:rsidR="00AE2C14" w:rsidRDefault="00AE2C14" w:rsidP="00424E5E">
            <w:pPr>
              <w:spacing w:line="256" w:lineRule="auto"/>
              <w:jc w:val="center"/>
            </w:pPr>
            <w:r>
              <w:rPr>
                <w:sz w:val="22"/>
                <w:szCs w:val="22"/>
              </w:rPr>
              <w:t>Vehicule cu 2+2 axe:</w:t>
            </w:r>
          </w:p>
        </w:tc>
      </w:tr>
      <w:tr w:rsidR="00AE2C14" w:rsidRPr="005A1742" w14:paraId="4E0501D3"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7B2871A0"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9C1018" w14:textId="77777777" w:rsidR="00AE2C14" w:rsidRPr="005A1742" w:rsidRDefault="00AE2C14" w:rsidP="00424E5E">
            <w:pPr>
              <w:spacing w:line="256" w:lineRule="auto"/>
              <w:ind w:left="-117" w:firstLine="117"/>
              <w:jc w:val="both"/>
              <w:rPr>
                <w:rFonts w:eastAsia="Calibri"/>
                <w:bCs/>
                <w:sz w:val="22"/>
                <w:szCs w:val="22"/>
              </w:rPr>
            </w:pPr>
            <w:r>
              <w:rPr>
                <w:sz w:val="22"/>
                <w:szCs w:val="22"/>
              </w:rPr>
              <w:t>1. Masa de cel puțin 23 t, dar mai mică de 25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22440E" w14:textId="77777777" w:rsidR="00AE2C14" w:rsidRPr="005A1742" w:rsidRDefault="00AE2C14" w:rsidP="00424E5E">
            <w:pPr>
              <w:spacing w:line="256" w:lineRule="auto"/>
              <w:jc w:val="right"/>
              <w:rPr>
                <w:rFonts w:eastAsia="Calibri"/>
                <w:bCs/>
                <w:sz w:val="22"/>
                <w:szCs w:val="22"/>
              </w:rPr>
            </w:pPr>
            <w:r>
              <w:rPr>
                <w:sz w:val="22"/>
                <w:szCs w:val="22"/>
              </w:rPr>
              <w:t>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99B708" w14:textId="77777777" w:rsidR="00AE2C14" w:rsidRPr="005A1742" w:rsidRDefault="00AE2C14" w:rsidP="00424E5E">
            <w:pPr>
              <w:spacing w:line="256" w:lineRule="auto"/>
              <w:jc w:val="right"/>
              <w:rPr>
                <w:rFonts w:eastAsia="Calibri"/>
                <w:bCs/>
                <w:sz w:val="22"/>
                <w:szCs w:val="22"/>
              </w:rPr>
            </w:pPr>
            <w:r>
              <w:rPr>
                <w:sz w:val="22"/>
                <w:szCs w:val="22"/>
              </w:rPr>
              <w:t>70</w:t>
            </w:r>
          </w:p>
        </w:tc>
        <w:tc>
          <w:tcPr>
            <w:tcW w:w="1673" w:type="dxa"/>
            <w:tcBorders>
              <w:top w:val="nil"/>
              <w:left w:val="nil"/>
              <w:bottom w:val="single" w:sz="8" w:space="0" w:color="auto"/>
              <w:right w:val="single" w:sz="8" w:space="0" w:color="auto"/>
            </w:tcBorders>
            <w:vAlign w:val="center"/>
            <w:hideMark/>
          </w:tcPr>
          <w:p w14:paraId="780FA7F6" w14:textId="77777777" w:rsidR="00AE2C14" w:rsidRPr="00A64329" w:rsidRDefault="00AE2C14" w:rsidP="00424E5E">
            <w:pPr>
              <w:spacing w:after="160" w:line="256" w:lineRule="auto"/>
              <w:jc w:val="right"/>
              <w:rPr>
                <w:sz w:val="22"/>
                <w:szCs w:val="22"/>
              </w:rPr>
            </w:pPr>
            <w:r>
              <w:rPr>
                <w:color w:val="000000"/>
                <w:sz w:val="22"/>
                <w:szCs w:val="22"/>
              </w:rPr>
              <w:t>149.26</w:t>
            </w:r>
          </w:p>
        </w:tc>
        <w:tc>
          <w:tcPr>
            <w:tcW w:w="1588" w:type="dxa"/>
            <w:gridSpan w:val="2"/>
            <w:tcBorders>
              <w:top w:val="nil"/>
              <w:left w:val="nil"/>
              <w:bottom w:val="single" w:sz="8" w:space="0" w:color="auto"/>
              <w:right w:val="single" w:sz="8" w:space="0" w:color="auto"/>
            </w:tcBorders>
            <w:vAlign w:val="center"/>
            <w:hideMark/>
          </w:tcPr>
          <w:p w14:paraId="0BAB8474" w14:textId="77777777" w:rsidR="00AE2C14" w:rsidRPr="00A64329" w:rsidRDefault="00AE2C14" w:rsidP="00424E5E">
            <w:pPr>
              <w:spacing w:after="160" w:line="256" w:lineRule="auto"/>
              <w:jc w:val="right"/>
              <w:rPr>
                <w:sz w:val="22"/>
                <w:szCs w:val="22"/>
              </w:rPr>
            </w:pPr>
            <w:r>
              <w:rPr>
                <w:color w:val="000000"/>
                <w:sz w:val="22"/>
                <w:szCs w:val="22"/>
              </w:rPr>
              <w:t>348.27</w:t>
            </w:r>
          </w:p>
        </w:tc>
      </w:tr>
      <w:tr w:rsidR="00AE2C14" w:rsidRPr="005A1742" w14:paraId="6CF9391A"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123D185"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29BB4D" w14:textId="77777777" w:rsidR="00AE2C14" w:rsidRPr="005A1742" w:rsidRDefault="00AE2C14" w:rsidP="00424E5E">
            <w:pPr>
              <w:spacing w:line="256" w:lineRule="auto"/>
              <w:jc w:val="both"/>
              <w:rPr>
                <w:rFonts w:eastAsia="Calibri"/>
                <w:bCs/>
                <w:sz w:val="22"/>
                <w:szCs w:val="22"/>
              </w:rPr>
            </w:pPr>
            <w:r>
              <w:rPr>
                <w:sz w:val="22"/>
                <w:szCs w:val="22"/>
              </w:rPr>
              <w:t>2. Masa de cel puțin 25 t, dar mai mică de 26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034699" w14:textId="77777777" w:rsidR="00AE2C14" w:rsidRPr="005A1742" w:rsidRDefault="00AE2C14" w:rsidP="00424E5E">
            <w:pPr>
              <w:spacing w:line="256" w:lineRule="auto"/>
              <w:jc w:val="right"/>
              <w:rPr>
                <w:rFonts w:eastAsia="Calibri"/>
                <w:bCs/>
                <w:sz w:val="22"/>
                <w:szCs w:val="22"/>
              </w:rPr>
            </w:pPr>
            <w:r>
              <w:rPr>
                <w:sz w:val="22"/>
                <w:szCs w:val="22"/>
              </w:rPr>
              <w:t>70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B83C50" w14:textId="77777777" w:rsidR="00AE2C14" w:rsidRPr="005A1742" w:rsidRDefault="00AE2C14" w:rsidP="00424E5E">
            <w:pPr>
              <w:spacing w:line="256" w:lineRule="auto"/>
              <w:jc w:val="right"/>
              <w:rPr>
                <w:rFonts w:eastAsia="Calibri"/>
                <w:bCs/>
                <w:sz w:val="22"/>
                <w:szCs w:val="22"/>
              </w:rPr>
            </w:pPr>
            <w:r>
              <w:rPr>
                <w:sz w:val="22"/>
                <w:szCs w:val="22"/>
              </w:rPr>
              <w:t>115</w:t>
            </w:r>
          </w:p>
        </w:tc>
        <w:tc>
          <w:tcPr>
            <w:tcW w:w="1673" w:type="dxa"/>
            <w:tcBorders>
              <w:top w:val="nil"/>
              <w:left w:val="nil"/>
              <w:bottom w:val="single" w:sz="8" w:space="0" w:color="auto"/>
              <w:right w:val="single" w:sz="8" w:space="0" w:color="auto"/>
            </w:tcBorders>
            <w:vAlign w:val="center"/>
            <w:hideMark/>
          </w:tcPr>
          <w:p w14:paraId="08EEB603" w14:textId="77777777" w:rsidR="00AE2C14" w:rsidRPr="00A64329" w:rsidRDefault="00AE2C14" w:rsidP="00424E5E">
            <w:pPr>
              <w:spacing w:after="160" w:line="256" w:lineRule="auto"/>
              <w:jc w:val="right"/>
              <w:rPr>
                <w:sz w:val="22"/>
                <w:szCs w:val="22"/>
              </w:rPr>
            </w:pPr>
            <w:r>
              <w:rPr>
                <w:color w:val="000000"/>
                <w:sz w:val="22"/>
                <w:szCs w:val="22"/>
              </w:rPr>
              <w:t>348.25</w:t>
            </w:r>
          </w:p>
        </w:tc>
        <w:tc>
          <w:tcPr>
            <w:tcW w:w="1588" w:type="dxa"/>
            <w:gridSpan w:val="2"/>
            <w:tcBorders>
              <w:top w:val="nil"/>
              <w:left w:val="nil"/>
              <w:bottom w:val="single" w:sz="8" w:space="0" w:color="auto"/>
              <w:right w:val="single" w:sz="8" w:space="0" w:color="auto"/>
            </w:tcBorders>
            <w:vAlign w:val="center"/>
            <w:hideMark/>
          </w:tcPr>
          <w:p w14:paraId="48C948C3" w14:textId="77777777" w:rsidR="00AE2C14" w:rsidRPr="00A64329" w:rsidRDefault="00AE2C14" w:rsidP="00424E5E">
            <w:pPr>
              <w:spacing w:after="160" w:line="256" w:lineRule="auto"/>
              <w:jc w:val="right"/>
              <w:rPr>
                <w:sz w:val="22"/>
                <w:szCs w:val="22"/>
              </w:rPr>
            </w:pPr>
            <w:r>
              <w:rPr>
                <w:color w:val="000000"/>
                <w:sz w:val="22"/>
                <w:szCs w:val="22"/>
              </w:rPr>
              <w:t>572.16</w:t>
            </w:r>
          </w:p>
        </w:tc>
      </w:tr>
      <w:tr w:rsidR="00AE2C14" w:rsidRPr="005A1742" w14:paraId="76E12D17"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010999A"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E165DE" w14:textId="77777777" w:rsidR="00AE2C14" w:rsidRPr="005A1742" w:rsidRDefault="00AE2C14" w:rsidP="00424E5E">
            <w:pPr>
              <w:spacing w:line="256" w:lineRule="auto"/>
              <w:jc w:val="both"/>
              <w:rPr>
                <w:rFonts w:eastAsia="Calibri"/>
                <w:bCs/>
                <w:sz w:val="22"/>
                <w:szCs w:val="22"/>
              </w:rPr>
            </w:pPr>
            <w:r>
              <w:rPr>
                <w:sz w:val="22"/>
                <w:szCs w:val="22"/>
              </w:rPr>
              <w:t>3.  Masa de cel puțin 26 t, dar mai mică de 28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0D9C9C" w14:textId="77777777" w:rsidR="00AE2C14" w:rsidRPr="005A1742" w:rsidRDefault="00AE2C14" w:rsidP="00424E5E">
            <w:pPr>
              <w:spacing w:line="256" w:lineRule="auto"/>
              <w:jc w:val="right"/>
              <w:rPr>
                <w:rFonts w:eastAsia="Calibri"/>
                <w:bCs/>
                <w:sz w:val="22"/>
                <w:szCs w:val="22"/>
              </w:rPr>
            </w:pPr>
            <w:r>
              <w:rPr>
                <w:sz w:val="22"/>
                <w:szCs w:val="22"/>
              </w:rPr>
              <w:t>115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3DF7E5" w14:textId="77777777" w:rsidR="00AE2C14" w:rsidRPr="005A1742" w:rsidRDefault="00AE2C14" w:rsidP="00424E5E">
            <w:pPr>
              <w:spacing w:line="256" w:lineRule="auto"/>
              <w:jc w:val="right"/>
              <w:rPr>
                <w:rFonts w:eastAsia="Calibri"/>
                <w:bCs/>
                <w:sz w:val="22"/>
                <w:szCs w:val="22"/>
              </w:rPr>
            </w:pPr>
            <w:r>
              <w:rPr>
                <w:sz w:val="22"/>
                <w:szCs w:val="22"/>
              </w:rPr>
              <w:t>169</w:t>
            </w:r>
          </w:p>
        </w:tc>
        <w:tc>
          <w:tcPr>
            <w:tcW w:w="1673" w:type="dxa"/>
            <w:tcBorders>
              <w:top w:val="nil"/>
              <w:left w:val="nil"/>
              <w:bottom w:val="single" w:sz="4" w:space="0" w:color="auto"/>
              <w:right w:val="single" w:sz="8" w:space="0" w:color="auto"/>
            </w:tcBorders>
            <w:vAlign w:val="center"/>
            <w:hideMark/>
          </w:tcPr>
          <w:p w14:paraId="6A5BE355" w14:textId="77777777" w:rsidR="00AE2C14" w:rsidRPr="00A64329" w:rsidRDefault="00AE2C14" w:rsidP="00424E5E">
            <w:pPr>
              <w:spacing w:after="160" w:line="256" w:lineRule="auto"/>
              <w:jc w:val="right"/>
              <w:rPr>
                <w:sz w:val="22"/>
                <w:szCs w:val="22"/>
              </w:rPr>
            </w:pPr>
            <w:r>
              <w:rPr>
                <w:color w:val="000000"/>
                <w:sz w:val="22"/>
                <w:szCs w:val="22"/>
              </w:rPr>
              <w:t>572.16</w:t>
            </w:r>
          </w:p>
        </w:tc>
        <w:tc>
          <w:tcPr>
            <w:tcW w:w="1588" w:type="dxa"/>
            <w:gridSpan w:val="2"/>
            <w:tcBorders>
              <w:top w:val="nil"/>
              <w:left w:val="nil"/>
              <w:bottom w:val="single" w:sz="4" w:space="0" w:color="auto"/>
              <w:right w:val="single" w:sz="8" w:space="0" w:color="auto"/>
            </w:tcBorders>
            <w:vAlign w:val="center"/>
            <w:hideMark/>
          </w:tcPr>
          <w:p w14:paraId="622D173B" w14:textId="77777777" w:rsidR="00AE2C14" w:rsidRPr="00A64329" w:rsidRDefault="00AE2C14" w:rsidP="00424E5E">
            <w:pPr>
              <w:spacing w:after="160" w:line="256" w:lineRule="auto"/>
              <w:jc w:val="right"/>
              <w:rPr>
                <w:sz w:val="22"/>
                <w:szCs w:val="22"/>
              </w:rPr>
            </w:pPr>
            <w:r>
              <w:rPr>
                <w:color w:val="000000"/>
                <w:sz w:val="22"/>
                <w:szCs w:val="22"/>
              </w:rPr>
              <w:t>840.83</w:t>
            </w:r>
          </w:p>
        </w:tc>
      </w:tr>
      <w:tr w:rsidR="00AE2C14" w:rsidRPr="005A1742" w14:paraId="5301A577"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78BB275"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4A09F3" w14:textId="77777777" w:rsidR="00AE2C14" w:rsidRPr="005A1742" w:rsidRDefault="00AE2C14" w:rsidP="00424E5E">
            <w:pPr>
              <w:spacing w:line="256" w:lineRule="auto"/>
              <w:jc w:val="both"/>
              <w:rPr>
                <w:rFonts w:eastAsia="Calibri"/>
                <w:bCs/>
                <w:sz w:val="22"/>
                <w:szCs w:val="22"/>
              </w:rPr>
            </w:pPr>
            <w:r>
              <w:rPr>
                <w:sz w:val="22"/>
                <w:szCs w:val="22"/>
              </w:rPr>
              <w:t>4.  Masa de cel puțin 28 t, dar mai mică de 29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6C61C8" w14:textId="77777777" w:rsidR="00AE2C14" w:rsidRPr="005A1742" w:rsidRDefault="00AE2C14" w:rsidP="00424E5E">
            <w:pPr>
              <w:spacing w:line="256" w:lineRule="auto"/>
              <w:jc w:val="right"/>
              <w:rPr>
                <w:rFonts w:eastAsia="Calibri"/>
                <w:bCs/>
                <w:sz w:val="22"/>
                <w:szCs w:val="22"/>
              </w:rPr>
            </w:pPr>
            <w:r>
              <w:rPr>
                <w:sz w:val="22"/>
                <w:szCs w:val="22"/>
              </w:rPr>
              <w:t>169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EFF977" w14:textId="77777777" w:rsidR="00AE2C14" w:rsidRPr="005A1742" w:rsidRDefault="00AE2C14" w:rsidP="00424E5E">
            <w:pPr>
              <w:spacing w:line="256" w:lineRule="auto"/>
              <w:jc w:val="right"/>
              <w:rPr>
                <w:rFonts w:eastAsia="Calibri"/>
                <w:bCs/>
                <w:sz w:val="22"/>
                <w:szCs w:val="22"/>
              </w:rPr>
            </w:pPr>
            <w:r>
              <w:rPr>
                <w:sz w:val="22"/>
                <w:szCs w:val="22"/>
              </w:rPr>
              <w:t>204</w:t>
            </w:r>
          </w:p>
        </w:tc>
        <w:tc>
          <w:tcPr>
            <w:tcW w:w="1673" w:type="dxa"/>
            <w:tcBorders>
              <w:top w:val="single" w:sz="4" w:space="0" w:color="auto"/>
              <w:left w:val="nil"/>
              <w:bottom w:val="single" w:sz="4" w:space="0" w:color="auto"/>
              <w:right w:val="single" w:sz="8" w:space="0" w:color="auto"/>
            </w:tcBorders>
            <w:vAlign w:val="center"/>
            <w:hideMark/>
          </w:tcPr>
          <w:p w14:paraId="2D4232D5" w14:textId="77777777" w:rsidR="00AE2C14" w:rsidRPr="00A64329" w:rsidRDefault="00AE2C14" w:rsidP="00424E5E">
            <w:pPr>
              <w:spacing w:after="160" w:line="256" w:lineRule="auto"/>
              <w:jc w:val="right"/>
              <w:rPr>
                <w:sz w:val="22"/>
                <w:szCs w:val="22"/>
              </w:rPr>
            </w:pPr>
            <w:r>
              <w:rPr>
                <w:color w:val="000000"/>
                <w:sz w:val="22"/>
                <w:szCs w:val="22"/>
              </w:rPr>
              <w:t>840.83</w:t>
            </w:r>
          </w:p>
        </w:tc>
        <w:tc>
          <w:tcPr>
            <w:tcW w:w="1588" w:type="dxa"/>
            <w:gridSpan w:val="2"/>
            <w:tcBorders>
              <w:top w:val="single" w:sz="4" w:space="0" w:color="auto"/>
              <w:left w:val="nil"/>
              <w:bottom w:val="single" w:sz="4" w:space="0" w:color="auto"/>
              <w:right w:val="single" w:sz="8" w:space="0" w:color="auto"/>
            </w:tcBorders>
            <w:vAlign w:val="center"/>
            <w:hideMark/>
          </w:tcPr>
          <w:p w14:paraId="5FA4DEBB" w14:textId="77777777" w:rsidR="00AE2C14" w:rsidRPr="00A64329" w:rsidRDefault="00AE2C14" w:rsidP="00424E5E">
            <w:pPr>
              <w:spacing w:after="160" w:line="256" w:lineRule="auto"/>
              <w:jc w:val="right"/>
              <w:rPr>
                <w:sz w:val="22"/>
                <w:szCs w:val="22"/>
              </w:rPr>
            </w:pPr>
            <w:r>
              <w:rPr>
                <w:color w:val="000000"/>
                <w:sz w:val="22"/>
                <w:szCs w:val="22"/>
              </w:rPr>
              <w:t>1014.96</w:t>
            </w:r>
          </w:p>
        </w:tc>
      </w:tr>
      <w:tr w:rsidR="00AE2C14" w:rsidRPr="005A1742" w14:paraId="7E9F1960"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0135B7E7"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DCBB17" w14:textId="77777777" w:rsidR="00AE2C14" w:rsidRPr="005A1742" w:rsidRDefault="00AE2C14" w:rsidP="00424E5E">
            <w:pPr>
              <w:spacing w:line="256" w:lineRule="auto"/>
              <w:jc w:val="both"/>
              <w:rPr>
                <w:rFonts w:eastAsia="Calibri"/>
                <w:bCs/>
                <w:sz w:val="22"/>
                <w:szCs w:val="22"/>
              </w:rPr>
            </w:pPr>
            <w:r>
              <w:rPr>
                <w:sz w:val="22"/>
                <w:szCs w:val="22"/>
              </w:rPr>
              <w:t>5.  Masa de cel puțin 29 t, dar mai mică de 31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020E3E" w14:textId="77777777" w:rsidR="00AE2C14" w:rsidRPr="005A1742" w:rsidRDefault="00AE2C14" w:rsidP="00424E5E">
            <w:pPr>
              <w:spacing w:line="256" w:lineRule="auto"/>
              <w:jc w:val="right"/>
              <w:rPr>
                <w:rFonts w:eastAsia="Calibri"/>
                <w:bCs/>
                <w:sz w:val="22"/>
                <w:szCs w:val="22"/>
              </w:rPr>
            </w:pPr>
            <w:r>
              <w:rPr>
                <w:sz w:val="22"/>
                <w:szCs w:val="22"/>
              </w:rPr>
              <w:t>204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E917EE" w14:textId="77777777" w:rsidR="00AE2C14" w:rsidRPr="005A1742" w:rsidRDefault="00AE2C14" w:rsidP="00424E5E">
            <w:pPr>
              <w:spacing w:line="256" w:lineRule="auto"/>
              <w:jc w:val="right"/>
              <w:rPr>
                <w:rFonts w:eastAsia="Calibri"/>
                <w:bCs/>
                <w:sz w:val="22"/>
                <w:szCs w:val="22"/>
              </w:rPr>
            </w:pPr>
            <w:r>
              <w:rPr>
                <w:sz w:val="22"/>
                <w:szCs w:val="22"/>
              </w:rPr>
              <w:t>335</w:t>
            </w:r>
          </w:p>
        </w:tc>
        <w:tc>
          <w:tcPr>
            <w:tcW w:w="1673" w:type="dxa"/>
            <w:tcBorders>
              <w:top w:val="single" w:sz="4" w:space="0" w:color="auto"/>
              <w:left w:val="nil"/>
              <w:bottom w:val="single" w:sz="8" w:space="0" w:color="auto"/>
              <w:right w:val="single" w:sz="8" w:space="0" w:color="auto"/>
            </w:tcBorders>
            <w:vAlign w:val="center"/>
            <w:hideMark/>
          </w:tcPr>
          <w:p w14:paraId="2947D0E1" w14:textId="77777777" w:rsidR="00AE2C14" w:rsidRPr="00A64329" w:rsidRDefault="00AE2C14" w:rsidP="00424E5E">
            <w:pPr>
              <w:spacing w:after="160" w:line="256" w:lineRule="auto"/>
              <w:jc w:val="right"/>
              <w:rPr>
                <w:sz w:val="22"/>
                <w:szCs w:val="22"/>
              </w:rPr>
            </w:pPr>
            <w:r>
              <w:rPr>
                <w:color w:val="000000"/>
                <w:sz w:val="22"/>
                <w:szCs w:val="22"/>
              </w:rPr>
              <w:t>1014.</w:t>
            </w:r>
            <w:r w:rsidRPr="00A64329">
              <w:rPr>
                <w:color w:val="000000"/>
                <w:sz w:val="22"/>
                <w:szCs w:val="22"/>
              </w:rPr>
              <w:t>9</w:t>
            </w:r>
            <w:r>
              <w:rPr>
                <w:color w:val="000000"/>
                <w:sz w:val="22"/>
                <w:szCs w:val="22"/>
              </w:rPr>
              <w:t>6</w:t>
            </w:r>
          </w:p>
        </w:tc>
        <w:tc>
          <w:tcPr>
            <w:tcW w:w="1588" w:type="dxa"/>
            <w:gridSpan w:val="2"/>
            <w:tcBorders>
              <w:top w:val="single" w:sz="4" w:space="0" w:color="auto"/>
              <w:left w:val="nil"/>
              <w:bottom w:val="single" w:sz="8" w:space="0" w:color="auto"/>
              <w:right w:val="single" w:sz="8" w:space="0" w:color="auto"/>
            </w:tcBorders>
            <w:vAlign w:val="center"/>
            <w:hideMark/>
          </w:tcPr>
          <w:p w14:paraId="4325078A" w14:textId="77777777" w:rsidR="00AE2C14" w:rsidRPr="00A64329" w:rsidRDefault="00AE2C14" w:rsidP="00424E5E">
            <w:pPr>
              <w:spacing w:after="160" w:line="256" w:lineRule="auto"/>
              <w:jc w:val="right"/>
              <w:rPr>
                <w:sz w:val="22"/>
                <w:szCs w:val="22"/>
              </w:rPr>
            </w:pPr>
            <w:r>
              <w:rPr>
                <w:color w:val="000000"/>
                <w:sz w:val="22"/>
                <w:szCs w:val="22"/>
              </w:rPr>
              <w:t>1666.73</w:t>
            </w:r>
          </w:p>
        </w:tc>
      </w:tr>
      <w:tr w:rsidR="00AE2C14" w:rsidRPr="005A1742" w14:paraId="3FB1238A"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89D711C"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09151E" w14:textId="77777777" w:rsidR="00AE2C14" w:rsidRPr="005A1742" w:rsidRDefault="00AE2C14" w:rsidP="00424E5E">
            <w:pPr>
              <w:spacing w:line="256" w:lineRule="auto"/>
              <w:jc w:val="both"/>
              <w:rPr>
                <w:rFonts w:eastAsia="Calibri"/>
                <w:bCs/>
                <w:sz w:val="22"/>
                <w:szCs w:val="22"/>
              </w:rPr>
            </w:pPr>
            <w:r>
              <w:rPr>
                <w:sz w:val="22"/>
                <w:szCs w:val="22"/>
              </w:rPr>
              <w:t>6.  Masa de cel puțin 31 t, dar mai mică de 33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BE07C" w14:textId="77777777" w:rsidR="00AE2C14" w:rsidRPr="005A1742" w:rsidRDefault="00AE2C14" w:rsidP="00424E5E">
            <w:pPr>
              <w:spacing w:line="256" w:lineRule="auto"/>
              <w:jc w:val="right"/>
              <w:rPr>
                <w:rFonts w:eastAsia="Calibri"/>
                <w:bCs/>
                <w:sz w:val="22"/>
                <w:szCs w:val="22"/>
              </w:rPr>
            </w:pPr>
            <w:r>
              <w:rPr>
                <w:sz w:val="22"/>
                <w:szCs w:val="22"/>
              </w:rPr>
              <w:t>335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FE4EB" w14:textId="77777777" w:rsidR="00AE2C14" w:rsidRPr="005A1742" w:rsidRDefault="00AE2C14" w:rsidP="00424E5E">
            <w:pPr>
              <w:spacing w:line="256" w:lineRule="auto"/>
              <w:jc w:val="right"/>
              <w:rPr>
                <w:rFonts w:eastAsia="Calibri"/>
                <w:bCs/>
                <w:sz w:val="22"/>
                <w:szCs w:val="22"/>
              </w:rPr>
            </w:pPr>
            <w:r>
              <w:rPr>
                <w:sz w:val="22"/>
                <w:szCs w:val="22"/>
              </w:rPr>
              <w:t>465</w:t>
            </w:r>
          </w:p>
        </w:tc>
        <w:tc>
          <w:tcPr>
            <w:tcW w:w="1673" w:type="dxa"/>
            <w:tcBorders>
              <w:top w:val="nil"/>
              <w:left w:val="nil"/>
              <w:bottom w:val="single" w:sz="8" w:space="0" w:color="auto"/>
              <w:right w:val="single" w:sz="8" w:space="0" w:color="auto"/>
            </w:tcBorders>
            <w:vAlign w:val="center"/>
            <w:hideMark/>
          </w:tcPr>
          <w:p w14:paraId="3EDDC631" w14:textId="77777777" w:rsidR="00AE2C14" w:rsidRPr="00A64329" w:rsidRDefault="00AE2C14" w:rsidP="00424E5E">
            <w:pPr>
              <w:spacing w:after="160" w:line="256" w:lineRule="auto"/>
              <w:jc w:val="right"/>
              <w:rPr>
                <w:sz w:val="22"/>
                <w:szCs w:val="22"/>
              </w:rPr>
            </w:pPr>
            <w:r w:rsidRPr="00A64329">
              <w:rPr>
                <w:color w:val="000000"/>
                <w:sz w:val="22"/>
                <w:szCs w:val="22"/>
              </w:rPr>
              <w:t>1666.</w:t>
            </w:r>
            <w:r>
              <w:rPr>
                <w:color w:val="000000"/>
                <w:sz w:val="22"/>
                <w:szCs w:val="22"/>
              </w:rPr>
              <w:t>73</w:t>
            </w:r>
          </w:p>
        </w:tc>
        <w:tc>
          <w:tcPr>
            <w:tcW w:w="1588" w:type="dxa"/>
            <w:gridSpan w:val="2"/>
            <w:tcBorders>
              <w:top w:val="nil"/>
              <w:left w:val="nil"/>
              <w:bottom w:val="single" w:sz="8" w:space="0" w:color="auto"/>
              <w:right w:val="single" w:sz="8" w:space="0" w:color="auto"/>
            </w:tcBorders>
            <w:vAlign w:val="center"/>
            <w:hideMark/>
          </w:tcPr>
          <w:p w14:paraId="5D090FD4" w14:textId="77777777" w:rsidR="00AE2C14" w:rsidRPr="00A64329" w:rsidRDefault="00AE2C14" w:rsidP="00424E5E">
            <w:pPr>
              <w:spacing w:after="160" w:line="256" w:lineRule="auto"/>
              <w:jc w:val="right"/>
              <w:rPr>
                <w:sz w:val="22"/>
                <w:szCs w:val="22"/>
              </w:rPr>
            </w:pPr>
            <w:r w:rsidRPr="00A64329">
              <w:rPr>
                <w:color w:val="000000"/>
                <w:sz w:val="22"/>
                <w:szCs w:val="22"/>
              </w:rPr>
              <w:t>2</w:t>
            </w:r>
            <w:r>
              <w:rPr>
                <w:color w:val="000000"/>
                <w:sz w:val="22"/>
                <w:szCs w:val="22"/>
              </w:rPr>
              <w:t>313.52</w:t>
            </w:r>
          </w:p>
        </w:tc>
      </w:tr>
      <w:tr w:rsidR="00AE2C14" w:rsidRPr="005A1742" w14:paraId="59330D1D"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09AD31B7"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58DF05" w14:textId="77777777" w:rsidR="00AE2C14" w:rsidRPr="005A1742" w:rsidRDefault="00AE2C14" w:rsidP="00424E5E">
            <w:pPr>
              <w:spacing w:line="256" w:lineRule="auto"/>
              <w:jc w:val="both"/>
              <w:rPr>
                <w:rFonts w:eastAsia="Calibri"/>
                <w:bCs/>
                <w:sz w:val="22"/>
                <w:szCs w:val="22"/>
              </w:rPr>
            </w:pPr>
            <w:r>
              <w:rPr>
                <w:sz w:val="22"/>
                <w:szCs w:val="22"/>
              </w:rPr>
              <w:t>7.  Masa de cel puțin 33 t, dar mai mică de 36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709CBA" w14:textId="77777777" w:rsidR="00AE2C14" w:rsidRPr="005A1742" w:rsidRDefault="00AE2C14" w:rsidP="00424E5E">
            <w:pPr>
              <w:spacing w:line="256" w:lineRule="auto"/>
              <w:jc w:val="right"/>
              <w:rPr>
                <w:rFonts w:eastAsia="Calibri"/>
                <w:bCs/>
                <w:sz w:val="22"/>
                <w:szCs w:val="22"/>
              </w:rPr>
            </w:pPr>
            <w:r>
              <w:rPr>
                <w:sz w:val="22"/>
                <w:szCs w:val="22"/>
              </w:rPr>
              <w:t>465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398A93" w14:textId="77777777" w:rsidR="00AE2C14" w:rsidRPr="005A1742" w:rsidRDefault="00AE2C14" w:rsidP="00424E5E">
            <w:pPr>
              <w:spacing w:line="256" w:lineRule="auto"/>
              <w:jc w:val="right"/>
              <w:rPr>
                <w:rFonts w:eastAsia="Calibri"/>
                <w:bCs/>
                <w:sz w:val="22"/>
                <w:szCs w:val="22"/>
              </w:rPr>
            </w:pPr>
            <w:r>
              <w:rPr>
                <w:sz w:val="22"/>
                <w:szCs w:val="22"/>
              </w:rPr>
              <w:t>706</w:t>
            </w:r>
          </w:p>
        </w:tc>
        <w:tc>
          <w:tcPr>
            <w:tcW w:w="1673" w:type="dxa"/>
            <w:tcBorders>
              <w:top w:val="nil"/>
              <w:left w:val="nil"/>
              <w:bottom w:val="single" w:sz="8" w:space="0" w:color="auto"/>
              <w:right w:val="single" w:sz="8" w:space="0" w:color="auto"/>
            </w:tcBorders>
            <w:vAlign w:val="center"/>
            <w:hideMark/>
          </w:tcPr>
          <w:p w14:paraId="5985FEBF" w14:textId="77777777" w:rsidR="00AE2C14" w:rsidRPr="00A64329" w:rsidRDefault="00AE2C14" w:rsidP="00424E5E">
            <w:pPr>
              <w:spacing w:after="160" w:line="256" w:lineRule="auto"/>
              <w:jc w:val="right"/>
              <w:rPr>
                <w:sz w:val="22"/>
                <w:szCs w:val="22"/>
              </w:rPr>
            </w:pPr>
            <w:r>
              <w:rPr>
                <w:color w:val="000000"/>
                <w:sz w:val="22"/>
                <w:szCs w:val="22"/>
              </w:rPr>
              <w:t>2313.52</w:t>
            </w:r>
          </w:p>
        </w:tc>
        <w:tc>
          <w:tcPr>
            <w:tcW w:w="1588" w:type="dxa"/>
            <w:gridSpan w:val="2"/>
            <w:tcBorders>
              <w:top w:val="nil"/>
              <w:left w:val="nil"/>
              <w:bottom w:val="single" w:sz="8" w:space="0" w:color="auto"/>
              <w:right w:val="single" w:sz="8" w:space="0" w:color="auto"/>
            </w:tcBorders>
            <w:vAlign w:val="center"/>
            <w:hideMark/>
          </w:tcPr>
          <w:p w14:paraId="048ABAF5" w14:textId="77777777" w:rsidR="00AE2C14" w:rsidRPr="00A64329" w:rsidRDefault="00AE2C14" w:rsidP="00424E5E">
            <w:pPr>
              <w:spacing w:after="160" w:line="256" w:lineRule="auto"/>
              <w:jc w:val="right"/>
              <w:rPr>
                <w:sz w:val="22"/>
                <w:szCs w:val="22"/>
              </w:rPr>
            </w:pPr>
            <w:r>
              <w:rPr>
                <w:color w:val="000000"/>
                <w:sz w:val="22"/>
                <w:szCs w:val="22"/>
              </w:rPr>
              <w:t>3512.56</w:t>
            </w:r>
          </w:p>
        </w:tc>
      </w:tr>
      <w:tr w:rsidR="00AE2C14" w:rsidRPr="005A1742" w14:paraId="75B96DD4"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168AEFA6"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186C2C" w14:textId="77777777" w:rsidR="00AE2C14" w:rsidRPr="005A1742" w:rsidRDefault="00AE2C14" w:rsidP="00424E5E">
            <w:pPr>
              <w:spacing w:line="256" w:lineRule="auto"/>
              <w:jc w:val="both"/>
              <w:rPr>
                <w:rFonts w:eastAsia="Calibri"/>
                <w:bCs/>
                <w:sz w:val="22"/>
                <w:szCs w:val="22"/>
              </w:rPr>
            </w:pPr>
            <w:r>
              <w:rPr>
                <w:sz w:val="22"/>
                <w:szCs w:val="22"/>
              </w:rPr>
              <w:t>8.  Masa de cel puțin 36 t, dar mai mică de 38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FACF05" w14:textId="77777777" w:rsidR="00AE2C14" w:rsidRPr="005A1742" w:rsidRDefault="00AE2C14" w:rsidP="00424E5E">
            <w:pPr>
              <w:spacing w:line="256" w:lineRule="auto"/>
              <w:jc w:val="right"/>
              <w:rPr>
                <w:rFonts w:eastAsia="Calibri"/>
                <w:bCs/>
                <w:sz w:val="22"/>
                <w:szCs w:val="22"/>
              </w:rPr>
            </w:pPr>
            <w:r>
              <w:rPr>
                <w:sz w:val="22"/>
                <w:szCs w:val="22"/>
              </w:rPr>
              <w:t>465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E4B030" w14:textId="77777777" w:rsidR="00AE2C14" w:rsidRPr="005A1742" w:rsidRDefault="00AE2C14" w:rsidP="00424E5E">
            <w:pPr>
              <w:spacing w:line="256" w:lineRule="auto"/>
              <w:jc w:val="right"/>
              <w:rPr>
                <w:rFonts w:eastAsia="Calibri"/>
                <w:bCs/>
                <w:sz w:val="22"/>
                <w:szCs w:val="22"/>
              </w:rPr>
            </w:pPr>
            <w:r>
              <w:rPr>
                <w:sz w:val="22"/>
                <w:szCs w:val="22"/>
              </w:rPr>
              <w:t>706</w:t>
            </w:r>
          </w:p>
        </w:tc>
        <w:tc>
          <w:tcPr>
            <w:tcW w:w="1673" w:type="dxa"/>
            <w:tcBorders>
              <w:top w:val="nil"/>
              <w:left w:val="nil"/>
              <w:bottom w:val="single" w:sz="8" w:space="0" w:color="auto"/>
              <w:right w:val="single" w:sz="8" w:space="0" w:color="auto"/>
            </w:tcBorders>
            <w:vAlign w:val="center"/>
            <w:hideMark/>
          </w:tcPr>
          <w:p w14:paraId="0247CBDA" w14:textId="77777777" w:rsidR="00AE2C14" w:rsidRPr="00A64329" w:rsidRDefault="00AE2C14" w:rsidP="00424E5E">
            <w:pPr>
              <w:spacing w:after="160" w:line="256" w:lineRule="auto"/>
              <w:jc w:val="right"/>
              <w:rPr>
                <w:sz w:val="22"/>
                <w:szCs w:val="22"/>
              </w:rPr>
            </w:pPr>
            <w:r>
              <w:rPr>
                <w:color w:val="000000"/>
                <w:sz w:val="22"/>
                <w:szCs w:val="22"/>
              </w:rPr>
              <w:t>2313.52</w:t>
            </w:r>
          </w:p>
        </w:tc>
        <w:tc>
          <w:tcPr>
            <w:tcW w:w="1588" w:type="dxa"/>
            <w:gridSpan w:val="2"/>
            <w:tcBorders>
              <w:top w:val="nil"/>
              <w:left w:val="nil"/>
              <w:bottom w:val="single" w:sz="8" w:space="0" w:color="auto"/>
              <w:right w:val="single" w:sz="8" w:space="0" w:color="auto"/>
            </w:tcBorders>
            <w:vAlign w:val="center"/>
            <w:hideMark/>
          </w:tcPr>
          <w:p w14:paraId="17641655" w14:textId="77777777" w:rsidR="00AE2C14" w:rsidRPr="00A64329" w:rsidRDefault="00AE2C14" w:rsidP="00424E5E">
            <w:pPr>
              <w:spacing w:after="160" w:line="256" w:lineRule="auto"/>
              <w:jc w:val="right"/>
              <w:rPr>
                <w:sz w:val="22"/>
                <w:szCs w:val="22"/>
              </w:rPr>
            </w:pPr>
            <w:r>
              <w:rPr>
                <w:color w:val="000000"/>
                <w:sz w:val="22"/>
                <w:szCs w:val="22"/>
              </w:rPr>
              <w:t>3512.56</w:t>
            </w:r>
          </w:p>
        </w:tc>
      </w:tr>
      <w:tr w:rsidR="00AE2C14" w:rsidRPr="005A1742" w14:paraId="18F58AA5"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65B762A3"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4FF489" w14:textId="77777777" w:rsidR="00AE2C14" w:rsidRPr="005A1742" w:rsidRDefault="00AE2C14" w:rsidP="00424E5E">
            <w:pPr>
              <w:spacing w:line="256" w:lineRule="auto"/>
              <w:jc w:val="both"/>
              <w:rPr>
                <w:rFonts w:eastAsia="Calibri"/>
                <w:bCs/>
                <w:sz w:val="22"/>
                <w:szCs w:val="22"/>
              </w:rPr>
            </w:pPr>
            <w:r>
              <w:rPr>
                <w:sz w:val="22"/>
                <w:szCs w:val="22"/>
              </w:rPr>
              <w:t>9. Masa de cel puțin 38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650622"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465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A9226F"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706</w:t>
            </w:r>
          </w:p>
        </w:tc>
        <w:tc>
          <w:tcPr>
            <w:tcW w:w="1673" w:type="dxa"/>
            <w:tcBorders>
              <w:top w:val="nil"/>
              <w:left w:val="nil"/>
              <w:bottom w:val="single" w:sz="8" w:space="0" w:color="auto"/>
              <w:right w:val="single" w:sz="8" w:space="0" w:color="auto"/>
            </w:tcBorders>
            <w:vAlign w:val="center"/>
            <w:hideMark/>
          </w:tcPr>
          <w:p w14:paraId="229B0598" w14:textId="77777777" w:rsidR="00AE2C14" w:rsidRPr="00A64329" w:rsidRDefault="00AE2C14" w:rsidP="00424E5E">
            <w:pPr>
              <w:spacing w:after="160" w:line="256" w:lineRule="auto"/>
              <w:jc w:val="right"/>
              <w:rPr>
                <w:sz w:val="22"/>
                <w:szCs w:val="22"/>
              </w:rPr>
            </w:pPr>
            <w:r>
              <w:rPr>
                <w:sz w:val="22"/>
                <w:szCs w:val="22"/>
              </w:rPr>
              <w:t>2313.52</w:t>
            </w:r>
          </w:p>
        </w:tc>
        <w:tc>
          <w:tcPr>
            <w:tcW w:w="1588" w:type="dxa"/>
            <w:gridSpan w:val="2"/>
            <w:tcBorders>
              <w:top w:val="nil"/>
              <w:left w:val="nil"/>
              <w:bottom w:val="single" w:sz="8" w:space="0" w:color="auto"/>
              <w:right w:val="single" w:sz="8" w:space="0" w:color="auto"/>
            </w:tcBorders>
            <w:vAlign w:val="center"/>
            <w:hideMark/>
          </w:tcPr>
          <w:p w14:paraId="30326911" w14:textId="77777777" w:rsidR="00AE2C14" w:rsidRPr="00A64329" w:rsidRDefault="00AE2C14" w:rsidP="00424E5E">
            <w:pPr>
              <w:spacing w:after="160" w:line="256" w:lineRule="auto"/>
              <w:jc w:val="right"/>
              <w:rPr>
                <w:sz w:val="22"/>
                <w:szCs w:val="22"/>
              </w:rPr>
            </w:pPr>
            <w:r>
              <w:rPr>
                <w:sz w:val="22"/>
                <w:szCs w:val="22"/>
              </w:rPr>
              <w:t>3512.56</w:t>
            </w:r>
          </w:p>
        </w:tc>
      </w:tr>
      <w:tr w:rsidR="00AE2C14" w:rsidRPr="005A1742" w14:paraId="5B6281AA" w14:textId="77777777" w:rsidTr="00424E5E">
        <w:trPr>
          <w:trHeight w:val="400"/>
        </w:trPr>
        <w:tc>
          <w:tcPr>
            <w:tcW w:w="567" w:type="dxa"/>
            <w:tcBorders>
              <w:top w:val="single" w:sz="4" w:space="0" w:color="auto"/>
              <w:left w:val="single" w:sz="4" w:space="0" w:color="auto"/>
              <w:bottom w:val="single" w:sz="4" w:space="0" w:color="auto"/>
              <w:right w:val="single" w:sz="4" w:space="0" w:color="auto"/>
            </w:tcBorders>
            <w:hideMark/>
          </w:tcPr>
          <w:p w14:paraId="1ED48AC6" w14:textId="77777777" w:rsidR="00AE2C14" w:rsidRPr="005A1742" w:rsidRDefault="00AE2C14" w:rsidP="00424E5E">
            <w:pPr>
              <w:spacing w:line="256" w:lineRule="auto"/>
              <w:jc w:val="center"/>
              <w:rPr>
                <w:rFonts w:eastAsia="Calibri"/>
                <w:bCs/>
                <w:sz w:val="22"/>
                <w:szCs w:val="22"/>
              </w:rPr>
            </w:pPr>
            <w:r>
              <w:rPr>
                <w:sz w:val="22"/>
                <w:szCs w:val="22"/>
              </w:rPr>
              <w:t>III</w:t>
            </w:r>
          </w:p>
        </w:tc>
        <w:tc>
          <w:tcPr>
            <w:tcW w:w="9498" w:type="dxa"/>
            <w:gridSpan w:val="6"/>
            <w:tcBorders>
              <w:top w:val="single" w:sz="4" w:space="0" w:color="auto"/>
              <w:left w:val="single" w:sz="4" w:space="0" w:color="auto"/>
              <w:bottom w:val="single" w:sz="4" w:space="0" w:color="auto"/>
              <w:right w:val="single" w:sz="4" w:space="0" w:color="auto"/>
            </w:tcBorders>
            <w:hideMark/>
          </w:tcPr>
          <w:p w14:paraId="5ADC958F" w14:textId="77777777" w:rsidR="00AE2C14" w:rsidRPr="005A1742" w:rsidRDefault="00AE2C14" w:rsidP="00424E5E">
            <w:pPr>
              <w:spacing w:line="256" w:lineRule="auto"/>
              <w:jc w:val="center"/>
              <w:rPr>
                <w:rFonts w:eastAsia="Calibri"/>
                <w:sz w:val="22"/>
                <w:szCs w:val="22"/>
              </w:rPr>
            </w:pPr>
            <w:r>
              <w:rPr>
                <w:sz w:val="22"/>
                <w:szCs w:val="22"/>
              </w:rPr>
              <w:t>Vehicule cu 2+3 axe:</w:t>
            </w:r>
          </w:p>
        </w:tc>
      </w:tr>
      <w:tr w:rsidR="00AE2C14" w:rsidRPr="005A1742" w14:paraId="554E35D1"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6D15341E"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7D492D" w14:textId="77777777" w:rsidR="00AE2C14" w:rsidRPr="005A1742" w:rsidRDefault="00AE2C14" w:rsidP="00424E5E">
            <w:pPr>
              <w:spacing w:line="256" w:lineRule="auto"/>
              <w:ind w:left="-117" w:firstLine="117"/>
              <w:jc w:val="both"/>
              <w:rPr>
                <w:rFonts w:eastAsia="Calibri"/>
                <w:bCs/>
                <w:sz w:val="22"/>
                <w:szCs w:val="22"/>
              </w:rPr>
            </w:pPr>
            <w:r>
              <w:rPr>
                <w:sz w:val="22"/>
                <w:szCs w:val="22"/>
              </w:rPr>
              <w:t>1. Masa de cel puțin 36 t, dar mai mică de 38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6D1AF1" w14:textId="77777777" w:rsidR="00AE2C14" w:rsidRPr="005A1742" w:rsidRDefault="00AE2C14" w:rsidP="00424E5E">
            <w:pPr>
              <w:spacing w:line="256" w:lineRule="auto"/>
              <w:jc w:val="right"/>
              <w:rPr>
                <w:rFonts w:eastAsia="Calibri"/>
                <w:bCs/>
                <w:sz w:val="22"/>
                <w:szCs w:val="22"/>
              </w:rPr>
            </w:pPr>
            <w:r>
              <w:rPr>
                <w:sz w:val="22"/>
                <w:szCs w:val="22"/>
              </w:rPr>
              <w:t>370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AF4FFD" w14:textId="77777777" w:rsidR="00AE2C14" w:rsidRPr="005A1742" w:rsidRDefault="00AE2C14" w:rsidP="00424E5E">
            <w:pPr>
              <w:spacing w:line="256" w:lineRule="auto"/>
              <w:jc w:val="right"/>
              <w:rPr>
                <w:rFonts w:eastAsia="Calibri"/>
                <w:bCs/>
                <w:sz w:val="22"/>
                <w:szCs w:val="22"/>
              </w:rPr>
            </w:pPr>
            <w:r>
              <w:rPr>
                <w:sz w:val="22"/>
                <w:szCs w:val="22"/>
              </w:rPr>
              <w:t>515</w:t>
            </w:r>
          </w:p>
        </w:tc>
        <w:tc>
          <w:tcPr>
            <w:tcW w:w="1701" w:type="dxa"/>
            <w:gridSpan w:val="2"/>
            <w:tcBorders>
              <w:top w:val="nil"/>
              <w:left w:val="nil"/>
              <w:bottom w:val="single" w:sz="8" w:space="0" w:color="auto"/>
              <w:right w:val="single" w:sz="8" w:space="0" w:color="auto"/>
            </w:tcBorders>
            <w:vAlign w:val="center"/>
            <w:hideMark/>
          </w:tcPr>
          <w:p w14:paraId="129C7ED8" w14:textId="77777777" w:rsidR="00AE2C14" w:rsidRPr="00F164FC" w:rsidRDefault="00AE2C14" w:rsidP="00424E5E">
            <w:pPr>
              <w:spacing w:after="160" w:line="256" w:lineRule="auto"/>
              <w:jc w:val="right"/>
              <w:rPr>
                <w:sz w:val="22"/>
                <w:szCs w:val="22"/>
              </w:rPr>
            </w:pPr>
            <w:r>
              <w:rPr>
                <w:color w:val="000000"/>
                <w:sz w:val="22"/>
                <w:szCs w:val="22"/>
              </w:rPr>
              <w:t>1840.86</w:t>
            </w:r>
          </w:p>
        </w:tc>
        <w:tc>
          <w:tcPr>
            <w:tcW w:w="1560" w:type="dxa"/>
            <w:tcBorders>
              <w:top w:val="nil"/>
              <w:left w:val="nil"/>
              <w:bottom w:val="single" w:sz="8" w:space="0" w:color="auto"/>
              <w:right w:val="single" w:sz="8" w:space="0" w:color="auto"/>
            </w:tcBorders>
            <w:vAlign w:val="center"/>
            <w:hideMark/>
          </w:tcPr>
          <w:p w14:paraId="18BAE775" w14:textId="77777777" w:rsidR="00AE2C14" w:rsidRPr="00F164FC" w:rsidRDefault="00AE2C14" w:rsidP="00424E5E">
            <w:pPr>
              <w:spacing w:after="160" w:line="256" w:lineRule="auto"/>
              <w:jc w:val="right"/>
              <w:rPr>
                <w:sz w:val="22"/>
                <w:szCs w:val="22"/>
              </w:rPr>
            </w:pPr>
            <w:r>
              <w:rPr>
                <w:sz w:val="22"/>
                <w:szCs w:val="22"/>
              </w:rPr>
              <w:t>2562.28</w:t>
            </w:r>
          </w:p>
        </w:tc>
      </w:tr>
      <w:tr w:rsidR="00AE2C14" w:rsidRPr="005A1742" w14:paraId="37B85FFC"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4736340"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B35D4D" w14:textId="77777777" w:rsidR="00AE2C14" w:rsidRPr="005A1742" w:rsidRDefault="00AE2C14" w:rsidP="00424E5E">
            <w:pPr>
              <w:spacing w:line="256" w:lineRule="auto"/>
              <w:jc w:val="both"/>
              <w:rPr>
                <w:rFonts w:eastAsia="Calibri"/>
                <w:bCs/>
                <w:sz w:val="22"/>
                <w:szCs w:val="22"/>
              </w:rPr>
            </w:pPr>
            <w:r>
              <w:rPr>
                <w:sz w:val="22"/>
                <w:szCs w:val="22"/>
              </w:rPr>
              <w:t>2. Masa de cel puțin 38 t, dar mai mică de 40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0F1EA8" w14:textId="77777777" w:rsidR="00AE2C14" w:rsidRPr="005A1742" w:rsidRDefault="00AE2C14" w:rsidP="00424E5E">
            <w:pPr>
              <w:spacing w:line="256" w:lineRule="auto"/>
              <w:jc w:val="right"/>
              <w:rPr>
                <w:rFonts w:eastAsia="Calibri"/>
                <w:bCs/>
                <w:sz w:val="22"/>
                <w:szCs w:val="22"/>
              </w:rPr>
            </w:pPr>
            <w:r>
              <w:rPr>
                <w:sz w:val="22"/>
                <w:szCs w:val="22"/>
              </w:rPr>
              <w:t>515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17B1AD" w14:textId="77777777" w:rsidR="00AE2C14" w:rsidRPr="005A1742" w:rsidRDefault="00AE2C14" w:rsidP="00424E5E">
            <w:pPr>
              <w:spacing w:line="256" w:lineRule="auto"/>
              <w:jc w:val="right"/>
              <w:rPr>
                <w:rFonts w:eastAsia="Calibri"/>
                <w:bCs/>
                <w:sz w:val="22"/>
                <w:szCs w:val="22"/>
              </w:rPr>
            </w:pPr>
            <w:r>
              <w:rPr>
                <w:sz w:val="22"/>
                <w:szCs w:val="22"/>
              </w:rPr>
              <w:t>700</w:t>
            </w:r>
          </w:p>
        </w:tc>
        <w:tc>
          <w:tcPr>
            <w:tcW w:w="1701" w:type="dxa"/>
            <w:gridSpan w:val="2"/>
            <w:tcBorders>
              <w:top w:val="nil"/>
              <w:left w:val="nil"/>
              <w:bottom w:val="single" w:sz="8" w:space="0" w:color="auto"/>
              <w:right w:val="single" w:sz="8" w:space="0" w:color="auto"/>
            </w:tcBorders>
            <w:vAlign w:val="center"/>
            <w:hideMark/>
          </w:tcPr>
          <w:p w14:paraId="74081ED9" w14:textId="77777777" w:rsidR="00AE2C14" w:rsidRPr="00F164FC" w:rsidRDefault="00AE2C14" w:rsidP="00424E5E">
            <w:pPr>
              <w:spacing w:after="160" w:line="256" w:lineRule="auto"/>
              <w:jc w:val="right"/>
              <w:rPr>
                <w:sz w:val="22"/>
                <w:szCs w:val="22"/>
              </w:rPr>
            </w:pPr>
            <w:r>
              <w:rPr>
                <w:color w:val="000000"/>
                <w:sz w:val="22"/>
                <w:szCs w:val="22"/>
              </w:rPr>
              <w:t>2562.28</w:t>
            </w:r>
          </w:p>
        </w:tc>
        <w:tc>
          <w:tcPr>
            <w:tcW w:w="1560" w:type="dxa"/>
            <w:tcBorders>
              <w:top w:val="nil"/>
              <w:left w:val="nil"/>
              <w:bottom w:val="single" w:sz="8" w:space="0" w:color="auto"/>
              <w:right w:val="single" w:sz="8" w:space="0" w:color="auto"/>
            </w:tcBorders>
            <w:vAlign w:val="center"/>
            <w:hideMark/>
          </w:tcPr>
          <w:p w14:paraId="769470CD" w14:textId="77777777" w:rsidR="00AE2C14" w:rsidRPr="00F164FC" w:rsidRDefault="00AE2C14" w:rsidP="00424E5E">
            <w:pPr>
              <w:spacing w:after="160" w:line="256" w:lineRule="auto"/>
              <w:jc w:val="right"/>
              <w:rPr>
                <w:sz w:val="22"/>
                <w:szCs w:val="22"/>
              </w:rPr>
            </w:pPr>
            <w:r>
              <w:rPr>
                <w:sz w:val="22"/>
                <w:szCs w:val="22"/>
              </w:rPr>
              <w:t>3482.71</w:t>
            </w:r>
          </w:p>
        </w:tc>
      </w:tr>
      <w:tr w:rsidR="00AE2C14" w:rsidRPr="005A1742" w14:paraId="57DB6B8B"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37471599"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145A43" w14:textId="77777777" w:rsidR="00AE2C14" w:rsidRPr="005A1742" w:rsidRDefault="00AE2C14" w:rsidP="00424E5E">
            <w:pPr>
              <w:spacing w:line="256" w:lineRule="auto"/>
              <w:jc w:val="both"/>
              <w:rPr>
                <w:rFonts w:eastAsia="Calibri"/>
                <w:bCs/>
                <w:sz w:val="22"/>
                <w:szCs w:val="22"/>
              </w:rPr>
            </w:pPr>
            <w:r>
              <w:rPr>
                <w:sz w:val="22"/>
                <w:szCs w:val="22"/>
              </w:rPr>
              <w:t>3. Masa de cel puțin 40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D78159" w14:textId="77777777" w:rsidR="00AE2C14" w:rsidRPr="005A1742" w:rsidRDefault="00AE2C14" w:rsidP="00424E5E">
            <w:pPr>
              <w:spacing w:line="256" w:lineRule="auto"/>
              <w:jc w:val="right"/>
              <w:rPr>
                <w:rFonts w:eastAsia="Calibri"/>
                <w:bCs/>
                <w:sz w:val="22"/>
                <w:szCs w:val="22"/>
              </w:rPr>
            </w:pPr>
            <w:r>
              <w:rPr>
                <w:sz w:val="22"/>
                <w:szCs w:val="22"/>
              </w:rPr>
              <w:t>515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8A1855" w14:textId="77777777" w:rsidR="00AE2C14" w:rsidRPr="005A1742" w:rsidRDefault="00AE2C14" w:rsidP="00424E5E">
            <w:pPr>
              <w:spacing w:line="256" w:lineRule="auto"/>
              <w:jc w:val="right"/>
              <w:rPr>
                <w:rFonts w:eastAsia="Calibri"/>
                <w:bCs/>
                <w:sz w:val="22"/>
                <w:szCs w:val="22"/>
              </w:rPr>
            </w:pPr>
            <w:r>
              <w:rPr>
                <w:sz w:val="22"/>
                <w:szCs w:val="22"/>
              </w:rPr>
              <w:t>700</w:t>
            </w:r>
          </w:p>
        </w:tc>
        <w:tc>
          <w:tcPr>
            <w:tcW w:w="1701" w:type="dxa"/>
            <w:gridSpan w:val="2"/>
            <w:tcBorders>
              <w:top w:val="nil"/>
              <w:left w:val="nil"/>
              <w:bottom w:val="single" w:sz="8" w:space="0" w:color="auto"/>
              <w:right w:val="single" w:sz="8" w:space="0" w:color="auto"/>
            </w:tcBorders>
            <w:vAlign w:val="center"/>
            <w:hideMark/>
          </w:tcPr>
          <w:p w14:paraId="2AD46F63" w14:textId="77777777" w:rsidR="00AE2C14" w:rsidRPr="00F164FC" w:rsidRDefault="00AE2C14" w:rsidP="00424E5E">
            <w:pPr>
              <w:spacing w:after="160" w:line="256" w:lineRule="auto"/>
              <w:jc w:val="right"/>
              <w:rPr>
                <w:sz w:val="22"/>
                <w:szCs w:val="22"/>
              </w:rPr>
            </w:pPr>
            <w:r>
              <w:rPr>
                <w:sz w:val="22"/>
                <w:szCs w:val="22"/>
              </w:rPr>
              <w:t>2562.28</w:t>
            </w:r>
          </w:p>
        </w:tc>
        <w:tc>
          <w:tcPr>
            <w:tcW w:w="1560" w:type="dxa"/>
            <w:tcBorders>
              <w:top w:val="nil"/>
              <w:left w:val="nil"/>
              <w:bottom w:val="single" w:sz="8" w:space="0" w:color="auto"/>
              <w:right w:val="single" w:sz="8" w:space="0" w:color="auto"/>
            </w:tcBorders>
            <w:vAlign w:val="center"/>
            <w:hideMark/>
          </w:tcPr>
          <w:p w14:paraId="32C20235" w14:textId="77777777" w:rsidR="00AE2C14" w:rsidRPr="00F164FC" w:rsidRDefault="00AE2C14" w:rsidP="00424E5E">
            <w:pPr>
              <w:spacing w:after="160" w:line="256" w:lineRule="auto"/>
              <w:jc w:val="right"/>
              <w:rPr>
                <w:sz w:val="22"/>
                <w:szCs w:val="22"/>
              </w:rPr>
            </w:pPr>
            <w:r>
              <w:rPr>
                <w:sz w:val="22"/>
                <w:szCs w:val="22"/>
              </w:rPr>
              <w:t>3482.71</w:t>
            </w:r>
          </w:p>
        </w:tc>
      </w:tr>
      <w:tr w:rsidR="00AE2C14" w:rsidRPr="005A1742" w14:paraId="7B92BFEC" w14:textId="77777777" w:rsidTr="00424E5E">
        <w:tc>
          <w:tcPr>
            <w:tcW w:w="567" w:type="dxa"/>
            <w:tcBorders>
              <w:top w:val="single" w:sz="4" w:space="0" w:color="auto"/>
              <w:left w:val="single" w:sz="4" w:space="0" w:color="auto"/>
              <w:bottom w:val="single" w:sz="4" w:space="0" w:color="auto"/>
              <w:right w:val="single" w:sz="4" w:space="0" w:color="auto"/>
            </w:tcBorders>
            <w:hideMark/>
          </w:tcPr>
          <w:p w14:paraId="17B9877E" w14:textId="77777777" w:rsidR="00AE2C14" w:rsidRPr="005A1742" w:rsidRDefault="00AE2C14" w:rsidP="00424E5E">
            <w:pPr>
              <w:spacing w:line="256" w:lineRule="auto"/>
              <w:jc w:val="center"/>
              <w:rPr>
                <w:rFonts w:eastAsia="Calibri"/>
                <w:bCs/>
                <w:sz w:val="22"/>
                <w:szCs w:val="22"/>
              </w:rPr>
            </w:pPr>
            <w:r>
              <w:rPr>
                <w:sz w:val="22"/>
                <w:szCs w:val="22"/>
              </w:rPr>
              <w:t>IV</w:t>
            </w:r>
          </w:p>
        </w:tc>
        <w:tc>
          <w:tcPr>
            <w:tcW w:w="9498" w:type="dxa"/>
            <w:gridSpan w:val="6"/>
            <w:tcBorders>
              <w:top w:val="single" w:sz="4" w:space="0" w:color="auto"/>
              <w:left w:val="single" w:sz="4" w:space="0" w:color="auto"/>
              <w:bottom w:val="single" w:sz="4" w:space="0" w:color="auto"/>
              <w:right w:val="single" w:sz="4" w:space="0" w:color="auto"/>
            </w:tcBorders>
            <w:hideMark/>
          </w:tcPr>
          <w:p w14:paraId="438FB800" w14:textId="77777777" w:rsidR="00AE2C14" w:rsidRDefault="00AE2C14" w:rsidP="00424E5E">
            <w:pPr>
              <w:spacing w:line="256" w:lineRule="auto"/>
              <w:jc w:val="center"/>
            </w:pPr>
            <w:r>
              <w:rPr>
                <w:sz w:val="22"/>
                <w:szCs w:val="22"/>
              </w:rPr>
              <w:t>Vehicule cu 3+2 axe:</w:t>
            </w:r>
          </w:p>
        </w:tc>
      </w:tr>
      <w:tr w:rsidR="00AE2C14" w:rsidRPr="005A1742" w14:paraId="3AF00A4A"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47D9BE77"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6CAD48" w14:textId="77777777" w:rsidR="00AE2C14" w:rsidRPr="005A1742" w:rsidRDefault="00AE2C14" w:rsidP="00424E5E">
            <w:pPr>
              <w:spacing w:line="256" w:lineRule="auto"/>
              <w:ind w:left="-117" w:firstLine="117"/>
              <w:jc w:val="both"/>
              <w:rPr>
                <w:rFonts w:eastAsia="Calibri"/>
                <w:bCs/>
                <w:sz w:val="22"/>
                <w:szCs w:val="22"/>
              </w:rPr>
            </w:pPr>
            <w:r>
              <w:rPr>
                <w:sz w:val="22"/>
                <w:szCs w:val="22"/>
              </w:rPr>
              <w:t>1. Masa de cel puțin 36 t, dar mai mică de 38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4052A9" w14:textId="77777777" w:rsidR="00AE2C14" w:rsidRPr="005A1742" w:rsidRDefault="00AE2C14" w:rsidP="00424E5E">
            <w:pPr>
              <w:spacing w:line="256" w:lineRule="auto"/>
              <w:jc w:val="right"/>
              <w:rPr>
                <w:rFonts w:eastAsia="Calibri"/>
                <w:bCs/>
                <w:sz w:val="22"/>
                <w:szCs w:val="22"/>
              </w:rPr>
            </w:pPr>
            <w:r>
              <w:rPr>
                <w:sz w:val="22"/>
                <w:szCs w:val="22"/>
              </w:rPr>
              <w:t>327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AFFD61" w14:textId="77777777" w:rsidR="00AE2C14" w:rsidRPr="005A1742" w:rsidRDefault="00AE2C14" w:rsidP="00424E5E">
            <w:pPr>
              <w:spacing w:line="256" w:lineRule="auto"/>
              <w:jc w:val="right"/>
              <w:rPr>
                <w:rFonts w:eastAsia="Calibri"/>
                <w:bCs/>
                <w:sz w:val="22"/>
                <w:szCs w:val="22"/>
              </w:rPr>
            </w:pPr>
            <w:r>
              <w:rPr>
                <w:sz w:val="22"/>
                <w:szCs w:val="22"/>
              </w:rPr>
              <w:t>454</w:t>
            </w:r>
          </w:p>
        </w:tc>
        <w:tc>
          <w:tcPr>
            <w:tcW w:w="1701" w:type="dxa"/>
            <w:gridSpan w:val="2"/>
            <w:tcBorders>
              <w:top w:val="nil"/>
              <w:left w:val="nil"/>
              <w:bottom w:val="single" w:sz="8" w:space="0" w:color="auto"/>
              <w:right w:val="single" w:sz="8" w:space="0" w:color="auto"/>
            </w:tcBorders>
            <w:vAlign w:val="center"/>
            <w:hideMark/>
          </w:tcPr>
          <w:p w14:paraId="27983FF1" w14:textId="77777777" w:rsidR="00AE2C14" w:rsidRPr="00F164FC" w:rsidRDefault="00AE2C14" w:rsidP="00424E5E">
            <w:pPr>
              <w:spacing w:after="160" w:line="256" w:lineRule="auto"/>
              <w:jc w:val="right"/>
              <w:rPr>
                <w:sz w:val="22"/>
                <w:szCs w:val="22"/>
              </w:rPr>
            </w:pPr>
            <w:r>
              <w:rPr>
                <w:sz w:val="22"/>
                <w:szCs w:val="22"/>
              </w:rPr>
              <w:t>1626.92</w:t>
            </w:r>
          </w:p>
        </w:tc>
        <w:tc>
          <w:tcPr>
            <w:tcW w:w="1560" w:type="dxa"/>
            <w:tcBorders>
              <w:top w:val="nil"/>
              <w:left w:val="nil"/>
              <w:bottom w:val="single" w:sz="8" w:space="0" w:color="auto"/>
              <w:right w:val="single" w:sz="8" w:space="0" w:color="auto"/>
            </w:tcBorders>
            <w:vAlign w:val="center"/>
            <w:hideMark/>
          </w:tcPr>
          <w:p w14:paraId="16D9C1E4" w14:textId="77777777" w:rsidR="00AE2C14" w:rsidRPr="00F164FC" w:rsidRDefault="00AE2C14" w:rsidP="00424E5E">
            <w:pPr>
              <w:spacing w:after="160" w:line="256" w:lineRule="auto"/>
              <w:jc w:val="right"/>
              <w:rPr>
                <w:sz w:val="22"/>
                <w:szCs w:val="22"/>
              </w:rPr>
            </w:pPr>
            <w:r>
              <w:rPr>
                <w:sz w:val="22"/>
                <w:szCs w:val="22"/>
              </w:rPr>
              <w:t>2258.79</w:t>
            </w:r>
          </w:p>
        </w:tc>
      </w:tr>
      <w:tr w:rsidR="00AE2C14" w:rsidRPr="005A1742" w14:paraId="076BF56E"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25C79725"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FE2D3F" w14:textId="77777777" w:rsidR="00AE2C14" w:rsidRPr="005A1742" w:rsidRDefault="00AE2C14" w:rsidP="00424E5E">
            <w:pPr>
              <w:spacing w:line="256" w:lineRule="auto"/>
              <w:jc w:val="both"/>
              <w:rPr>
                <w:rFonts w:eastAsia="Calibri"/>
                <w:bCs/>
                <w:sz w:val="22"/>
                <w:szCs w:val="22"/>
              </w:rPr>
            </w:pPr>
            <w:r>
              <w:rPr>
                <w:sz w:val="22"/>
                <w:szCs w:val="22"/>
              </w:rPr>
              <w:t>2. Masa de cel puțin 38 t, dar mai mică de 40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1ABCAD" w14:textId="77777777" w:rsidR="00AE2C14" w:rsidRPr="005A1742" w:rsidRDefault="00AE2C14" w:rsidP="00424E5E">
            <w:pPr>
              <w:spacing w:line="256" w:lineRule="auto"/>
              <w:jc w:val="right"/>
              <w:rPr>
                <w:rFonts w:eastAsia="Calibri"/>
                <w:bCs/>
                <w:sz w:val="22"/>
                <w:szCs w:val="22"/>
              </w:rPr>
            </w:pPr>
            <w:r>
              <w:rPr>
                <w:sz w:val="22"/>
                <w:szCs w:val="22"/>
              </w:rPr>
              <w:t>454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C51D2D" w14:textId="77777777" w:rsidR="00AE2C14" w:rsidRPr="005A1742" w:rsidRDefault="00AE2C14" w:rsidP="00424E5E">
            <w:pPr>
              <w:spacing w:line="256" w:lineRule="auto"/>
              <w:jc w:val="right"/>
              <w:rPr>
                <w:rFonts w:eastAsia="Calibri"/>
                <w:bCs/>
                <w:sz w:val="22"/>
                <w:szCs w:val="22"/>
              </w:rPr>
            </w:pPr>
            <w:r>
              <w:rPr>
                <w:sz w:val="22"/>
                <w:szCs w:val="22"/>
              </w:rPr>
              <w:t>628</w:t>
            </w:r>
          </w:p>
        </w:tc>
        <w:tc>
          <w:tcPr>
            <w:tcW w:w="1701" w:type="dxa"/>
            <w:gridSpan w:val="2"/>
            <w:tcBorders>
              <w:top w:val="nil"/>
              <w:left w:val="nil"/>
              <w:bottom w:val="single" w:sz="8" w:space="0" w:color="auto"/>
              <w:right w:val="single" w:sz="8" w:space="0" w:color="auto"/>
            </w:tcBorders>
            <w:vAlign w:val="center"/>
            <w:hideMark/>
          </w:tcPr>
          <w:p w14:paraId="56FD2981" w14:textId="77777777" w:rsidR="00AE2C14" w:rsidRPr="00F164FC" w:rsidRDefault="00AE2C14" w:rsidP="00424E5E">
            <w:pPr>
              <w:spacing w:after="160" w:line="256" w:lineRule="auto"/>
              <w:jc w:val="right"/>
              <w:rPr>
                <w:sz w:val="22"/>
                <w:szCs w:val="22"/>
              </w:rPr>
            </w:pPr>
            <w:r>
              <w:rPr>
                <w:sz w:val="22"/>
                <w:szCs w:val="22"/>
              </w:rPr>
              <w:t>2258.79</w:t>
            </w:r>
          </w:p>
        </w:tc>
        <w:tc>
          <w:tcPr>
            <w:tcW w:w="1560" w:type="dxa"/>
            <w:tcBorders>
              <w:top w:val="nil"/>
              <w:left w:val="nil"/>
              <w:bottom w:val="single" w:sz="8" w:space="0" w:color="auto"/>
              <w:right w:val="single" w:sz="8" w:space="0" w:color="auto"/>
            </w:tcBorders>
            <w:vAlign w:val="center"/>
            <w:hideMark/>
          </w:tcPr>
          <w:p w14:paraId="492E11C1" w14:textId="77777777" w:rsidR="00AE2C14" w:rsidRPr="00F164FC" w:rsidRDefault="00AE2C14" w:rsidP="00424E5E">
            <w:pPr>
              <w:spacing w:after="160" w:line="256" w:lineRule="auto"/>
              <w:jc w:val="right"/>
              <w:rPr>
                <w:sz w:val="22"/>
                <w:szCs w:val="22"/>
              </w:rPr>
            </w:pPr>
            <w:r>
              <w:rPr>
                <w:sz w:val="22"/>
                <w:szCs w:val="22"/>
              </w:rPr>
              <w:t>3124.49</w:t>
            </w:r>
          </w:p>
        </w:tc>
      </w:tr>
      <w:tr w:rsidR="00AE2C14" w:rsidRPr="005A1742" w14:paraId="00C9B20A"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53B3280B" w14:textId="77777777" w:rsidR="00AE2C14" w:rsidRPr="005A1742" w:rsidRDefault="00AE2C14" w:rsidP="00424E5E">
            <w:pPr>
              <w:spacing w:line="256" w:lineRule="auto"/>
              <w:jc w:val="both"/>
              <w:rPr>
                <w:rFonts w:eastAsia="Calibri"/>
                <w:bCs/>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1418D9" w14:textId="77777777" w:rsidR="00AE2C14" w:rsidRPr="005A1742" w:rsidRDefault="00AE2C14" w:rsidP="00424E5E">
            <w:pPr>
              <w:spacing w:line="256" w:lineRule="auto"/>
              <w:jc w:val="both"/>
              <w:rPr>
                <w:rFonts w:eastAsia="Calibri"/>
                <w:bCs/>
                <w:sz w:val="22"/>
                <w:szCs w:val="22"/>
              </w:rPr>
            </w:pPr>
            <w:r>
              <w:rPr>
                <w:sz w:val="22"/>
                <w:szCs w:val="22"/>
              </w:rPr>
              <w:t>3. Masa de cel puțin 40 t, dar mai mică de 44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09F10E" w14:textId="77777777" w:rsidR="00AE2C14" w:rsidRPr="005A1742" w:rsidRDefault="00AE2C14" w:rsidP="00424E5E">
            <w:pPr>
              <w:spacing w:line="256" w:lineRule="auto"/>
              <w:jc w:val="right"/>
              <w:rPr>
                <w:rFonts w:eastAsia="Calibri"/>
                <w:bCs/>
                <w:sz w:val="22"/>
                <w:szCs w:val="22"/>
              </w:rPr>
            </w:pPr>
            <w:r>
              <w:rPr>
                <w:sz w:val="22"/>
                <w:szCs w:val="22"/>
              </w:rPr>
              <w:t>628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719714" w14:textId="77777777" w:rsidR="00AE2C14" w:rsidRPr="005A1742" w:rsidRDefault="00AE2C14" w:rsidP="00424E5E">
            <w:pPr>
              <w:spacing w:line="256" w:lineRule="auto"/>
              <w:jc w:val="right"/>
              <w:rPr>
                <w:rFonts w:eastAsia="Calibri"/>
                <w:bCs/>
                <w:sz w:val="22"/>
                <w:szCs w:val="22"/>
              </w:rPr>
            </w:pPr>
            <w:r>
              <w:rPr>
                <w:sz w:val="22"/>
                <w:szCs w:val="22"/>
              </w:rPr>
              <w:t>929</w:t>
            </w:r>
          </w:p>
        </w:tc>
        <w:tc>
          <w:tcPr>
            <w:tcW w:w="1701" w:type="dxa"/>
            <w:gridSpan w:val="2"/>
            <w:tcBorders>
              <w:top w:val="nil"/>
              <w:left w:val="nil"/>
              <w:bottom w:val="single" w:sz="8" w:space="0" w:color="auto"/>
              <w:right w:val="single" w:sz="8" w:space="0" w:color="auto"/>
            </w:tcBorders>
            <w:vAlign w:val="center"/>
            <w:hideMark/>
          </w:tcPr>
          <w:p w14:paraId="6DBDB0CE" w14:textId="77777777" w:rsidR="00AE2C14" w:rsidRPr="00F164FC" w:rsidRDefault="00AE2C14" w:rsidP="00424E5E">
            <w:pPr>
              <w:spacing w:after="160" w:line="256" w:lineRule="auto"/>
              <w:jc w:val="right"/>
              <w:rPr>
                <w:sz w:val="22"/>
                <w:szCs w:val="22"/>
              </w:rPr>
            </w:pPr>
            <w:r>
              <w:rPr>
                <w:sz w:val="22"/>
                <w:szCs w:val="22"/>
              </w:rPr>
              <w:t>3124.49</w:t>
            </w:r>
          </w:p>
        </w:tc>
        <w:tc>
          <w:tcPr>
            <w:tcW w:w="1560" w:type="dxa"/>
            <w:tcBorders>
              <w:top w:val="nil"/>
              <w:left w:val="nil"/>
              <w:bottom w:val="single" w:sz="8" w:space="0" w:color="auto"/>
              <w:right w:val="single" w:sz="8" w:space="0" w:color="auto"/>
            </w:tcBorders>
            <w:vAlign w:val="center"/>
            <w:hideMark/>
          </w:tcPr>
          <w:p w14:paraId="2134C72C" w14:textId="77777777" w:rsidR="00AE2C14" w:rsidRPr="00F164FC" w:rsidRDefault="00AE2C14" w:rsidP="00424E5E">
            <w:pPr>
              <w:spacing w:after="160" w:line="256" w:lineRule="auto"/>
              <w:jc w:val="right"/>
              <w:rPr>
                <w:sz w:val="22"/>
                <w:szCs w:val="22"/>
              </w:rPr>
            </w:pPr>
            <w:r>
              <w:rPr>
                <w:sz w:val="22"/>
                <w:szCs w:val="22"/>
              </w:rPr>
              <w:t>4622.05</w:t>
            </w:r>
          </w:p>
        </w:tc>
      </w:tr>
      <w:tr w:rsidR="00AE2C14" w:rsidRPr="005A1742" w14:paraId="1D915140"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54BFCEF2" w14:textId="77777777" w:rsidR="00AE2C14" w:rsidRPr="005A1742" w:rsidRDefault="00AE2C14" w:rsidP="00424E5E">
            <w:pPr>
              <w:spacing w:line="256" w:lineRule="auto"/>
              <w:jc w:val="both"/>
              <w:rPr>
                <w:rFonts w:eastAsia="Calibri"/>
                <w:bCs/>
                <w:sz w:val="22"/>
                <w:szCs w:val="22"/>
              </w:rPr>
            </w:pPr>
            <w:r>
              <w:rPr>
                <w:sz w:val="22"/>
                <w:szCs w:val="22"/>
              </w:rPr>
              <w:lastRenderedPageBreak/>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730549" w14:textId="77777777" w:rsidR="00AE2C14" w:rsidRPr="005A1742" w:rsidRDefault="00AE2C14" w:rsidP="00424E5E">
            <w:pPr>
              <w:spacing w:line="256" w:lineRule="auto"/>
              <w:jc w:val="both"/>
              <w:rPr>
                <w:rFonts w:eastAsia="Calibri"/>
                <w:bCs/>
                <w:sz w:val="22"/>
                <w:szCs w:val="22"/>
              </w:rPr>
            </w:pPr>
            <w:r>
              <w:rPr>
                <w:sz w:val="22"/>
                <w:szCs w:val="22"/>
              </w:rPr>
              <w:t>4. Masa de cel puțin 44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9EB1FD"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628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1F030B"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929</w:t>
            </w:r>
          </w:p>
        </w:tc>
        <w:tc>
          <w:tcPr>
            <w:tcW w:w="1701" w:type="dxa"/>
            <w:gridSpan w:val="2"/>
            <w:tcBorders>
              <w:top w:val="nil"/>
              <w:left w:val="nil"/>
              <w:bottom w:val="single" w:sz="8" w:space="0" w:color="auto"/>
              <w:right w:val="single" w:sz="8" w:space="0" w:color="auto"/>
            </w:tcBorders>
            <w:vAlign w:val="center"/>
            <w:hideMark/>
          </w:tcPr>
          <w:p w14:paraId="57C45F16" w14:textId="77777777" w:rsidR="00AE2C14" w:rsidRPr="00F164FC" w:rsidRDefault="00AE2C14" w:rsidP="00424E5E">
            <w:pPr>
              <w:spacing w:after="160" w:line="256" w:lineRule="auto"/>
              <w:jc w:val="right"/>
              <w:rPr>
                <w:sz w:val="22"/>
                <w:szCs w:val="22"/>
              </w:rPr>
            </w:pPr>
            <w:r>
              <w:rPr>
                <w:sz w:val="22"/>
                <w:szCs w:val="22"/>
              </w:rPr>
              <w:t>3124.49</w:t>
            </w:r>
          </w:p>
        </w:tc>
        <w:tc>
          <w:tcPr>
            <w:tcW w:w="1560" w:type="dxa"/>
            <w:tcBorders>
              <w:top w:val="nil"/>
              <w:left w:val="nil"/>
              <w:bottom w:val="single" w:sz="8" w:space="0" w:color="auto"/>
              <w:right w:val="single" w:sz="8" w:space="0" w:color="auto"/>
            </w:tcBorders>
            <w:vAlign w:val="center"/>
            <w:hideMark/>
          </w:tcPr>
          <w:p w14:paraId="2380C1A3" w14:textId="77777777" w:rsidR="00AE2C14" w:rsidRPr="00F164FC" w:rsidRDefault="00AE2C14" w:rsidP="00424E5E">
            <w:pPr>
              <w:spacing w:after="160" w:line="256" w:lineRule="auto"/>
              <w:jc w:val="right"/>
              <w:rPr>
                <w:sz w:val="22"/>
                <w:szCs w:val="22"/>
              </w:rPr>
            </w:pPr>
            <w:r>
              <w:rPr>
                <w:sz w:val="22"/>
                <w:szCs w:val="22"/>
              </w:rPr>
              <w:t>4622.05</w:t>
            </w:r>
          </w:p>
        </w:tc>
      </w:tr>
      <w:tr w:rsidR="00AE2C14" w:rsidRPr="005A1742" w14:paraId="63E67D21"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6AE6BF37" w14:textId="77777777" w:rsidR="00AE2C14" w:rsidRDefault="00AE2C14" w:rsidP="00424E5E">
            <w:pPr>
              <w:spacing w:line="256" w:lineRule="auto"/>
              <w:jc w:val="center"/>
              <w:rPr>
                <w:sz w:val="22"/>
                <w:szCs w:val="22"/>
              </w:rPr>
            </w:pPr>
            <w:r>
              <w:rPr>
                <w:sz w:val="22"/>
                <w:szCs w:val="22"/>
              </w:rPr>
              <w:t>V</w:t>
            </w:r>
          </w:p>
        </w:tc>
        <w:tc>
          <w:tcPr>
            <w:tcW w:w="9498" w:type="dxa"/>
            <w:gridSpan w:val="6"/>
            <w:tcBorders>
              <w:top w:val="single" w:sz="4" w:space="0" w:color="auto"/>
              <w:left w:val="single" w:sz="4" w:space="0" w:color="auto"/>
              <w:bottom w:val="single" w:sz="4" w:space="0" w:color="auto"/>
              <w:right w:val="single" w:sz="4" w:space="0" w:color="auto"/>
            </w:tcBorders>
            <w:vAlign w:val="center"/>
            <w:hideMark/>
          </w:tcPr>
          <w:p w14:paraId="31429F50" w14:textId="77777777" w:rsidR="00AE2C14" w:rsidRPr="005A1742" w:rsidRDefault="00AE2C14" w:rsidP="00424E5E">
            <w:pPr>
              <w:spacing w:line="256" w:lineRule="auto"/>
              <w:jc w:val="center"/>
              <w:rPr>
                <w:rFonts w:eastAsia="Calibri"/>
                <w:sz w:val="22"/>
                <w:szCs w:val="22"/>
              </w:rPr>
            </w:pPr>
            <w:r>
              <w:rPr>
                <w:sz w:val="22"/>
                <w:szCs w:val="22"/>
              </w:rPr>
              <w:t>Vehicule cu 3+3 axe:</w:t>
            </w:r>
          </w:p>
        </w:tc>
      </w:tr>
      <w:tr w:rsidR="00AE2C14" w:rsidRPr="005A1742" w14:paraId="1055B3E3"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1C5B3641" w14:textId="77777777" w:rsidR="00AE2C14" w:rsidRDefault="00AE2C14" w:rsidP="00424E5E">
            <w:pPr>
              <w:spacing w:line="256" w:lineRule="auto"/>
              <w:jc w:val="both"/>
              <w:rPr>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3D183A" w14:textId="77777777" w:rsidR="00AE2C14" w:rsidRPr="005A1742" w:rsidRDefault="00AE2C14" w:rsidP="00424E5E">
            <w:pPr>
              <w:spacing w:line="256" w:lineRule="auto"/>
              <w:ind w:left="-117" w:firstLine="117"/>
              <w:jc w:val="both"/>
              <w:rPr>
                <w:rFonts w:eastAsia="Calibri"/>
                <w:bCs/>
                <w:sz w:val="22"/>
                <w:szCs w:val="22"/>
              </w:rPr>
            </w:pPr>
            <w:r>
              <w:rPr>
                <w:sz w:val="22"/>
                <w:szCs w:val="22"/>
              </w:rPr>
              <w:t>1. Masa de cel puțin 36 t, dar mai mică de 38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D76740" w14:textId="77777777" w:rsidR="00AE2C14" w:rsidRPr="005A1742" w:rsidRDefault="00AE2C14" w:rsidP="00424E5E">
            <w:pPr>
              <w:spacing w:line="256" w:lineRule="auto"/>
              <w:jc w:val="right"/>
              <w:rPr>
                <w:rFonts w:eastAsia="Calibri"/>
                <w:bCs/>
                <w:sz w:val="22"/>
                <w:szCs w:val="22"/>
              </w:rPr>
            </w:pPr>
            <w:r>
              <w:rPr>
                <w:sz w:val="22"/>
                <w:szCs w:val="22"/>
              </w:rPr>
              <w:t>186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A0D797" w14:textId="77777777" w:rsidR="00AE2C14" w:rsidRPr="005A1742" w:rsidRDefault="00AE2C14" w:rsidP="00424E5E">
            <w:pPr>
              <w:spacing w:line="256" w:lineRule="auto"/>
              <w:jc w:val="right"/>
              <w:rPr>
                <w:rFonts w:eastAsia="Calibri"/>
                <w:bCs/>
                <w:sz w:val="22"/>
                <w:szCs w:val="22"/>
              </w:rPr>
            </w:pPr>
            <w:r>
              <w:rPr>
                <w:sz w:val="22"/>
                <w:szCs w:val="22"/>
              </w:rPr>
              <w:t>225</w:t>
            </w:r>
          </w:p>
        </w:tc>
        <w:tc>
          <w:tcPr>
            <w:tcW w:w="1701" w:type="dxa"/>
            <w:gridSpan w:val="2"/>
            <w:tcBorders>
              <w:top w:val="nil"/>
              <w:left w:val="nil"/>
              <w:bottom w:val="single" w:sz="8" w:space="0" w:color="auto"/>
              <w:right w:val="single" w:sz="8" w:space="0" w:color="auto"/>
            </w:tcBorders>
            <w:vAlign w:val="center"/>
            <w:hideMark/>
          </w:tcPr>
          <w:p w14:paraId="5B7BB7C9" w14:textId="77777777" w:rsidR="00AE2C14" w:rsidRPr="00F164FC" w:rsidRDefault="00AE2C14" w:rsidP="00424E5E">
            <w:pPr>
              <w:spacing w:after="160" w:line="256" w:lineRule="auto"/>
              <w:jc w:val="right"/>
              <w:rPr>
                <w:sz w:val="22"/>
                <w:szCs w:val="22"/>
              </w:rPr>
            </w:pPr>
            <w:r>
              <w:rPr>
                <w:sz w:val="22"/>
                <w:szCs w:val="22"/>
              </w:rPr>
              <w:t>925.41</w:t>
            </w:r>
          </w:p>
        </w:tc>
        <w:tc>
          <w:tcPr>
            <w:tcW w:w="1560" w:type="dxa"/>
            <w:tcBorders>
              <w:top w:val="nil"/>
              <w:left w:val="nil"/>
              <w:bottom w:val="single" w:sz="8" w:space="0" w:color="auto"/>
              <w:right w:val="single" w:sz="8" w:space="0" w:color="auto"/>
            </w:tcBorders>
            <w:vAlign w:val="center"/>
            <w:hideMark/>
          </w:tcPr>
          <w:p w14:paraId="3446847E" w14:textId="77777777" w:rsidR="00AE2C14" w:rsidRPr="00F164FC" w:rsidRDefault="00AE2C14" w:rsidP="00424E5E">
            <w:pPr>
              <w:spacing w:after="160" w:line="256" w:lineRule="auto"/>
              <w:jc w:val="right"/>
              <w:rPr>
                <w:sz w:val="22"/>
                <w:szCs w:val="22"/>
              </w:rPr>
            </w:pPr>
            <w:r>
              <w:rPr>
                <w:sz w:val="22"/>
                <w:szCs w:val="22"/>
              </w:rPr>
              <w:t>1119.44</w:t>
            </w:r>
          </w:p>
        </w:tc>
      </w:tr>
      <w:tr w:rsidR="00AE2C14" w:rsidRPr="005A1742" w14:paraId="4C2688E7"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42E2C456" w14:textId="77777777" w:rsidR="00AE2C14" w:rsidRDefault="00AE2C14" w:rsidP="00424E5E">
            <w:pPr>
              <w:spacing w:line="256" w:lineRule="auto"/>
              <w:jc w:val="both"/>
              <w:rPr>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92EBEA" w14:textId="77777777" w:rsidR="00AE2C14" w:rsidRPr="005A1742" w:rsidRDefault="00AE2C14" w:rsidP="00424E5E">
            <w:pPr>
              <w:spacing w:line="256" w:lineRule="auto"/>
              <w:jc w:val="both"/>
              <w:rPr>
                <w:rFonts w:eastAsia="Calibri"/>
                <w:bCs/>
                <w:sz w:val="22"/>
                <w:szCs w:val="22"/>
              </w:rPr>
            </w:pPr>
            <w:r>
              <w:rPr>
                <w:sz w:val="22"/>
                <w:szCs w:val="22"/>
              </w:rPr>
              <w:t>2. Masa de cel puțin 38 t, dar mai mică de 40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712D39" w14:textId="77777777" w:rsidR="00AE2C14" w:rsidRPr="005A1742" w:rsidRDefault="00AE2C14" w:rsidP="00424E5E">
            <w:pPr>
              <w:spacing w:line="256" w:lineRule="auto"/>
              <w:jc w:val="right"/>
              <w:rPr>
                <w:rFonts w:eastAsia="Calibri"/>
                <w:bCs/>
                <w:sz w:val="22"/>
                <w:szCs w:val="22"/>
              </w:rPr>
            </w:pPr>
            <w:r>
              <w:rPr>
                <w:sz w:val="22"/>
                <w:szCs w:val="22"/>
              </w:rPr>
              <w:t>225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E0CCE8" w14:textId="77777777" w:rsidR="00AE2C14" w:rsidRPr="005A1742" w:rsidRDefault="00AE2C14" w:rsidP="00424E5E">
            <w:pPr>
              <w:spacing w:line="256" w:lineRule="auto"/>
              <w:jc w:val="right"/>
              <w:rPr>
                <w:rFonts w:eastAsia="Calibri"/>
                <w:bCs/>
                <w:sz w:val="22"/>
                <w:szCs w:val="22"/>
              </w:rPr>
            </w:pPr>
            <w:r>
              <w:rPr>
                <w:sz w:val="22"/>
                <w:szCs w:val="22"/>
              </w:rPr>
              <w:t>336</w:t>
            </w:r>
          </w:p>
        </w:tc>
        <w:tc>
          <w:tcPr>
            <w:tcW w:w="1701" w:type="dxa"/>
            <w:gridSpan w:val="2"/>
            <w:tcBorders>
              <w:top w:val="nil"/>
              <w:left w:val="nil"/>
              <w:bottom w:val="single" w:sz="8" w:space="0" w:color="auto"/>
              <w:right w:val="single" w:sz="8" w:space="0" w:color="auto"/>
            </w:tcBorders>
            <w:vAlign w:val="center"/>
            <w:hideMark/>
          </w:tcPr>
          <w:p w14:paraId="4221BB05" w14:textId="77777777" w:rsidR="00AE2C14" w:rsidRPr="00F164FC" w:rsidRDefault="00AE2C14" w:rsidP="00424E5E">
            <w:pPr>
              <w:spacing w:after="160" w:line="256" w:lineRule="auto"/>
              <w:jc w:val="right"/>
              <w:rPr>
                <w:sz w:val="22"/>
                <w:szCs w:val="22"/>
              </w:rPr>
            </w:pPr>
            <w:r>
              <w:rPr>
                <w:sz w:val="22"/>
                <w:szCs w:val="22"/>
              </w:rPr>
              <w:t>1119.44</w:t>
            </w:r>
          </w:p>
        </w:tc>
        <w:tc>
          <w:tcPr>
            <w:tcW w:w="1560" w:type="dxa"/>
            <w:tcBorders>
              <w:top w:val="nil"/>
              <w:left w:val="nil"/>
              <w:bottom w:val="single" w:sz="8" w:space="0" w:color="auto"/>
              <w:right w:val="single" w:sz="8" w:space="0" w:color="auto"/>
            </w:tcBorders>
            <w:vAlign w:val="center"/>
            <w:hideMark/>
          </w:tcPr>
          <w:p w14:paraId="23108762" w14:textId="77777777" w:rsidR="00AE2C14" w:rsidRPr="00F164FC" w:rsidRDefault="00AE2C14" w:rsidP="00424E5E">
            <w:pPr>
              <w:spacing w:after="160" w:line="256" w:lineRule="auto"/>
              <w:jc w:val="right"/>
              <w:rPr>
                <w:sz w:val="22"/>
                <w:szCs w:val="22"/>
              </w:rPr>
            </w:pPr>
            <w:r>
              <w:rPr>
                <w:sz w:val="22"/>
                <w:szCs w:val="22"/>
              </w:rPr>
              <w:t>1671.70</w:t>
            </w:r>
          </w:p>
        </w:tc>
      </w:tr>
      <w:tr w:rsidR="00AE2C14" w:rsidRPr="005A1742" w14:paraId="319C0AE3"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7D5ED8A3" w14:textId="77777777" w:rsidR="00AE2C14" w:rsidRDefault="00AE2C14" w:rsidP="00424E5E">
            <w:pPr>
              <w:spacing w:line="256" w:lineRule="auto"/>
              <w:jc w:val="both"/>
              <w:rPr>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A9D36F" w14:textId="77777777" w:rsidR="00AE2C14" w:rsidRPr="005A1742" w:rsidRDefault="00AE2C14" w:rsidP="00424E5E">
            <w:pPr>
              <w:spacing w:line="256" w:lineRule="auto"/>
              <w:jc w:val="both"/>
              <w:rPr>
                <w:rFonts w:eastAsia="Calibri"/>
                <w:bCs/>
                <w:sz w:val="22"/>
                <w:szCs w:val="22"/>
              </w:rPr>
            </w:pPr>
            <w:r>
              <w:rPr>
                <w:sz w:val="22"/>
                <w:szCs w:val="22"/>
              </w:rPr>
              <w:t>3. Masa de cel puțin 40 t, dar mai mică de 44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212AA9" w14:textId="77777777" w:rsidR="00AE2C14" w:rsidRPr="005A1742" w:rsidRDefault="00AE2C14" w:rsidP="00424E5E">
            <w:pPr>
              <w:spacing w:line="256" w:lineRule="auto"/>
              <w:jc w:val="right"/>
              <w:rPr>
                <w:rFonts w:eastAsia="Calibri"/>
                <w:bCs/>
                <w:sz w:val="22"/>
                <w:szCs w:val="22"/>
              </w:rPr>
            </w:pPr>
            <w:r>
              <w:rPr>
                <w:sz w:val="22"/>
                <w:szCs w:val="22"/>
              </w:rPr>
              <w:t>336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6E4700" w14:textId="77777777" w:rsidR="00AE2C14" w:rsidRPr="005A1742" w:rsidRDefault="00AE2C14" w:rsidP="00424E5E">
            <w:pPr>
              <w:spacing w:line="256" w:lineRule="auto"/>
              <w:jc w:val="right"/>
              <w:rPr>
                <w:rFonts w:eastAsia="Calibri"/>
                <w:bCs/>
                <w:sz w:val="22"/>
                <w:szCs w:val="22"/>
              </w:rPr>
            </w:pPr>
            <w:r>
              <w:rPr>
                <w:sz w:val="22"/>
                <w:szCs w:val="22"/>
              </w:rPr>
              <w:t>535</w:t>
            </w:r>
          </w:p>
        </w:tc>
        <w:tc>
          <w:tcPr>
            <w:tcW w:w="1701" w:type="dxa"/>
            <w:gridSpan w:val="2"/>
            <w:tcBorders>
              <w:top w:val="nil"/>
              <w:left w:val="nil"/>
              <w:bottom w:val="single" w:sz="8" w:space="0" w:color="auto"/>
              <w:right w:val="single" w:sz="8" w:space="0" w:color="auto"/>
            </w:tcBorders>
            <w:vAlign w:val="center"/>
            <w:hideMark/>
          </w:tcPr>
          <w:p w14:paraId="28A687EB" w14:textId="77777777" w:rsidR="00AE2C14" w:rsidRPr="00F164FC" w:rsidRDefault="00AE2C14" w:rsidP="00424E5E">
            <w:pPr>
              <w:spacing w:after="160" w:line="256" w:lineRule="auto"/>
              <w:jc w:val="right"/>
              <w:rPr>
                <w:sz w:val="22"/>
                <w:szCs w:val="22"/>
              </w:rPr>
            </w:pPr>
            <w:r>
              <w:rPr>
                <w:sz w:val="22"/>
                <w:szCs w:val="22"/>
              </w:rPr>
              <w:t>1671.70</w:t>
            </w:r>
          </w:p>
        </w:tc>
        <w:tc>
          <w:tcPr>
            <w:tcW w:w="1560" w:type="dxa"/>
            <w:tcBorders>
              <w:top w:val="nil"/>
              <w:left w:val="nil"/>
              <w:bottom w:val="single" w:sz="8" w:space="0" w:color="auto"/>
              <w:right w:val="single" w:sz="8" w:space="0" w:color="auto"/>
            </w:tcBorders>
            <w:vAlign w:val="center"/>
            <w:hideMark/>
          </w:tcPr>
          <w:p w14:paraId="17B90FB3" w14:textId="77777777" w:rsidR="00AE2C14" w:rsidRPr="00F164FC" w:rsidRDefault="00AE2C14" w:rsidP="00424E5E">
            <w:pPr>
              <w:spacing w:after="160" w:line="256" w:lineRule="auto"/>
              <w:jc w:val="right"/>
              <w:rPr>
                <w:sz w:val="22"/>
                <w:szCs w:val="22"/>
              </w:rPr>
            </w:pPr>
            <w:r>
              <w:rPr>
                <w:sz w:val="22"/>
                <w:szCs w:val="22"/>
              </w:rPr>
              <w:t>2661.79</w:t>
            </w:r>
          </w:p>
        </w:tc>
      </w:tr>
      <w:tr w:rsidR="00AE2C14" w:rsidRPr="005A1742" w14:paraId="7D74E9E3" w14:textId="77777777" w:rsidTr="00424E5E">
        <w:tc>
          <w:tcPr>
            <w:tcW w:w="567" w:type="dxa"/>
            <w:tcBorders>
              <w:top w:val="single" w:sz="4" w:space="0" w:color="auto"/>
              <w:left w:val="single" w:sz="4" w:space="0" w:color="auto"/>
              <w:bottom w:val="single" w:sz="4" w:space="0" w:color="auto"/>
              <w:right w:val="single" w:sz="4" w:space="0" w:color="auto"/>
            </w:tcBorders>
            <w:vAlign w:val="center"/>
            <w:hideMark/>
          </w:tcPr>
          <w:p w14:paraId="4A5A7D88" w14:textId="77777777" w:rsidR="00AE2C14" w:rsidRDefault="00AE2C14" w:rsidP="00424E5E">
            <w:pPr>
              <w:spacing w:line="256" w:lineRule="auto"/>
              <w:jc w:val="both"/>
              <w:rPr>
                <w:sz w:val="22"/>
                <w:szCs w:val="22"/>
              </w:rPr>
            </w:pPr>
            <w:r>
              <w:rPr>
                <w:sz w:val="22"/>
                <w:szCs w:val="22"/>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8EA6CC" w14:textId="77777777" w:rsidR="00AE2C14" w:rsidRPr="005A1742" w:rsidRDefault="00AE2C14" w:rsidP="00424E5E">
            <w:pPr>
              <w:spacing w:line="256" w:lineRule="auto"/>
              <w:jc w:val="both"/>
              <w:rPr>
                <w:rFonts w:eastAsia="Calibri"/>
                <w:bCs/>
                <w:sz w:val="22"/>
                <w:szCs w:val="22"/>
              </w:rPr>
            </w:pPr>
            <w:r>
              <w:rPr>
                <w:sz w:val="22"/>
                <w:szCs w:val="22"/>
              </w:rPr>
              <w:t>4. Masa de cel puțin 44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A19229"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336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71159E" w14:textId="77777777" w:rsidR="00AE2C14" w:rsidRPr="005A1742" w:rsidRDefault="00AE2C14" w:rsidP="00424E5E">
            <w:pPr>
              <w:spacing w:line="256" w:lineRule="auto"/>
              <w:jc w:val="right"/>
              <w:rPr>
                <w:rFonts w:eastAsia="Calibri"/>
                <w:bCs/>
                <w:sz w:val="22"/>
                <w:szCs w:val="22"/>
              </w:rPr>
            </w:pPr>
            <w:r w:rsidRPr="005A1742">
              <w:rPr>
                <w:rFonts w:eastAsia="Calibri"/>
                <w:bCs/>
                <w:sz w:val="22"/>
                <w:szCs w:val="22"/>
              </w:rPr>
              <w:t>535</w:t>
            </w:r>
          </w:p>
        </w:tc>
        <w:tc>
          <w:tcPr>
            <w:tcW w:w="1701" w:type="dxa"/>
            <w:gridSpan w:val="2"/>
            <w:tcBorders>
              <w:top w:val="nil"/>
              <w:left w:val="nil"/>
              <w:bottom w:val="single" w:sz="8" w:space="0" w:color="auto"/>
              <w:right w:val="single" w:sz="8" w:space="0" w:color="auto"/>
            </w:tcBorders>
            <w:vAlign w:val="center"/>
            <w:hideMark/>
          </w:tcPr>
          <w:p w14:paraId="49574FB9" w14:textId="77777777" w:rsidR="00AE2C14" w:rsidRPr="00F164FC" w:rsidRDefault="00AE2C14" w:rsidP="00424E5E">
            <w:pPr>
              <w:spacing w:after="160" w:line="256" w:lineRule="auto"/>
              <w:jc w:val="right"/>
              <w:rPr>
                <w:sz w:val="22"/>
                <w:szCs w:val="22"/>
              </w:rPr>
            </w:pPr>
            <w:r>
              <w:rPr>
                <w:sz w:val="22"/>
                <w:szCs w:val="22"/>
              </w:rPr>
              <w:t>1671.70</w:t>
            </w:r>
          </w:p>
        </w:tc>
        <w:tc>
          <w:tcPr>
            <w:tcW w:w="1560" w:type="dxa"/>
            <w:tcBorders>
              <w:top w:val="nil"/>
              <w:left w:val="nil"/>
              <w:bottom w:val="single" w:sz="8" w:space="0" w:color="auto"/>
              <w:right w:val="single" w:sz="8" w:space="0" w:color="auto"/>
            </w:tcBorders>
            <w:vAlign w:val="center"/>
            <w:hideMark/>
          </w:tcPr>
          <w:p w14:paraId="359A59D4" w14:textId="77777777" w:rsidR="00AE2C14" w:rsidRPr="00F164FC" w:rsidRDefault="00AE2C14" w:rsidP="00424E5E">
            <w:pPr>
              <w:spacing w:after="160" w:line="256" w:lineRule="auto"/>
              <w:jc w:val="right"/>
              <w:rPr>
                <w:sz w:val="22"/>
                <w:szCs w:val="22"/>
              </w:rPr>
            </w:pPr>
            <w:r>
              <w:rPr>
                <w:sz w:val="22"/>
                <w:szCs w:val="22"/>
              </w:rPr>
              <w:t>2661.79</w:t>
            </w:r>
          </w:p>
        </w:tc>
      </w:tr>
    </w:tbl>
    <w:p w14:paraId="57D4D6C9" w14:textId="77777777" w:rsidR="00880290" w:rsidRPr="00C92DD8" w:rsidRDefault="00880290" w:rsidP="00880290">
      <w:pPr>
        <w:ind w:left="5760" w:firstLine="720"/>
        <w:rPr>
          <w:b/>
          <w:sz w:val="20"/>
          <w:szCs w:val="20"/>
          <w:lang w:val="pt-BR"/>
        </w:rPr>
      </w:pPr>
      <w:r>
        <w:rPr>
          <w:b/>
          <w:sz w:val="20"/>
          <w:szCs w:val="20"/>
          <w:lang w:val="pt-BR"/>
        </w:rPr>
        <w:t xml:space="preserve">      </w:t>
      </w:r>
      <w:r w:rsidRPr="00C92DD8">
        <w:rPr>
          <w:b/>
          <w:sz w:val="20"/>
          <w:szCs w:val="20"/>
          <w:lang w:val="pt-BR"/>
        </w:rPr>
        <w:t>Intocmit:</w:t>
      </w:r>
    </w:p>
    <w:p w14:paraId="1B40CF96" w14:textId="77777777" w:rsidR="00880290" w:rsidRPr="00C92DD8" w:rsidRDefault="00880290" w:rsidP="00880290">
      <w:pPr>
        <w:ind w:firstLine="36"/>
        <w:rPr>
          <w:b/>
          <w:sz w:val="20"/>
          <w:szCs w:val="20"/>
          <w:lang w:val="pt-BR"/>
        </w:rPr>
      </w:pPr>
      <w:r w:rsidRPr="00C92DD8">
        <w:rPr>
          <w:b/>
          <w:sz w:val="20"/>
          <w:szCs w:val="20"/>
          <w:lang w:val="pt-BR"/>
        </w:rPr>
        <w:tab/>
      </w:r>
      <w:r w:rsidRPr="00C92DD8">
        <w:rPr>
          <w:b/>
          <w:sz w:val="20"/>
          <w:szCs w:val="20"/>
          <w:lang w:val="pt-BR"/>
        </w:rPr>
        <w:tab/>
        <w:t xml:space="preserve"> </w:t>
      </w:r>
      <w:r w:rsidRPr="00C92DD8">
        <w:rPr>
          <w:b/>
          <w:sz w:val="20"/>
          <w:szCs w:val="20"/>
          <w:lang w:val="pt-BR"/>
        </w:rPr>
        <w:tab/>
      </w:r>
      <w:r w:rsidRPr="00C92DD8">
        <w:rPr>
          <w:b/>
          <w:sz w:val="20"/>
          <w:szCs w:val="20"/>
          <w:lang w:val="pt-BR"/>
        </w:rPr>
        <w:tab/>
      </w:r>
      <w:r w:rsidRPr="00C92DD8">
        <w:rPr>
          <w:b/>
          <w:sz w:val="20"/>
          <w:szCs w:val="20"/>
          <w:lang w:val="pt-BR"/>
        </w:rPr>
        <w:tab/>
      </w:r>
      <w:r w:rsidRPr="00C92DD8">
        <w:rPr>
          <w:b/>
          <w:sz w:val="20"/>
          <w:szCs w:val="20"/>
          <w:lang w:val="pt-BR"/>
        </w:rPr>
        <w:tab/>
      </w:r>
      <w:r w:rsidRPr="00C92DD8">
        <w:rPr>
          <w:b/>
          <w:sz w:val="20"/>
          <w:szCs w:val="20"/>
          <w:lang w:val="pt-BR"/>
        </w:rPr>
        <w:tab/>
      </w:r>
      <w:r w:rsidRPr="00C92DD8">
        <w:rPr>
          <w:b/>
          <w:sz w:val="20"/>
          <w:szCs w:val="20"/>
          <w:lang w:val="pt-BR"/>
        </w:rPr>
        <w:tab/>
      </w:r>
      <w:r w:rsidRPr="00C92DD8">
        <w:rPr>
          <w:b/>
          <w:sz w:val="20"/>
          <w:szCs w:val="20"/>
          <w:lang w:val="pt-BR"/>
        </w:rPr>
        <w:tab/>
        <w:t xml:space="preserve">      Birou impozite si taxe</w:t>
      </w:r>
    </w:p>
    <w:p w14:paraId="638D0B86" w14:textId="340AF1E7" w:rsidR="00880290" w:rsidRDefault="00880290" w:rsidP="00BD142C">
      <w:pPr>
        <w:ind w:left="6480" w:firstLine="300"/>
        <w:rPr>
          <w:sz w:val="20"/>
          <w:szCs w:val="20"/>
          <w:lang w:val="pt-BR"/>
        </w:rPr>
      </w:pPr>
      <w:r w:rsidRPr="00C92DD8">
        <w:rPr>
          <w:sz w:val="20"/>
          <w:szCs w:val="20"/>
          <w:lang w:val="pt-BR"/>
        </w:rPr>
        <w:t xml:space="preserve">Inspector                                                                                                                           </w:t>
      </w:r>
      <w:r>
        <w:rPr>
          <w:sz w:val="20"/>
          <w:szCs w:val="20"/>
          <w:lang w:val="pt-BR"/>
        </w:rPr>
        <w:t xml:space="preserve">              </w:t>
      </w:r>
      <w:r w:rsidR="00BD142C">
        <w:rPr>
          <w:sz w:val="20"/>
          <w:szCs w:val="20"/>
          <w:lang w:val="pt-BR"/>
        </w:rPr>
        <w:t xml:space="preserve">                                 </w:t>
      </w:r>
      <w:r w:rsidR="00EC49D2">
        <w:rPr>
          <w:sz w:val="20"/>
          <w:szCs w:val="20"/>
          <w:lang w:val="pt-BR"/>
        </w:rPr>
        <w:t>Marian Bogdan MARCHETE</w:t>
      </w:r>
      <w:r w:rsidRPr="00C92DD8">
        <w:rPr>
          <w:sz w:val="20"/>
          <w:szCs w:val="20"/>
          <w:lang w:val="pt-BR"/>
        </w:rPr>
        <w:t xml:space="preserve">                      </w:t>
      </w:r>
    </w:p>
    <w:p w14:paraId="63C31761" w14:textId="3E449422" w:rsidR="000C5515" w:rsidRDefault="00880290" w:rsidP="000C5515">
      <w:pPr>
        <w:rPr>
          <w:b/>
          <w:bCs/>
          <w:sz w:val="22"/>
          <w:szCs w:val="22"/>
        </w:rPr>
      </w:pPr>
      <w:r w:rsidRPr="00C92DD8">
        <w:rPr>
          <w:sz w:val="20"/>
          <w:szCs w:val="20"/>
          <w:lang w:val="pt-BR"/>
        </w:rPr>
        <w:t xml:space="preserve">                                                                                                                </w:t>
      </w:r>
      <w:r>
        <w:rPr>
          <w:sz w:val="20"/>
          <w:szCs w:val="20"/>
          <w:lang w:val="pt-BR"/>
        </w:rPr>
        <w:t xml:space="preserve">              </w:t>
      </w:r>
    </w:p>
    <w:p w14:paraId="4E64CD70" w14:textId="77777777" w:rsidR="000C5515" w:rsidRDefault="000C5515" w:rsidP="000C5515">
      <w:pPr>
        <w:rPr>
          <w:b/>
          <w:bCs/>
          <w:sz w:val="22"/>
          <w:szCs w:val="22"/>
        </w:rPr>
      </w:pPr>
    </w:p>
    <w:p w14:paraId="46915A2A" w14:textId="65469882" w:rsidR="000C5515" w:rsidRPr="00C92DD8" w:rsidRDefault="000C5515" w:rsidP="00880290">
      <w:pPr>
        <w:ind w:left="5760" w:firstLine="720"/>
        <w:rPr>
          <w:b/>
          <w:sz w:val="20"/>
          <w:szCs w:val="20"/>
          <w:lang w:val="pt-BR"/>
        </w:rPr>
      </w:pPr>
      <w:r>
        <w:rPr>
          <w:b/>
          <w:bCs/>
          <w:sz w:val="22"/>
          <w:szCs w:val="22"/>
        </w:rPr>
        <w:t xml:space="preserve">                                                                                                       </w:t>
      </w:r>
    </w:p>
    <w:p w14:paraId="4FA0F95C" w14:textId="77777777" w:rsidR="00880290" w:rsidRDefault="000C5515" w:rsidP="00880290">
      <w:pPr>
        <w:rPr>
          <w:sz w:val="20"/>
          <w:szCs w:val="20"/>
          <w:lang w:val="pt-BR"/>
        </w:rPr>
      </w:pPr>
      <w:r w:rsidRPr="00C92DD8">
        <w:rPr>
          <w:b/>
          <w:sz w:val="20"/>
          <w:szCs w:val="20"/>
          <w:lang w:val="pt-BR"/>
        </w:rPr>
        <w:t xml:space="preserve">                 </w:t>
      </w:r>
      <w:r w:rsidRPr="00C92DD8">
        <w:rPr>
          <w:sz w:val="20"/>
          <w:szCs w:val="20"/>
          <w:lang w:val="pt-BR"/>
        </w:rPr>
        <w:t xml:space="preserve">                            </w:t>
      </w:r>
    </w:p>
    <w:p w14:paraId="0F08B32B" w14:textId="77777777" w:rsidR="00880290" w:rsidRDefault="00880290" w:rsidP="00880290">
      <w:pPr>
        <w:rPr>
          <w:sz w:val="20"/>
          <w:szCs w:val="20"/>
          <w:lang w:val="pt-BR"/>
        </w:rPr>
      </w:pPr>
    </w:p>
    <w:sectPr w:rsidR="0088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0F5"/>
    <w:multiLevelType w:val="hybridMultilevel"/>
    <w:tmpl w:val="F5BCD05E"/>
    <w:lvl w:ilvl="0" w:tplc="FFFFFFFF">
      <w:start w:val="1"/>
      <w:numFmt w:val="upperLetter"/>
      <w:lvlText w:val="%1."/>
      <w:lvlJc w:val="left"/>
      <w:pPr>
        <w:ind w:left="1211" w:hanging="360"/>
      </w:pPr>
      <w:rPr>
        <w:sz w:val="24"/>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 w15:restartNumberingAfterBreak="0">
    <w:nsid w:val="1B8335FC"/>
    <w:multiLevelType w:val="hybridMultilevel"/>
    <w:tmpl w:val="F5BCD05E"/>
    <w:lvl w:ilvl="0" w:tplc="195AE544">
      <w:start w:val="1"/>
      <w:numFmt w:val="upperLetter"/>
      <w:lvlText w:val="%1."/>
      <w:lvlJc w:val="left"/>
      <w:pPr>
        <w:ind w:left="1211" w:hanging="360"/>
      </w:pPr>
      <w:rPr>
        <w:sz w:val="24"/>
      </w:rPr>
    </w:lvl>
    <w:lvl w:ilvl="1" w:tplc="04180019">
      <w:start w:val="1"/>
      <w:numFmt w:val="lowerLetter"/>
      <w:lvlText w:val="%2."/>
      <w:lvlJc w:val="left"/>
      <w:pPr>
        <w:ind w:left="1931" w:hanging="360"/>
      </w:pPr>
    </w:lvl>
    <w:lvl w:ilvl="2" w:tplc="0418001B">
      <w:start w:val="1"/>
      <w:numFmt w:val="lowerRoman"/>
      <w:lvlText w:val="%3."/>
      <w:lvlJc w:val="right"/>
      <w:pPr>
        <w:ind w:left="2651" w:hanging="180"/>
      </w:pPr>
    </w:lvl>
    <w:lvl w:ilvl="3" w:tplc="0418000F">
      <w:start w:val="1"/>
      <w:numFmt w:val="decimal"/>
      <w:lvlText w:val="%4."/>
      <w:lvlJc w:val="left"/>
      <w:pPr>
        <w:ind w:left="3371" w:hanging="360"/>
      </w:pPr>
    </w:lvl>
    <w:lvl w:ilvl="4" w:tplc="04180019">
      <w:start w:val="1"/>
      <w:numFmt w:val="lowerLetter"/>
      <w:lvlText w:val="%5."/>
      <w:lvlJc w:val="left"/>
      <w:pPr>
        <w:ind w:left="4091" w:hanging="360"/>
      </w:pPr>
    </w:lvl>
    <w:lvl w:ilvl="5" w:tplc="0418001B">
      <w:start w:val="1"/>
      <w:numFmt w:val="lowerRoman"/>
      <w:lvlText w:val="%6."/>
      <w:lvlJc w:val="right"/>
      <w:pPr>
        <w:ind w:left="4811" w:hanging="180"/>
      </w:pPr>
    </w:lvl>
    <w:lvl w:ilvl="6" w:tplc="0418000F">
      <w:start w:val="1"/>
      <w:numFmt w:val="decimal"/>
      <w:lvlText w:val="%7."/>
      <w:lvlJc w:val="left"/>
      <w:pPr>
        <w:ind w:left="5531" w:hanging="360"/>
      </w:pPr>
    </w:lvl>
    <w:lvl w:ilvl="7" w:tplc="04180019">
      <w:start w:val="1"/>
      <w:numFmt w:val="lowerLetter"/>
      <w:lvlText w:val="%8."/>
      <w:lvlJc w:val="left"/>
      <w:pPr>
        <w:ind w:left="6251" w:hanging="360"/>
      </w:pPr>
    </w:lvl>
    <w:lvl w:ilvl="8" w:tplc="0418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15"/>
    <w:rsid w:val="0009183E"/>
    <w:rsid w:val="000A2B25"/>
    <w:rsid w:val="000C5515"/>
    <w:rsid w:val="002170C6"/>
    <w:rsid w:val="00737F51"/>
    <w:rsid w:val="00880290"/>
    <w:rsid w:val="00A75D48"/>
    <w:rsid w:val="00AA65E6"/>
    <w:rsid w:val="00AB5DE1"/>
    <w:rsid w:val="00AE2C14"/>
    <w:rsid w:val="00B1252F"/>
    <w:rsid w:val="00B92817"/>
    <w:rsid w:val="00BD142C"/>
    <w:rsid w:val="00C403E1"/>
    <w:rsid w:val="00EC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559C"/>
  <w15:chartTrackingRefBased/>
  <w15:docId w15:val="{5DD33EC4-C87E-4AC6-9DDB-3944C6E6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5"/>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C5515"/>
    <w:pPr>
      <w:spacing w:after="0" w:line="240" w:lineRule="auto"/>
    </w:pPr>
    <w:rPr>
      <w:rFonts w:ascii="Calibri" w:eastAsia="Calibri" w:hAnsi="Calibri" w:cs="Times New Roman"/>
      <w:kern w:val="0"/>
      <w14:ligatures w14:val="none"/>
    </w:rPr>
  </w:style>
  <w:style w:type="character" w:styleId="Hyperlink">
    <w:name w:val="Hyperlink"/>
    <w:rsid w:val="000C5515"/>
    <w:rPr>
      <w:rFonts w:cs="Times New Roman"/>
      <w:color w:val="0000FF"/>
      <w:u w:val="single"/>
    </w:rPr>
  </w:style>
  <w:style w:type="paragraph" w:styleId="ListParagraph">
    <w:name w:val="List Paragraph"/>
    <w:basedOn w:val="Normal"/>
    <w:uiPriority w:val="34"/>
    <w:qFormat/>
    <w:rsid w:val="000C5515"/>
    <w:pPr>
      <w:ind w:left="720"/>
      <w:contextualSpacing/>
    </w:pPr>
    <w:rPr>
      <w:lang w:val="en-US" w:eastAsia="en-US"/>
    </w:rPr>
  </w:style>
  <w:style w:type="character" w:customStyle="1" w:styleId="salnttl1">
    <w:name w:val="s_aln_ttl1"/>
    <w:rsid w:val="00880290"/>
    <w:rPr>
      <w:rFonts w:ascii="Verdana" w:hAnsi="Verdana" w:hint="default"/>
      <w:b/>
      <w:bCs/>
      <w:vanish w:val="0"/>
      <w:webHidden w:val="0"/>
      <w:color w:val="8B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Mariana</cp:lastModifiedBy>
  <cp:revision>8</cp:revision>
  <dcterms:created xsi:type="dcterms:W3CDTF">2023-11-17T15:35:00Z</dcterms:created>
  <dcterms:modified xsi:type="dcterms:W3CDTF">2024-10-31T15:05:00Z</dcterms:modified>
</cp:coreProperties>
</file>