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6D" w:rsidRDefault="008C126D" w:rsidP="008C126D">
      <w:pPr>
        <w:rPr>
          <w:lang w:val="ro-RO"/>
        </w:rPr>
      </w:pPr>
    </w:p>
    <w:p w:rsidR="008C126D" w:rsidRDefault="008C126D" w:rsidP="008C126D">
      <w:pPr>
        <w:rPr>
          <w:lang w:val="ro-RO"/>
        </w:rPr>
      </w:pPr>
    </w:p>
    <w:p w:rsidR="008C126D" w:rsidRPr="0071786F" w:rsidRDefault="008C126D" w:rsidP="008C126D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6F45DB1" wp14:editId="07BB0687">
            <wp:simplePos x="0" y="0"/>
            <wp:positionH relativeFrom="column">
              <wp:posOffset>5358765</wp:posOffset>
            </wp:positionH>
            <wp:positionV relativeFrom="paragraph">
              <wp:posOffset>-161925</wp:posOffset>
            </wp:positionV>
            <wp:extent cx="983615" cy="1228725"/>
            <wp:effectExtent l="0" t="0" r="6985" b="9525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CF61780" wp14:editId="77F054A6">
            <wp:simplePos x="0" y="0"/>
            <wp:positionH relativeFrom="column">
              <wp:posOffset>123825</wp:posOffset>
            </wp:positionH>
            <wp:positionV relativeFrom="paragraph">
              <wp:posOffset>-107950</wp:posOffset>
            </wp:positionV>
            <wp:extent cx="814705" cy="1171575"/>
            <wp:effectExtent l="0" t="0" r="4445" b="9525"/>
            <wp:wrapNone/>
            <wp:docPr id="4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ROMÂNIA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sz w:val="24"/>
          <w:szCs w:val="24"/>
          <w:lang w:val="ro-RO"/>
        </w:rPr>
      </w:pPr>
      <w:r w:rsidRPr="0071786F">
        <w:rPr>
          <w:b/>
          <w:bCs/>
          <w:sz w:val="24"/>
          <w:szCs w:val="24"/>
          <w:lang w:val="ro-RO"/>
        </w:rPr>
        <w:t xml:space="preserve">                  JUDEȚUL BIHOR                           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/>
        </w:rPr>
      </w:pPr>
      <w:r w:rsidRPr="0071786F">
        <w:rPr>
          <w:b/>
          <w:bCs/>
          <w:color w:val="000000"/>
          <w:sz w:val="24"/>
          <w:szCs w:val="24"/>
          <w:lang w:val="ro-RO"/>
        </w:rPr>
        <w:t xml:space="preserve">                     MUNICIPIUL MARGHITA</w:t>
      </w:r>
    </w:p>
    <w:p w:rsidR="008C126D" w:rsidRPr="0071786F" w:rsidRDefault="008C126D" w:rsidP="008C126D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71786F">
        <w:rPr>
          <w:b/>
          <w:bCs/>
          <w:color w:val="000000"/>
          <w:sz w:val="24"/>
          <w:szCs w:val="24"/>
          <w:lang w:val="ro-RO" w:eastAsia="ro-RO"/>
        </w:rPr>
        <w:t xml:space="preserve">                        MARGITTA MEGYEI JOGÚ VÁROS</w:t>
      </w:r>
    </w:p>
    <w:p w:rsidR="008C126D" w:rsidRPr="0071786F" w:rsidRDefault="008C126D" w:rsidP="008C126D">
      <w:pPr>
        <w:tabs>
          <w:tab w:val="left" w:pos="0"/>
        </w:tabs>
        <w:rPr>
          <w:b/>
          <w:noProof/>
          <w:sz w:val="24"/>
          <w:szCs w:val="24"/>
          <w:u w:val="single"/>
          <w:lang w:val="ro-RO"/>
        </w:rPr>
      </w:pPr>
      <w:r w:rsidRPr="0071786F">
        <w:rPr>
          <w:b/>
          <w:noProof/>
          <w:sz w:val="24"/>
          <w:szCs w:val="24"/>
          <w:u w:val="single"/>
          <w:lang w:val="ro-RO"/>
        </w:rPr>
        <w:t xml:space="preserve"> </w:t>
      </w:r>
    </w:p>
    <w:p w:rsidR="008C126D" w:rsidRPr="0071786F" w:rsidRDefault="008C126D" w:rsidP="008C126D">
      <w:pPr>
        <w:tabs>
          <w:tab w:val="left" w:pos="6225"/>
        </w:tabs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415300 - Marghita,  jud. Bihor,                                                           telefon : +40259362001</w:t>
      </w:r>
    </w:p>
    <w:p w:rsidR="008C126D" w:rsidRPr="0071786F" w:rsidRDefault="008C126D" w:rsidP="008C126D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Calea Republicii,  nr.1,                                                                                      +40359409977</w:t>
      </w:r>
    </w:p>
    <w:p w:rsidR="008C126D" w:rsidRPr="0071786F" w:rsidRDefault="008C126D" w:rsidP="008C126D">
      <w:pPr>
        <w:rPr>
          <w:noProof/>
          <w:sz w:val="24"/>
          <w:szCs w:val="24"/>
          <w:lang w:val="ro-RO"/>
        </w:rPr>
      </w:pPr>
      <w:r w:rsidRPr="0071786F">
        <w:rPr>
          <w:noProof/>
          <w:sz w:val="24"/>
          <w:szCs w:val="24"/>
          <w:lang w:val="ro-RO"/>
        </w:rPr>
        <w:t xml:space="preserve">       Cod fiscal 4348947                                                              </w:t>
      </w:r>
      <w:r w:rsidRPr="0071786F">
        <w:rPr>
          <w:noProof/>
          <w:sz w:val="24"/>
          <w:szCs w:val="24"/>
          <w:lang w:val="ro-RO"/>
        </w:rPr>
        <w:tab/>
      </w:r>
      <w:r>
        <w:rPr>
          <w:noProof/>
          <w:sz w:val="24"/>
          <w:szCs w:val="24"/>
          <w:lang w:val="ro-RO"/>
        </w:rPr>
        <w:t xml:space="preserve">        </w:t>
      </w:r>
      <w:r w:rsidRPr="0071786F">
        <w:rPr>
          <w:noProof/>
          <w:sz w:val="24"/>
          <w:szCs w:val="24"/>
          <w:lang w:val="ro-RO"/>
        </w:rPr>
        <w:t>fax:      +40359409982</w:t>
      </w:r>
    </w:p>
    <w:p w:rsidR="008C126D" w:rsidRPr="0071786F" w:rsidRDefault="008C126D" w:rsidP="008C126D">
      <w:pPr>
        <w:tabs>
          <w:tab w:val="left" w:pos="6240"/>
        </w:tabs>
        <w:rPr>
          <w:b/>
          <w:noProof/>
          <w:sz w:val="24"/>
          <w:szCs w:val="24"/>
          <w:lang w:val="ro-RO"/>
        </w:rPr>
      </w:pPr>
      <w:r w:rsidRPr="0071786F">
        <w:rPr>
          <w:b/>
          <w:noProof/>
          <w:sz w:val="24"/>
          <w:szCs w:val="24"/>
          <w:lang w:val="ro-RO"/>
        </w:rPr>
        <w:t xml:space="preserve">                                                   e-mail:</w:t>
      </w:r>
      <w:hyperlink r:id="rId7" w:history="1">
        <w:r w:rsidRPr="0071786F">
          <w:rPr>
            <w:b/>
            <w:noProof/>
            <w:color w:val="0000FF"/>
            <w:sz w:val="24"/>
            <w:szCs w:val="24"/>
            <w:u w:val="single"/>
            <w:lang w:val="ro-RO"/>
          </w:rPr>
          <w:t>primaria@marghita.ro</w:t>
        </w:r>
      </w:hyperlink>
    </w:p>
    <w:p w:rsidR="008C126D" w:rsidRDefault="003E72E7" w:rsidP="008C126D">
      <w:pPr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Pr="00167A8A" w:rsidRDefault="008C126D" w:rsidP="00E66293">
      <w:pPr>
        <w:jc w:val="both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 xml:space="preserve">Nr. 12381 din 7.11.2024 </w: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Pr="007555DF" w:rsidRDefault="008C126D" w:rsidP="00E66293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</w:t>
      </w:r>
      <w:r w:rsidRPr="007555DF">
        <w:rPr>
          <w:b/>
          <w:sz w:val="24"/>
          <w:szCs w:val="24"/>
          <w:lang w:val="ro-RO"/>
        </w:rPr>
        <w:t xml:space="preserve">Referat de aprobare </w:t>
      </w:r>
    </w:p>
    <w:p w:rsidR="008C126D" w:rsidRDefault="008C126D" w:rsidP="00E66293">
      <w:pPr>
        <w:jc w:val="both"/>
        <w:rPr>
          <w:sz w:val="24"/>
          <w:szCs w:val="24"/>
          <w:lang w:val="ro-RO"/>
        </w:rPr>
      </w:pPr>
    </w:p>
    <w:p w:rsidR="008C126D" w:rsidRPr="004237BA" w:rsidRDefault="008C126D" w:rsidP="008C126D">
      <w:pPr>
        <w:rPr>
          <w:sz w:val="24"/>
          <w:szCs w:val="24"/>
        </w:rPr>
      </w:pPr>
    </w:p>
    <w:p w:rsidR="007555DF" w:rsidRPr="007555DF" w:rsidRDefault="008C126D" w:rsidP="00167A8A">
      <w:pPr>
        <w:pStyle w:val="ListParagraph"/>
        <w:ind w:left="405"/>
        <w:jc w:val="both"/>
        <w:rPr>
          <w:sz w:val="24"/>
          <w:szCs w:val="24"/>
          <w:lang w:val="ro-RO"/>
        </w:rPr>
      </w:pPr>
      <w:r w:rsidRPr="007555DF">
        <w:rPr>
          <w:sz w:val="24"/>
          <w:szCs w:val="24"/>
          <w:lang w:val="ro-RO"/>
        </w:rPr>
        <w:tab/>
        <w:t xml:space="preserve">Prezentul referat de aprobare are la bază prevederile art. 6 alin(3) și art.30 alin(1)  și (2) din Legea nr. 24/2000, privind normele de tehnică legislativă pentru elaborarea actelor normative, republicată, cu modificările și completările ulterioare, reprezentând instrumentul de prezentare și motivare a proiectului privind </w:t>
      </w:r>
      <w:r w:rsidR="007555DF" w:rsidRPr="007555DF">
        <w:rPr>
          <w:sz w:val="24"/>
          <w:szCs w:val="24"/>
          <w:lang w:val="ro-RO"/>
        </w:rPr>
        <w:t>organizarea  comisiilor de specialitate ale Consiliului Local al Municipiului Marghita.</w:t>
      </w:r>
    </w:p>
    <w:p w:rsidR="007555DF" w:rsidRPr="007555DF" w:rsidRDefault="007555DF" w:rsidP="00167A8A">
      <w:pPr>
        <w:pStyle w:val="ListParagraph"/>
        <w:ind w:left="405"/>
        <w:jc w:val="both"/>
        <w:rPr>
          <w:sz w:val="24"/>
          <w:szCs w:val="24"/>
          <w:lang w:val="ro-RO"/>
        </w:rPr>
      </w:pPr>
      <w:r w:rsidRPr="007555DF">
        <w:rPr>
          <w:sz w:val="24"/>
          <w:szCs w:val="24"/>
          <w:lang w:val="ro-RO"/>
        </w:rPr>
        <w:t xml:space="preserve">     În urma scrutinului electoral  din data de 9 iunie 2024, privind alegerea autorităților administrației publice locale, au fost aleși consilieri locali pentru mandatul 2024/2028 </w:t>
      </w:r>
    </w:p>
    <w:p w:rsidR="007555DF" w:rsidRDefault="00167A8A" w:rsidP="007555DF">
      <w:pPr>
        <w:pStyle w:val="ListParagraph"/>
        <w:ind w:left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Astfel , au fost validaț</w:t>
      </w:r>
      <w:r w:rsidR="007555DF" w:rsidRPr="007555DF">
        <w:rPr>
          <w:sz w:val="24"/>
          <w:szCs w:val="24"/>
          <w:lang w:val="ro-RO"/>
        </w:rPr>
        <w:t>i prin I</w:t>
      </w:r>
      <w:r>
        <w:rPr>
          <w:sz w:val="24"/>
          <w:szCs w:val="24"/>
          <w:lang w:val="ro-RO"/>
        </w:rPr>
        <w:t>ncheiere judecatorească</w:t>
      </w:r>
      <w:r w:rsidR="007555DF" w:rsidRPr="007555DF">
        <w:rPr>
          <w:sz w:val="24"/>
          <w:szCs w:val="24"/>
          <w:lang w:val="ro-RO"/>
        </w:rPr>
        <w:t xml:space="preserve"> un numar de 17 consilieri din 17 consilieri </w:t>
      </w:r>
      <w:r>
        <w:rPr>
          <w:sz w:val="24"/>
          <w:szCs w:val="24"/>
          <w:lang w:val="ro-RO"/>
        </w:rPr>
        <w:t xml:space="preserve">prevăzuți de lege </w:t>
      </w:r>
      <w:r w:rsidR="007555DF" w:rsidRPr="007555DF">
        <w:rPr>
          <w:sz w:val="24"/>
          <w:szCs w:val="24"/>
          <w:lang w:val="ro-RO"/>
        </w:rPr>
        <w:t xml:space="preserve">la nivelul municipiului Marghita </w:t>
      </w:r>
      <w:r>
        <w:rPr>
          <w:sz w:val="24"/>
          <w:szCs w:val="24"/>
          <w:lang w:val="ro-RO"/>
        </w:rPr>
        <w:t>, având loc în data de 26 octombrie 2024 ș</w:t>
      </w:r>
      <w:r w:rsidR="007555DF" w:rsidRPr="007555DF">
        <w:rPr>
          <w:sz w:val="24"/>
          <w:szCs w:val="24"/>
          <w:lang w:val="ro-RO"/>
        </w:rPr>
        <w:t>edin</w:t>
      </w:r>
      <w:r>
        <w:rPr>
          <w:sz w:val="24"/>
          <w:szCs w:val="24"/>
          <w:lang w:val="ro-RO"/>
        </w:rPr>
        <w:t>ț</w:t>
      </w:r>
      <w:r w:rsidR="007555DF" w:rsidRPr="007555DF">
        <w:rPr>
          <w:sz w:val="24"/>
          <w:szCs w:val="24"/>
          <w:lang w:val="ro-RO"/>
        </w:rPr>
        <w:t xml:space="preserve">a de constituire a Consiliului Local , iar </w:t>
      </w:r>
      <w:r>
        <w:rPr>
          <w:sz w:val="24"/>
          <w:szCs w:val="24"/>
          <w:lang w:val="ro-RO"/>
        </w:rPr>
        <w:t>î</w:t>
      </w:r>
      <w:r w:rsidR="007555DF" w:rsidRPr="007555DF">
        <w:rPr>
          <w:sz w:val="24"/>
          <w:szCs w:val="24"/>
          <w:lang w:val="ro-RO"/>
        </w:rPr>
        <w:t>n 28.10.2024 s-a emis Ordinul Prefectului nr. 603 privind constatarea ca legal constituit a Consiliului local al municipiului Marghita</w:t>
      </w:r>
      <w:r w:rsidR="007555DF">
        <w:rPr>
          <w:sz w:val="24"/>
          <w:szCs w:val="24"/>
          <w:lang w:val="ro-RO"/>
        </w:rPr>
        <w:t>.</w:t>
      </w:r>
    </w:p>
    <w:p w:rsidR="007555DF" w:rsidRDefault="007555DF" w:rsidP="007555DF">
      <w:pPr>
        <w:pStyle w:val="ListParagraph"/>
        <w:ind w:left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o buna funcționare a Cons</w:t>
      </w:r>
      <w:r w:rsidR="00167A8A">
        <w:rPr>
          <w:sz w:val="24"/>
          <w:szCs w:val="24"/>
          <w:lang w:val="ro-RO"/>
        </w:rPr>
        <w:t>iliului Local acesta isi organizeaz</w:t>
      </w:r>
      <w:r>
        <w:rPr>
          <w:sz w:val="24"/>
          <w:szCs w:val="24"/>
          <w:lang w:val="ro-RO"/>
        </w:rPr>
        <w:t xml:space="preserve">ă comisii de specialitate pe domenii de activitate. </w:t>
      </w:r>
    </w:p>
    <w:p w:rsidR="007555DF" w:rsidRDefault="007555DF" w:rsidP="007555DF">
      <w:pPr>
        <w:pStyle w:val="ListParagraph"/>
        <w:ind w:left="405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Dat fiind istoricul Consiliului Local Marghita </w:t>
      </w:r>
      <w:r w:rsidR="00167A8A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 numarul si denumirea acestor comisii </w:t>
      </w:r>
      <w:r w:rsidR="00167A8A">
        <w:rPr>
          <w:sz w:val="24"/>
          <w:szCs w:val="24"/>
          <w:lang w:val="ro-RO"/>
        </w:rPr>
        <w:t>, propun aceiași structură</w:t>
      </w:r>
      <w:r>
        <w:rPr>
          <w:sz w:val="24"/>
          <w:szCs w:val="24"/>
          <w:lang w:val="ro-RO"/>
        </w:rPr>
        <w:t xml:space="preserve"> a comisiilor , cu respectarea prevederilor legale, respectiv : numarul  membrilor unei comisii este obligatoriu impar </w:t>
      </w:r>
      <w:r w:rsidR="00167A8A">
        <w:rPr>
          <w:sz w:val="24"/>
          <w:szCs w:val="24"/>
          <w:lang w:val="ro-RO"/>
        </w:rPr>
        <w:t>, numărul locurilor ce revin fiecărui grup de consilieri se stabilește în fiecare comisie, cu respectarea configuratiei politice de la alegerile locale .</w:t>
      </w:r>
    </w:p>
    <w:p w:rsidR="007555DF" w:rsidRDefault="00167A8A" w:rsidP="007555D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Pe aceste considerente sustin proiectul de hotărâre propus pentru adoptare .</w:t>
      </w:r>
    </w:p>
    <w:p w:rsidR="00167A8A" w:rsidRDefault="00167A8A" w:rsidP="007555DF">
      <w:pPr>
        <w:jc w:val="both"/>
        <w:rPr>
          <w:sz w:val="24"/>
          <w:szCs w:val="24"/>
          <w:lang w:val="ro-RO"/>
        </w:rPr>
      </w:pPr>
    </w:p>
    <w:p w:rsidR="00167A8A" w:rsidRDefault="00167A8A" w:rsidP="007555DF">
      <w:pPr>
        <w:jc w:val="both"/>
        <w:rPr>
          <w:sz w:val="24"/>
          <w:szCs w:val="24"/>
          <w:lang w:val="ro-RO"/>
        </w:rPr>
      </w:pPr>
    </w:p>
    <w:p w:rsidR="00167A8A" w:rsidRPr="00167A8A" w:rsidRDefault="00167A8A" w:rsidP="007555DF">
      <w:pPr>
        <w:jc w:val="both"/>
        <w:rPr>
          <w:b/>
          <w:sz w:val="24"/>
          <w:szCs w:val="24"/>
          <w:lang w:val="ro-RO"/>
        </w:rPr>
      </w:pPr>
    </w:p>
    <w:p w:rsidR="00167A8A" w:rsidRPr="00167A8A" w:rsidRDefault="00167A8A" w:rsidP="007555DF">
      <w:pPr>
        <w:jc w:val="both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 xml:space="preserve">                       Primar </w:t>
      </w:r>
    </w:p>
    <w:p w:rsidR="00167A8A" w:rsidRPr="00167A8A" w:rsidRDefault="00167A8A" w:rsidP="007555DF">
      <w:pPr>
        <w:jc w:val="both"/>
        <w:rPr>
          <w:b/>
          <w:sz w:val="24"/>
          <w:szCs w:val="24"/>
          <w:lang w:val="ro-RO"/>
        </w:rPr>
      </w:pPr>
      <w:r w:rsidRPr="00167A8A">
        <w:rPr>
          <w:b/>
          <w:sz w:val="24"/>
          <w:szCs w:val="24"/>
          <w:lang w:val="ro-RO"/>
        </w:rPr>
        <w:t xml:space="preserve">                 Zsolt DEMI</w:t>
      </w:r>
      <w:r w:rsidRPr="00167A8A">
        <w:rPr>
          <w:b/>
          <w:sz w:val="24"/>
          <w:szCs w:val="24"/>
          <w:lang w:val="hu-HU"/>
        </w:rPr>
        <w:t>ÁN</w:t>
      </w:r>
    </w:p>
    <w:p w:rsidR="008C126D" w:rsidRPr="007555DF" w:rsidRDefault="008C126D" w:rsidP="007555DF">
      <w:pPr>
        <w:jc w:val="both"/>
        <w:rPr>
          <w:sz w:val="24"/>
          <w:szCs w:val="24"/>
          <w:lang w:val="ro-RO"/>
        </w:rPr>
      </w:pPr>
    </w:p>
    <w:p w:rsidR="008C126D" w:rsidRPr="007555DF" w:rsidRDefault="008C126D" w:rsidP="00E66293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sectPr w:rsidR="008C126D" w:rsidRPr="0075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1C4D"/>
    <w:multiLevelType w:val="hybridMultilevel"/>
    <w:tmpl w:val="BE34554C"/>
    <w:lvl w:ilvl="0" w:tplc="42B0B29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FF"/>
    <w:rsid w:val="00167A8A"/>
    <w:rsid w:val="001F12A6"/>
    <w:rsid w:val="002976FF"/>
    <w:rsid w:val="00364347"/>
    <w:rsid w:val="003E72E7"/>
    <w:rsid w:val="006855E3"/>
    <w:rsid w:val="006A7C86"/>
    <w:rsid w:val="007555DF"/>
    <w:rsid w:val="00844270"/>
    <w:rsid w:val="008C126D"/>
    <w:rsid w:val="00B06D9E"/>
    <w:rsid w:val="00E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85BD"/>
  <w15:docId w15:val="{FFCDA25E-1F52-48DB-AC6F-E718C7EB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</cp:revision>
  <dcterms:created xsi:type="dcterms:W3CDTF">2024-11-08T06:56:00Z</dcterms:created>
  <dcterms:modified xsi:type="dcterms:W3CDTF">2024-11-08T07:58:00Z</dcterms:modified>
</cp:coreProperties>
</file>