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11FD" w:rsidRDefault="0011752A" w:rsidP="002411FD">
      <w:pPr>
        <w:rPr>
          <w:b/>
          <w:sz w:val="24"/>
          <w:szCs w:val="24"/>
          <w:lang w:val="ro-RO"/>
        </w:rPr>
      </w:pPr>
      <w:r w:rsidRPr="000912D4">
        <w:rPr>
          <w:b/>
          <w:noProof/>
          <w:sz w:val="26"/>
          <w:szCs w:val="26"/>
        </w:rPr>
        <w:drawing>
          <wp:anchor distT="0" distB="0" distL="114300" distR="114300" simplePos="0" relativeHeight="251666432" behindDoc="0" locked="0" layoutInCell="1" allowOverlap="1" wp14:anchorId="2A2345D1" wp14:editId="263A31AD">
            <wp:simplePos x="0" y="0"/>
            <wp:positionH relativeFrom="column">
              <wp:posOffset>5282565</wp:posOffset>
            </wp:positionH>
            <wp:positionV relativeFrom="paragraph">
              <wp:posOffset>-147955</wp:posOffset>
            </wp:positionV>
            <wp:extent cx="1136620" cy="1304925"/>
            <wp:effectExtent l="0" t="0" r="6985" b="0"/>
            <wp:wrapNone/>
            <wp:docPr id="7" name="Imagine 1" descr="https://www.bihon.ro/wp-content/uploads/2022/03/67852585stema12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bihon.ro/wp-content/uploads/2022/03/67852585stema12k.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36620" cy="13049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B2008">
        <w:rPr>
          <w:noProof/>
        </w:rPr>
        <w:drawing>
          <wp:anchor distT="0" distB="0" distL="114300" distR="114300" simplePos="0" relativeHeight="251664384" behindDoc="0" locked="0" layoutInCell="1" allowOverlap="1" wp14:anchorId="35E67425" wp14:editId="650273D9">
            <wp:simplePos x="0" y="0"/>
            <wp:positionH relativeFrom="column">
              <wp:posOffset>-93980</wp:posOffset>
            </wp:positionH>
            <wp:positionV relativeFrom="paragraph">
              <wp:posOffset>-55880</wp:posOffset>
            </wp:positionV>
            <wp:extent cx="814705" cy="1171575"/>
            <wp:effectExtent l="0" t="0" r="4445" b="9525"/>
            <wp:wrapNone/>
            <wp:docPr id="6" name="Imagine 6" descr="Descriere: stema 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Descriere: stema OK.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14705" cy="1171575"/>
                    </a:xfrm>
                    <a:prstGeom prst="rect">
                      <a:avLst/>
                    </a:prstGeom>
                    <a:noFill/>
                  </pic:spPr>
                </pic:pic>
              </a:graphicData>
            </a:graphic>
            <wp14:sizeRelH relativeFrom="page">
              <wp14:pctWidth>0</wp14:pctWidth>
            </wp14:sizeRelH>
            <wp14:sizeRelV relativeFrom="page">
              <wp14:pctHeight>0</wp14:pctHeight>
            </wp14:sizeRelV>
          </wp:anchor>
        </w:drawing>
      </w:r>
    </w:p>
    <w:p w:rsidR="002411FD" w:rsidRDefault="002411FD" w:rsidP="002411FD">
      <w:pPr>
        <w:rPr>
          <w:b/>
          <w:sz w:val="24"/>
          <w:szCs w:val="24"/>
          <w:lang w:val="ro-RO"/>
        </w:rPr>
      </w:pPr>
    </w:p>
    <w:p w:rsidR="002411FD" w:rsidRPr="00664846" w:rsidRDefault="002411FD" w:rsidP="002411FD">
      <w:pPr>
        <w:jc w:val="both"/>
        <w:rPr>
          <w:sz w:val="24"/>
          <w:szCs w:val="24"/>
          <w:lang w:val="ro-RO"/>
        </w:rPr>
      </w:pPr>
    </w:p>
    <w:p w:rsidR="002411FD" w:rsidRPr="00BB2008" w:rsidRDefault="002411FD" w:rsidP="002411FD">
      <w:pPr>
        <w:jc w:val="both"/>
        <w:rPr>
          <w:sz w:val="28"/>
          <w:szCs w:val="28"/>
          <w:lang w:val="ro-RO"/>
        </w:rPr>
      </w:pPr>
    </w:p>
    <w:p w:rsidR="002411FD" w:rsidRPr="00BB2008" w:rsidRDefault="002411FD" w:rsidP="002411FD">
      <w:pPr>
        <w:rPr>
          <w:b/>
          <w:sz w:val="28"/>
          <w:szCs w:val="28"/>
          <w:lang w:val="fr-FR"/>
        </w:rPr>
      </w:pPr>
      <w:r w:rsidRPr="00BB2008">
        <w:rPr>
          <w:sz w:val="28"/>
          <w:szCs w:val="28"/>
          <w:lang w:val="ro-RO"/>
        </w:rPr>
        <w:t xml:space="preserve">     </w:t>
      </w:r>
    </w:p>
    <w:p w:rsidR="002411FD" w:rsidRPr="00BB2008" w:rsidRDefault="002411FD" w:rsidP="002411FD">
      <w:pPr>
        <w:ind w:firstLine="720"/>
        <w:jc w:val="center"/>
        <w:rPr>
          <w:b/>
          <w:sz w:val="26"/>
          <w:szCs w:val="26"/>
          <w:lang w:val="fr-FR"/>
        </w:rPr>
      </w:pPr>
      <w:r w:rsidRPr="00BB2008">
        <w:rPr>
          <w:b/>
          <w:sz w:val="26"/>
          <w:szCs w:val="26"/>
          <w:lang w:val="fr-FR"/>
        </w:rPr>
        <w:t>ROM</w:t>
      </w:r>
      <w:r w:rsidRPr="00BB2008">
        <w:rPr>
          <w:b/>
          <w:sz w:val="26"/>
          <w:szCs w:val="26"/>
          <w:lang w:val="ro-RO"/>
        </w:rPr>
        <w:t>Â</w:t>
      </w:r>
      <w:r w:rsidRPr="00BB2008">
        <w:rPr>
          <w:b/>
          <w:sz w:val="26"/>
          <w:szCs w:val="26"/>
          <w:lang w:val="fr-FR"/>
        </w:rPr>
        <w:t>NIA</w:t>
      </w:r>
    </w:p>
    <w:p w:rsidR="002411FD" w:rsidRPr="00BB2008" w:rsidRDefault="002411FD" w:rsidP="002411FD">
      <w:pPr>
        <w:ind w:firstLine="720"/>
        <w:jc w:val="center"/>
        <w:rPr>
          <w:b/>
          <w:sz w:val="26"/>
          <w:szCs w:val="26"/>
          <w:lang w:val="fr-FR"/>
        </w:rPr>
      </w:pPr>
      <w:r w:rsidRPr="00BB2008">
        <w:rPr>
          <w:b/>
          <w:sz w:val="26"/>
          <w:szCs w:val="26"/>
          <w:lang w:val="fr-FR"/>
        </w:rPr>
        <w:t>JUDEŢUL BIHOR</w:t>
      </w:r>
    </w:p>
    <w:p w:rsidR="002411FD" w:rsidRPr="00BB2008" w:rsidRDefault="002411FD" w:rsidP="002411FD">
      <w:pPr>
        <w:ind w:firstLine="720"/>
        <w:jc w:val="center"/>
        <w:rPr>
          <w:b/>
          <w:sz w:val="26"/>
          <w:szCs w:val="26"/>
          <w:u w:val="single"/>
          <w:lang w:val="fr-FR"/>
        </w:rPr>
      </w:pPr>
      <w:r w:rsidRPr="00BB2008">
        <w:rPr>
          <w:b/>
          <w:sz w:val="26"/>
          <w:szCs w:val="26"/>
          <w:u w:val="single"/>
          <w:lang w:val="fr-FR"/>
        </w:rPr>
        <w:t>MUNICIPIUL MARGHITA</w:t>
      </w:r>
      <w:r w:rsidR="003B6EF2">
        <w:rPr>
          <w:b/>
          <w:sz w:val="26"/>
          <w:szCs w:val="26"/>
          <w:u w:val="single"/>
          <w:lang w:val="fr-FR"/>
        </w:rPr>
        <w:t xml:space="preserve">                      </w:t>
      </w:r>
    </w:p>
    <w:p w:rsidR="002411FD" w:rsidRPr="00BB2008" w:rsidRDefault="002411FD" w:rsidP="002411FD">
      <w:pPr>
        <w:tabs>
          <w:tab w:val="left" w:pos="0"/>
        </w:tabs>
        <w:jc w:val="center"/>
        <w:rPr>
          <w:sz w:val="18"/>
          <w:szCs w:val="18"/>
          <w:lang w:val="fr-FR"/>
        </w:rPr>
      </w:pPr>
      <w:r w:rsidRPr="00BB2008">
        <w:rPr>
          <w:b/>
          <w:sz w:val="26"/>
          <w:szCs w:val="26"/>
          <w:lang w:val="fr-FR"/>
        </w:rPr>
        <w:t xml:space="preserve">             </w:t>
      </w:r>
      <w:r w:rsidRPr="00BB2008">
        <w:rPr>
          <w:b/>
          <w:sz w:val="26"/>
          <w:szCs w:val="26"/>
          <w:u w:val="single"/>
          <w:lang w:val="fr-FR"/>
        </w:rPr>
        <w:t xml:space="preserve">CONSILIUL LOCAL AL MUNICIPIULUI MARGHITA </w:t>
      </w:r>
    </w:p>
    <w:p w:rsidR="002411FD" w:rsidRPr="00BB2008" w:rsidRDefault="002411FD" w:rsidP="002411FD">
      <w:pPr>
        <w:rPr>
          <w:i/>
          <w:sz w:val="24"/>
          <w:szCs w:val="24"/>
          <w:lang w:val="ro-RO"/>
        </w:rPr>
      </w:pPr>
    </w:p>
    <w:p w:rsidR="002411FD" w:rsidRDefault="002411FD" w:rsidP="002411FD">
      <w:pPr>
        <w:rPr>
          <w:b/>
        </w:rPr>
      </w:pPr>
      <w:bookmarkStart w:id="0" w:name="_GoBack"/>
      <w:bookmarkEnd w:id="0"/>
    </w:p>
    <w:p w:rsidR="002411FD" w:rsidRPr="00BB2008" w:rsidRDefault="002411FD" w:rsidP="002411FD">
      <w:pPr>
        <w:rPr>
          <w:b/>
        </w:rPr>
      </w:pPr>
    </w:p>
    <w:p w:rsidR="002411FD" w:rsidRDefault="002411FD" w:rsidP="002411FD">
      <w:pPr>
        <w:rPr>
          <w:b/>
          <w:sz w:val="24"/>
          <w:szCs w:val="24"/>
          <w:lang w:val="ro-RO"/>
        </w:rPr>
      </w:pPr>
      <w:r>
        <w:rPr>
          <w:b/>
          <w:sz w:val="24"/>
          <w:szCs w:val="24"/>
          <w:lang w:val="ro-RO"/>
        </w:rPr>
        <w:t>Nr.</w:t>
      </w:r>
      <w:r w:rsidR="003B6EF2">
        <w:rPr>
          <w:b/>
          <w:sz w:val="24"/>
          <w:szCs w:val="24"/>
          <w:lang w:val="ro-RO"/>
        </w:rPr>
        <w:t xml:space="preserve">     12378  </w:t>
      </w:r>
      <w:r>
        <w:rPr>
          <w:b/>
          <w:sz w:val="24"/>
          <w:szCs w:val="24"/>
          <w:lang w:val="ro-RO"/>
        </w:rPr>
        <w:t xml:space="preserve"> din </w:t>
      </w:r>
      <w:r w:rsidR="003B6EF2">
        <w:rPr>
          <w:b/>
          <w:sz w:val="24"/>
          <w:szCs w:val="24"/>
          <w:lang w:val="ro-RO"/>
        </w:rPr>
        <w:t>7.11.2024</w:t>
      </w:r>
    </w:p>
    <w:p w:rsidR="002411FD" w:rsidRDefault="002411FD" w:rsidP="002411FD">
      <w:pPr>
        <w:rPr>
          <w:b/>
          <w:sz w:val="24"/>
          <w:szCs w:val="24"/>
          <w:lang w:val="ro-RO"/>
        </w:rPr>
      </w:pPr>
    </w:p>
    <w:p w:rsidR="002411FD" w:rsidRDefault="002411FD" w:rsidP="002411FD">
      <w:pPr>
        <w:rPr>
          <w:b/>
          <w:sz w:val="24"/>
          <w:szCs w:val="24"/>
          <w:lang w:val="ro-RO"/>
        </w:rPr>
      </w:pPr>
    </w:p>
    <w:p w:rsidR="002411FD" w:rsidRDefault="002411FD" w:rsidP="002411FD">
      <w:pPr>
        <w:rPr>
          <w:b/>
          <w:sz w:val="24"/>
          <w:szCs w:val="24"/>
          <w:lang w:val="ro-RO"/>
        </w:rPr>
      </w:pPr>
      <w:r>
        <w:rPr>
          <w:b/>
          <w:sz w:val="24"/>
          <w:szCs w:val="24"/>
          <w:lang w:val="ro-RO"/>
        </w:rPr>
        <w:t xml:space="preserve">                                                Raport de specialitate </w:t>
      </w:r>
    </w:p>
    <w:p w:rsidR="002411FD" w:rsidRPr="00775983" w:rsidRDefault="002411FD" w:rsidP="002411FD">
      <w:pPr>
        <w:rPr>
          <w:b/>
          <w:sz w:val="24"/>
          <w:szCs w:val="24"/>
          <w:lang w:val="ro-RO"/>
        </w:rPr>
      </w:pPr>
      <w:r>
        <w:rPr>
          <w:b/>
          <w:sz w:val="24"/>
          <w:szCs w:val="24"/>
          <w:lang w:val="ro-RO"/>
        </w:rPr>
        <w:t xml:space="preserve">La proiectul de hotărâre privind constatarea </w:t>
      </w:r>
      <w:r w:rsidRPr="00775983">
        <w:rPr>
          <w:b/>
          <w:sz w:val="24"/>
          <w:szCs w:val="24"/>
          <w:lang w:val="ro-RO"/>
        </w:rPr>
        <w:t xml:space="preserve">de drept , prin demisie, a mandatului de consilier local al domnului </w:t>
      </w:r>
      <w:r w:rsidR="003B6EF2">
        <w:rPr>
          <w:b/>
          <w:sz w:val="24"/>
          <w:szCs w:val="24"/>
          <w:lang w:val="ro-RO"/>
        </w:rPr>
        <w:t xml:space="preserve">Duca Sergiu </w:t>
      </w:r>
      <w:r w:rsidRPr="00775983">
        <w:rPr>
          <w:b/>
          <w:sz w:val="24"/>
          <w:szCs w:val="24"/>
          <w:lang w:val="ro-RO"/>
        </w:rPr>
        <w:t xml:space="preserve"> şi declararea vacant a locului acestuia</w:t>
      </w:r>
    </w:p>
    <w:p w:rsidR="002411FD" w:rsidRPr="00775983" w:rsidRDefault="002411FD" w:rsidP="002411FD">
      <w:pPr>
        <w:rPr>
          <w:b/>
          <w:sz w:val="24"/>
          <w:szCs w:val="24"/>
          <w:lang w:val="ro-RO"/>
        </w:rPr>
      </w:pPr>
    </w:p>
    <w:p w:rsidR="002411FD" w:rsidRDefault="002411FD" w:rsidP="002411FD">
      <w:pPr>
        <w:jc w:val="both"/>
        <w:rPr>
          <w:b/>
          <w:sz w:val="24"/>
          <w:szCs w:val="24"/>
          <w:lang w:val="ro-RO"/>
        </w:rPr>
      </w:pPr>
    </w:p>
    <w:p w:rsidR="002411FD" w:rsidRDefault="002411FD" w:rsidP="002411FD">
      <w:pPr>
        <w:jc w:val="both"/>
        <w:rPr>
          <w:sz w:val="24"/>
          <w:szCs w:val="24"/>
          <w:lang w:val="ro-RO"/>
        </w:rPr>
      </w:pPr>
      <w:r>
        <w:rPr>
          <w:b/>
          <w:sz w:val="24"/>
          <w:szCs w:val="24"/>
          <w:lang w:val="ro-RO"/>
        </w:rPr>
        <w:t xml:space="preserve">       </w:t>
      </w:r>
      <w:r w:rsidRPr="00775983">
        <w:rPr>
          <w:sz w:val="24"/>
          <w:szCs w:val="24"/>
          <w:lang w:val="ro-RO"/>
        </w:rPr>
        <w:t xml:space="preserve">Având în vedere proiectul de hotărâre şi referatul </w:t>
      </w:r>
      <w:r w:rsidR="003B6EF2">
        <w:rPr>
          <w:sz w:val="24"/>
          <w:szCs w:val="24"/>
          <w:lang w:val="ro-RO"/>
        </w:rPr>
        <w:t xml:space="preserve">constatator </w:t>
      </w:r>
      <w:r w:rsidRPr="00775983">
        <w:rPr>
          <w:sz w:val="24"/>
          <w:szCs w:val="24"/>
          <w:lang w:val="ro-RO"/>
        </w:rPr>
        <w:t xml:space="preserve"> nr. </w:t>
      </w:r>
      <w:r w:rsidR="003B6EF2">
        <w:rPr>
          <w:sz w:val="24"/>
          <w:szCs w:val="24"/>
          <w:lang w:val="ro-RO"/>
        </w:rPr>
        <w:t xml:space="preserve">12377 </w:t>
      </w:r>
      <w:r w:rsidRPr="00775983">
        <w:rPr>
          <w:sz w:val="24"/>
          <w:szCs w:val="24"/>
          <w:lang w:val="ro-RO"/>
        </w:rPr>
        <w:t xml:space="preserve">din </w:t>
      </w:r>
      <w:r w:rsidR="003B6EF2">
        <w:rPr>
          <w:sz w:val="24"/>
          <w:szCs w:val="24"/>
          <w:lang w:val="ro-RO"/>
        </w:rPr>
        <w:t>7.11.2024</w:t>
      </w:r>
      <w:r w:rsidRPr="00775983">
        <w:rPr>
          <w:sz w:val="24"/>
          <w:szCs w:val="24"/>
          <w:lang w:val="ro-RO"/>
        </w:rPr>
        <w:t xml:space="preserve"> prin care se constată încetarea şi vacantarea unui mandat de consilier local,</w:t>
      </w:r>
    </w:p>
    <w:p w:rsidR="002411FD" w:rsidRDefault="002411FD" w:rsidP="002411FD">
      <w:pPr>
        <w:jc w:val="both"/>
        <w:rPr>
          <w:sz w:val="24"/>
          <w:szCs w:val="24"/>
          <w:lang w:val="ro-RO"/>
        </w:rPr>
      </w:pPr>
      <w:r>
        <w:rPr>
          <w:sz w:val="24"/>
          <w:szCs w:val="24"/>
          <w:lang w:val="ro-RO"/>
        </w:rPr>
        <w:t xml:space="preserve">      Luând în considerare cererea de demisie a d-lui </w:t>
      </w:r>
      <w:r w:rsidR="003B6EF2">
        <w:rPr>
          <w:sz w:val="24"/>
          <w:szCs w:val="24"/>
          <w:lang w:val="ro-RO"/>
        </w:rPr>
        <w:t xml:space="preserve">Duca Sergiu </w:t>
      </w:r>
      <w:r>
        <w:rPr>
          <w:sz w:val="24"/>
          <w:szCs w:val="24"/>
          <w:lang w:val="ro-RO"/>
        </w:rPr>
        <w:t xml:space="preserve">  din funcţia de consilier local, înregistrată la Registratura Primărie</w:t>
      </w:r>
      <w:r w:rsidR="003B6EF2">
        <w:rPr>
          <w:sz w:val="24"/>
          <w:szCs w:val="24"/>
          <w:lang w:val="ro-RO"/>
        </w:rPr>
        <w:t xml:space="preserve">i Municipiului Marghita sub nr.12347 din 7.11.2024 </w:t>
      </w:r>
    </w:p>
    <w:p w:rsidR="002411FD" w:rsidRDefault="002411FD" w:rsidP="002411FD">
      <w:pPr>
        <w:jc w:val="both"/>
        <w:rPr>
          <w:sz w:val="24"/>
          <w:szCs w:val="24"/>
          <w:lang w:val="ro-RO"/>
        </w:rPr>
      </w:pPr>
      <w:r>
        <w:rPr>
          <w:sz w:val="24"/>
          <w:szCs w:val="24"/>
          <w:lang w:val="ro-RO"/>
        </w:rPr>
        <w:t xml:space="preserve">        Potrivit  prevederilor art. 204 alin.(2) lit.a) din Ordonanţa de Urgenţă a Guvernului nr. 57/2019 privind Codul Administrativ „ Calitatea de consilier local, respectiv cea de consilier judeţean încetează de drept înainte de expirarea duratei normale a mandatului, în cazul demisiei”</w:t>
      </w:r>
    </w:p>
    <w:p w:rsidR="002411FD" w:rsidRPr="002E65BF" w:rsidRDefault="002411FD" w:rsidP="002411FD">
      <w:pPr>
        <w:jc w:val="both"/>
        <w:rPr>
          <w:sz w:val="24"/>
          <w:szCs w:val="24"/>
          <w:lang w:val="ro-RO"/>
        </w:rPr>
      </w:pPr>
      <w:r w:rsidRPr="002E65BF">
        <w:rPr>
          <w:sz w:val="24"/>
          <w:szCs w:val="24"/>
          <w:lang w:val="ro-RO"/>
        </w:rPr>
        <w:t xml:space="preserve">          De asemenea, conform art. 204 alin.(6) , alin.(7) şi alin.(10) al aceluiasi act normativ:</w:t>
      </w:r>
    </w:p>
    <w:p w:rsidR="002411FD" w:rsidRPr="002E65BF" w:rsidRDefault="002411FD" w:rsidP="002411FD">
      <w:pPr>
        <w:jc w:val="both"/>
        <w:rPr>
          <w:sz w:val="24"/>
          <w:szCs w:val="24"/>
          <w:lang w:val="ro-RO"/>
        </w:rPr>
      </w:pPr>
      <w:r w:rsidRPr="002E65BF">
        <w:rPr>
          <w:sz w:val="24"/>
          <w:szCs w:val="24"/>
          <w:lang w:val="ro-RO"/>
        </w:rPr>
        <w:t xml:space="preserve">„(6) </w:t>
      </w:r>
      <w:r w:rsidRPr="002E65BF">
        <w:rPr>
          <w:rStyle w:val="salnbdy"/>
          <w:color w:val="000000"/>
          <w:sz w:val="24"/>
          <w:szCs w:val="24"/>
          <w:bdr w:val="none" w:sz="0" w:space="0" w:color="auto" w:frame="1"/>
          <w:shd w:val="clear" w:color="auto" w:fill="FFFFFF"/>
          <w:lang w:val="ro-RO"/>
        </w:rPr>
        <w:t>În situațiile prevăzute la </w:t>
      </w:r>
      <w:r w:rsidRPr="002E65BF">
        <w:rPr>
          <w:rStyle w:val="slgi"/>
          <w:color w:val="000000" w:themeColor="text1"/>
          <w:sz w:val="24"/>
          <w:szCs w:val="24"/>
          <w:u w:val="single"/>
          <w:bdr w:val="none" w:sz="0" w:space="0" w:color="auto" w:frame="1"/>
          <w:shd w:val="clear" w:color="auto" w:fill="FFFFFF"/>
          <w:lang w:val="ro-RO"/>
        </w:rPr>
        <w:t>alin. (2) lit. a)</w:t>
      </w:r>
      <w:r w:rsidRPr="002E65BF">
        <w:rPr>
          <w:rStyle w:val="salnbdy"/>
          <w:color w:val="000000" w:themeColor="text1"/>
          <w:sz w:val="24"/>
          <w:szCs w:val="24"/>
          <w:bdr w:val="none" w:sz="0" w:space="0" w:color="auto" w:frame="1"/>
          <w:shd w:val="clear" w:color="auto" w:fill="FFFFFF"/>
          <w:lang w:val="ro-RO"/>
        </w:rPr>
        <w:t>, </w:t>
      </w:r>
      <w:r w:rsidRPr="002E65BF">
        <w:rPr>
          <w:rStyle w:val="slgi"/>
          <w:color w:val="000000" w:themeColor="text1"/>
          <w:sz w:val="24"/>
          <w:szCs w:val="24"/>
          <w:u w:val="single"/>
          <w:bdr w:val="none" w:sz="0" w:space="0" w:color="auto" w:frame="1"/>
          <w:shd w:val="clear" w:color="auto" w:fill="FFFFFF"/>
          <w:lang w:val="ro-RO"/>
        </w:rPr>
        <w:t>c)-f)</w:t>
      </w:r>
      <w:r w:rsidRPr="002E65BF">
        <w:rPr>
          <w:rStyle w:val="salnbdy"/>
          <w:color w:val="000000" w:themeColor="text1"/>
          <w:sz w:val="24"/>
          <w:szCs w:val="24"/>
          <w:bdr w:val="none" w:sz="0" w:space="0" w:color="auto" w:frame="1"/>
          <w:shd w:val="clear" w:color="auto" w:fill="FFFFFF"/>
          <w:lang w:val="ro-RO"/>
        </w:rPr>
        <w:t> și </w:t>
      </w:r>
      <w:r w:rsidRPr="002E65BF">
        <w:rPr>
          <w:rStyle w:val="slgi"/>
          <w:color w:val="000000" w:themeColor="text1"/>
          <w:sz w:val="24"/>
          <w:szCs w:val="24"/>
          <w:u w:val="single"/>
          <w:bdr w:val="none" w:sz="0" w:space="0" w:color="auto" w:frame="1"/>
          <w:shd w:val="clear" w:color="auto" w:fill="FFFFFF"/>
          <w:lang w:val="ro-RO"/>
        </w:rPr>
        <w:t>l)</w:t>
      </w:r>
      <w:r w:rsidRPr="002E65BF">
        <w:rPr>
          <w:rStyle w:val="salnbdy"/>
          <w:color w:val="000000" w:themeColor="text1"/>
          <w:sz w:val="24"/>
          <w:szCs w:val="24"/>
          <w:bdr w:val="none" w:sz="0" w:space="0" w:color="auto" w:frame="1"/>
          <w:shd w:val="clear" w:color="auto" w:fill="FFFFFF"/>
          <w:lang w:val="ro-RO"/>
        </w:rPr>
        <w:t> </w:t>
      </w:r>
      <w:r w:rsidRPr="002E65BF">
        <w:rPr>
          <w:rStyle w:val="salnbdy"/>
          <w:color w:val="000000"/>
          <w:sz w:val="24"/>
          <w:szCs w:val="24"/>
          <w:bdr w:val="none" w:sz="0" w:space="0" w:color="auto" w:frame="1"/>
          <w:shd w:val="clear" w:color="auto" w:fill="FFFFFF"/>
          <w:lang w:val="ro-RO"/>
        </w:rPr>
        <w:t xml:space="preserve">constatarea încetării de drept a mandatului de consilier local sau de consilier județean, precum și vacantarea locului de consilier local sau de consilier județean se realizează printr-o hotărâre de constatare a autorității deliberative respective, la propunerea primarului ori, după caz, a președintelui consiliului județean sau a oricărui alt ales local, </w:t>
      </w:r>
      <w:r w:rsidRPr="002E65BF">
        <w:rPr>
          <w:rStyle w:val="salnbdy"/>
          <w:b/>
          <w:color w:val="000000"/>
          <w:sz w:val="24"/>
          <w:szCs w:val="24"/>
          <w:bdr w:val="none" w:sz="0" w:space="0" w:color="auto" w:frame="1"/>
          <w:shd w:val="clear" w:color="auto" w:fill="FFFFFF"/>
          <w:lang w:val="ro-RO"/>
        </w:rPr>
        <w:t>adoptată în prima ședință desfășurată după apariția evenimentului</w:t>
      </w:r>
      <w:r w:rsidRPr="002E65BF">
        <w:rPr>
          <w:rStyle w:val="salnbdy"/>
          <w:color w:val="000000"/>
          <w:sz w:val="24"/>
          <w:szCs w:val="24"/>
          <w:bdr w:val="none" w:sz="0" w:space="0" w:color="auto" w:frame="1"/>
          <w:shd w:val="clear" w:color="auto" w:fill="FFFFFF"/>
          <w:lang w:val="ro-RO"/>
        </w:rPr>
        <w:t>. Hotărârea autorității deliberative este comunicată de îndată judecătoriei competente să valideze mandatul supleantului, în condițiile </w:t>
      </w:r>
      <w:r w:rsidRPr="002E65BF">
        <w:rPr>
          <w:rStyle w:val="slgi"/>
          <w:color w:val="000000" w:themeColor="text1"/>
          <w:sz w:val="24"/>
          <w:szCs w:val="24"/>
          <w:u w:val="single"/>
          <w:bdr w:val="none" w:sz="0" w:space="0" w:color="auto" w:frame="1"/>
          <w:shd w:val="clear" w:color="auto" w:fill="FFFFFF"/>
          <w:lang w:val="ro-RO"/>
        </w:rPr>
        <w:t>art. 122</w:t>
      </w:r>
      <w:r w:rsidRPr="002E65BF">
        <w:rPr>
          <w:rStyle w:val="salnbdy"/>
          <w:color w:val="000000"/>
          <w:sz w:val="24"/>
          <w:szCs w:val="24"/>
          <w:bdr w:val="none" w:sz="0" w:space="0" w:color="auto" w:frame="1"/>
          <w:shd w:val="clear" w:color="auto" w:fill="FFFFFF"/>
          <w:lang w:val="ro-RO"/>
        </w:rPr>
        <w:t>, precum și consilierului local.</w:t>
      </w:r>
      <w:r w:rsidRPr="002E65BF">
        <w:rPr>
          <w:rStyle w:val="salnttl"/>
          <w:color w:val="000000"/>
          <w:sz w:val="24"/>
          <w:szCs w:val="24"/>
          <w:bdr w:val="none" w:sz="0" w:space="0" w:color="auto" w:frame="1"/>
          <w:shd w:val="clear" w:color="auto" w:fill="FFFFFF"/>
          <w:lang w:val="ro-RO"/>
        </w:rPr>
        <w:t>(7)</w:t>
      </w:r>
      <w:r w:rsidRPr="002E65BF">
        <w:rPr>
          <w:rStyle w:val="saln"/>
          <w:color w:val="000000"/>
          <w:sz w:val="24"/>
          <w:szCs w:val="24"/>
          <w:bdr w:val="none" w:sz="0" w:space="0" w:color="auto" w:frame="1"/>
          <w:shd w:val="clear" w:color="auto" w:fill="FFFFFF"/>
          <w:lang w:val="ro-RO"/>
        </w:rPr>
        <w:t> </w:t>
      </w:r>
      <w:r w:rsidRPr="002E65BF">
        <w:rPr>
          <w:rStyle w:val="salnbdy"/>
          <w:color w:val="000000"/>
          <w:sz w:val="24"/>
          <w:szCs w:val="24"/>
          <w:bdr w:val="none" w:sz="0" w:space="0" w:color="auto" w:frame="1"/>
          <w:shd w:val="clear" w:color="auto" w:fill="FFFFFF"/>
          <w:lang w:val="ro-RO"/>
        </w:rPr>
        <w:t>Consiliul local, respectiv consiliul județean are obligația de a adopta hotărârea prevăzută la </w:t>
      </w:r>
      <w:r w:rsidRPr="002E65BF">
        <w:rPr>
          <w:rStyle w:val="slgi"/>
          <w:color w:val="000000" w:themeColor="text1"/>
          <w:sz w:val="24"/>
          <w:szCs w:val="24"/>
          <w:u w:val="single"/>
          <w:bdr w:val="none" w:sz="0" w:space="0" w:color="auto" w:frame="1"/>
          <w:shd w:val="clear" w:color="auto" w:fill="FFFFFF"/>
          <w:lang w:val="ro-RO"/>
        </w:rPr>
        <w:t>alin. (6)</w:t>
      </w:r>
      <w:r w:rsidRPr="002E65BF">
        <w:rPr>
          <w:rStyle w:val="salnbdy"/>
          <w:color w:val="000000" w:themeColor="text1"/>
          <w:sz w:val="24"/>
          <w:szCs w:val="24"/>
          <w:bdr w:val="none" w:sz="0" w:space="0" w:color="auto" w:frame="1"/>
          <w:shd w:val="clear" w:color="auto" w:fill="FFFFFF"/>
          <w:lang w:val="ro-RO"/>
        </w:rPr>
        <w:t> </w:t>
      </w:r>
      <w:r w:rsidRPr="002E65BF">
        <w:rPr>
          <w:rStyle w:val="salnbdy"/>
          <w:color w:val="000000"/>
          <w:sz w:val="24"/>
          <w:szCs w:val="24"/>
          <w:bdr w:val="none" w:sz="0" w:space="0" w:color="auto" w:frame="1"/>
          <w:shd w:val="clear" w:color="auto" w:fill="FFFFFF"/>
          <w:lang w:val="ro-RO"/>
        </w:rPr>
        <w:t>în termen de 30 de zile de la introducerea pe proiectul ordinii de zi a referatului constatator semnat de primar și de secretarul general al unității/subidiviziunii administrativ-teritoriale ori de președintele consiliului județean și de secretarul general al județului, după caz, cu privire la una dintre situațiile prevăzute la </w:t>
      </w:r>
      <w:r w:rsidRPr="002E65BF">
        <w:rPr>
          <w:rStyle w:val="slgi"/>
          <w:color w:val="000000" w:themeColor="text1"/>
          <w:sz w:val="24"/>
          <w:szCs w:val="24"/>
          <w:u w:val="single"/>
          <w:bdr w:val="none" w:sz="0" w:space="0" w:color="auto" w:frame="1"/>
          <w:shd w:val="clear" w:color="auto" w:fill="FFFFFF"/>
          <w:lang w:val="ro-RO"/>
        </w:rPr>
        <w:t>alin. (2) lit. a)</w:t>
      </w:r>
      <w:r w:rsidRPr="002E65BF">
        <w:rPr>
          <w:rStyle w:val="salnbdy"/>
          <w:color w:val="000000" w:themeColor="text1"/>
          <w:sz w:val="24"/>
          <w:szCs w:val="24"/>
          <w:bdr w:val="none" w:sz="0" w:space="0" w:color="auto" w:frame="1"/>
          <w:shd w:val="clear" w:color="auto" w:fill="FFFFFF"/>
          <w:lang w:val="ro-RO"/>
        </w:rPr>
        <w:t>, </w:t>
      </w:r>
      <w:r w:rsidRPr="002E65BF">
        <w:rPr>
          <w:rStyle w:val="slgi"/>
          <w:color w:val="000000" w:themeColor="text1"/>
          <w:sz w:val="24"/>
          <w:szCs w:val="24"/>
          <w:u w:val="single"/>
          <w:bdr w:val="none" w:sz="0" w:space="0" w:color="auto" w:frame="1"/>
          <w:shd w:val="clear" w:color="auto" w:fill="FFFFFF"/>
          <w:lang w:val="ro-RO"/>
        </w:rPr>
        <w:t>c)-f)</w:t>
      </w:r>
      <w:r w:rsidRPr="002E65BF">
        <w:rPr>
          <w:rStyle w:val="salnbdy"/>
          <w:color w:val="000000" w:themeColor="text1"/>
          <w:sz w:val="24"/>
          <w:szCs w:val="24"/>
          <w:bdr w:val="none" w:sz="0" w:space="0" w:color="auto" w:frame="1"/>
          <w:shd w:val="clear" w:color="auto" w:fill="FFFFFF"/>
          <w:lang w:val="ro-RO"/>
        </w:rPr>
        <w:t> și </w:t>
      </w:r>
      <w:r w:rsidRPr="002E65BF">
        <w:rPr>
          <w:rStyle w:val="slgi"/>
          <w:color w:val="000000" w:themeColor="text1"/>
          <w:sz w:val="24"/>
          <w:szCs w:val="24"/>
          <w:u w:val="single"/>
          <w:bdr w:val="none" w:sz="0" w:space="0" w:color="auto" w:frame="1"/>
          <w:shd w:val="clear" w:color="auto" w:fill="FFFFFF"/>
          <w:lang w:val="ro-RO"/>
        </w:rPr>
        <w:t>l)</w:t>
      </w:r>
      <w:r w:rsidRPr="002E65BF">
        <w:rPr>
          <w:rStyle w:val="salnbdy"/>
          <w:color w:val="000000" w:themeColor="text1"/>
          <w:sz w:val="24"/>
          <w:szCs w:val="24"/>
          <w:bdr w:val="none" w:sz="0" w:space="0" w:color="auto" w:frame="1"/>
          <w:shd w:val="clear" w:color="auto" w:fill="FFFFFF"/>
          <w:lang w:val="ro-RO"/>
        </w:rPr>
        <w:t xml:space="preserve">. </w:t>
      </w:r>
      <w:r w:rsidRPr="002E65BF">
        <w:rPr>
          <w:rStyle w:val="salnbdy"/>
          <w:color w:val="000000"/>
          <w:sz w:val="24"/>
          <w:szCs w:val="24"/>
          <w:bdr w:val="none" w:sz="0" w:space="0" w:color="auto" w:frame="1"/>
          <w:shd w:val="clear" w:color="auto" w:fill="FFFFFF"/>
          <w:lang w:val="ro-RO"/>
        </w:rPr>
        <w:t>În termen de maximum 10 zile de la expirarea termenului stabilit pentru consiliul local, respectiv pentru consiliul județean, constatarea încetării mandatului, precum și vacantarea locului de consilier local sau de consilier județean se realizează de către prefect prin ordin, în baza referatului constatator comunicat de către secretarul general al unității/subidiviziunii administrativ-teritoriale, în situația neadoptării acestei hotărâri de către consiliul local sau consiliul județean, după caz.</w:t>
      </w:r>
    </w:p>
    <w:p w:rsidR="002411FD" w:rsidRPr="002E65BF" w:rsidRDefault="002411FD" w:rsidP="002411FD">
      <w:pPr>
        <w:jc w:val="both"/>
        <w:rPr>
          <w:sz w:val="24"/>
          <w:szCs w:val="24"/>
          <w:lang w:val="ro-RO"/>
        </w:rPr>
      </w:pPr>
    </w:p>
    <w:p w:rsidR="002411FD" w:rsidRPr="002E65BF" w:rsidRDefault="002411FD" w:rsidP="002411FD">
      <w:pPr>
        <w:jc w:val="both"/>
        <w:rPr>
          <w:b/>
          <w:sz w:val="24"/>
          <w:szCs w:val="24"/>
          <w:lang w:val="ro-RO"/>
        </w:rPr>
      </w:pPr>
    </w:p>
    <w:p w:rsidR="002411FD" w:rsidRPr="002E65BF" w:rsidRDefault="002411FD" w:rsidP="002411FD">
      <w:pPr>
        <w:jc w:val="both"/>
        <w:rPr>
          <w:color w:val="000000"/>
          <w:sz w:val="24"/>
          <w:szCs w:val="24"/>
          <w:shd w:val="clear" w:color="auto" w:fill="FFFFFF"/>
          <w:lang w:val="ro-RO"/>
        </w:rPr>
      </w:pPr>
      <w:r w:rsidRPr="002E65BF">
        <w:rPr>
          <w:color w:val="000000"/>
          <w:sz w:val="24"/>
          <w:szCs w:val="24"/>
          <w:shd w:val="clear" w:color="auto" w:fill="FFFFFF"/>
          <w:lang w:val="ro-RO"/>
        </w:rPr>
        <w:t>Hotărârea consiliului are la bază, pentru situațiile prevăzute la </w:t>
      </w:r>
      <w:r w:rsidRPr="002E65BF">
        <w:rPr>
          <w:rStyle w:val="slgi"/>
          <w:color w:val="000000" w:themeColor="text1"/>
          <w:sz w:val="24"/>
          <w:szCs w:val="24"/>
          <w:bdr w:val="none" w:sz="0" w:space="0" w:color="auto" w:frame="1"/>
          <w:shd w:val="clear" w:color="auto" w:fill="FFFFFF"/>
          <w:lang w:val="ro-RO"/>
        </w:rPr>
        <w:t>alin. (2) lit. a)</w:t>
      </w:r>
      <w:r w:rsidRPr="002E65BF">
        <w:rPr>
          <w:color w:val="000000" w:themeColor="text1"/>
          <w:sz w:val="24"/>
          <w:szCs w:val="24"/>
          <w:shd w:val="clear" w:color="auto" w:fill="FFFFFF"/>
          <w:lang w:val="ro-RO"/>
        </w:rPr>
        <w:t xml:space="preserve">, </w:t>
      </w:r>
      <w:r w:rsidRPr="002E65BF">
        <w:rPr>
          <w:color w:val="000000"/>
          <w:sz w:val="24"/>
          <w:szCs w:val="24"/>
          <w:shd w:val="clear" w:color="auto" w:fill="FFFFFF"/>
          <w:lang w:val="ro-RO"/>
        </w:rPr>
        <w:t>c)-f), h) și l), un referat constatator, întocmit în maximum 3 zile de la apariția evenimentului și semnat de primar și de secretarul general al comunei, al orașului sau al municipiului/subdiviziunii municipiului, respectiv de președintele consiliului județean și de secretarul general al județului. Referatul este însoțit de acte justificative</w:t>
      </w:r>
    </w:p>
    <w:p w:rsidR="002411FD" w:rsidRPr="002E65BF" w:rsidRDefault="002411FD" w:rsidP="002411FD">
      <w:pPr>
        <w:jc w:val="both"/>
        <w:rPr>
          <w:b/>
          <w:sz w:val="24"/>
          <w:szCs w:val="24"/>
          <w:lang w:val="ro-RO"/>
        </w:rPr>
      </w:pPr>
    </w:p>
    <w:p w:rsidR="002411FD" w:rsidRPr="002E65BF" w:rsidRDefault="002411FD" w:rsidP="002411FD">
      <w:pPr>
        <w:jc w:val="both"/>
        <w:rPr>
          <w:b/>
          <w:color w:val="000000" w:themeColor="text1"/>
          <w:sz w:val="24"/>
          <w:szCs w:val="24"/>
          <w:lang w:val="ro-RO"/>
        </w:rPr>
      </w:pPr>
      <w:r>
        <w:rPr>
          <w:rStyle w:val="salnttl"/>
          <w:color w:val="000000"/>
          <w:sz w:val="24"/>
          <w:szCs w:val="24"/>
          <w:bdr w:val="none" w:sz="0" w:space="0" w:color="auto" w:frame="1"/>
          <w:shd w:val="clear" w:color="auto" w:fill="FFFFFF"/>
          <w:lang w:val="ro-RO"/>
        </w:rPr>
        <w:t xml:space="preserve">        </w:t>
      </w:r>
      <w:r w:rsidRPr="002E65BF">
        <w:rPr>
          <w:rStyle w:val="salnttl"/>
          <w:color w:val="000000"/>
          <w:sz w:val="24"/>
          <w:szCs w:val="24"/>
          <w:bdr w:val="none" w:sz="0" w:space="0" w:color="auto" w:frame="1"/>
          <w:shd w:val="clear" w:color="auto" w:fill="FFFFFF"/>
          <w:lang w:val="ro-RO"/>
        </w:rPr>
        <w:t>(17)</w:t>
      </w:r>
      <w:r w:rsidRPr="002E65BF">
        <w:rPr>
          <w:color w:val="000000"/>
          <w:sz w:val="24"/>
          <w:szCs w:val="24"/>
          <w:shd w:val="clear" w:color="auto" w:fill="FFFFFF"/>
          <w:lang w:val="ro-RO"/>
        </w:rPr>
        <w:t> </w:t>
      </w:r>
      <w:r w:rsidRPr="002E65BF">
        <w:rPr>
          <w:rStyle w:val="salnbdy"/>
          <w:color w:val="000000"/>
          <w:sz w:val="24"/>
          <w:szCs w:val="24"/>
          <w:bdr w:val="none" w:sz="0" w:space="0" w:color="auto" w:frame="1"/>
          <w:shd w:val="clear" w:color="auto" w:fill="FFFFFF"/>
          <w:lang w:val="ro-RO"/>
        </w:rPr>
        <w:t>Încetarea mandatului de consilier local, respectiv de consilier județean, în cazul demisiei, se constată în prima ședință a consiliului desfășurată după apariția evenimentului și în baza demisiei scrise înaintate secretarului general al unității/subdiviziunii administrativ-teritoriale, primarului, președintelui de ședință, președintelui consiliului județean, după caz. Hotărârea consiliului prin care se ia act de demisie și se declară vacant locul consilierului local, respectiv județean, se comunică de îndată judecătoriei competente să valideze mandatul supleantului, în condițiile </w:t>
      </w:r>
      <w:r w:rsidRPr="002E65BF">
        <w:rPr>
          <w:rStyle w:val="slgi"/>
          <w:color w:val="000000" w:themeColor="text1"/>
          <w:sz w:val="24"/>
          <w:szCs w:val="24"/>
          <w:u w:val="single"/>
          <w:bdr w:val="none" w:sz="0" w:space="0" w:color="auto" w:frame="1"/>
          <w:shd w:val="clear" w:color="auto" w:fill="FFFFFF"/>
          <w:lang w:val="ro-RO"/>
        </w:rPr>
        <w:t>art. 122</w:t>
      </w:r>
      <w:r w:rsidRPr="002E65BF">
        <w:rPr>
          <w:rStyle w:val="salnbdy"/>
          <w:color w:val="000000" w:themeColor="text1"/>
          <w:sz w:val="24"/>
          <w:szCs w:val="24"/>
          <w:bdr w:val="none" w:sz="0" w:space="0" w:color="auto" w:frame="1"/>
          <w:shd w:val="clear" w:color="auto" w:fill="FFFFFF"/>
          <w:lang w:val="ro-RO"/>
        </w:rPr>
        <w:t>.</w:t>
      </w:r>
    </w:p>
    <w:p w:rsidR="002411FD" w:rsidRPr="002E65BF" w:rsidRDefault="002411FD" w:rsidP="002411FD">
      <w:pPr>
        <w:jc w:val="both"/>
        <w:rPr>
          <w:b/>
          <w:sz w:val="24"/>
          <w:szCs w:val="24"/>
          <w:lang w:val="ro-RO"/>
        </w:rPr>
      </w:pPr>
    </w:p>
    <w:p w:rsidR="002411FD" w:rsidRPr="002E65BF" w:rsidRDefault="002411FD" w:rsidP="002411FD">
      <w:pPr>
        <w:jc w:val="both"/>
        <w:rPr>
          <w:sz w:val="24"/>
          <w:szCs w:val="24"/>
          <w:lang w:val="ro-RO"/>
        </w:rPr>
      </w:pPr>
      <w:r w:rsidRPr="002E65BF">
        <w:rPr>
          <w:sz w:val="24"/>
          <w:szCs w:val="24"/>
          <w:lang w:val="ro-RO"/>
        </w:rPr>
        <w:t xml:space="preserve">      Consider astfel</w:t>
      </w:r>
      <w:r>
        <w:rPr>
          <w:sz w:val="24"/>
          <w:szCs w:val="24"/>
          <w:lang w:val="ro-RO"/>
        </w:rPr>
        <w:t xml:space="preserve"> legală  si oportună  cuprinderea </w:t>
      </w:r>
      <w:r w:rsidR="003B6EF2">
        <w:rPr>
          <w:sz w:val="24"/>
          <w:szCs w:val="24"/>
          <w:lang w:val="ro-RO"/>
        </w:rPr>
        <w:t xml:space="preserve">în proiectul </w:t>
      </w:r>
      <w:r>
        <w:rPr>
          <w:sz w:val="24"/>
          <w:szCs w:val="24"/>
          <w:lang w:val="ro-RO"/>
        </w:rPr>
        <w:t xml:space="preserve">  ordinii de zi a şedinţei extraordinare convocată </w:t>
      </w:r>
      <w:r w:rsidR="003B6EF2">
        <w:rPr>
          <w:sz w:val="24"/>
          <w:szCs w:val="24"/>
          <w:lang w:val="ro-RO"/>
        </w:rPr>
        <w:t xml:space="preserve">pentru 11.11.2024 </w:t>
      </w:r>
      <w:r>
        <w:rPr>
          <w:sz w:val="24"/>
          <w:szCs w:val="24"/>
          <w:lang w:val="ro-RO"/>
        </w:rPr>
        <w:t xml:space="preserve"> </w:t>
      </w:r>
      <w:r w:rsidRPr="002E65BF">
        <w:rPr>
          <w:sz w:val="24"/>
          <w:szCs w:val="24"/>
          <w:lang w:val="ro-RO"/>
        </w:rPr>
        <w:t xml:space="preserve">privind constatarea de drept , prin demisie, a mandatului de consilier local al domnului </w:t>
      </w:r>
      <w:r w:rsidR="003B6EF2">
        <w:rPr>
          <w:sz w:val="24"/>
          <w:szCs w:val="24"/>
          <w:lang w:val="ro-RO"/>
        </w:rPr>
        <w:t xml:space="preserve">Duca Sergiu </w:t>
      </w:r>
      <w:r w:rsidRPr="002E65BF">
        <w:rPr>
          <w:sz w:val="24"/>
          <w:szCs w:val="24"/>
          <w:lang w:val="ro-RO"/>
        </w:rPr>
        <w:t xml:space="preserve"> şi declararea vacant a locului acestuia</w:t>
      </w:r>
    </w:p>
    <w:p w:rsidR="002411FD" w:rsidRDefault="002411FD" w:rsidP="002411FD">
      <w:pPr>
        <w:jc w:val="both"/>
        <w:rPr>
          <w:sz w:val="24"/>
          <w:szCs w:val="24"/>
          <w:lang w:val="ro-RO"/>
        </w:rPr>
      </w:pPr>
    </w:p>
    <w:p w:rsidR="002411FD" w:rsidRDefault="002411FD" w:rsidP="002411FD">
      <w:pPr>
        <w:jc w:val="both"/>
        <w:rPr>
          <w:sz w:val="24"/>
          <w:szCs w:val="24"/>
          <w:lang w:val="ro-RO"/>
        </w:rPr>
      </w:pPr>
    </w:p>
    <w:p w:rsidR="002411FD" w:rsidRDefault="002411FD" w:rsidP="002411FD">
      <w:pPr>
        <w:jc w:val="both"/>
        <w:rPr>
          <w:sz w:val="24"/>
          <w:szCs w:val="24"/>
          <w:lang w:val="ro-RO"/>
        </w:rPr>
      </w:pPr>
    </w:p>
    <w:p w:rsidR="002411FD" w:rsidRPr="002E65BF" w:rsidRDefault="002411FD" w:rsidP="002411FD">
      <w:pPr>
        <w:jc w:val="both"/>
        <w:rPr>
          <w:b/>
          <w:sz w:val="24"/>
          <w:szCs w:val="24"/>
          <w:lang w:val="ro-RO"/>
        </w:rPr>
      </w:pPr>
      <w:r w:rsidRPr="002E65BF">
        <w:rPr>
          <w:b/>
          <w:sz w:val="24"/>
          <w:szCs w:val="24"/>
          <w:lang w:val="ro-RO"/>
        </w:rPr>
        <w:t xml:space="preserve">              Secretar General </w:t>
      </w:r>
    </w:p>
    <w:p w:rsidR="002411FD" w:rsidRDefault="002411FD" w:rsidP="002411FD">
      <w:pPr>
        <w:jc w:val="both"/>
        <w:rPr>
          <w:b/>
          <w:sz w:val="24"/>
          <w:szCs w:val="24"/>
          <w:lang w:val="ro-RO"/>
        </w:rPr>
      </w:pPr>
      <w:r w:rsidRPr="002E65BF">
        <w:rPr>
          <w:b/>
          <w:sz w:val="24"/>
          <w:szCs w:val="24"/>
          <w:lang w:val="ro-RO"/>
        </w:rPr>
        <w:t xml:space="preserve">        Cornelia DEMETER </w:t>
      </w:r>
    </w:p>
    <w:p w:rsidR="002411FD" w:rsidRPr="002E65BF" w:rsidRDefault="002411FD" w:rsidP="002411FD">
      <w:pPr>
        <w:jc w:val="both"/>
        <w:rPr>
          <w:b/>
          <w:sz w:val="24"/>
          <w:szCs w:val="24"/>
          <w:lang w:val="ro-RO"/>
        </w:rPr>
      </w:pPr>
    </w:p>
    <w:p w:rsidR="001F12A6" w:rsidRDefault="001F12A6"/>
    <w:sectPr w:rsidR="001F12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782676"/>
    <w:multiLevelType w:val="hybridMultilevel"/>
    <w:tmpl w:val="85906EB8"/>
    <w:lvl w:ilvl="0" w:tplc="EE12DD0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5187"/>
    <w:rsid w:val="00075B47"/>
    <w:rsid w:val="0011752A"/>
    <w:rsid w:val="001F12A6"/>
    <w:rsid w:val="002411FD"/>
    <w:rsid w:val="002E0281"/>
    <w:rsid w:val="003B6EF2"/>
    <w:rsid w:val="004060B8"/>
    <w:rsid w:val="0050494A"/>
    <w:rsid w:val="00624C57"/>
    <w:rsid w:val="00645555"/>
    <w:rsid w:val="006B2EEB"/>
    <w:rsid w:val="006F04CF"/>
    <w:rsid w:val="008F066E"/>
    <w:rsid w:val="009F5187"/>
    <w:rsid w:val="00FF52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66D1326-643F-4F70-BE78-5E15D1D8D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11FD"/>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411FD"/>
    <w:rPr>
      <w:color w:val="0000FF"/>
      <w:u w:val="single"/>
    </w:rPr>
  </w:style>
  <w:style w:type="paragraph" w:styleId="ListParagraph">
    <w:name w:val="List Paragraph"/>
    <w:basedOn w:val="Normal"/>
    <w:uiPriority w:val="34"/>
    <w:qFormat/>
    <w:rsid w:val="002411FD"/>
    <w:pPr>
      <w:ind w:left="720"/>
      <w:contextualSpacing/>
    </w:pPr>
  </w:style>
  <w:style w:type="character" w:customStyle="1" w:styleId="saln">
    <w:name w:val="s_aln"/>
    <w:basedOn w:val="DefaultParagraphFont"/>
    <w:rsid w:val="002411FD"/>
  </w:style>
  <w:style w:type="character" w:customStyle="1" w:styleId="salnttl">
    <w:name w:val="s_aln_ttl"/>
    <w:basedOn w:val="DefaultParagraphFont"/>
    <w:rsid w:val="002411FD"/>
  </w:style>
  <w:style w:type="character" w:customStyle="1" w:styleId="salnbdy">
    <w:name w:val="s_aln_bdy"/>
    <w:basedOn w:val="DefaultParagraphFont"/>
    <w:rsid w:val="002411FD"/>
  </w:style>
  <w:style w:type="character" w:customStyle="1" w:styleId="slgi">
    <w:name w:val="s_lgi"/>
    <w:basedOn w:val="DefaultParagraphFont"/>
    <w:rsid w:val="002411FD"/>
  </w:style>
  <w:style w:type="paragraph" w:styleId="BalloonText">
    <w:name w:val="Balloon Text"/>
    <w:basedOn w:val="Normal"/>
    <w:link w:val="BalloonTextChar"/>
    <w:uiPriority w:val="99"/>
    <w:semiHidden/>
    <w:unhideWhenUsed/>
    <w:rsid w:val="006B2EEB"/>
    <w:rPr>
      <w:rFonts w:ascii="Tahoma" w:hAnsi="Tahoma" w:cs="Tahoma"/>
      <w:sz w:val="16"/>
      <w:szCs w:val="16"/>
    </w:rPr>
  </w:style>
  <w:style w:type="character" w:customStyle="1" w:styleId="BalloonTextChar">
    <w:name w:val="Balloon Text Char"/>
    <w:basedOn w:val="DefaultParagraphFont"/>
    <w:link w:val="BalloonText"/>
    <w:uiPriority w:val="99"/>
    <w:semiHidden/>
    <w:rsid w:val="006B2EEB"/>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623</Words>
  <Characters>3557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Neli</dc:creator>
  <cp:keywords/>
  <dc:description/>
  <cp:lastModifiedBy>Elena CIUPE</cp:lastModifiedBy>
  <cp:revision>4</cp:revision>
  <dcterms:created xsi:type="dcterms:W3CDTF">2024-11-08T06:57:00Z</dcterms:created>
  <dcterms:modified xsi:type="dcterms:W3CDTF">2024-11-08T08:17:00Z</dcterms:modified>
</cp:coreProperties>
</file>