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1A43AF" w14:textId="15E95CA9" w:rsidR="00DB7D33" w:rsidRPr="00DB7D33" w:rsidRDefault="00DB7D33" w:rsidP="00FC6686">
      <w:pPr>
        <w:jc w:val="right"/>
        <w:rPr>
          <w:rFonts w:ascii="Times New Roman" w:hAnsi="Times New Roman" w:cs="Times New Roman"/>
          <w:b/>
          <w:bCs/>
          <w:sz w:val="24"/>
          <w:szCs w:val="24"/>
          <w:lang w:val="ro-RO"/>
        </w:rPr>
      </w:pPr>
      <w:r w:rsidRPr="00DB7D33">
        <w:rPr>
          <w:rFonts w:ascii="Times New Roman" w:hAnsi="Times New Roman" w:cs="Times New Roman"/>
          <w:b/>
          <w:bCs/>
          <w:sz w:val="24"/>
          <w:szCs w:val="24"/>
          <w:lang w:val="pt-BR"/>
        </w:rPr>
        <w:t>ANEXĂ</w:t>
      </w:r>
      <w:r>
        <w:rPr>
          <w:rFonts w:ascii="Times New Roman" w:hAnsi="Times New Roman" w:cs="Times New Roman"/>
          <w:b/>
          <w:bCs/>
          <w:sz w:val="24"/>
          <w:szCs w:val="24"/>
          <w:lang w:val="ro-RO"/>
        </w:rPr>
        <w:t xml:space="preserve"> </w:t>
      </w:r>
      <w:r w:rsidRPr="00DB7D33">
        <w:rPr>
          <w:rFonts w:ascii="Times New Roman" w:hAnsi="Times New Roman" w:cs="Times New Roman"/>
          <w:b/>
          <w:bCs/>
          <w:sz w:val="24"/>
          <w:szCs w:val="24"/>
          <w:lang w:val="pt-BR"/>
        </w:rPr>
        <w:t>la Proiectul de hotarare ../….</w:t>
      </w:r>
    </w:p>
    <w:p w14:paraId="6DA3555B" w14:textId="77777777" w:rsidR="00DB7D33" w:rsidRPr="00DB7D33" w:rsidRDefault="00DB7D33" w:rsidP="00DB7D33">
      <w:pPr>
        <w:rPr>
          <w:rFonts w:ascii="Times New Roman" w:hAnsi="Times New Roman" w:cs="Times New Roman"/>
          <w:b/>
          <w:bCs/>
          <w:sz w:val="24"/>
          <w:szCs w:val="24"/>
          <w:lang w:val="pt-BR"/>
        </w:rPr>
      </w:pPr>
    </w:p>
    <w:p w14:paraId="2E0E7A86" w14:textId="77777777" w:rsidR="00DB7D33" w:rsidRPr="00DB7D33" w:rsidRDefault="00DB7D33" w:rsidP="00B716C7">
      <w:pPr>
        <w:rPr>
          <w:rFonts w:ascii="Times New Roman" w:hAnsi="Times New Roman" w:cs="Times New Roman"/>
          <w:b/>
          <w:bCs/>
          <w:sz w:val="24"/>
          <w:szCs w:val="24"/>
          <w:lang w:val="pt-BR"/>
        </w:rPr>
      </w:pPr>
    </w:p>
    <w:p w14:paraId="7C7F20E5" w14:textId="6AD318F6" w:rsidR="00DB7D33" w:rsidRPr="004F4845" w:rsidRDefault="00DB7D33" w:rsidP="00DB7D33">
      <w:pPr>
        <w:jc w:val="center"/>
        <w:rPr>
          <w:rFonts w:ascii="Times New Roman" w:hAnsi="Times New Roman" w:cs="Times New Roman"/>
          <w:b/>
          <w:bCs/>
          <w:sz w:val="24"/>
          <w:szCs w:val="24"/>
          <w:lang w:val="ro-RO"/>
        </w:rPr>
      </w:pPr>
      <w:r w:rsidRPr="004F4845">
        <w:rPr>
          <w:rFonts w:ascii="Times New Roman" w:hAnsi="Times New Roman" w:cs="Times New Roman"/>
          <w:b/>
          <w:bCs/>
          <w:sz w:val="24"/>
          <w:szCs w:val="24"/>
          <w:lang w:val="pt-BR"/>
        </w:rPr>
        <w:t>PROCEDUR</w:t>
      </w:r>
      <w:r w:rsidR="004F4845">
        <w:rPr>
          <w:rFonts w:ascii="Times New Roman" w:hAnsi="Times New Roman" w:cs="Times New Roman"/>
          <w:b/>
          <w:bCs/>
          <w:sz w:val="24"/>
          <w:szCs w:val="24"/>
          <w:lang w:val="ro-RO"/>
        </w:rPr>
        <w:t>Ă</w:t>
      </w:r>
    </w:p>
    <w:p w14:paraId="341DF691" w14:textId="08BC47BB" w:rsidR="00DB7D33" w:rsidRPr="004F4845" w:rsidRDefault="00DB7D33" w:rsidP="00DB7D33">
      <w:pPr>
        <w:jc w:val="center"/>
        <w:rPr>
          <w:rFonts w:ascii="Times New Roman" w:hAnsi="Times New Roman" w:cs="Times New Roman"/>
          <w:b/>
          <w:bCs/>
          <w:sz w:val="24"/>
          <w:szCs w:val="24"/>
          <w:lang w:val="pt-BR"/>
        </w:rPr>
      </w:pPr>
      <w:r w:rsidRPr="004F4845">
        <w:rPr>
          <w:rFonts w:ascii="Times New Roman" w:hAnsi="Times New Roman" w:cs="Times New Roman"/>
          <w:b/>
          <w:bCs/>
          <w:sz w:val="24"/>
          <w:szCs w:val="24"/>
          <w:lang w:val="pt-BR"/>
        </w:rPr>
        <w:t>de acordare a unor facilit</w:t>
      </w:r>
      <w:r w:rsidR="004F4845" w:rsidRPr="004F4845">
        <w:rPr>
          <w:rFonts w:ascii="Times New Roman" w:hAnsi="Times New Roman" w:cs="Times New Roman"/>
          <w:b/>
          <w:bCs/>
          <w:sz w:val="24"/>
          <w:szCs w:val="24"/>
          <w:lang w:val="pt-BR"/>
        </w:rPr>
        <w:t>ăț</w:t>
      </w:r>
      <w:r w:rsidRPr="004F4845">
        <w:rPr>
          <w:rFonts w:ascii="Times New Roman" w:hAnsi="Times New Roman" w:cs="Times New Roman"/>
          <w:b/>
          <w:bCs/>
          <w:sz w:val="24"/>
          <w:szCs w:val="24"/>
          <w:lang w:val="pt-BR"/>
        </w:rPr>
        <w:t xml:space="preserve">i fiscale urmare </w:t>
      </w:r>
      <w:r w:rsidR="004F4845" w:rsidRPr="004F4845">
        <w:rPr>
          <w:rFonts w:ascii="Times New Roman" w:hAnsi="Times New Roman" w:cs="Times New Roman"/>
          <w:b/>
          <w:bCs/>
          <w:sz w:val="24"/>
          <w:szCs w:val="24"/>
          <w:lang w:val="pt-BR"/>
        </w:rPr>
        <w:t xml:space="preserve">a </w:t>
      </w:r>
      <w:r w:rsidRPr="004F4845">
        <w:rPr>
          <w:rFonts w:ascii="Times New Roman" w:hAnsi="Times New Roman" w:cs="Times New Roman"/>
          <w:b/>
          <w:bCs/>
          <w:sz w:val="24"/>
          <w:szCs w:val="24"/>
          <w:lang w:val="pt-BR"/>
        </w:rPr>
        <w:t>achit</w:t>
      </w:r>
      <w:r w:rsidR="004F4845">
        <w:rPr>
          <w:rFonts w:ascii="Times New Roman" w:hAnsi="Times New Roman" w:cs="Times New Roman"/>
          <w:b/>
          <w:bCs/>
          <w:sz w:val="24"/>
          <w:szCs w:val="24"/>
          <w:lang w:val="pt-BR"/>
        </w:rPr>
        <w:t>ă</w:t>
      </w:r>
      <w:r w:rsidRPr="004F4845">
        <w:rPr>
          <w:rFonts w:ascii="Times New Roman" w:hAnsi="Times New Roman" w:cs="Times New Roman"/>
          <w:b/>
          <w:bCs/>
          <w:sz w:val="24"/>
          <w:szCs w:val="24"/>
          <w:lang w:val="pt-BR"/>
        </w:rPr>
        <w:t>rii p</w:t>
      </w:r>
      <w:r w:rsidR="004F4845">
        <w:rPr>
          <w:rFonts w:ascii="Times New Roman" w:hAnsi="Times New Roman" w:cs="Times New Roman"/>
          <w:b/>
          <w:bCs/>
          <w:sz w:val="24"/>
          <w:szCs w:val="24"/>
          <w:lang w:val="pt-BR"/>
        </w:rPr>
        <w:t>â</w:t>
      </w:r>
      <w:r w:rsidRPr="004F4845">
        <w:rPr>
          <w:rFonts w:ascii="Times New Roman" w:hAnsi="Times New Roman" w:cs="Times New Roman"/>
          <w:b/>
          <w:bCs/>
          <w:sz w:val="24"/>
          <w:szCs w:val="24"/>
          <w:lang w:val="pt-BR"/>
        </w:rPr>
        <w:t>n</w:t>
      </w:r>
      <w:r w:rsidR="004F4845">
        <w:rPr>
          <w:rFonts w:ascii="Times New Roman" w:hAnsi="Times New Roman" w:cs="Times New Roman"/>
          <w:b/>
          <w:bCs/>
          <w:sz w:val="24"/>
          <w:szCs w:val="24"/>
          <w:lang w:val="pt-BR"/>
        </w:rPr>
        <w:t>ă</w:t>
      </w:r>
      <w:r w:rsidRPr="004F4845">
        <w:rPr>
          <w:rFonts w:ascii="Times New Roman" w:hAnsi="Times New Roman" w:cs="Times New Roman"/>
          <w:b/>
          <w:bCs/>
          <w:sz w:val="24"/>
          <w:szCs w:val="24"/>
          <w:lang w:val="pt-BR"/>
        </w:rPr>
        <w:t xml:space="preserve"> la data de 25.11.2024 a</w:t>
      </w:r>
      <w:r w:rsidR="00B716C7" w:rsidRPr="004F4845">
        <w:rPr>
          <w:rFonts w:ascii="Times New Roman" w:hAnsi="Times New Roman" w:cs="Times New Roman"/>
          <w:b/>
          <w:bCs/>
          <w:sz w:val="24"/>
          <w:szCs w:val="24"/>
          <w:lang w:val="pt-BR"/>
        </w:rPr>
        <w:t xml:space="preserve"> </w:t>
      </w:r>
      <w:r w:rsidRPr="004F4845">
        <w:rPr>
          <w:rFonts w:ascii="Times New Roman" w:hAnsi="Times New Roman" w:cs="Times New Roman"/>
          <w:b/>
          <w:bCs/>
          <w:sz w:val="24"/>
          <w:szCs w:val="24"/>
          <w:lang w:val="pt-BR"/>
        </w:rPr>
        <w:t>obliga</w:t>
      </w:r>
      <w:r w:rsidR="004F4845">
        <w:rPr>
          <w:rFonts w:ascii="Times New Roman" w:hAnsi="Times New Roman" w:cs="Times New Roman"/>
          <w:b/>
          <w:bCs/>
          <w:sz w:val="24"/>
          <w:szCs w:val="24"/>
          <w:lang w:val="pt-BR"/>
        </w:rPr>
        <w:t>ț</w:t>
      </w:r>
      <w:r w:rsidRPr="004F4845">
        <w:rPr>
          <w:rFonts w:ascii="Times New Roman" w:hAnsi="Times New Roman" w:cs="Times New Roman"/>
          <w:b/>
          <w:bCs/>
          <w:sz w:val="24"/>
          <w:szCs w:val="24"/>
          <w:lang w:val="pt-BR"/>
        </w:rPr>
        <w:t>iilor restante la data de 31.08.2024</w:t>
      </w:r>
    </w:p>
    <w:p w14:paraId="7C88D870" w14:textId="77777777" w:rsidR="00DB7D33" w:rsidRPr="004F4845" w:rsidRDefault="00DB7D33" w:rsidP="00DB7D33">
      <w:pPr>
        <w:jc w:val="both"/>
        <w:rPr>
          <w:rFonts w:ascii="Times New Roman" w:hAnsi="Times New Roman" w:cs="Times New Roman"/>
          <w:sz w:val="24"/>
          <w:szCs w:val="24"/>
          <w:lang w:val="pt-BR"/>
        </w:rPr>
      </w:pPr>
    </w:p>
    <w:p w14:paraId="28E430A2" w14:textId="77777777" w:rsidR="00DB7D33" w:rsidRPr="00DB7D33" w:rsidRDefault="00DB7D33" w:rsidP="00DB7D33">
      <w:pPr>
        <w:jc w:val="both"/>
        <w:rPr>
          <w:rFonts w:ascii="Times New Roman" w:hAnsi="Times New Roman" w:cs="Times New Roman"/>
          <w:b/>
          <w:bCs/>
          <w:sz w:val="24"/>
          <w:szCs w:val="24"/>
          <w:lang w:val="it-IT"/>
        </w:rPr>
      </w:pPr>
      <w:r w:rsidRPr="00DB7D33">
        <w:rPr>
          <w:rFonts w:ascii="Times New Roman" w:hAnsi="Times New Roman" w:cs="Times New Roman"/>
          <w:b/>
          <w:bCs/>
          <w:sz w:val="24"/>
          <w:szCs w:val="24"/>
          <w:lang w:val="it-IT"/>
        </w:rPr>
        <w:t>Articolul I</w:t>
      </w:r>
    </w:p>
    <w:p w14:paraId="552A78B6" w14:textId="5F5CFD4E"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(1)</w:t>
      </w:r>
      <w:r w:rsidRPr="00DB7D33">
        <w:rPr>
          <w:rFonts w:ascii="Times New Roman" w:hAnsi="Times New Roman" w:cs="Times New Roman"/>
          <w:sz w:val="24"/>
          <w:szCs w:val="24"/>
          <w:lang w:val="it-IT"/>
        </w:rPr>
        <w:tab/>
        <w:t>Prezenta Procedura se aplica pentru toate categoriile de debitori ai bugetului local al</w:t>
      </w:r>
      <w:r>
        <w:rPr>
          <w:rFonts w:ascii="Times New Roman" w:hAnsi="Times New Roman" w:cs="Times New Roman"/>
          <w:sz w:val="24"/>
          <w:szCs w:val="24"/>
          <w:lang w:val="it-IT"/>
        </w:rPr>
        <w:t xml:space="preserve"> comunei Belciugatele</w:t>
      </w:r>
      <w:r w:rsidRPr="00DB7D33">
        <w:rPr>
          <w:rFonts w:ascii="Times New Roman" w:hAnsi="Times New Roman" w:cs="Times New Roman"/>
          <w:sz w:val="24"/>
          <w:szCs w:val="24"/>
          <w:lang w:val="it-IT"/>
        </w:rPr>
        <w:t xml:space="preserve">, cum ar fi persoane fizice sau persoane juridice, asocieri </w:t>
      </w:r>
      <w:r>
        <w:rPr>
          <w:rFonts w:ascii="Times New Roman" w:hAnsi="Times New Roman" w:cs="Times New Roman"/>
          <w:sz w:val="24"/>
          <w:szCs w:val="24"/>
          <w:lang w:val="it-IT"/>
        </w:rPr>
        <w:t>s</w:t>
      </w:r>
      <w:r w:rsidRPr="00DB7D33">
        <w:rPr>
          <w:rFonts w:ascii="Times New Roman" w:hAnsi="Times New Roman" w:cs="Times New Roman"/>
          <w:sz w:val="24"/>
          <w:szCs w:val="24"/>
          <w:lang w:val="it-IT"/>
        </w:rPr>
        <w:t>i alte entitati fara personalitate juridica, persoane fizice care desfa</w:t>
      </w:r>
      <w:r>
        <w:rPr>
          <w:rFonts w:ascii="Times New Roman" w:hAnsi="Times New Roman" w:cs="Times New Roman"/>
          <w:sz w:val="24"/>
          <w:szCs w:val="24"/>
          <w:lang w:val="it-IT"/>
        </w:rPr>
        <w:t>s</w:t>
      </w:r>
      <w:r w:rsidRPr="00DB7D33">
        <w:rPr>
          <w:rFonts w:ascii="Times New Roman" w:hAnsi="Times New Roman" w:cs="Times New Roman"/>
          <w:sz w:val="24"/>
          <w:szCs w:val="24"/>
          <w:lang w:val="it-IT"/>
        </w:rPr>
        <w:t>oara activitati economice in mod independent sau exercita profesii liberale, care au obligatii bugetare restante la data de 31.08.2024 inclusiv.</w:t>
      </w:r>
    </w:p>
    <w:p w14:paraId="5965D15B" w14:textId="0D6E92DF"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(2)</w:t>
      </w:r>
      <w:r w:rsidRPr="00DB7D33">
        <w:rPr>
          <w:rFonts w:ascii="Times New Roman" w:hAnsi="Times New Roman" w:cs="Times New Roman"/>
          <w:sz w:val="24"/>
          <w:szCs w:val="24"/>
          <w:lang w:val="it-IT"/>
        </w:rPr>
        <w:tab/>
        <w:t>In sensul prezentelor masuri, prin obligatii bugetare principale restante la data de 31.08.2024 inclusiv</w:t>
      </w:r>
      <w:r>
        <w:rPr>
          <w:rFonts w:ascii="Times New Roman" w:hAnsi="Times New Roman" w:cs="Times New Roman"/>
          <w:sz w:val="24"/>
          <w:szCs w:val="24"/>
          <w:lang w:val="it-IT"/>
        </w:rPr>
        <w:t>,</w:t>
      </w:r>
      <w:r w:rsidRPr="00DB7D33">
        <w:rPr>
          <w:rFonts w:ascii="Times New Roman" w:hAnsi="Times New Roman" w:cs="Times New Roman"/>
          <w:sz w:val="24"/>
          <w:szCs w:val="24"/>
          <w:lang w:val="it-IT"/>
        </w:rPr>
        <w:t xml:space="preserve"> se intelege:</w:t>
      </w:r>
    </w:p>
    <w:p w14:paraId="321D77D6" w14:textId="3921C2DE"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a)</w:t>
      </w:r>
      <w:r w:rsidRPr="00DB7D33">
        <w:rPr>
          <w:rFonts w:ascii="Times New Roman" w:hAnsi="Times New Roman" w:cs="Times New Roman"/>
          <w:sz w:val="24"/>
          <w:szCs w:val="24"/>
          <w:lang w:val="it-IT"/>
        </w:rPr>
        <w:tab/>
        <w:t xml:space="preserve">obligatii bugetare pentru care s-a implinit scadenta sau termenul de plata pana la data de 31.08.2024 inclusiv. Sunt considerate obligatii bugetare principale restante </w:t>
      </w:r>
      <w:r>
        <w:rPr>
          <w:rFonts w:ascii="Times New Roman" w:hAnsi="Times New Roman" w:cs="Times New Roman"/>
          <w:sz w:val="24"/>
          <w:szCs w:val="24"/>
          <w:lang w:val="it-IT"/>
        </w:rPr>
        <w:t>si</w:t>
      </w:r>
      <w:r w:rsidRPr="00DB7D33">
        <w:rPr>
          <w:rFonts w:ascii="Times New Roman" w:hAnsi="Times New Roman" w:cs="Times New Roman"/>
          <w:sz w:val="24"/>
          <w:szCs w:val="24"/>
          <w:lang w:val="it-IT"/>
        </w:rPr>
        <w:t xml:space="preserve"> obligatiile bugetare principale datorate de debitorul aflat in insolventa pentru care s-a implinit scadenta pana la data de 31.08.2024 inclusiv, independent de existenta unui tabel de creante sau a unui program de plata a creantelor;</w:t>
      </w:r>
    </w:p>
    <w:p w14:paraId="2F8B162C" w14:textId="36348D1B"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b)</w:t>
      </w:r>
      <w:r w:rsidRPr="00DB7D33">
        <w:rPr>
          <w:rFonts w:ascii="Times New Roman" w:hAnsi="Times New Roman" w:cs="Times New Roman"/>
          <w:sz w:val="24"/>
          <w:szCs w:val="24"/>
          <w:lang w:val="it-IT"/>
        </w:rPr>
        <w:tab/>
        <w:t xml:space="preserve">diferentele de obligatii bugetare principale stabilite prin decizii de impunere comunicate pana la data de 31.08.2024 inclusiv, chiar daca pentru acestea nu s-a implinit termenul de plata prevazut la art. 156 alin.(1) din Legea nr. 207/2015 privind Codul de procedura fiscala, cu modificarile </w:t>
      </w:r>
      <w:r>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completarile ulterioare, precum </w:t>
      </w:r>
      <w:r>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diferentele de obligatii bugetare principale aferente perioadelor fiscale de pana la data de 31.08.2024 inclusiv, stabilite de organul fiscal prin decizie de impunere emisa </w:t>
      </w:r>
      <w:r>
        <w:rPr>
          <w:rFonts w:ascii="Times New Roman" w:hAnsi="Times New Roman" w:cs="Times New Roman"/>
          <w:sz w:val="24"/>
          <w:szCs w:val="24"/>
          <w:lang w:val="it-IT"/>
        </w:rPr>
        <w:t>s</w:t>
      </w:r>
      <w:r w:rsidRPr="00DB7D33">
        <w:rPr>
          <w:rFonts w:ascii="Times New Roman" w:hAnsi="Times New Roman" w:cs="Times New Roman"/>
          <w:sz w:val="24"/>
          <w:szCs w:val="24"/>
          <w:lang w:val="it-IT"/>
        </w:rPr>
        <w:t>i comunicata pana la data intrarii in vigoare a prezentei hotarari, ca urmare a unui control fiscal;</w:t>
      </w:r>
    </w:p>
    <w:p w14:paraId="05DE7021" w14:textId="01CD8A88"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c)</w:t>
      </w:r>
      <w:r w:rsidRPr="00DB7D33">
        <w:rPr>
          <w:rFonts w:ascii="Times New Roman" w:hAnsi="Times New Roman" w:cs="Times New Roman"/>
          <w:sz w:val="24"/>
          <w:szCs w:val="24"/>
          <w:lang w:val="it-IT"/>
        </w:rPr>
        <w:tab/>
        <w:t xml:space="preserve">obligatiile bugetare principale aferente perioadelor fiscale de pana la data de 31.08.2024 inclusiv, stabilite prin decizie de impunere emisa din oficiu de organul fiscal sau prin declaratie de impunere depusa cu intarziere de catre contribuabil, in perioada cuprinsa intre 01.09.2024 </w:t>
      </w:r>
      <w:r>
        <w:rPr>
          <w:rFonts w:ascii="Times New Roman" w:hAnsi="Times New Roman" w:cs="Times New Roman"/>
          <w:sz w:val="24"/>
          <w:szCs w:val="24"/>
          <w:lang w:val="it-IT"/>
        </w:rPr>
        <w:t>s</w:t>
      </w:r>
      <w:r w:rsidRPr="00DB7D33">
        <w:rPr>
          <w:rFonts w:ascii="Times New Roman" w:hAnsi="Times New Roman" w:cs="Times New Roman"/>
          <w:sz w:val="24"/>
          <w:szCs w:val="24"/>
          <w:lang w:val="it-IT"/>
        </w:rPr>
        <w:t>i data depunerii cererii de anulare a accesoriilor inclusiv;</w:t>
      </w:r>
    </w:p>
    <w:p w14:paraId="304EDC70" w14:textId="401DA8B5"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d)</w:t>
      </w:r>
      <w:r w:rsidRPr="00DB7D33">
        <w:rPr>
          <w:rFonts w:ascii="Times New Roman" w:hAnsi="Times New Roman" w:cs="Times New Roman"/>
          <w:sz w:val="24"/>
          <w:szCs w:val="24"/>
          <w:lang w:val="it-IT"/>
        </w:rPr>
        <w:tab/>
        <w:t xml:space="preserve">alte obligatii de plata individualizate in titluri executorii emise potrivit legii </w:t>
      </w:r>
      <w:r>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existente in evidenta organului fiscal in vederea recuperarii la data de 31.08.2024 inclusiv, precum </w:t>
      </w:r>
      <w:r>
        <w:rPr>
          <w:rFonts w:ascii="Times New Roman" w:hAnsi="Times New Roman" w:cs="Times New Roman"/>
          <w:sz w:val="24"/>
          <w:szCs w:val="24"/>
          <w:lang w:val="it-IT"/>
        </w:rPr>
        <w:t>s</w:t>
      </w:r>
      <w:r w:rsidRPr="00DB7D33">
        <w:rPr>
          <w:rFonts w:ascii="Times New Roman" w:hAnsi="Times New Roman" w:cs="Times New Roman"/>
          <w:sz w:val="24"/>
          <w:szCs w:val="24"/>
          <w:lang w:val="it-IT"/>
        </w:rPr>
        <w:t>i obligatiile bugetare principale stabilite de alte organe decat organele fiscale, aferente perioadelor fiscale de pana la data de</w:t>
      </w:r>
      <w:r>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 xml:space="preserve">31.08.2024, transmise spre recuperare organelor fiscale in perioada cuprinsa intre 01.09.2024 </w:t>
      </w:r>
      <w:r>
        <w:rPr>
          <w:rFonts w:ascii="Times New Roman" w:hAnsi="Times New Roman" w:cs="Times New Roman"/>
          <w:sz w:val="24"/>
          <w:szCs w:val="24"/>
          <w:lang w:val="it-IT"/>
        </w:rPr>
        <w:t>s</w:t>
      </w:r>
      <w:r w:rsidRPr="00DB7D33">
        <w:rPr>
          <w:rFonts w:ascii="Times New Roman" w:hAnsi="Times New Roman" w:cs="Times New Roman"/>
          <w:sz w:val="24"/>
          <w:szCs w:val="24"/>
          <w:lang w:val="it-IT"/>
        </w:rPr>
        <w:t>i data depunerii cererii de anulare a accesoriilor inclusiv.</w:t>
      </w:r>
    </w:p>
    <w:p w14:paraId="5C6B7AF8" w14:textId="7DA4E23B"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(3)</w:t>
      </w:r>
      <w:r w:rsidRPr="00DB7D33">
        <w:rPr>
          <w:rFonts w:ascii="Times New Roman" w:hAnsi="Times New Roman" w:cs="Times New Roman"/>
          <w:sz w:val="24"/>
          <w:szCs w:val="24"/>
          <w:lang w:val="it-IT"/>
        </w:rPr>
        <w:tab/>
        <w:t>Nu sun</w:t>
      </w:r>
      <w:r>
        <w:rPr>
          <w:rFonts w:ascii="Times New Roman" w:hAnsi="Times New Roman" w:cs="Times New Roman"/>
          <w:sz w:val="24"/>
          <w:szCs w:val="24"/>
          <w:lang w:val="it-IT"/>
        </w:rPr>
        <w:t>t</w:t>
      </w:r>
      <w:r w:rsidRPr="00DB7D33">
        <w:rPr>
          <w:rFonts w:ascii="Times New Roman" w:hAnsi="Times New Roman" w:cs="Times New Roman"/>
          <w:sz w:val="24"/>
          <w:szCs w:val="24"/>
          <w:lang w:val="it-IT"/>
        </w:rPr>
        <w:t xml:space="preserve"> considerate obligatii de plata restante la data de 31.08.2024 inclusiv:</w:t>
      </w:r>
    </w:p>
    <w:p w14:paraId="22596479" w14:textId="285D3265"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lastRenderedPageBreak/>
        <w:t>a)</w:t>
      </w:r>
      <w:r w:rsidRPr="00DB7D33">
        <w:rPr>
          <w:rFonts w:ascii="Times New Roman" w:hAnsi="Times New Roman" w:cs="Times New Roman"/>
          <w:sz w:val="24"/>
          <w:szCs w:val="24"/>
          <w:lang w:val="it-IT"/>
        </w:rPr>
        <w:tab/>
        <w:t xml:space="preserve">obligatiile bugetare pentru care s-au acordat </w:t>
      </w:r>
      <w:r>
        <w:rPr>
          <w:rFonts w:ascii="Times New Roman" w:hAnsi="Times New Roman" w:cs="Times New Roman"/>
          <w:sz w:val="24"/>
          <w:szCs w:val="24"/>
          <w:lang w:val="it-IT"/>
        </w:rPr>
        <w:t>s</w:t>
      </w:r>
      <w:r w:rsidRPr="00DB7D33">
        <w:rPr>
          <w:rFonts w:ascii="Times New Roman" w:hAnsi="Times New Roman" w:cs="Times New Roman"/>
          <w:sz w:val="24"/>
          <w:szCs w:val="24"/>
          <w:lang w:val="it-IT"/>
        </w:rPr>
        <w:t>i sun</w:t>
      </w:r>
      <w:r>
        <w:rPr>
          <w:rFonts w:ascii="Times New Roman" w:hAnsi="Times New Roman" w:cs="Times New Roman"/>
          <w:sz w:val="24"/>
          <w:szCs w:val="24"/>
          <w:lang w:val="it-IT"/>
        </w:rPr>
        <w:t>t</w:t>
      </w:r>
      <w:r w:rsidRPr="00DB7D33">
        <w:rPr>
          <w:rFonts w:ascii="Times New Roman" w:hAnsi="Times New Roman" w:cs="Times New Roman"/>
          <w:sz w:val="24"/>
          <w:szCs w:val="24"/>
          <w:lang w:val="it-IT"/>
        </w:rPr>
        <w:t xml:space="preserve"> in derulare inlesniri la plata, potrivit legii, la data de 31.08.2024 inclusiv;</w:t>
      </w:r>
    </w:p>
    <w:p w14:paraId="5A702A68" w14:textId="77777777"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b)</w:t>
      </w:r>
      <w:r w:rsidRPr="00DB7D33">
        <w:rPr>
          <w:rFonts w:ascii="Times New Roman" w:hAnsi="Times New Roman" w:cs="Times New Roman"/>
          <w:sz w:val="24"/>
          <w:szCs w:val="24"/>
          <w:lang w:val="it-IT"/>
        </w:rPr>
        <w:tab/>
        <w:t>obligatiile de plata stabilite in acte administrative a caror executare este suspendata in conditiile legii la data de 31.08.2024 inclusiv.</w:t>
      </w:r>
    </w:p>
    <w:p w14:paraId="1C17B751" w14:textId="1D310458" w:rsidR="00DB7D33" w:rsidRPr="00DB7D33" w:rsidRDefault="00DB7D33" w:rsidP="00DB7D33">
      <w:pPr>
        <w:jc w:val="both"/>
        <w:rPr>
          <w:rFonts w:ascii="Times New Roman" w:hAnsi="Times New Roman" w:cs="Times New Roman"/>
          <w:sz w:val="24"/>
          <w:szCs w:val="24"/>
          <w:lang w:val="pt-BR"/>
        </w:rPr>
      </w:pPr>
      <w:r w:rsidRPr="00DB7D33">
        <w:rPr>
          <w:rFonts w:ascii="Times New Roman" w:hAnsi="Times New Roman" w:cs="Times New Roman"/>
          <w:sz w:val="24"/>
          <w:szCs w:val="24"/>
          <w:lang w:val="it-IT"/>
        </w:rPr>
        <w:t>(4)</w:t>
      </w:r>
      <w:r w:rsidRPr="00DB7D33">
        <w:rPr>
          <w:rFonts w:ascii="Times New Roman" w:hAnsi="Times New Roman" w:cs="Times New Roman"/>
          <w:sz w:val="24"/>
          <w:szCs w:val="24"/>
          <w:lang w:val="it-IT"/>
        </w:rPr>
        <w:tab/>
        <w:t>Sun</w:t>
      </w:r>
      <w:r>
        <w:rPr>
          <w:rFonts w:ascii="Times New Roman" w:hAnsi="Times New Roman" w:cs="Times New Roman"/>
          <w:sz w:val="24"/>
          <w:szCs w:val="24"/>
          <w:lang w:val="it-IT"/>
        </w:rPr>
        <w:t>t</w:t>
      </w:r>
      <w:r w:rsidRPr="00DB7D33">
        <w:rPr>
          <w:rFonts w:ascii="Times New Roman" w:hAnsi="Times New Roman" w:cs="Times New Roman"/>
          <w:sz w:val="24"/>
          <w:szCs w:val="24"/>
          <w:lang w:val="it-IT"/>
        </w:rPr>
        <w:t xml:space="preserve"> considerate restante la data de 31.08.2024 inclusiv </w:t>
      </w:r>
      <w:r>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obligatiile de plata care, la aceasta data, se afla in oricare dintre situatiile prevazute la alin. </w:t>
      </w:r>
      <w:r w:rsidRPr="00DB7D33">
        <w:rPr>
          <w:rFonts w:ascii="Times New Roman" w:hAnsi="Times New Roman" w:cs="Times New Roman"/>
          <w:sz w:val="24"/>
          <w:szCs w:val="24"/>
          <w:lang w:val="pt-BR"/>
        </w:rPr>
        <w:t>(3), iar ulterior acestei date, dar nu mai tarziu de data de 25.11.2024 inclusiv, inlesnirea la plata i</w:t>
      </w:r>
      <w:r>
        <w:rPr>
          <w:rFonts w:ascii="Times New Roman" w:hAnsi="Times New Roman" w:cs="Times New Roman"/>
          <w:sz w:val="24"/>
          <w:szCs w:val="24"/>
          <w:lang w:val="pt-BR"/>
        </w:rPr>
        <w:t>s</w:t>
      </w:r>
      <w:r w:rsidRPr="00DB7D33">
        <w:rPr>
          <w:rFonts w:ascii="Times New Roman" w:hAnsi="Times New Roman" w:cs="Times New Roman"/>
          <w:sz w:val="24"/>
          <w:szCs w:val="24"/>
          <w:lang w:val="pt-BR"/>
        </w:rPr>
        <w:t>i pierde valabilitatea sau, dupa caz, inceteaza suspendarea executarii actului administrativ fiscal.</w:t>
      </w:r>
    </w:p>
    <w:p w14:paraId="54E0689B" w14:textId="2B8C0172" w:rsidR="00DB7D33" w:rsidRPr="007D2642"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(5)</w:t>
      </w:r>
      <w:r w:rsidRPr="00DB7D33">
        <w:rPr>
          <w:rFonts w:ascii="Times New Roman" w:hAnsi="Times New Roman" w:cs="Times New Roman"/>
          <w:sz w:val="24"/>
          <w:szCs w:val="24"/>
          <w:lang w:val="it-IT"/>
        </w:rPr>
        <w:tab/>
        <w:t xml:space="preserve">Pentru obligatiile prevazute la alin. (3) lit. b), debitorii pot renunta la efectele suspendarii actului </w:t>
      </w:r>
      <w:r w:rsidRPr="007D2642">
        <w:rPr>
          <w:rFonts w:ascii="Times New Roman" w:hAnsi="Times New Roman" w:cs="Times New Roman"/>
          <w:sz w:val="24"/>
          <w:szCs w:val="24"/>
          <w:lang w:val="it-IT"/>
        </w:rPr>
        <w:t>administrativ fiscal pentru a beneficia de anularea dobanzilor, penalitatilor si tuturor accesoriilor. In acest caz, debitorii trebuie sa depuna o cerere de renuntare la efectele suspendarii actului administrativ fiscal pana la data depunerii cererii de anulare a accesoriilor inclusiv.</w:t>
      </w:r>
    </w:p>
    <w:p w14:paraId="4019D568" w14:textId="77777777" w:rsidR="00DB7D33" w:rsidRPr="007D2642" w:rsidRDefault="00DB7D33" w:rsidP="00DB7D33">
      <w:pPr>
        <w:jc w:val="both"/>
        <w:rPr>
          <w:rFonts w:ascii="Times New Roman" w:hAnsi="Times New Roman" w:cs="Times New Roman"/>
          <w:b/>
          <w:bCs/>
          <w:sz w:val="24"/>
          <w:szCs w:val="24"/>
          <w:lang w:val="it-IT"/>
        </w:rPr>
      </w:pPr>
      <w:r w:rsidRPr="007D2642">
        <w:rPr>
          <w:rFonts w:ascii="Times New Roman" w:hAnsi="Times New Roman" w:cs="Times New Roman"/>
          <w:b/>
          <w:bCs/>
          <w:sz w:val="24"/>
          <w:szCs w:val="24"/>
          <w:lang w:val="it-IT"/>
        </w:rPr>
        <w:t>Articolul II</w:t>
      </w:r>
    </w:p>
    <w:p w14:paraId="3A1CBB1E" w14:textId="37F6D27F" w:rsidR="00DB7D33" w:rsidRPr="00DB7D33" w:rsidRDefault="00DB7D33" w:rsidP="00DB7D33">
      <w:pPr>
        <w:jc w:val="both"/>
        <w:rPr>
          <w:rFonts w:ascii="Times New Roman" w:hAnsi="Times New Roman" w:cs="Times New Roman"/>
          <w:sz w:val="24"/>
          <w:szCs w:val="24"/>
          <w:lang w:val="it-IT"/>
        </w:rPr>
      </w:pPr>
      <w:r w:rsidRPr="007D2642">
        <w:rPr>
          <w:rFonts w:ascii="Times New Roman" w:hAnsi="Times New Roman" w:cs="Times New Roman"/>
          <w:sz w:val="24"/>
          <w:szCs w:val="24"/>
          <w:lang w:val="it-IT"/>
        </w:rPr>
        <w:t>Dobanzile, penalitatile si toate accesoriile aferente obligatiilor bugetare principale, restante la data de 31.08.2024 inclusiv, se anuleaza daca sun</w:t>
      </w:r>
      <w:r w:rsidR="007D2642">
        <w:rPr>
          <w:rFonts w:ascii="Times New Roman" w:hAnsi="Times New Roman" w:cs="Times New Roman"/>
          <w:sz w:val="24"/>
          <w:szCs w:val="24"/>
          <w:lang w:val="it-IT"/>
        </w:rPr>
        <w:t xml:space="preserve">t </w:t>
      </w:r>
      <w:r w:rsidRPr="007D2642">
        <w:rPr>
          <w:rFonts w:ascii="Times New Roman" w:hAnsi="Times New Roman" w:cs="Times New Roman"/>
          <w:sz w:val="24"/>
          <w:szCs w:val="24"/>
          <w:lang w:val="it-IT"/>
        </w:rPr>
        <w:t>indeplinite</w:t>
      </w:r>
      <w:r w:rsidRPr="00DB7D33">
        <w:rPr>
          <w:rFonts w:ascii="Times New Roman" w:hAnsi="Times New Roman" w:cs="Times New Roman"/>
          <w:sz w:val="24"/>
          <w:szCs w:val="24"/>
          <w:lang w:val="it-IT"/>
        </w:rPr>
        <w:t xml:space="preserve"> cumulativ urmatoarele conditii:</w:t>
      </w:r>
    </w:p>
    <w:p w14:paraId="7B433A8C" w14:textId="061F28BC"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a)</w:t>
      </w:r>
      <w:r w:rsidRPr="00DB7D33">
        <w:rPr>
          <w:rFonts w:ascii="Times New Roman" w:hAnsi="Times New Roman" w:cs="Times New Roman"/>
          <w:sz w:val="24"/>
          <w:szCs w:val="24"/>
          <w:lang w:val="it-IT"/>
        </w:rPr>
        <w:tab/>
        <w:t xml:space="preserve">toate obligatiile bugetare principale restante la data de 31.08.2024 inclusiv, administrate de organul fiscal local, se sting prin orice modalitate prevazuta la art. 22 din Legea nr. 207/2015, cu modificarile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i completarile ulterioare, pana la data depunerii cererii de anulare a accesoriilor inclusiv, dar nu mai tarziu de data de 25.11.2024;</w:t>
      </w:r>
    </w:p>
    <w:p w14:paraId="5D2A0618" w14:textId="73089A9E"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b)</w:t>
      </w:r>
      <w:r w:rsidRPr="00DB7D33">
        <w:rPr>
          <w:rFonts w:ascii="Times New Roman" w:hAnsi="Times New Roman" w:cs="Times New Roman"/>
          <w:sz w:val="24"/>
          <w:szCs w:val="24"/>
          <w:lang w:val="it-IT"/>
        </w:rPr>
        <w:tab/>
        <w:t>sun</w:t>
      </w:r>
      <w:r w:rsidR="007D2642">
        <w:rPr>
          <w:rFonts w:ascii="Times New Roman" w:hAnsi="Times New Roman" w:cs="Times New Roman"/>
          <w:sz w:val="24"/>
          <w:szCs w:val="24"/>
          <w:lang w:val="it-IT"/>
        </w:rPr>
        <w:t>t</w:t>
      </w:r>
      <w:r w:rsidRPr="00DB7D33">
        <w:rPr>
          <w:rFonts w:ascii="Times New Roman" w:hAnsi="Times New Roman" w:cs="Times New Roman"/>
          <w:sz w:val="24"/>
          <w:szCs w:val="24"/>
          <w:lang w:val="it-IT"/>
        </w:rPr>
        <w:t xml:space="preserve"> stinse prin orice modalitate prevazuta de art. 22 din Legea nr.207/2015, cu modificarile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completarile ulterioare, pana la data depunerii cererii de anulare a accesoriilor inclusiv, toate obligatiile bugetare principale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accesorii administrate de organul fiscal local cu termene de plata cuprinse intre data de 01.09.2024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i data depunerii cererii de anulare a accesoriilor inclusiv, dar nu mai tarziu de data de 25.11.2024;</w:t>
      </w:r>
    </w:p>
    <w:p w14:paraId="30389CAA" w14:textId="2D9EC97E"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c)</w:t>
      </w:r>
      <w:r w:rsidRPr="00DB7D33">
        <w:rPr>
          <w:rFonts w:ascii="Times New Roman" w:hAnsi="Times New Roman" w:cs="Times New Roman"/>
          <w:sz w:val="24"/>
          <w:szCs w:val="24"/>
          <w:lang w:val="it-IT"/>
        </w:rPr>
        <w:tab/>
        <w:t xml:space="preserve">debitorul sa aiba depuse toate declaratiile fiscale, potrivit vectorului fiscal, pana la data depunerii cererii de anulare a accesoriilor inclusiv. Aceasta conditie se considera indeplinita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i in cazul in care, pentru perioadele in care nu s-au depus declaratii fiscale, obligatiile fiscale au fost stabilite, prin decizie, de catre organul fiscal local;</w:t>
      </w:r>
    </w:p>
    <w:p w14:paraId="61F83085" w14:textId="533C55A2"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d)</w:t>
      </w:r>
      <w:r w:rsidRPr="00DB7D33">
        <w:rPr>
          <w:rFonts w:ascii="Times New Roman" w:hAnsi="Times New Roman" w:cs="Times New Roman"/>
          <w:sz w:val="24"/>
          <w:szCs w:val="24"/>
          <w:lang w:val="it-IT"/>
        </w:rPr>
        <w:tab/>
        <w:t xml:space="preserve">debitorul depune cererea de anulare a accesoriilor dupa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ndeplinirea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n mod corespunzator a conditiilor prevazute la lit. a)-c), pana la data de 25.11.2024 inclusiv, sub sanctiunea decaderii.</w:t>
      </w:r>
    </w:p>
    <w:p w14:paraId="096A438C" w14:textId="3C3FAFBF" w:rsidR="00DB7D33" w:rsidRPr="007D2642" w:rsidRDefault="00DB7D33" w:rsidP="00DB7D33">
      <w:pPr>
        <w:jc w:val="both"/>
        <w:rPr>
          <w:rFonts w:ascii="Times New Roman" w:hAnsi="Times New Roman" w:cs="Times New Roman"/>
          <w:b/>
          <w:bCs/>
          <w:sz w:val="24"/>
          <w:szCs w:val="24"/>
          <w:lang w:val="it-IT"/>
        </w:rPr>
      </w:pPr>
      <w:r w:rsidRPr="007D2642">
        <w:rPr>
          <w:rFonts w:ascii="Times New Roman" w:hAnsi="Times New Roman" w:cs="Times New Roman"/>
          <w:b/>
          <w:bCs/>
          <w:sz w:val="24"/>
          <w:szCs w:val="24"/>
          <w:lang w:val="it-IT"/>
        </w:rPr>
        <w:t xml:space="preserve">Articolul </w:t>
      </w:r>
      <w:r w:rsidR="007D2642" w:rsidRPr="007D2642">
        <w:rPr>
          <w:rFonts w:ascii="Times New Roman" w:hAnsi="Times New Roman" w:cs="Times New Roman"/>
          <w:b/>
          <w:bCs/>
          <w:sz w:val="24"/>
          <w:szCs w:val="24"/>
          <w:lang w:val="it-IT"/>
        </w:rPr>
        <w:t>III</w:t>
      </w:r>
    </w:p>
    <w:p w14:paraId="4CAE148C" w14:textId="1ADB0872"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(1)</w:t>
      </w:r>
      <w:r w:rsidRPr="00DB7D33">
        <w:rPr>
          <w:rFonts w:ascii="Times New Roman" w:hAnsi="Times New Roman" w:cs="Times New Roman"/>
          <w:sz w:val="24"/>
          <w:szCs w:val="24"/>
          <w:lang w:val="it-IT"/>
        </w:rPr>
        <w:tab/>
        <w:t xml:space="preserve">Dobanzile, penalitatile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toate accesoriile aferente diferentelor de obligatii bugetare principale declarate suplimentar de debitori prin declaratie rectificativa prin care se corecteaza obligatiile bugetare principale cu scadente anterioare datei de 31.08.2024 inclusiv, administrate de organul fiscal, se anuleaza daca sunt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ndeplinite cumulativ urmatoarele conditii:</w:t>
      </w:r>
    </w:p>
    <w:p w14:paraId="4D570BA9" w14:textId="237C5D79" w:rsidR="00DB7D33" w:rsidRPr="00DB7D33" w:rsidRDefault="00DB7D33" w:rsidP="00DB7D33">
      <w:pPr>
        <w:jc w:val="both"/>
        <w:rPr>
          <w:rFonts w:ascii="Times New Roman" w:hAnsi="Times New Roman" w:cs="Times New Roman"/>
          <w:sz w:val="24"/>
          <w:szCs w:val="24"/>
          <w:lang w:val="pt-BR"/>
        </w:rPr>
      </w:pPr>
      <w:r w:rsidRPr="00DB7D33">
        <w:rPr>
          <w:rFonts w:ascii="Times New Roman" w:hAnsi="Times New Roman" w:cs="Times New Roman"/>
          <w:sz w:val="24"/>
          <w:szCs w:val="24"/>
          <w:lang w:val="pt-BR"/>
        </w:rPr>
        <w:t>a)</w:t>
      </w:r>
      <w:r w:rsidRPr="00DB7D33">
        <w:rPr>
          <w:rFonts w:ascii="Times New Roman" w:hAnsi="Times New Roman" w:cs="Times New Roman"/>
          <w:sz w:val="24"/>
          <w:szCs w:val="24"/>
          <w:lang w:val="pt-BR"/>
        </w:rPr>
        <w:tab/>
        <w:t xml:space="preserve">declaratia rectificativa este depusa </w:t>
      </w:r>
      <w:r w:rsidR="007D2642">
        <w:rPr>
          <w:rFonts w:ascii="Times New Roman" w:hAnsi="Times New Roman" w:cs="Times New Roman"/>
          <w:sz w:val="24"/>
          <w:szCs w:val="24"/>
          <w:lang w:val="pt-BR"/>
        </w:rPr>
        <w:t>i</w:t>
      </w:r>
      <w:r w:rsidRPr="00DB7D33">
        <w:rPr>
          <w:rFonts w:ascii="Times New Roman" w:hAnsi="Times New Roman" w:cs="Times New Roman"/>
          <w:sz w:val="24"/>
          <w:szCs w:val="24"/>
          <w:lang w:val="pt-BR"/>
        </w:rPr>
        <w:t>ncepand cu data de 01.09.2024 pana la data depunerii cererii de anulare a accesoriilor inclusiv, dar nu mai tarziu de data de 25.11.2024;</w:t>
      </w:r>
    </w:p>
    <w:p w14:paraId="1F673334" w14:textId="5A0C5A97" w:rsidR="00DB7D33" w:rsidRPr="00DB7D33" w:rsidRDefault="00DB7D33" w:rsidP="00DB7D33">
      <w:pPr>
        <w:jc w:val="both"/>
        <w:rPr>
          <w:rFonts w:ascii="Times New Roman" w:hAnsi="Times New Roman" w:cs="Times New Roman"/>
          <w:sz w:val="24"/>
          <w:szCs w:val="24"/>
          <w:lang w:val="pt-BR"/>
        </w:rPr>
      </w:pPr>
      <w:r w:rsidRPr="00DB7D33">
        <w:rPr>
          <w:rFonts w:ascii="Times New Roman" w:hAnsi="Times New Roman" w:cs="Times New Roman"/>
          <w:sz w:val="24"/>
          <w:szCs w:val="24"/>
          <w:lang w:val="pt-BR"/>
        </w:rPr>
        <w:lastRenderedPageBreak/>
        <w:t>b)</w:t>
      </w:r>
      <w:r w:rsidRPr="00DB7D33">
        <w:rPr>
          <w:rFonts w:ascii="Times New Roman" w:hAnsi="Times New Roman" w:cs="Times New Roman"/>
          <w:sz w:val="24"/>
          <w:szCs w:val="24"/>
          <w:lang w:val="pt-BR"/>
        </w:rPr>
        <w:tab/>
        <w:t xml:space="preserve">toate obligatiile bugetare principale individualizate </w:t>
      </w:r>
      <w:r w:rsidR="007D2642">
        <w:rPr>
          <w:rFonts w:ascii="Times New Roman" w:hAnsi="Times New Roman" w:cs="Times New Roman"/>
          <w:sz w:val="24"/>
          <w:szCs w:val="24"/>
          <w:lang w:val="pt-BR"/>
        </w:rPr>
        <w:t>i</w:t>
      </w:r>
      <w:r w:rsidRPr="00DB7D33">
        <w:rPr>
          <w:rFonts w:ascii="Times New Roman" w:hAnsi="Times New Roman" w:cs="Times New Roman"/>
          <w:sz w:val="24"/>
          <w:szCs w:val="24"/>
          <w:lang w:val="pt-BR"/>
        </w:rPr>
        <w:t xml:space="preserve">n declaratia rectificativa se sting prin orice modalitate prevazuta de art. 22 din Legea nr. 207/2015, cu modificarile </w:t>
      </w:r>
      <w:r w:rsidR="007D2642">
        <w:rPr>
          <w:rFonts w:ascii="Times New Roman" w:hAnsi="Times New Roman" w:cs="Times New Roman"/>
          <w:sz w:val="24"/>
          <w:szCs w:val="24"/>
          <w:lang w:val="pt-BR"/>
        </w:rPr>
        <w:t>s</w:t>
      </w:r>
      <w:r w:rsidRPr="00DB7D33">
        <w:rPr>
          <w:rFonts w:ascii="Times New Roman" w:hAnsi="Times New Roman" w:cs="Times New Roman"/>
          <w:sz w:val="24"/>
          <w:szCs w:val="24"/>
          <w:lang w:val="pt-BR"/>
        </w:rPr>
        <w:t>i completarile ulterioare, pana la data depunerii cererii de anulare a accesoriilor inclusiv, dar nu mai tarziu de data de 25.11.2024;</w:t>
      </w:r>
    </w:p>
    <w:p w14:paraId="55241F71" w14:textId="74E9E195"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c)</w:t>
      </w:r>
      <w:r w:rsidRPr="00DB7D33">
        <w:rPr>
          <w:rFonts w:ascii="Times New Roman" w:hAnsi="Times New Roman" w:cs="Times New Roman"/>
          <w:sz w:val="24"/>
          <w:szCs w:val="24"/>
          <w:lang w:val="it-IT"/>
        </w:rPr>
        <w:tab/>
        <w:t xml:space="preserve">sunt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ndeplinite</w:t>
      </w:r>
      <w:r w:rsidR="007D2642">
        <w:rPr>
          <w:rFonts w:ascii="Times New Roman" w:hAnsi="Times New Roman" w:cs="Times New Roman"/>
          <w:sz w:val="24"/>
          <w:szCs w:val="24"/>
          <w:lang w:val="it-IT"/>
        </w:rPr>
        <w:t xml:space="preserve"> i</w:t>
      </w:r>
      <w:r w:rsidRPr="00DB7D33">
        <w:rPr>
          <w:rFonts w:ascii="Times New Roman" w:hAnsi="Times New Roman" w:cs="Times New Roman"/>
          <w:sz w:val="24"/>
          <w:szCs w:val="24"/>
          <w:lang w:val="it-IT"/>
        </w:rPr>
        <w:t>n mod corespunzator, conditiile prevazute la art. II, lit.b)-d).</w:t>
      </w:r>
    </w:p>
    <w:p w14:paraId="65D70BD0" w14:textId="77777777" w:rsidR="00DB7D33" w:rsidRPr="007D2642" w:rsidRDefault="00DB7D33" w:rsidP="00DB7D33">
      <w:pPr>
        <w:jc w:val="both"/>
        <w:rPr>
          <w:rFonts w:ascii="Times New Roman" w:hAnsi="Times New Roman" w:cs="Times New Roman"/>
          <w:b/>
          <w:bCs/>
          <w:sz w:val="24"/>
          <w:szCs w:val="24"/>
          <w:lang w:val="it-IT"/>
        </w:rPr>
      </w:pPr>
      <w:r w:rsidRPr="007D2642">
        <w:rPr>
          <w:rFonts w:ascii="Times New Roman" w:hAnsi="Times New Roman" w:cs="Times New Roman"/>
          <w:b/>
          <w:bCs/>
          <w:sz w:val="24"/>
          <w:szCs w:val="24"/>
          <w:lang w:val="it-IT"/>
        </w:rPr>
        <w:t>Articolul IV</w:t>
      </w:r>
    </w:p>
    <w:p w14:paraId="05ED1BA2" w14:textId="2BD85AEE"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(1)</w:t>
      </w:r>
      <w:r w:rsidRPr="00DB7D33">
        <w:rPr>
          <w:rFonts w:ascii="Times New Roman" w:hAnsi="Times New Roman" w:cs="Times New Roman"/>
          <w:sz w:val="24"/>
          <w:szCs w:val="24"/>
          <w:lang w:val="it-IT"/>
        </w:rPr>
        <w:tab/>
        <w:t xml:space="preserve">Dobanzile, penalitatile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toate accesoriile aferente obligatiilor bugetare principale cu scadente anterioare datei de 31.08.2024 inclusiv </w:t>
      </w:r>
      <w:r w:rsidR="007D2642">
        <w:rPr>
          <w:rFonts w:ascii="Times New Roman" w:hAnsi="Times New Roman" w:cs="Times New Roman"/>
          <w:sz w:val="24"/>
          <w:szCs w:val="24"/>
          <w:lang w:val="it-IT"/>
        </w:rPr>
        <w:t xml:space="preserve">si </w:t>
      </w:r>
      <w:r w:rsidRPr="00DB7D33">
        <w:rPr>
          <w:rFonts w:ascii="Times New Roman" w:hAnsi="Times New Roman" w:cs="Times New Roman"/>
          <w:sz w:val="24"/>
          <w:szCs w:val="24"/>
          <w:lang w:val="it-IT"/>
        </w:rPr>
        <w:t>stinse pana la aceasta data</w:t>
      </w:r>
      <w:r w:rsidR="007D2642">
        <w:rPr>
          <w:rFonts w:ascii="Times New Roman" w:hAnsi="Times New Roman" w:cs="Times New Roman"/>
          <w:sz w:val="24"/>
          <w:szCs w:val="24"/>
          <w:lang w:val="it-IT"/>
        </w:rPr>
        <w:t>,</w:t>
      </w:r>
      <w:r w:rsidRPr="00DB7D33">
        <w:rPr>
          <w:rFonts w:ascii="Times New Roman" w:hAnsi="Times New Roman" w:cs="Times New Roman"/>
          <w:sz w:val="24"/>
          <w:szCs w:val="24"/>
          <w:lang w:val="it-IT"/>
        </w:rPr>
        <w:t xml:space="preserve"> se anuleaza daca sunt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ndeplinite cumulativ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n mod corespunzator conditiile prevazute la art. II lit. b)-d).</w:t>
      </w:r>
    </w:p>
    <w:p w14:paraId="7449CCFF" w14:textId="06D6537F"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(2)</w:t>
      </w:r>
      <w:r w:rsidRPr="00DB7D33">
        <w:rPr>
          <w:rFonts w:ascii="Times New Roman" w:hAnsi="Times New Roman" w:cs="Times New Roman"/>
          <w:sz w:val="24"/>
          <w:szCs w:val="24"/>
          <w:lang w:val="it-IT"/>
        </w:rPr>
        <w:tab/>
        <w:t xml:space="preserve">Obligatiile accesorii prevazute la alin. (1) stinse prin orice modalitate prevazuta de lege dupa data intrarii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vigoare a OUG nr. 107/2024 se anuleaza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sunt supuse restituirii potrivit art. 168 din Legea nr. 207/2015 privind Codul de procedura fiscala, cu modificarile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i completarile ulterioare.</w:t>
      </w:r>
    </w:p>
    <w:p w14:paraId="4E4A46DA" w14:textId="77777777" w:rsidR="00DB7D33" w:rsidRPr="007D2642" w:rsidRDefault="00DB7D33" w:rsidP="00DB7D33">
      <w:pPr>
        <w:jc w:val="both"/>
        <w:rPr>
          <w:rFonts w:ascii="Times New Roman" w:hAnsi="Times New Roman" w:cs="Times New Roman"/>
          <w:b/>
          <w:bCs/>
          <w:sz w:val="24"/>
          <w:szCs w:val="24"/>
          <w:lang w:val="it-IT"/>
        </w:rPr>
      </w:pPr>
      <w:r w:rsidRPr="007D2642">
        <w:rPr>
          <w:rFonts w:ascii="Times New Roman" w:hAnsi="Times New Roman" w:cs="Times New Roman"/>
          <w:b/>
          <w:bCs/>
          <w:sz w:val="24"/>
          <w:szCs w:val="24"/>
          <w:lang w:val="it-IT"/>
        </w:rPr>
        <w:t>Articolul V</w:t>
      </w:r>
    </w:p>
    <w:p w14:paraId="128CE88C" w14:textId="52AF6548"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(1)</w:t>
      </w:r>
      <w:r w:rsidRPr="00DB7D33">
        <w:rPr>
          <w:rFonts w:ascii="Times New Roman" w:hAnsi="Times New Roman" w:cs="Times New Roman"/>
          <w:sz w:val="24"/>
          <w:szCs w:val="24"/>
          <w:lang w:val="it-IT"/>
        </w:rPr>
        <w:tab/>
        <w:t xml:space="preserve">Dobanzile, penalitatile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toate accesoriile aferente obligatiilor bugetare principale administrate de organul fiscal local cu scadente anterioare datei de 31.08.2024 inclusiv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individualizate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decizii de impunere emise ca urmare a unui control fiscal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n derulare la data intrarii</w:t>
      </w:r>
      <w:r w:rsidR="007D2642">
        <w:rPr>
          <w:rFonts w:ascii="Times New Roman" w:hAnsi="Times New Roman" w:cs="Times New Roman"/>
          <w:sz w:val="24"/>
          <w:szCs w:val="24"/>
          <w:lang w:val="it-IT"/>
        </w:rPr>
        <w:t xml:space="preserve"> i</w:t>
      </w:r>
      <w:r w:rsidRPr="00DB7D33">
        <w:rPr>
          <w:rFonts w:ascii="Times New Roman" w:hAnsi="Times New Roman" w:cs="Times New Roman"/>
          <w:sz w:val="24"/>
          <w:szCs w:val="24"/>
          <w:lang w:val="it-IT"/>
        </w:rPr>
        <w:t xml:space="preserve">n vigoare a prezentei hotarari se anuleaza daca sunt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ndeplinite cumulativ urmatoarele conditii:</w:t>
      </w:r>
    </w:p>
    <w:p w14:paraId="42C2040C" w14:textId="7FB43BAD"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a)</w:t>
      </w:r>
      <w:r w:rsidRPr="00DB7D33">
        <w:rPr>
          <w:rFonts w:ascii="Times New Roman" w:hAnsi="Times New Roman" w:cs="Times New Roman"/>
          <w:sz w:val="24"/>
          <w:szCs w:val="24"/>
          <w:lang w:val="it-IT"/>
        </w:rPr>
        <w:tab/>
        <w:t xml:space="preserve">toate diferentele de obligatii bugetare principale individualizate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decizia de impunere sunt stinse prin orice modalitate prevazuta de art. 22 din Legea nr. 207/2015 privind Codul de procedura fiscal, cu modificarile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i completarile ulterioare, pana la termenul de plata prevazut la art. 156 alin. (1) din aceea lege;</w:t>
      </w:r>
    </w:p>
    <w:p w14:paraId="6D84F96F" w14:textId="418AFAFE"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b)</w:t>
      </w:r>
      <w:r w:rsidRPr="00DB7D33">
        <w:rPr>
          <w:rFonts w:ascii="Times New Roman" w:hAnsi="Times New Roman" w:cs="Times New Roman"/>
          <w:sz w:val="24"/>
          <w:szCs w:val="24"/>
          <w:lang w:val="it-IT"/>
        </w:rPr>
        <w:tab/>
        <w:t xml:space="preserve">cererea de anulare a accesoriilor se depune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n termen de 90 de zile de la comunicarea deciziei de impunere, sub sanctiunea decaderii.</w:t>
      </w:r>
    </w:p>
    <w:p w14:paraId="2161FE81" w14:textId="6B86F8EE"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(2)</w:t>
      </w:r>
      <w:r w:rsidRPr="00DB7D33">
        <w:rPr>
          <w:rFonts w:ascii="Times New Roman" w:hAnsi="Times New Roman" w:cs="Times New Roman"/>
          <w:sz w:val="24"/>
          <w:szCs w:val="24"/>
          <w:lang w:val="it-IT"/>
        </w:rPr>
        <w:tab/>
        <w:t xml:space="preserve">in sensul prezentelor masuri, prin control fiscal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derulare la data intrarii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vigoare a prezentei hotarari se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ntelege acel control fiscal pentru care nu s-a comunicat persoanei controlate decizia de impunere pana la data intrarii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n vigoare a prezentei hotarari.</w:t>
      </w:r>
    </w:p>
    <w:p w14:paraId="476D52FC" w14:textId="6619A596"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(3)</w:t>
      </w:r>
      <w:r w:rsidRPr="00DB7D33">
        <w:rPr>
          <w:rFonts w:ascii="Times New Roman" w:hAnsi="Times New Roman" w:cs="Times New Roman"/>
          <w:sz w:val="24"/>
          <w:szCs w:val="24"/>
          <w:lang w:val="it-IT"/>
        </w:rPr>
        <w:tab/>
        <w:t xml:space="preserve">Prin derogare de la prevederile art. 105, alin. (8) din Legea nr.207/2015, privind Codul de procedura fiscal, cu modificarile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completarile ulterioare,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situatia inspectiilor fiscale ce urmeaza sa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nceapa dupa data intrarii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vigoare a prezentei hotarari,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scopul acordarii anularii prevazute la art. Ill, organele fiscale iau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considerare declaratiile rectificative depuse de debitori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w:t>
      </w:r>
      <w:r w:rsidR="007D2642">
        <w:rPr>
          <w:rFonts w:ascii="Times New Roman" w:hAnsi="Times New Roman" w:cs="Times New Roman"/>
          <w:sz w:val="24"/>
          <w:szCs w:val="24"/>
          <w:lang w:val="it-IT"/>
        </w:rPr>
        <w:t>c</w:t>
      </w:r>
      <w:r w:rsidRPr="00DB7D33">
        <w:rPr>
          <w:rFonts w:ascii="Times New Roman" w:hAnsi="Times New Roman" w:cs="Times New Roman"/>
          <w:sz w:val="24"/>
          <w:szCs w:val="24"/>
          <w:lang w:val="it-IT"/>
        </w:rPr>
        <w:t>el mult 20 de zile de la data intrarii</w:t>
      </w:r>
      <w:r w:rsidR="007D2642">
        <w:rPr>
          <w:rFonts w:ascii="Times New Roman" w:hAnsi="Times New Roman" w:cs="Times New Roman"/>
          <w:sz w:val="24"/>
          <w:szCs w:val="24"/>
          <w:lang w:val="it-IT"/>
        </w:rPr>
        <w:t xml:space="preserve"> i</w:t>
      </w:r>
      <w:r w:rsidRPr="00DB7D33">
        <w:rPr>
          <w:rFonts w:ascii="Times New Roman" w:hAnsi="Times New Roman" w:cs="Times New Roman"/>
          <w:sz w:val="24"/>
          <w:szCs w:val="24"/>
          <w:lang w:val="it-IT"/>
        </w:rPr>
        <w:t>n vigoare a prezentei hotarari .</w:t>
      </w:r>
    </w:p>
    <w:p w14:paraId="48156942" w14:textId="408D5E18"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(4)</w:t>
      </w:r>
      <w:r w:rsidRPr="00DB7D33">
        <w:rPr>
          <w:rFonts w:ascii="Times New Roman" w:hAnsi="Times New Roman" w:cs="Times New Roman"/>
          <w:sz w:val="24"/>
          <w:szCs w:val="24"/>
          <w:lang w:val="it-IT"/>
        </w:rPr>
        <w:tab/>
        <w:t xml:space="preserve">in termen de 20 de zile de la data intrarii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vigoare a prezentei hotarari, organele fiscale notifica debitorii cu privire la existenta unei verificari documentare aflate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n derulare.</w:t>
      </w:r>
    </w:p>
    <w:p w14:paraId="0DB1F70D" w14:textId="77777777" w:rsidR="007D2642" w:rsidRDefault="007D2642" w:rsidP="00DB7D33">
      <w:pPr>
        <w:jc w:val="both"/>
        <w:rPr>
          <w:rFonts w:ascii="Times New Roman" w:hAnsi="Times New Roman" w:cs="Times New Roman"/>
          <w:b/>
          <w:bCs/>
          <w:sz w:val="24"/>
          <w:szCs w:val="24"/>
          <w:lang w:val="it-IT"/>
        </w:rPr>
      </w:pPr>
    </w:p>
    <w:p w14:paraId="7873EF67" w14:textId="0A5F865B" w:rsidR="00DB7D33" w:rsidRPr="007D2642" w:rsidRDefault="00DB7D33" w:rsidP="00DB7D33">
      <w:pPr>
        <w:jc w:val="both"/>
        <w:rPr>
          <w:rFonts w:ascii="Times New Roman" w:hAnsi="Times New Roman" w:cs="Times New Roman"/>
          <w:b/>
          <w:bCs/>
          <w:sz w:val="24"/>
          <w:szCs w:val="24"/>
          <w:lang w:val="it-IT"/>
        </w:rPr>
      </w:pPr>
      <w:r w:rsidRPr="007D2642">
        <w:rPr>
          <w:rFonts w:ascii="Times New Roman" w:hAnsi="Times New Roman" w:cs="Times New Roman"/>
          <w:b/>
          <w:bCs/>
          <w:sz w:val="24"/>
          <w:szCs w:val="24"/>
          <w:lang w:val="it-IT"/>
        </w:rPr>
        <w:lastRenderedPageBreak/>
        <w:t>Articolul VI</w:t>
      </w:r>
    </w:p>
    <w:p w14:paraId="12B427E0" w14:textId="730892FE"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(1)</w:t>
      </w:r>
      <w:r w:rsidRPr="00DB7D33">
        <w:rPr>
          <w:rFonts w:ascii="Times New Roman" w:hAnsi="Times New Roman" w:cs="Times New Roman"/>
          <w:sz w:val="24"/>
          <w:szCs w:val="24"/>
          <w:lang w:val="it-IT"/>
        </w:rPr>
        <w:tab/>
        <w:t xml:space="preserve">Debitorii care intentioneaza sa beneficieze de anularea obligatiilor bugetare accesorii potrivit art. 1-V din Ordonanta de urgenta a Guvernului nr. 107/2024 pot notifica organul fiscal cu privire la intentia lor, pana </w:t>
      </w:r>
      <w:r w:rsidR="007D2642">
        <w:rPr>
          <w:rFonts w:ascii="Times New Roman" w:hAnsi="Times New Roman" w:cs="Times New Roman"/>
          <w:sz w:val="24"/>
          <w:szCs w:val="24"/>
          <w:lang w:val="it-IT"/>
        </w:rPr>
        <w:t>c</w:t>
      </w:r>
      <w:r w:rsidRPr="00DB7D33">
        <w:rPr>
          <w:rFonts w:ascii="Times New Roman" w:hAnsi="Times New Roman" w:cs="Times New Roman"/>
          <w:sz w:val="24"/>
          <w:szCs w:val="24"/>
          <w:lang w:val="it-IT"/>
        </w:rPr>
        <w:t xml:space="preserve">el mai tarziu la data depunerii cererii de anulare a accesoriilor prevazuta la art. 11, lit. d)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i nu mai tarziu de data de 25.11.2024, sub sanctiunea decaderii.</w:t>
      </w:r>
    </w:p>
    <w:p w14:paraId="246A6DC1" w14:textId="775C8499"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(2)</w:t>
      </w:r>
      <w:r w:rsidRPr="00DB7D33">
        <w:rPr>
          <w:rFonts w:ascii="Times New Roman" w:hAnsi="Times New Roman" w:cs="Times New Roman"/>
          <w:sz w:val="24"/>
          <w:szCs w:val="24"/>
          <w:lang w:val="it-IT"/>
        </w:rPr>
        <w:tab/>
        <w:t xml:space="preserve">Dupa primirea notificarii prevazute la alin. (1), organul fiscal verifica daca debitorul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i-a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ndeplinit obligatiile declarative potrivit vectorului fiscal pana la data depunerii notificarii, efectueaza stingerile, compensarile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orice alte operatiuni necesare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n vederea stabilirii cu certitudine a obligatiilor bugetare ce constituie conditie pentru acordarea facilitatii fiscale potrivit art. 11-V.</w:t>
      </w:r>
      <w:r w:rsidR="007D2642">
        <w:rPr>
          <w:rFonts w:ascii="Times New Roman" w:hAnsi="Times New Roman" w:cs="Times New Roman"/>
          <w:sz w:val="24"/>
          <w:szCs w:val="24"/>
          <w:lang w:val="it-IT"/>
        </w:rPr>
        <w:t xml:space="preserve"> I</w:t>
      </w:r>
      <w:r w:rsidRPr="00DB7D33">
        <w:rPr>
          <w:rFonts w:ascii="Times New Roman" w:hAnsi="Times New Roman" w:cs="Times New Roman"/>
          <w:sz w:val="24"/>
          <w:szCs w:val="24"/>
          <w:lang w:val="it-IT"/>
        </w:rPr>
        <w:t xml:space="preserve">n cazul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care se constata ca debitorul nu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i-a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ndeplinit obligatiile declarative, organul fiscal ii indruma potrivit art. 7 alin.(2) din Legea nr. 207/2015, privind Codul de procedura fiscala, cu modificarile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i completarile ulterioare.</w:t>
      </w:r>
    </w:p>
    <w:p w14:paraId="2201537E" w14:textId="2914416C"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(3)</w:t>
      </w:r>
      <w:r w:rsidRPr="00DB7D33">
        <w:rPr>
          <w:rFonts w:ascii="Times New Roman" w:hAnsi="Times New Roman" w:cs="Times New Roman"/>
          <w:sz w:val="24"/>
          <w:szCs w:val="24"/>
          <w:lang w:val="it-IT"/>
        </w:rPr>
        <w:tab/>
        <w:t xml:space="preserve">Organul fiscal elibereaza din oficiu certificatul de atestare fiscala, pe care </w:t>
      </w:r>
      <w:r w:rsidR="007D2642">
        <w:rPr>
          <w:rFonts w:ascii="Times New Roman" w:hAnsi="Times New Roman" w:cs="Times New Roman"/>
          <w:sz w:val="24"/>
          <w:szCs w:val="24"/>
          <w:lang w:val="it-IT"/>
        </w:rPr>
        <w:t>il</w:t>
      </w:r>
      <w:r w:rsidRPr="00DB7D33">
        <w:rPr>
          <w:rFonts w:ascii="Times New Roman" w:hAnsi="Times New Roman" w:cs="Times New Roman"/>
          <w:sz w:val="24"/>
          <w:szCs w:val="24"/>
          <w:lang w:val="it-IT"/>
        </w:rPr>
        <w:t xml:space="preserve"> comunica debitorului,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n termen de eel mult 5 zile lucratoare de la data depunerii notificarii.</w:t>
      </w:r>
    </w:p>
    <w:p w14:paraId="27ECBC1A" w14:textId="77777777"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(4)</w:t>
      </w:r>
      <w:r w:rsidRPr="00DB7D33">
        <w:rPr>
          <w:rFonts w:ascii="Times New Roman" w:hAnsi="Times New Roman" w:cs="Times New Roman"/>
          <w:sz w:val="24"/>
          <w:szCs w:val="24"/>
          <w:lang w:val="it-IT"/>
        </w:rPr>
        <w:tab/>
        <w:t>Organul fiscal are obligatia de a clarifica cu debitorul eventualele neconcordante cu privire la obligatiile bugetare ce constituie conditie pentru acordarea facilitatii fiscale sau la cele care pot fi anulate, potrivit art. 11-V.</w:t>
      </w:r>
    </w:p>
    <w:p w14:paraId="3FF8F52E" w14:textId="77777777"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(5)</w:t>
      </w:r>
      <w:r w:rsidRPr="00DB7D33">
        <w:rPr>
          <w:rFonts w:ascii="Times New Roman" w:hAnsi="Times New Roman" w:cs="Times New Roman"/>
          <w:sz w:val="24"/>
          <w:szCs w:val="24"/>
          <w:lang w:val="it-IT"/>
        </w:rPr>
        <w:tab/>
        <w:t>Pentru debitorii care au notificat organul fiscal potrivit alin. (1):</w:t>
      </w:r>
    </w:p>
    <w:p w14:paraId="4CE2C758" w14:textId="21E9896E"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a)</w:t>
      </w:r>
      <w:r w:rsidRPr="00DB7D33">
        <w:rPr>
          <w:rFonts w:ascii="Times New Roman" w:hAnsi="Times New Roman" w:cs="Times New Roman"/>
          <w:sz w:val="24"/>
          <w:szCs w:val="24"/>
          <w:lang w:val="it-IT"/>
        </w:rPr>
        <w:tab/>
        <w:t xml:space="preserve">dobanzile, penalitatile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toate accesoriile, care pot face obiectul anularii, se amana la plata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vederea anularii.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acest caz, organul fiscal local emite decizie de amanare la plata a dobanzilor, penalitatilor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i a tuturor accesoriilor;</w:t>
      </w:r>
    </w:p>
    <w:p w14:paraId="33064872" w14:textId="0EC2755E"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b)</w:t>
      </w:r>
      <w:r w:rsidRPr="00DB7D33">
        <w:rPr>
          <w:rFonts w:ascii="Times New Roman" w:hAnsi="Times New Roman" w:cs="Times New Roman"/>
          <w:sz w:val="24"/>
          <w:szCs w:val="24"/>
          <w:lang w:val="it-IT"/>
        </w:rPr>
        <w:tab/>
        <w:t xml:space="preserve">procedura de executare silita nu </w:t>
      </w:r>
      <w:r w:rsidR="007D2642">
        <w:rPr>
          <w:rFonts w:ascii="Times New Roman" w:hAnsi="Times New Roman" w:cs="Times New Roman"/>
          <w:sz w:val="24"/>
          <w:szCs w:val="24"/>
          <w:lang w:val="it-IT"/>
        </w:rPr>
        <w:t>i</w:t>
      </w:r>
      <w:r w:rsidRPr="00DB7D33">
        <w:rPr>
          <w:rFonts w:ascii="Times New Roman" w:hAnsi="Times New Roman" w:cs="Times New Roman"/>
          <w:sz w:val="24"/>
          <w:szCs w:val="24"/>
          <w:lang w:val="it-IT"/>
        </w:rPr>
        <w:t>ncepe sau se suspenda, dupa caz, pentru obligatiile accesorii amanate la plata potrivit lit. a);</w:t>
      </w:r>
    </w:p>
    <w:p w14:paraId="18572B83" w14:textId="77777777"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c)</w:t>
      </w:r>
      <w:r w:rsidRPr="00DB7D33">
        <w:rPr>
          <w:rFonts w:ascii="Times New Roman" w:hAnsi="Times New Roman" w:cs="Times New Roman"/>
          <w:sz w:val="24"/>
          <w:szCs w:val="24"/>
          <w:lang w:val="it-IT"/>
        </w:rPr>
        <w:tab/>
        <w:t>obligatiile accesorii amanate la plata potrivit lit. a) nu se sting pana la data solutionarii cererii de anulare a accesoriilor sau pana la data de 25.11.2024 inclusiv, in cazul in care debitorul nu depune cerere de anulare a accesoriilor.</w:t>
      </w:r>
    </w:p>
    <w:p w14:paraId="632D0A18" w14:textId="2F88D826"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(6)</w:t>
      </w:r>
      <w:r w:rsidRPr="00DB7D33">
        <w:rPr>
          <w:rFonts w:ascii="Times New Roman" w:hAnsi="Times New Roman" w:cs="Times New Roman"/>
          <w:sz w:val="24"/>
          <w:szCs w:val="24"/>
          <w:lang w:val="it-IT"/>
        </w:rPr>
        <w:tab/>
        <w:t xml:space="preserve">Prevederile alin. (5) sunt aplicabile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pe perioada cuprinsa intre data depunerii cererii de anulare a accesoriilor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i data emiterii deciziei de solutionare a cererii potrivit art. VIII, alin. (1).</w:t>
      </w:r>
    </w:p>
    <w:p w14:paraId="51E91BD3" w14:textId="60ACB420"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(7)</w:t>
      </w:r>
      <w:r w:rsidRPr="00DB7D33">
        <w:rPr>
          <w:rFonts w:ascii="Times New Roman" w:hAnsi="Times New Roman" w:cs="Times New Roman"/>
          <w:sz w:val="24"/>
          <w:szCs w:val="24"/>
          <w:lang w:val="it-IT"/>
        </w:rPr>
        <w:tab/>
        <w:t xml:space="preserve">Decizia de amanare la plata a dobanzilor, penalitatilor </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i a tuturor accesoriilor i</w:t>
      </w:r>
      <w:r w:rsidR="007D2642">
        <w:rPr>
          <w:rFonts w:ascii="Times New Roman" w:hAnsi="Times New Roman" w:cs="Times New Roman"/>
          <w:sz w:val="24"/>
          <w:szCs w:val="24"/>
          <w:lang w:val="it-IT"/>
        </w:rPr>
        <w:t>s</w:t>
      </w:r>
      <w:r w:rsidRPr="00DB7D33">
        <w:rPr>
          <w:rFonts w:ascii="Times New Roman" w:hAnsi="Times New Roman" w:cs="Times New Roman"/>
          <w:sz w:val="24"/>
          <w:szCs w:val="24"/>
          <w:lang w:val="it-IT"/>
        </w:rPr>
        <w:t>i pierde valabilitatea in oricare dintre urmatoarele situatii:</w:t>
      </w:r>
    </w:p>
    <w:p w14:paraId="76DD5713" w14:textId="77777777"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a)</w:t>
      </w:r>
      <w:r w:rsidRPr="00DB7D33">
        <w:rPr>
          <w:rFonts w:ascii="Times New Roman" w:hAnsi="Times New Roman" w:cs="Times New Roman"/>
          <w:sz w:val="24"/>
          <w:szCs w:val="24"/>
          <w:lang w:val="it-IT"/>
        </w:rPr>
        <w:tab/>
        <w:t>la data emiterii deciziei de anulare a accesoriilor sau a deciziei de respingere a cererii de anulare a accesoriilor, dupa caz;</w:t>
      </w:r>
    </w:p>
    <w:p w14:paraId="2462638C" w14:textId="77777777" w:rsidR="00DB7D33" w:rsidRPr="007D2642"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b)</w:t>
      </w:r>
      <w:r w:rsidRPr="00DB7D33">
        <w:rPr>
          <w:rFonts w:ascii="Times New Roman" w:hAnsi="Times New Roman" w:cs="Times New Roman"/>
          <w:sz w:val="24"/>
          <w:szCs w:val="24"/>
          <w:lang w:val="it-IT"/>
        </w:rPr>
        <w:tab/>
        <w:t>la data de 25.11.2024 inclusiv, in cazul in care debitorul nu depune cerere de anulare a accesoriilor.</w:t>
      </w:r>
    </w:p>
    <w:p w14:paraId="6D91BE35" w14:textId="7E077FEC" w:rsidR="00DB7D33" w:rsidRPr="00DB7D33" w:rsidRDefault="00DB7D33" w:rsidP="00DB7D33">
      <w:pPr>
        <w:jc w:val="both"/>
        <w:rPr>
          <w:rFonts w:ascii="Times New Roman" w:hAnsi="Times New Roman" w:cs="Times New Roman"/>
          <w:sz w:val="24"/>
          <w:szCs w:val="24"/>
          <w:lang w:val="it-IT"/>
        </w:rPr>
      </w:pPr>
      <w:r w:rsidRPr="007D2642">
        <w:rPr>
          <w:rFonts w:ascii="Times New Roman" w:hAnsi="Times New Roman" w:cs="Times New Roman"/>
          <w:sz w:val="24"/>
          <w:szCs w:val="24"/>
          <w:lang w:val="it-IT"/>
        </w:rPr>
        <w:t>(8)</w:t>
      </w:r>
      <w:r w:rsidRPr="007D2642">
        <w:rPr>
          <w:rFonts w:ascii="Times New Roman" w:hAnsi="Times New Roman" w:cs="Times New Roman"/>
          <w:sz w:val="24"/>
          <w:szCs w:val="24"/>
          <w:lang w:val="it-IT"/>
        </w:rPr>
        <w:tab/>
        <w:t xml:space="preserve">Debitorii pentru care au fost stinse, dupa data intrarii in vigoare a prezentei hotarari, dobanzile, penalitatile </w:t>
      </w:r>
      <w:r w:rsidR="00770B4B">
        <w:rPr>
          <w:rFonts w:ascii="Times New Roman" w:hAnsi="Times New Roman" w:cs="Times New Roman"/>
          <w:sz w:val="24"/>
          <w:szCs w:val="24"/>
          <w:lang w:val="it-IT"/>
        </w:rPr>
        <w:t>s</w:t>
      </w:r>
      <w:r w:rsidRPr="007D2642">
        <w:rPr>
          <w:rFonts w:ascii="Times New Roman" w:hAnsi="Times New Roman" w:cs="Times New Roman"/>
          <w:sz w:val="24"/>
          <w:szCs w:val="24"/>
          <w:lang w:val="it-IT"/>
        </w:rPr>
        <w:t>i toate accesoriile care pot fi anulate potrivit prevederilor art. 11-V, acestea</w:t>
      </w:r>
      <w:r w:rsidRPr="00DB7D33">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lastRenderedPageBreak/>
        <w:t xml:space="preserve">se restituie potrivit dispozitiilor Legii nr. 207/2015 privind Codul de procedura fiscala, cu modificarile </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i completarile ulterioare.</w:t>
      </w:r>
    </w:p>
    <w:p w14:paraId="0B3AFAFB" w14:textId="77777777" w:rsidR="00DB7D33" w:rsidRPr="00770B4B" w:rsidRDefault="00DB7D33" w:rsidP="00DB7D33">
      <w:pPr>
        <w:jc w:val="both"/>
        <w:rPr>
          <w:rFonts w:ascii="Times New Roman" w:hAnsi="Times New Roman" w:cs="Times New Roman"/>
          <w:b/>
          <w:bCs/>
          <w:sz w:val="24"/>
          <w:szCs w:val="24"/>
          <w:lang w:val="it-IT"/>
        </w:rPr>
      </w:pPr>
      <w:r w:rsidRPr="00770B4B">
        <w:rPr>
          <w:rFonts w:ascii="Times New Roman" w:hAnsi="Times New Roman" w:cs="Times New Roman"/>
          <w:b/>
          <w:bCs/>
          <w:sz w:val="24"/>
          <w:szCs w:val="24"/>
          <w:lang w:val="it-IT"/>
        </w:rPr>
        <w:t>Articolul VII</w:t>
      </w:r>
    </w:p>
    <w:p w14:paraId="70BB2F3F" w14:textId="4F1268BE"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(1)</w:t>
      </w:r>
      <w:r w:rsidRPr="00DB7D33">
        <w:rPr>
          <w:rFonts w:ascii="Times New Roman" w:hAnsi="Times New Roman" w:cs="Times New Roman"/>
          <w:sz w:val="24"/>
          <w:szCs w:val="24"/>
          <w:lang w:val="it-IT"/>
        </w:rPr>
        <w:tab/>
        <w:t xml:space="preserve">Prin derogare de la prevederile art. 236 din Legea nr. </w:t>
      </w:r>
      <w:r w:rsidRPr="00770B4B">
        <w:rPr>
          <w:rFonts w:ascii="Times New Roman" w:hAnsi="Times New Roman" w:cs="Times New Roman"/>
          <w:sz w:val="24"/>
          <w:szCs w:val="24"/>
          <w:lang w:val="it-IT"/>
        </w:rPr>
        <w:t xml:space="preserve">207/2015 privind Codul de procedura fiscal, cu modificarile </w:t>
      </w:r>
      <w:r w:rsidR="00770B4B" w:rsidRPr="00770B4B">
        <w:rPr>
          <w:rFonts w:ascii="Times New Roman" w:hAnsi="Times New Roman" w:cs="Times New Roman"/>
          <w:sz w:val="24"/>
          <w:szCs w:val="24"/>
          <w:lang w:val="it-IT"/>
        </w:rPr>
        <w:t>s</w:t>
      </w:r>
      <w:r w:rsidRPr="00770B4B">
        <w:rPr>
          <w:rFonts w:ascii="Times New Roman" w:hAnsi="Times New Roman" w:cs="Times New Roman"/>
          <w:sz w:val="24"/>
          <w:szCs w:val="24"/>
          <w:lang w:val="it-IT"/>
        </w:rPr>
        <w:t xml:space="preserve">i completarile ulterioare, pana la data de 25.11.2024 inclusiv, debitorii care au notificat organul fiscal potrivit dispozitiilor art. VI, alin. (1) </w:t>
      </w:r>
      <w:r w:rsidR="00770B4B">
        <w:rPr>
          <w:rFonts w:ascii="Times New Roman" w:hAnsi="Times New Roman" w:cs="Times New Roman"/>
          <w:sz w:val="24"/>
          <w:szCs w:val="24"/>
          <w:lang w:val="it-IT"/>
        </w:rPr>
        <w:t>s</w:t>
      </w:r>
      <w:r w:rsidRPr="00770B4B">
        <w:rPr>
          <w:rFonts w:ascii="Times New Roman" w:hAnsi="Times New Roman" w:cs="Times New Roman"/>
          <w:sz w:val="24"/>
          <w:szCs w:val="24"/>
          <w:lang w:val="it-IT"/>
        </w:rPr>
        <w:t>i au dispuse masuri de executare silita prin poprire asupra disponibilitatilor bane</w:t>
      </w:r>
      <w:r w:rsidR="00770B4B">
        <w:rPr>
          <w:rFonts w:ascii="Times New Roman" w:hAnsi="Times New Roman" w:cs="Times New Roman"/>
          <w:sz w:val="24"/>
          <w:szCs w:val="24"/>
          <w:lang w:val="it-IT"/>
        </w:rPr>
        <w:t>s</w:t>
      </w:r>
      <w:r w:rsidRPr="00770B4B">
        <w:rPr>
          <w:rFonts w:ascii="Times New Roman" w:hAnsi="Times New Roman" w:cs="Times New Roman"/>
          <w:sz w:val="24"/>
          <w:szCs w:val="24"/>
          <w:lang w:val="it-IT"/>
        </w:rPr>
        <w:t>ti la data intrarii in vigoare a prezentei hotarari pot efectua plata sumelor inscrise in adresele de infiintare a popririi din sumele indisponibilizate</w:t>
      </w:r>
      <w:r w:rsidRPr="00DB7D33">
        <w:rPr>
          <w:rFonts w:ascii="Times New Roman" w:hAnsi="Times New Roman" w:cs="Times New Roman"/>
          <w:sz w:val="24"/>
          <w:szCs w:val="24"/>
          <w:lang w:val="it-IT"/>
        </w:rPr>
        <w:t>, altele decat cele reprezentand obligatii de plata care fac obiectul amanarii la plata in vederea anularii potrivit dispozitiilor art. VI alin. (5) lit. a).</w:t>
      </w:r>
    </w:p>
    <w:p w14:paraId="58106957" w14:textId="0549057F"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(2)</w:t>
      </w:r>
      <w:r w:rsidRPr="00DB7D33">
        <w:rPr>
          <w:rFonts w:ascii="Times New Roman" w:hAnsi="Times New Roman" w:cs="Times New Roman"/>
          <w:sz w:val="24"/>
          <w:szCs w:val="24"/>
          <w:lang w:val="it-IT"/>
        </w:rPr>
        <w:tab/>
        <w:t xml:space="preserve">Prevederile alin. (1) sunt aplicabile </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pentru masurile de executare silita prin poprire dispuse, potrivit legii, intre data intrarii in vigoare a prezentei hotarari </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i data de 25.11.2024 inclusiv.</w:t>
      </w:r>
    </w:p>
    <w:p w14:paraId="08A6065A" w14:textId="77777777" w:rsidR="00DB7D33" w:rsidRPr="00770B4B" w:rsidRDefault="00DB7D33" w:rsidP="00DB7D33">
      <w:pPr>
        <w:jc w:val="both"/>
        <w:rPr>
          <w:rFonts w:ascii="Times New Roman" w:hAnsi="Times New Roman" w:cs="Times New Roman"/>
          <w:b/>
          <w:bCs/>
          <w:sz w:val="24"/>
          <w:szCs w:val="24"/>
          <w:lang w:val="it-IT"/>
        </w:rPr>
      </w:pPr>
      <w:r w:rsidRPr="00770B4B">
        <w:rPr>
          <w:rFonts w:ascii="Times New Roman" w:hAnsi="Times New Roman" w:cs="Times New Roman"/>
          <w:b/>
          <w:bCs/>
          <w:sz w:val="24"/>
          <w:szCs w:val="24"/>
          <w:lang w:val="it-IT"/>
        </w:rPr>
        <w:t>Articolul VIII</w:t>
      </w:r>
    </w:p>
    <w:p w14:paraId="644E52B5" w14:textId="77777777"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(1)</w:t>
      </w:r>
      <w:r w:rsidRPr="00DB7D33">
        <w:rPr>
          <w:rFonts w:ascii="Times New Roman" w:hAnsi="Times New Roman" w:cs="Times New Roman"/>
          <w:sz w:val="24"/>
          <w:szCs w:val="24"/>
          <w:lang w:val="it-IT"/>
        </w:rPr>
        <w:tab/>
        <w:t>Cererea de anulare a accesoriilor depusa de contribuabili in conditiile prezentei hotarari se solutioneaza prin decizie de anulare a accesoriilor sau, dupa caz, decizie de respingere a cererii de anulare a accesoriilor.</w:t>
      </w:r>
    </w:p>
    <w:p w14:paraId="2BC7C372" w14:textId="764DAAE0"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(2)</w:t>
      </w:r>
      <w:r w:rsidRPr="00DB7D33">
        <w:rPr>
          <w:rFonts w:ascii="Times New Roman" w:hAnsi="Times New Roman" w:cs="Times New Roman"/>
          <w:sz w:val="24"/>
          <w:szCs w:val="24"/>
          <w:lang w:val="it-IT"/>
        </w:rPr>
        <w:tab/>
        <w:t xml:space="preserve">Un debitor poate beneficia de anularea accesoriilor in oricare dintre situatiile prevazute la art. 11-V </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i art. XII, independent sau cumulat, daca sunt indeplinite conditiile pentru acordarea anularii.</w:t>
      </w:r>
    </w:p>
    <w:p w14:paraId="29A1B027" w14:textId="77777777" w:rsidR="00DB7D33" w:rsidRPr="00770B4B" w:rsidRDefault="00DB7D33" w:rsidP="00DB7D33">
      <w:pPr>
        <w:jc w:val="both"/>
        <w:rPr>
          <w:rFonts w:ascii="Times New Roman" w:hAnsi="Times New Roman" w:cs="Times New Roman"/>
          <w:b/>
          <w:bCs/>
          <w:sz w:val="24"/>
          <w:szCs w:val="24"/>
          <w:lang w:val="it-IT"/>
        </w:rPr>
      </w:pPr>
      <w:r w:rsidRPr="00770B4B">
        <w:rPr>
          <w:rFonts w:ascii="Times New Roman" w:hAnsi="Times New Roman" w:cs="Times New Roman"/>
          <w:b/>
          <w:bCs/>
          <w:sz w:val="24"/>
          <w:szCs w:val="24"/>
          <w:lang w:val="it-IT"/>
        </w:rPr>
        <w:t>Articolul IX</w:t>
      </w:r>
    </w:p>
    <w:p w14:paraId="117322EA" w14:textId="2A16C358"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(1)</w:t>
      </w:r>
      <w:r w:rsidRPr="00DB7D33">
        <w:rPr>
          <w:rFonts w:ascii="Times New Roman" w:hAnsi="Times New Roman" w:cs="Times New Roman"/>
          <w:sz w:val="24"/>
          <w:szCs w:val="24"/>
          <w:lang w:val="it-IT"/>
        </w:rPr>
        <w:tab/>
        <w:t xml:space="preserve">Debitorii care la data intrarii in vigoare a prezentei hotarari </w:t>
      </w:r>
      <w:r w:rsidRPr="00770B4B">
        <w:rPr>
          <w:rFonts w:ascii="Times New Roman" w:hAnsi="Times New Roman" w:cs="Times New Roman"/>
          <w:sz w:val="24"/>
          <w:szCs w:val="24"/>
          <w:lang w:val="it-IT"/>
        </w:rPr>
        <w:t>beneficiaza de e</w:t>
      </w:r>
      <w:r w:rsidR="00770B4B" w:rsidRPr="00770B4B">
        <w:rPr>
          <w:rFonts w:ascii="Times New Roman" w:hAnsi="Times New Roman" w:cs="Times New Roman"/>
          <w:sz w:val="24"/>
          <w:szCs w:val="24"/>
          <w:lang w:val="it-IT"/>
        </w:rPr>
        <w:t>s</w:t>
      </w:r>
      <w:r w:rsidRPr="00770B4B">
        <w:rPr>
          <w:rFonts w:ascii="Times New Roman" w:hAnsi="Times New Roman" w:cs="Times New Roman"/>
          <w:sz w:val="24"/>
          <w:szCs w:val="24"/>
          <w:lang w:val="it-IT"/>
        </w:rPr>
        <w:t>alonarea la plata a obligatiilor fiscale potrivit dispozitiilor Legii nr.207/2015,</w:t>
      </w:r>
      <w:r w:rsidR="00770B4B" w:rsidRPr="00770B4B">
        <w:rPr>
          <w:rFonts w:ascii="Times New Roman" w:hAnsi="Times New Roman" w:cs="Times New Roman"/>
          <w:sz w:val="24"/>
          <w:szCs w:val="24"/>
          <w:lang w:val="it-IT"/>
        </w:rPr>
        <w:t xml:space="preserve"> </w:t>
      </w:r>
      <w:r w:rsidRPr="00770B4B">
        <w:rPr>
          <w:rFonts w:ascii="Times New Roman" w:hAnsi="Times New Roman" w:cs="Times New Roman"/>
          <w:sz w:val="24"/>
          <w:szCs w:val="24"/>
          <w:lang w:val="it-IT"/>
        </w:rPr>
        <w:t xml:space="preserve">privind Codul de procedura fiscala, cu modificarile </w:t>
      </w:r>
      <w:r w:rsidR="00770B4B">
        <w:rPr>
          <w:rFonts w:ascii="Times New Roman" w:hAnsi="Times New Roman" w:cs="Times New Roman"/>
          <w:sz w:val="24"/>
          <w:szCs w:val="24"/>
          <w:lang w:val="it-IT"/>
        </w:rPr>
        <w:t>s</w:t>
      </w:r>
      <w:r w:rsidRPr="00770B4B">
        <w:rPr>
          <w:rFonts w:ascii="Times New Roman" w:hAnsi="Times New Roman" w:cs="Times New Roman"/>
          <w:sz w:val="24"/>
          <w:szCs w:val="24"/>
          <w:lang w:val="it-IT"/>
        </w:rPr>
        <w:t xml:space="preserve">i completarile ulterioare, precum </w:t>
      </w:r>
      <w:r w:rsidR="00770B4B">
        <w:rPr>
          <w:rFonts w:ascii="Times New Roman" w:hAnsi="Times New Roman" w:cs="Times New Roman"/>
          <w:sz w:val="24"/>
          <w:szCs w:val="24"/>
          <w:lang w:val="it-IT"/>
        </w:rPr>
        <w:t>s</w:t>
      </w:r>
      <w:r w:rsidRPr="00770B4B">
        <w:rPr>
          <w:rFonts w:ascii="Times New Roman" w:hAnsi="Times New Roman" w:cs="Times New Roman"/>
          <w:sz w:val="24"/>
          <w:szCs w:val="24"/>
          <w:lang w:val="it-IT"/>
        </w:rPr>
        <w:t>i cei care obtin e</w:t>
      </w:r>
      <w:r w:rsidR="00770B4B">
        <w:rPr>
          <w:rFonts w:ascii="Times New Roman" w:hAnsi="Times New Roman" w:cs="Times New Roman"/>
          <w:sz w:val="24"/>
          <w:szCs w:val="24"/>
          <w:lang w:val="it-IT"/>
        </w:rPr>
        <w:t>s</w:t>
      </w:r>
      <w:r w:rsidRPr="00770B4B">
        <w:rPr>
          <w:rFonts w:ascii="Times New Roman" w:hAnsi="Times New Roman" w:cs="Times New Roman"/>
          <w:sz w:val="24"/>
          <w:szCs w:val="24"/>
          <w:lang w:val="it-IT"/>
        </w:rPr>
        <w:t xml:space="preserve">alonarea </w:t>
      </w:r>
      <w:r w:rsidR="00770B4B">
        <w:rPr>
          <w:rFonts w:ascii="Times New Roman" w:hAnsi="Times New Roman" w:cs="Times New Roman"/>
          <w:sz w:val="24"/>
          <w:szCs w:val="24"/>
          <w:lang w:val="it-IT"/>
        </w:rPr>
        <w:t>i</w:t>
      </w:r>
      <w:r w:rsidRPr="00770B4B">
        <w:rPr>
          <w:rFonts w:ascii="Times New Roman" w:hAnsi="Times New Roman" w:cs="Times New Roman"/>
          <w:sz w:val="24"/>
          <w:szCs w:val="24"/>
          <w:lang w:val="it-IT"/>
        </w:rPr>
        <w:t xml:space="preserve">n perioada cuprinsa </w:t>
      </w:r>
      <w:r w:rsidR="00770B4B">
        <w:rPr>
          <w:rFonts w:ascii="Times New Roman" w:hAnsi="Times New Roman" w:cs="Times New Roman"/>
          <w:sz w:val="24"/>
          <w:szCs w:val="24"/>
          <w:lang w:val="it-IT"/>
        </w:rPr>
        <w:t>i</w:t>
      </w:r>
      <w:r w:rsidRPr="00770B4B">
        <w:rPr>
          <w:rFonts w:ascii="Times New Roman" w:hAnsi="Times New Roman" w:cs="Times New Roman"/>
          <w:sz w:val="24"/>
          <w:szCs w:val="24"/>
          <w:lang w:val="it-IT"/>
        </w:rPr>
        <w:t xml:space="preserve">ntre data intrarii </w:t>
      </w:r>
      <w:r w:rsidR="00770B4B">
        <w:rPr>
          <w:rFonts w:ascii="Times New Roman" w:hAnsi="Times New Roman" w:cs="Times New Roman"/>
          <w:sz w:val="24"/>
          <w:szCs w:val="24"/>
          <w:lang w:val="it-IT"/>
        </w:rPr>
        <w:t>i</w:t>
      </w:r>
      <w:r w:rsidRPr="00770B4B">
        <w:rPr>
          <w:rFonts w:ascii="Times New Roman" w:hAnsi="Times New Roman" w:cs="Times New Roman"/>
          <w:sz w:val="24"/>
          <w:szCs w:val="24"/>
          <w:lang w:val="it-IT"/>
        </w:rPr>
        <w:t xml:space="preserve">n vigoare a prezentei hotarari </w:t>
      </w:r>
      <w:r w:rsidR="00770B4B">
        <w:rPr>
          <w:rFonts w:ascii="Times New Roman" w:hAnsi="Times New Roman" w:cs="Times New Roman"/>
          <w:sz w:val="24"/>
          <w:szCs w:val="24"/>
          <w:lang w:val="it-IT"/>
        </w:rPr>
        <w:t>s</w:t>
      </w:r>
      <w:r w:rsidRPr="00770B4B">
        <w:rPr>
          <w:rFonts w:ascii="Times New Roman" w:hAnsi="Times New Roman" w:cs="Times New Roman"/>
          <w:sz w:val="24"/>
          <w:szCs w:val="24"/>
          <w:lang w:val="it-IT"/>
        </w:rPr>
        <w:t>i data de 25.11.</w:t>
      </w:r>
      <w:r w:rsidRPr="00DB7D33">
        <w:rPr>
          <w:rFonts w:ascii="Times New Roman" w:hAnsi="Times New Roman" w:cs="Times New Roman"/>
          <w:sz w:val="24"/>
          <w:szCs w:val="24"/>
          <w:lang w:val="it-IT"/>
        </w:rPr>
        <w:t xml:space="preserve">2024 inclusiv pot beneficia de anularea dobanzilor, penalitatilor </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tuturor accesoriilor </w:t>
      </w:r>
      <w:r w:rsidR="00770B4B">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conditiile prevazute la art. 111-V </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i XII.</w:t>
      </w:r>
    </w:p>
    <w:p w14:paraId="090F21C9" w14:textId="3299B8E9"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(2)</w:t>
      </w:r>
      <w:r w:rsidRPr="00DB7D33">
        <w:rPr>
          <w:rFonts w:ascii="Times New Roman" w:hAnsi="Times New Roman" w:cs="Times New Roman"/>
          <w:sz w:val="24"/>
          <w:szCs w:val="24"/>
          <w:lang w:val="it-IT"/>
        </w:rPr>
        <w:tab/>
        <w:t xml:space="preserve">Debitorii care la data intrarii </w:t>
      </w:r>
      <w:r w:rsidR="00770B4B">
        <w:rPr>
          <w:rFonts w:ascii="Times New Roman" w:hAnsi="Times New Roman" w:cs="Times New Roman"/>
          <w:sz w:val="24"/>
          <w:szCs w:val="24"/>
          <w:lang w:val="it-IT"/>
        </w:rPr>
        <w:t>i</w:t>
      </w:r>
      <w:r w:rsidRPr="00DB7D33">
        <w:rPr>
          <w:rFonts w:ascii="Times New Roman" w:hAnsi="Times New Roman" w:cs="Times New Roman"/>
          <w:sz w:val="24"/>
          <w:szCs w:val="24"/>
          <w:lang w:val="it-IT"/>
        </w:rPr>
        <w:t>n vigoare a prezentei hotarari beneficiaza de e</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alonarea la plata a obligatiilor fiscale potrivit dispozitiilor Legii nr.</w:t>
      </w:r>
      <w:r w:rsidR="00770B4B">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 xml:space="preserve">207/2015, privind Codul de procedura fiscala, cu modificarile </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completarile ulterioare, precum </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i cei care obtin e</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alonarea </w:t>
      </w:r>
      <w:r w:rsidR="00770B4B">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perioada cuprinsa </w:t>
      </w:r>
      <w:r w:rsidR="00770B4B">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ntre data intrarii </w:t>
      </w:r>
      <w:r w:rsidR="00770B4B">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vigoare a prezentei hotarari </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data de 25.11.2024 inclusiv pot beneficia, </w:t>
      </w:r>
      <w:r w:rsidR="00770B4B">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baza cererii de anulare a dobanzilor, penalitatilor </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a tuturor accesoriilor, depuse pana la data de 25.11.2024 inclusiv, de anularea dobanzilor, penalitatilor </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i tuturor accesoriilor daca e</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alonarea la plata se finalizeaza pana la data depunerii cererii de anulare a accesoriilor inclusiv, dar nu mai tarziu de data de 25.11.2024. </w:t>
      </w:r>
      <w:r w:rsidR="00770B4B">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acest caz, accesoriile incluse </w:t>
      </w:r>
      <w:r w:rsidR="00770B4B">
        <w:rPr>
          <w:rFonts w:ascii="Times New Roman" w:hAnsi="Times New Roman" w:cs="Times New Roman"/>
          <w:sz w:val="24"/>
          <w:szCs w:val="24"/>
          <w:lang w:val="it-IT"/>
        </w:rPr>
        <w:t>i</w:t>
      </w:r>
      <w:r w:rsidRPr="00DB7D33">
        <w:rPr>
          <w:rFonts w:ascii="Times New Roman" w:hAnsi="Times New Roman" w:cs="Times New Roman"/>
          <w:sz w:val="24"/>
          <w:szCs w:val="24"/>
          <w:lang w:val="it-IT"/>
        </w:rPr>
        <w:t>n ratele de e</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alonare cu termene de plata dupa data intrarii </w:t>
      </w:r>
      <w:r w:rsidR="00770B4B">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vigoare a prezentei hotarari </w:t>
      </w:r>
      <w:r w:rsidR="00770B4B">
        <w:rPr>
          <w:rFonts w:ascii="Times New Roman" w:hAnsi="Times New Roman" w:cs="Times New Roman"/>
          <w:sz w:val="24"/>
          <w:szCs w:val="24"/>
          <w:lang w:val="it-IT"/>
        </w:rPr>
        <w:t>in</w:t>
      </w:r>
      <w:r w:rsidRPr="00DB7D33">
        <w:rPr>
          <w:rFonts w:ascii="Times New Roman" w:hAnsi="Times New Roman" w:cs="Times New Roman"/>
          <w:sz w:val="24"/>
          <w:szCs w:val="24"/>
          <w:lang w:val="it-IT"/>
        </w:rPr>
        <w:t xml:space="preserve"> data de 25.11.2024 inclusiv, achitate odata cu plata ratei de e</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alonare, se restituie potrivit dispozitiilor Legii nr. 207/2015, privind Codul de procedura fiscala, cu modificarile </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completarile ulterioare. </w:t>
      </w:r>
      <w:r w:rsidR="00770B4B">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situatia </w:t>
      </w:r>
      <w:r w:rsidR="00770B4B">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care </w:t>
      </w:r>
      <w:r w:rsidRPr="00DB7D33">
        <w:rPr>
          <w:rFonts w:ascii="Times New Roman" w:hAnsi="Times New Roman" w:cs="Times New Roman"/>
          <w:sz w:val="24"/>
          <w:szCs w:val="24"/>
          <w:lang w:val="it-IT"/>
        </w:rPr>
        <w:lastRenderedPageBreak/>
        <w:t>e</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alonarea la plata aflata </w:t>
      </w:r>
      <w:r w:rsidR="00770B4B">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derulare cuprinde numai obligatii de plata accesorii, debitorii pot beneficia de anularea accesoriilor ramase de plata din </w:t>
      </w:r>
      <w:r w:rsidR="00770B4B">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nlesnirea la plata acordata fara a le mai achita, urmand ca, </w:t>
      </w:r>
      <w:r w:rsidR="00770B4B">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baza cererii de anulare a accesoriilor, organul fiscal sa emita decizia de anulare a accesoriilor, precum </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i decizia de finalizare a e</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alonarii la plata.</w:t>
      </w:r>
    </w:p>
    <w:p w14:paraId="248FC708" w14:textId="77777777" w:rsidR="00DB7D33" w:rsidRPr="00770B4B" w:rsidRDefault="00DB7D33" w:rsidP="00DB7D33">
      <w:pPr>
        <w:jc w:val="both"/>
        <w:rPr>
          <w:rFonts w:ascii="Times New Roman" w:hAnsi="Times New Roman" w:cs="Times New Roman"/>
          <w:b/>
          <w:bCs/>
          <w:sz w:val="24"/>
          <w:szCs w:val="24"/>
          <w:lang w:val="it-IT"/>
        </w:rPr>
      </w:pPr>
      <w:r w:rsidRPr="00770B4B">
        <w:rPr>
          <w:rFonts w:ascii="Times New Roman" w:hAnsi="Times New Roman" w:cs="Times New Roman"/>
          <w:b/>
          <w:bCs/>
          <w:sz w:val="24"/>
          <w:szCs w:val="24"/>
          <w:lang w:val="it-IT"/>
        </w:rPr>
        <w:t>Articolul X</w:t>
      </w:r>
    </w:p>
    <w:p w14:paraId="3AD33B6C" w14:textId="7582F017"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Facilitatea fiscala reprezentand anularea accesoriilor prevazuta de art. II-IX i</w:t>
      </w:r>
      <w:r w:rsidR="00770B4B">
        <w:rPr>
          <w:rFonts w:ascii="Times New Roman" w:hAnsi="Times New Roman" w:cs="Times New Roman"/>
          <w:sz w:val="24"/>
          <w:szCs w:val="24"/>
          <w:lang w:val="it-IT"/>
        </w:rPr>
        <w:t>si</w:t>
      </w:r>
      <w:r w:rsidRPr="00DB7D33">
        <w:rPr>
          <w:rFonts w:ascii="Times New Roman" w:hAnsi="Times New Roman" w:cs="Times New Roman"/>
          <w:sz w:val="24"/>
          <w:szCs w:val="24"/>
          <w:lang w:val="it-IT"/>
        </w:rPr>
        <w:t xml:space="preserve"> mentine valabilitatea </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w:t>
      </w:r>
      <w:r w:rsidR="00770B4B">
        <w:rPr>
          <w:rFonts w:ascii="Times New Roman" w:hAnsi="Times New Roman" w:cs="Times New Roman"/>
          <w:sz w:val="24"/>
          <w:szCs w:val="24"/>
          <w:lang w:val="it-IT"/>
        </w:rPr>
        <w:t>i</w:t>
      </w:r>
      <w:r w:rsidRPr="00DB7D33">
        <w:rPr>
          <w:rFonts w:ascii="Times New Roman" w:hAnsi="Times New Roman" w:cs="Times New Roman"/>
          <w:sz w:val="24"/>
          <w:szCs w:val="24"/>
          <w:lang w:val="it-IT"/>
        </w:rPr>
        <w:t>n urmatoarele cazuri:</w:t>
      </w:r>
    </w:p>
    <w:p w14:paraId="549B7CF1" w14:textId="26493F14"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a)</w:t>
      </w:r>
      <w:r w:rsidRPr="00DB7D33">
        <w:rPr>
          <w:rFonts w:ascii="Times New Roman" w:hAnsi="Times New Roman" w:cs="Times New Roman"/>
          <w:sz w:val="24"/>
          <w:szCs w:val="24"/>
          <w:lang w:val="it-IT"/>
        </w:rPr>
        <w:tab/>
      </w:r>
      <w:r w:rsidR="00770B4B">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cazul desfiintarii definitive a actului administrativ fiscal prin care au fast stabilite obligatiile bugetare ce fac obiectul facilitatilor fiscale, </w:t>
      </w:r>
      <w:r w:rsidR="00770B4B">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procedura de solutionare a contestatiei, precum </w:t>
      </w:r>
      <w:r w:rsidR="00770B4B">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w:t>
      </w:r>
      <w:r w:rsidR="00770B4B">
        <w:rPr>
          <w:rFonts w:ascii="Times New Roman" w:hAnsi="Times New Roman" w:cs="Times New Roman"/>
          <w:sz w:val="24"/>
          <w:szCs w:val="24"/>
          <w:lang w:val="it-IT"/>
        </w:rPr>
        <w:t>i</w:t>
      </w:r>
      <w:r w:rsidRPr="00DB7D33">
        <w:rPr>
          <w:rFonts w:ascii="Times New Roman" w:hAnsi="Times New Roman" w:cs="Times New Roman"/>
          <w:sz w:val="24"/>
          <w:szCs w:val="24"/>
          <w:lang w:val="it-IT"/>
        </w:rPr>
        <w:t>n procedura judiciara, daca s-a dispus emiterea unui nou act administrativ fiscal;</w:t>
      </w:r>
    </w:p>
    <w:p w14:paraId="6C151A2A" w14:textId="711FF592"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b)</w:t>
      </w:r>
      <w:r w:rsidRPr="00DB7D33">
        <w:rPr>
          <w:rFonts w:ascii="Times New Roman" w:hAnsi="Times New Roman" w:cs="Times New Roman"/>
          <w:sz w:val="24"/>
          <w:szCs w:val="24"/>
          <w:lang w:val="it-IT"/>
        </w:rPr>
        <w:tab/>
      </w:r>
      <w:r w:rsidR="00770B4B">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cazul </w:t>
      </w:r>
      <w:r w:rsidR="00770B4B">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care ulterior emiterii certificatului de atestare fiscala potrivit art. VI, organul fiscal constata existenta unor obligatii bugetare ce nu au fast incluse </w:t>
      </w:r>
      <w:r w:rsidR="00770B4B">
        <w:rPr>
          <w:rFonts w:ascii="Times New Roman" w:hAnsi="Times New Roman" w:cs="Times New Roman"/>
          <w:sz w:val="24"/>
          <w:szCs w:val="24"/>
          <w:lang w:val="it-IT"/>
        </w:rPr>
        <w:t>i</w:t>
      </w:r>
      <w:r w:rsidRPr="00DB7D33">
        <w:rPr>
          <w:rFonts w:ascii="Times New Roman" w:hAnsi="Times New Roman" w:cs="Times New Roman"/>
          <w:sz w:val="24"/>
          <w:szCs w:val="24"/>
          <w:lang w:val="it-IT"/>
        </w:rPr>
        <w:t>n certificatul de atestare fiscala.</w:t>
      </w:r>
    </w:p>
    <w:p w14:paraId="0099BDB0" w14:textId="77777777" w:rsidR="00DB7D33" w:rsidRPr="00770B4B" w:rsidRDefault="00DB7D33" w:rsidP="00DB7D33">
      <w:pPr>
        <w:jc w:val="both"/>
        <w:rPr>
          <w:rFonts w:ascii="Times New Roman" w:hAnsi="Times New Roman" w:cs="Times New Roman"/>
          <w:b/>
          <w:bCs/>
          <w:sz w:val="24"/>
          <w:szCs w:val="24"/>
          <w:lang w:val="it-IT"/>
        </w:rPr>
      </w:pPr>
      <w:r w:rsidRPr="00770B4B">
        <w:rPr>
          <w:rFonts w:ascii="Times New Roman" w:hAnsi="Times New Roman" w:cs="Times New Roman"/>
          <w:b/>
          <w:bCs/>
          <w:sz w:val="24"/>
          <w:szCs w:val="24"/>
          <w:lang w:val="it-IT"/>
        </w:rPr>
        <w:t>Articolul XI</w:t>
      </w:r>
    </w:p>
    <w:p w14:paraId="1FD1653D" w14:textId="3F25A303" w:rsidR="00770B4B" w:rsidRPr="00DB7D33" w:rsidRDefault="00770B4B" w:rsidP="00DB7D33">
      <w:pPr>
        <w:jc w:val="both"/>
        <w:rPr>
          <w:rFonts w:ascii="Times New Roman" w:hAnsi="Times New Roman" w:cs="Times New Roman"/>
          <w:sz w:val="24"/>
          <w:szCs w:val="24"/>
          <w:lang w:val="it-IT"/>
        </w:rPr>
      </w:pPr>
      <w:r>
        <w:rPr>
          <w:rFonts w:ascii="Times New Roman" w:hAnsi="Times New Roman" w:cs="Times New Roman"/>
          <w:sz w:val="24"/>
          <w:szCs w:val="24"/>
          <w:lang w:val="it-IT"/>
        </w:rPr>
        <w:t>I</w:t>
      </w:r>
      <w:r w:rsidR="00DB7D33" w:rsidRPr="00DB7D33">
        <w:rPr>
          <w:rFonts w:ascii="Times New Roman" w:hAnsi="Times New Roman" w:cs="Times New Roman"/>
          <w:sz w:val="24"/>
          <w:szCs w:val="24"/>
          <w:lang w:val="it-IT"/>
        </w:rPr>
        <w:t xml:space="preserve">mpotriva actelor administrative fiscale emise </w:t>
      </w:r>
      <w:r>
        <w:rPr>
          <w:rFonts w:ascii="Times New Roman" w:hAnsi="Times New Roman" w:cs="Times New Roman"/>
          <w:sz w:val="24"/>
          <w:szCs w:val="24"/>
          <w:lang w:val="it-IT"/>
        </w:rPr>
        <w:t>i</w:t>
      </w:r>
      <w:r w:rsidR="00DB7D33" w:rsidRPr="00DB7D33">
        <w:rPr>
          <w:rFonts w:ascii="Times New Roman" w:hAnsi="Times New Roman" w:cs="Times New Roman"/>
          <w:sz w:val="24"/>
          <w:szCs w:val="24"/>
          <w:lang w:val="it-IT"/>
        </w:rPr>
        <w:t xml:space="preserve">n baza notificarilor privind intentia de a beneficia de anularea accesoriilor, precum </w:t>
      </w:r>
      <w:r>
        <w:rPr>
          <w:rFonts w:ascii="Times New Roman" w:hAnsi="Times New Roman" w:cs="Times New Roman"/>
          <w:sz w:val="24"/>
          <w:szCs w:val="24"/>
          <w:lang w:val="it-IT"/>
        </w:rPr>
        <w:t>s</w:t>
      </w:r>
      <w:r w:rsidR="00DB7D33" w:rsidRPr="00DB7D33">
        <w:rPr>
          <w:rFonts w:ascii="Times New Roman" w:hAnsi="Times New Roman" w:cs="Times New Roman"/>
          <w:sz w:val="24"/>
          <w:szCs w:val="24"/>
          <w:lang w:val="it-IT"/>
        </w:rPr>
        <w:t xml:space="preserve">i a cererilor de anulare a accesoriilor se poate formula contestatie potrivit art. 268-281 din Legea nr. 207/2015, privind Codul de procedura fiscal, cu modificarile </w:t>
      </w:r>
      <w:r>
        <w:rPr>
          <w:rFonts w:ascii="Times New Roman" w:hAnsi="Times New Roman" w:cs="Times New Roman"/>
          <w:sz w:val="24"/>
          <w:szCs w:val="24"/>
          <w:lang w:val="it-IT"/>
        </w:rPr>
        <w:t>s</w:t>
      </w:r>
      <w:r w:rsidR="00DB7D33" w:rsidRPr="00DB7D33">
        <w:rPr>
          <w:rFonts w:ascii="Times New Roman" w:hAnsi="Times New Roman" w:cs="Times New Roman"/>
          <w:sz w:val="24"/>
          <w:szCs w:val="24"/>
          <w:lang w:val="it-IT"/>
        </w:rPr>
        <w:t>i completarile</w:t>
      </w:r>
      <w:r>
        <w:rPr>
          <w:rFonts w:ascii="Times New Roman" w:hAnsi="Times New Roman" w:cs="Times New Roman"/>
          <w:sz w:val="24"/>
          <w:szCs w:val="24"/>
          <w:lang w:val="it-IT"/>
        </w:rPr>
        <w:t xml:space="preserve"> </w:t>
      </w:r>
      <w:r w:rsidR="00DB7D33" w:rsidRPr="00DB7D33">
        <w:rPr>
          <w:rFonts w:ascii="Times New Roman" w:hAnsi="Times New Roman" w:cs="Times New Roman"/>
          <w:sz w:val="24"/>
          <w:szCs w:val="24"/>
          <w:lang w:val="it-IT"/>
        </w:rPr>
        <w:t>ulterioare.</w:t>
      </w:r>
    </w:p>
    <w:p w14:paraId="19585878" w14:textId="6E416AE7" w:rsidR="00DB7D33" w:rsidRPr="00940D01" w:rsidRDefault="00DB7D33" w:rsidP="00DB7D33">
      <w:pPr>
        <w:jc w:val="both"/>
        <w:rPr>
          <w:rFonts w:ascii="Times New Roman" w:hAnsi="Times New Roman" w:cs="Times New Roman"/>
          <w:b/>
          <w:bCs/>
          <w:sz w:val="24"/>
          <w:szCs w:val="24"/>
          <w:lang w:val="it-IT"/>
        </w:rPr>
      </w:pPr>
      <w:r w:rsidRPr="00940D01">
        <w:rPr>
          <w:rFonts w:ascii="Times New Roman" w:hAnsi="Times New Roman" w:cs="Times New Roman"/>
          <w:b/>
          <w:bCs/>
          <w:sz w:val="24"/>
          <w:szCs w:val="24"/>
          <w:lang w:val="it-IT"/>
        </w:rPr>
        <w:t>Articolul XII</w:t>
      </w:r>
    </w:p>
    <w:p w14:paraId="6D46AA10" w14:textId="6184241A"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(1)</w:t>
      </w:r>
      <w:r w:rsidRPr="00DB7D33">
        <w:rPr>
          <w:rFonts w:ascii="Times New Roman" w:hAnsi="Times New Roman" w:cs="Times New Roman"/>
          <w:sz w:val="24"/>
          <w:szCs w:val="24"/>
          <w:lang w:val="it-IT"/>
        </w:rPr>
        <w:tab/>
        <w:t>Prevederile art. I-XI nu se aplica obligatiilor bugetare:</w:t>
      </w:r>
    </w:p>
    <w:p w14:paraId="4AF72A0A" w14:textId="1A47B08F"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a)</w:t>
      </w:r>
      <w:r w:rsidRPr="00DB7D33">
        <w:rPr>
          <w:rFonts w:ascii="Times New Roman" w:hAnsi="Times New Roman" w:cs="Times New Roman"/>
          <w:sz w:val="24"/>
          <w:szCs w:val="24"/>
          <w:lang w:val="it-IT"/>
        </w:rPr>
        <w:tab/>
        <w:t>care fac obiectul unor procese penale aflate in curs de desfa</w:t>
      </w:r>
      <w:r w:rsidR="00940D01">
        <w:rPr>
          <w:rFonts w:ascii="Times New Roman" w:hAnsi="Times New Roman" w:cs="Times New Roman"/>
          <w:sz w:val="24"/>
          <w:szCs w:val="24"/>
          <w:lang w:val="it-IT"/>
        </w:rPr>
        <w:t>s</w:t>
      </w:r>
      <w:r w:rsidRPr="00DB7D33">
        <w:rPr>
          <w:rFonts w:ascii="Times New Roman" w:hAnsi="Times New Roman" w:cs="Times New Roman"/>
          <w:sz w:val="24"/>
          <w:szCs w:val="24"/>
          <w:lang w:val="it-IT"/>
        </w:rPr>
        <w:t>urare la data intrarii in vigoare a prezentei hotarari sau care incep ulterior acestei date;</w:t>
      </w:r>
    </w:p>
    <w:p w14:paraId="07148FC9" w14:textId="77777777"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b)</w:t>
      </w:r>
      <w:r w:rsidRPr="00DB7D33">
        <w:rPr>
          <w:rFonts w:ascii="Times New Roman" w:hAnsi="Times New Roman" w:cs="Times New Roman"/>
          <w:sz w:val="24"/>
          <w:szCs w:val="24"/>
          <w:lang w:val="it-IT"/>
        </w:rPr>
        <w:tab/>
        <w:t>stabilite prin hotarari penale definitive;</w:t>
      </w:r>
    </w:p>
    <w:p w14:paraId="6144ED55" w14:textId="746EB4D0"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c)</w:t>
      </w:r>
      <w:r w:rsidRPr="00DB7D33">
        <w:rPr>
          <w:rFonts w:ascii="Times New Roman" w:hAnsi="Times New Roman" w:cs="Times New Roman"/>
          <w:sz w:val="24"/>
          <w:szCs w:val="24"/>
          <w:lang w:val="it-IT"/>
        </w:rPr>
        <w:tab/>
        <w:t xml:space="preserve">reprezentand prejudicii care fac obiectul art. 10 din Legea nr. 241/2005 pentru prevenirea </w:t>
      </w:r>
      <w:r w:rsidR="00940D01">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combaterea evaziunii fiscale, cu modificarile </w:t>
      </w:r>
      <w:r w:rsidR="00940D01">
        <w:rPr>
          <w:rFonts w:ascii="Times New Roman" w:hAnsi="Times New Roman" w:cs="Times New Roman"/>
          <w:sz w:val="24"/>
          <w:szCs w:val="24"/>
          <w:lang w:val="it-IT"/>
        </w:rPr>
        <w:t>s</w:t>
      </w:r>
      <w:r w:rsidRPr="00DB7D33">
        <w:rPr>
          <w:rFonts w:ascii="Times New Roman" w:hAnsi="Times New Roman" w:cs="Times New Roman"/>
          <w:sz w:val="24"/>
          <w:szCs w:val="24"/>
          <w:lang w:val="it-IT"/>
        </w:rPr>
        <w:t>i completarile ulterioare.</w:t>
      </w:r>
    </w:p>
    <w:p w14:paraId="2C51ADEC" w14:textId="77777777" w:rsidR="00DB7D33" w:rsidRPr="00940D01"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(2)</w:t>
      </w:r>
      <w:r w:rsidRPr="00DB7D33">
        <w:rPr>
          <w:rFonts w:ascii="Times New Roman" w:hAnsi="Times New Roman" w:cs="Times New Roman"/>
          <w:sz w:val="24"/>
          <w:szCs w:val="24"/>
          <w:lang w:val="it-IT"/>
        </w:rPr>
        <w:tab/>
        <w:t xml:space="preserve">Prin cererea de anulare, contribuabilii declara pe propria raspundere ca nu se afla in niciuna dintre situatiile prevazute la alin. </w:t>
      </w:r>
      <w:r w:rsidRPr="00940D01">
        <w:rPr>
          <w:rFonts w:ascii="Times New Roman" w:hAnsi="Times New Roman" w:cs="Times New Roman"/>
          <w:sz w:val="24"/>
          <w:szCs w:val="24"/>
          <w:lang w:val="it-IT"/>
        </w:rPr>
        <w:t>(1).</w:t>
      </w:r>
    </w:p>
    <w:p w14:paraId="5489FA9E" w14:textId="5992A550" w:rsidR="00DB7D33" w:rsidRPr="00E26413" w:rsidRDefault="00DB7D33" w:rsidP="00DB7D33">
      <w:pPr>
        <w:jc w:val="both"/>
        <w:rPr>
          <w:rFonts w:ascii="Times New Roman" w:hAnsi="Times New Roman" w:cs="Times New Roman"/>
          <w:b/>
          <w:bCs/>
          <w:sz w:val="24"/>
          <w:szCs w:val="24"/>
          <w:lang w:val="it-IT"/>
        </w:rPr>
      </w:pPr>
      <w:r w:rsidRPr="00E26413">
        <w:rPr>
          <w:rFonts w:ascii="Times New Roman" w:hAnsi="Times New Roman" w:cs="Times New Roman"/>
          <w:b/>
          <w:bCs/>
          <w:sz w:val="24"/>
          <w:szCs w:val="24"/>
          <w:lang w:val="it-IT"/>
        </w:rPr>
        <w:t>Articolul XI</w:t>
      </w:r>
      <w:r w:rsidR="003524B5">
        <w:rPr>
          <w:rFonts w:ascii="Times New Roman" w:hAnsi="Times New Roman" w:cs="Times New Roman"/>
          <w:b/>
          <w:bCs/>
          <w:sz w:val="24"/>
          <w:szCs w:val="24"/>
          <w:lang w:val="it-IT"/>
        </w:rPr>
        <w:t>II</w:t>
      </w:r>
    </w:p>
    <w:p w14:paraId="50F9182A" w14:textId="4C606EF7" w:rsidR="00133768" w:rsidRPr="00940D01" w:rsidRDefault="00DB7D33" w:rsidP="00DB7D33">
      <w:pPr>
        <w:jc w:val="both"/>
        <w:rPr>
          <w:rFonts w:ascii="Times New Roman" w:hAnsi="Times New Roman" w:cs="Times New Roman"/>
          <w:sz w:val="24"/>
          <w:szCs w:val="24"/>
          <w:lang w:val="it-IT"/>
        </w:rPr>
      </w:pPr>
      <w:r w:rsidRPr="00940D01">
        <w:rPr>
          <w:rFonts w:ascii="Times New Roman" w:hAnsi="Times New Roman" w:cs="Times New Roman"/>
          <w:sz w:val="24"/>
          <w:szCs w:val="24"/>
          <w:lang w:val="it-IT"/>
        </w:rPr>
        <w:t>Anexele 1-5 fac parte integranta din prezenta procedura.</w:t>
      </w:r>
    </w:p>
    <w:p w14:paraId="2E00142E" w14:textId="77777777" w:rsidR="00FE5C47" w:rsidRPr="00B716C7" w:rsidRDefault="00FE5C47" w:rsidP="00FE5C47">
      <w:pPr>
        <w:tabs>
          <w:tab w:val="left" w:pos="4125"/>
        </w:tabs>
        <w:jc w:val="center"/>
        <w:rPr>
          <w:rFonts w:ascii="Times New Roman" w:hAnsi="Times New Roman" w:cs="Times New Roman"/>
          <w:b/>
          <w:bCs/>
          <w:sz w:val="24"/>
          <w:szCs w:val="24"/>
          <w:lang w:val="it-IT"/>
        </w:rPr>
      </w:pPr>
      <w:r w:rsidRPr="00B716C7">
        <w:rPr>
          <w:rFonts w:ascii="Times New Roman" w:hAnsi="Times New Roman" w:cs="Times New Roman"/>
          <w:b/>
          <w:bCs/>
          <w:sz w:val="24"/>
          <w:szCs w:val="24"/>
          <w:lang w:val="it-IT"/>
        </w:rPr>
        <w:t>Primar,</w:t>
      </w:r>
    </w:p>
    <w:p w14:paraId="541305EC" w14:textId="77777777" w:rsidR="00FE5C47" w:rsidRPr="00B716C7" w:rsidRDefault="00FE5C47" w:rsidP="00FE5C47">
      <w:pPr>
        <w:tabs>
          <w:tab w:val="left" w:pos="4125"/>
        </w:tabs>
        <w:jc w:val="center"/>
        <w:rPr>
          <w:rFonts w:ascii="Times New Roman" w:hAnsi="Times New Roman" w:cs="Times New Roman"/>
          <w:b/>
          <w:bCs/>
          <w:sz w:val="24"/>
          <w:szCs w:val="24"/>
          <w:lang w:val="it-IT"/>
        </w:rPr>
      </w:pPr>
      <w:r>
        <w:rPr>
          <w:rFonts w:ascii="Times New Roman" w:hAnsi="Times New Roman" w:cs="Times New Roman"/>
          <w:b/>
          <w:bCs/>
          <w:sz w:val="24"/>
          <w:szCs w:val="24"/>
          <w:lang w:val="it-IT"/>
        </w:rPr>
        <w:t>Ovidiu-Iosif</w:t>
      </w:r>
      <w:r w:rsidRPr="00B716C7">
        <w:rPr>
          <w:rFonts w:ascii="Times New Roman" w:hAnsi="Times New Roman" w:cs="Times New Roman"/>
          <w:b/>
          <w:bCs/>
          <w:sz w:val="24"/>
          <w:szCs w:val="24"/>
          <w:lang w:val="it-IT"/>
        </w:rPr>
        <w:t xml:space="preserve"> GURLUI</w:t>
      </w:r>
    </w:p>
    <w:p w14:paraId="77F27DCF" w14:textId="77777777" w:rsidR="00E26413" w:rsidRDefault="00E26413" w:rsidP="00DB7D33">
      <w:pPr>
        <w:jc w:val="both"/>
        <w:rPr>
          <w:rFonts w:ascii="Times New Roman" w:hAnsi="Times New Roman" w:cs="Times New Roman"/>
          <w:sz w:val="24"/>
          <w:szCs w:val="24"/>
          <w:lang w:val="it-IT"/>
        </w:rPr>
      </w:pPr>
    </w:p>
    <w:p w14:paraId="7A262FEB" w14:textId="77777777" w:rsidR="00E26413" w:rsidRDefault="00E26413" w:rsidP="00DB7D33">
      <w:pPr>
        <w:jc w:val="both"/>
        <w:rPr>
          <w:rFonts w:ascii="Times New Roman" w:hAnsi="Times New Roman" w:cs="Times New Roman"/>
          <w:sz w:val="24"/>
          <w:szCs w:val="24"/>
          <w:lang w:val="it-IT"/>
        </w:rPr>
      </w:pPr>
    </w:p>
    <w:p w14:paraId="7724338B" w14:textId="7A178F8E" w:rsidR="00DB7D33" w:rsidRPr="00E26413" w:rsidRDefault="00E26413" w:rsidP="00DB7D33">
      <w:pPr>
        <w:jc w:val="both"/>
        <w:rPr>
          <w:rFonts w:ascii="Times New Roman" w:hAnsi="Times New Roman" w:cs="Times New Roman"/>
          <w:b/>
          <w:bCs/>
          <w:sz w:val="24"/>
          <w:szCs w:val="24"/>
          <w:lang w:val="it-IT"/>
        </w:rPr>
      </w:pPr>
      <w:r>
        <w:rPr>
          <w:rFonts w:ascii="Times New Roman" w:hAnsi="Times New Roman" w:cs="Times New Roman"/>
          <w:b/>
          <w:bCs/>
          <w:sz w:val="24"/>
          <w:szCs w:val="24"/>
          <w:lang w:val="it-IT"/>
        </w:rPr>
        <w:lastRenderedPageBreak/>
        <w:t xml:space="preserve">                                                                                                                    </w:t>
      </w:r>
      <w:r w:rsidR="00DB7D33" w:rsidRPr="00E26413">
        <w:rPr>
          <w:rFonts w:ascii="Times New Roman" w:hAnsi="Times New Roman" w:cs="Times New Roman"/>
          <w:b/>
          <w:bCs/>
          <w:sz w:val="24"/>
          <w:szCs w:val="24"/>
          <w:lang w:val="it-IT"/>
        </w:rPr>
        <w:t xml:space="preserve">Anexa 1 </w:t>
      </w:r>
      <w:r>
        <w:rPr>
          <w:rFonts w:ascii="Times New Roman" w:hAnsi="Times New Roman" w:cs="Times New Roman"/>
          <w:b/>
          <w:bCs/>
          <w:sz w:val="24"/>
          <w:szCs w:val="24"/>
          <w:lang w:val="it-IT"/>
        </w:rPr>
        <w:t>l</w:t>
      </w:r>
      <w:r w:rsidR="00DB7D33" w:rsidRPr="00E26413">
        <w:rPr>
          <w:rFonts w:ascii="Times New Roman" w:hAnsi="Times New Roman" w:cs="Times New Roman"/>
          <w:b/>
          <w:bCs/>
          <w:sz w:val="24"/>
          <w:szCs w:val="24"/>
          <w:lang w:val="it-IT"/>
        </w:rPr>
        <w:t>a Procedura</w:t>
      </w:r>
    </w:p>
    <w:p w14:paraId="4CE30073" w14:textId="77777777" w:rsidR="00DB7D33" w:rsidRPr="00DB7D33" w:rsidRDefault="00DB7D33" w:rsidP="00DB7D33">
      <w:pPr>
        <w:jc w:val="both"/>
        <w:rPr>
          <w:rFonts w:ascii="Times New Roman" w:hAnsi="Times New Roman" w:cs="Times New Roman"/>
          <w:sz w:val="24"/>
          <w:szCs w:val="24"/>
          <w:lang w:val="it-IT"/>
        </w:rPr>
      </w:pPr>
    </w:p>
    <w:p w14:paraId="3B950A01" w14:textId="77777777" w:rsidR="00DB7D33" w:rsidRPr="00DB7D33" w:rsidRDefault="00DB7D33" w:rsidP="00DB7D33">
      <w:pPr>
        <w:jc w:val="both"/>
        <w:rPr>
          <w:rFonts w:ascii="Times New Roman" w:hAnsi="Times New Roman" w:cs="Times New Roman"/>
          <w:sz w:val="24"/>
          <w:szCs w:val="24"/>
          <w:lang w:val="it-IT"/>
        </w:rPr>
      </w:pPr>
    </w:p>
    <w:p w14:paraId="5FAD941D" w14:textId="77777777" w:rsidR="00DB7D33" w:rsidRPr="00E26413" w:rsidRDefault="00DB7D33" w:rsidP="00DB7D33">
      <w:pPr>
        <w:jc w:val="both"/>
        <w:rPr>
          <w:rFonts w:ascii="Times New Roman" w:hAnsi="Times New Roman" w:cs="Times New Roman"/>
          <w:b/>
          <w:bCs/>
          <w:sz w:val="24"/>
          <w:szCs w:val="24"/>
          <w:lang w:val="it-IT"/>
        </w:rPr>
      </w:pPr>
      <w:bookmarkStart w:id="0" w:name="_Hlk178754652"/>
      <w:r w:rsidRPr="00E26413">
        <w:rPr>
          <w:rFonts w:ascii="Times New Roman" w:hAnsi="Times New Roman" w:cs="Times New Roman"/>
          <w:b/>
          <w:bCs/>
          <w:sz w:val="24"/>
          <w:szCs w:val="24"/>
          <w:lang w:val="it-IT"/>
        </w:rPr>
        <w:t>DATELE DE IDENTIFICARE A DEBITORULUI:</w:t>
      </w:r>
    </w:p>
    <w:p w14:paraId="21180EE1" w14:textId="660FB740" w:rsidR="00DB7D33" w:rsidRDefault="00DB7D33" w:rsidP="00DB7D33">
      <w:pPr>
        <w:jc w:val="both"/>
        <w:rPr>
          <w:rFonts w:ascii="Times New Roman" w:hAnsi="Times New Roman" w:cs="Times New Roman"/>
          <w:b/>
          <w:bCs/>
          <w:sz w:val="24"/>
          <w:szCs w:val="24"/>
          <w:lang w:val="it-IT"/>
        </w:rPr>
      </w:pPr>
      <w:r w:rsidRPr="00E26413">
        <w:rPr>
          <w:rFonts w:ascii="Times New Roman" w:hAnsi="Times New Roman" w:cs="Times New Roman"/>
          <w:b/>
          <w:bCs/>
          <w:sz w:val="24"/>
          <w:szCs w:val="24"/>
          <w:lang w:val="it-IT"/>
        </w:rPr>
        <w:t xml:space="preserve">NUMELE </w:t>
      </w:r>
      <w:r w:rsidR="00E26413">
        <w:rPr>
          <w:rFonts w:ascii="Times New Roman" w:hAnsi="Times New Roman" w:cs="Times New Roman"/>
          <w:b/>
          <w:bCs/>
          <w:sz w:val="24"/>
          <w:szCs w:val="24"/>
          <w:lang w:val="it-IT"/>
        </w:rPr>
        <w:t>S</w:t>
      </w:r>
      <w:r w:rsidRPr="00E26413">
        <w:rPr>
          <w:rFonts w:ascii="Times New Roman" w:hAnsi="Times New Roman" w:cs="Times New Roman"/>
          <w:b/>
          <w:bCs/>
          <w:sz w:val="24"/>
          <w:szCs w:val="24"/>
          <w:lang w:val="it-IT"/>
        </w:rPr>
        <w:t>I PRENUMELE / DENUMIREA DEBITORULUI:</w:t>
      </w:r>
      <w:r w:rsidR="00E26413">
        <w:rPr>
          <w:rFonts w:ascii="Times New Roman" w:hAnsi="Times New Roman" w:cs="Times New Roman"/>
          <w:b/>
          <w:bCs/>
          <w:sz w:val="24"/>
          <w:szCs w:val="24"/>
          <w:lang w:val="it-IT"/>
        </w:rPr>
        <w:t xml:space="preserve"> </w:t>
      </w:r>
    </w:p>
    <w:p w14:paraId="100C9663" w14:textId="6171CEA3" w:rsidR="00E26413" w:rsidRPr="00E26413" w:rsidRDefault="00E26413" w:rsidP="00DB7D33">
      <w:pPr>
        <w:jc w:val="both"/>
        <w:rPr>
          <w:rFonts w:ascii="Times New Roman" w:hAnsi="Times New Roman" w:cs="Times New Roman"/>
          <w:b/>
          <w:bCs/>
          <w:sz w:val="24"/>
          <w:szCs w:val="24"/>
          <w:lang w:val="it-IT"/>
        </w:rPr>
      </w:pPr>
      <w:r>
        <w:rPr>
          <w:rFonts w:ascii="Times New Roman" w:hAnsi="Times New Roman" w:cs="Times New Roman"/>
          <w:b/>
          <w:bCs/>
          <w:sz w:val="24"/>
          <w:szCs w:val="24"/>
          <w:lang w:val="it-IT"/>
        </w:rPr>
        <w:t>……………………………………………………………………………………</w:t>
      </w:r>
    </w:p>
    <w:p w14:paraId="101B2080" w14:textId="77777777" w:rsidR="00DB7D33" w:rsidRPr="00DB7D33" w:rsidRDefault="00DB7D33" w:rsidP="00DB7D33">
      <w:pPr>
        <w:jc w:val="both"/>
        <w:rPr>
          <w:rFonts w:ascii="Times New Roman" w:hAnsi="Times New Roman" w:cs="Times New Roman"/>
          <w:sz w:val="24"/>
          <w:szCs w:val="24"/>
          <w:lang w:val="it-IT"/>
        </w:rPr>
      </w:pPr>
    </w:p>
    <w:p w14:paraId="3C782CBC" w14:textId="4F6E9C5F" w:rsidR="00DB7D33" w:rsidRPr="00E26413" w:rsidRDefault="00DB7D33" w:rsidP="00DB7D33">
      <w:pPr>
        <w:jc w:val="both"/>
        <w:rPr>
          <w:rFonts w:ascii="Times New Roman" w:hAnsi="Times New Roman" w:cs="Times New Roman"/>
          <w:b/>
          <w:bCs/>
          <w:sz w:val="24"/>
          <w:szCs w:val="24"/>
          <w:lang w:val="it-IT"/>
        </w:rPr>
      </w:pPr>
      <w:r w:rsidRPr="00E26413">
        <w:rPr>
          <w:rFonts w:ascii="Times New Roman" w:hAnsi="Times New Roman" w:cs="Times New Roman"/>
          <w:b/>
          <w:bCs/>
          <w:sz w:val="24"/>
          <w:szCs w:val="24"/>
          <w:lang w:val="it-IT"/>
        </w:rPr>
        <w:t>CNP/ CUI:</w:t>
      </w:r>
      <w:r w:rsidR="00E26413">
        <w:rPr>
          <w:rFonts w:ascii="Times New Roman" w:hAnsi="Times New Roman" w:cs="Times New Roman"/>
          <w:b/>
          <w:bCs/>
          <w:sz w:val="24"/>
          <w:szCs w:val="24"/>
          <w:lang w:val="it-IT"/>
        </w:rPr>
        <w:t xml:space="preserve">  </w:t>
      </w:r>
      <w:r w:rsidR="00E26413" w:rsidRPr="00E26413">
        <w:rPr>
          <w:rFonts w:ascii="Times New Roman" w:hAnsi="Times New Roman" w:cs="Times New Roman"/>
          <w:b/>
          <w:bCs/>
          <w:sz w:val="24"/>
          <w:szCs w:val="24"/>
          <w:lang w:val="it-IT"/>
        </w:rPr>
        <w:t>………………………………………………………………………</w:t>
      </w:r>
    </w:p>
    <w:p w14:paraId="16BF49DF" w14:textId="77777777" w:rsidR="00DB7D33" w:rsidRPr="00DB7D33" w:rsidRDefault="00DB7D33" w:rsidP="00DB7D33">
      <w:pPr>
        <w:jc w:val="both"/>
        <w:rPr>
          <w:rFonts w:ascii="Times New Roman" w:hAnsi="Times New Roman" w:cs="Times New Roman"/>
          <w:sz w:val="24"/>
          <w:szCs w:val="24"/>
          <w:lang w:val="it-IT"/>
        </w:rPr>
      </w:pPr>
    </w:p>
    <w:p w14:paraId="426DE51B" w14:textId="7CFE3E69" w:rsidR="00E26413" w:rsidRDefault="00DB7D33" w:rsidP="00E2641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DOMICILIUL FISCAL:</w:t>
      </w:r>
      <w:r w:rsidR="00E26413">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 xml:space="preserve"> JUDETUL</w:t>
      </w:r>
      <w:r w:rsidR="00E26413">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.............................LOCALITATEA........................................ STR</w:t>
      </w:r>
      <w:r w:rsidR="00E26413">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w:t>
      </w:r>
      <w:r w:rsidR="00E26413">
        <w:rPr>
          <w:rFonts w:ascii="Times New Roman" w:hAnsi="Times New Roman" w:cs="Times New Roman"/>
          <w:sz w:val="24"/>
          <w:szCs w:val="24"/>
          <w:lang w:val="it-IT"/>
        </w:rPr>
        <w:t>.......................</w:t>
      </w:r>
      <w:r w:rsidRPr="00DB7D33">
        <w:rPr>
          <w:rFonts w:ascii="Times New Roman" w:hAnsi="Times New Roman" w:cs="Times New Roman"/>
          <w:sz w:val="24"/>
          <w:szCs w:val="24"/>
          <w:lang w:val="it-IT"/>
        </w:rPr>
        <w:t xml:space="preserve">....................NR...........BL...........SC.........AP....... </w:t>
      </w:r>
    </w:p>
    <w:p w14:paraId="4381B8EB" w14:textId="56BD979A" w:rsidR="00DB7D33" w:rsidRPr="00DB7D33" w:rsidRDefault="00DB7D33" w:rsidP="00E2641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TELEFON: .........................................................</w:t>
      </w:r>
    </w:p>
    <w:p w14:paraId="629FDF18" w14:textId="50EE3A0B" w:rsidR="00DB7D33" w:rsidRPr="00DB7D33" w:rsidRDefault="00DB7D33" w:rsidP="00E2641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E-MAIL</w:t>
      </w:r>
      <w:r w:rsidR="00E26413">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w:t>
      </w:r>
    </w:p>
    <w:bookmarkEnd w:id="0"/>
    <w:p w14:paraId="3AB7AF09" w14:textId="77777777" w:rsidR="00DB7D33" w:rsidRPr="00E26413" w:rsidRDefault="00DB7D33" w:rsidP="00E26413">
      <w:pPr>
        <w:jc w:val="center"/>
        <w:rPr>
          <w:rFonts w:ascii="Times New Roman" w:hAnsi="Times New Roman" w:cs="Times New Roman"/>
          <w:b/>
          <w:bCs/>
          <w:sz w:val="24"/>
          <w:szCs w:val="24"/>
          <w:lang w:val="it-IT"/>
        </w:rPr>
      </w:pPr>
    </w:p>
    <w:p w14:paraId="33C2AE48" w14:textId="77777777" w:rsidR="00DB7D33" w:rsidRPr="00E26413" w:rsidRDefault="00DB7D33" w:rsidP="00E26413">
      <w:pPr>
        <w:jc w:val="center"/>
        <w:rPr>
          <w:rFonts w:ascii="Times New Roman" w:hAnsi="Times New Roman" w:cs="Times New Roman"/>
          <w:b/>
          <w:bCs/>
          <w:sz w:val="24"/>
          <w:szCs w:val="24"/>
          <w:lang w:val="it-IT"/>
        </w:rPr>
      </w:pPr>
      <w:r w:rsidRPr="00E26413">
        <w:rPr>
          <w:rFonts w:ascii="Times New Roman" w:hAnsi="Times New Roman" w:cs="Times New Roman"/>
          <w:b/>
          <w:bCs/>
          <w:sz w:val="24"/>
          <w:szCs w:val="24"/>
          <w:lang w:val="it-IT"/>
        </w:rPr>
        <w:t>NOTIFICARE</w:t>
      </w:r>
    </w:p>
    <w:p w14:paraId="25713BA1" w14:textId="7AE257F6"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 xml:space="preserve">In conformitate cu prevederile art. II- IX, XVI din O.U.G. nr. 107/2024 </w:t>
      </w:r>
      <w:r w:rsidR="00E26413">
        <w:rPr>
          <w:rFonts w:ascii="Times New Roman" w:hAnsi="Times New Roman" w:cs="Times New Roman"/>
          <w:sz w:val="24"/>
          <w:szCs w:val="24"/>
          <w:lang w:val="it-IT"/>
        </w:rPr>
        <w:t>si</w:t>
      </w:r>
      <w:r w:rsidRPr="00DB7D33">
        <w:rPr>
          <w:rFonts w:ascii="Times New Roman" w:hAnsi="Times New Roman" w:cs="Times New Roman"/>
          <w:sz w:val="24"/>
          <w:szCs w:val="24"/>
          <w:lang w:val="it-IT"/>
        </w:rPr>
        <w:t xml:space="preserve"> H.C.L. nr....../</w:t>
      </w:r>
      <w:r w:rsidR="00E26413">
        <w:rPr>
          <w:rFonts w:ascii="Times New Roman" w:hAnsi="Times New Roman" w:cs="Times New Roman"/>
          <w:sz w:val="24"/>
          <w:szCs w:val="24"/>
          <w:lang w:val="it-IT"/>
        </w:rPr>
        <w:t>……….</w:t>
      </w:r>
      <w:r w:rsidRPr="00DB7D33">
        <w:rPr>
          <w:rFonts w:ascii="Times New Roman" w:hAnsi="Times New Roman" w:cs="Times New Roman"/>
          <w:sz w:val="24"/>
          <w:szCs w:val="24"/>
          <w:lang w:val="it-IT"/>
        </w:rPr>
        <w:t>privind acordarea unor facilitati fiscale urmare achitarii pana data</w:t>
      </w:r>
      <w:r w:rsidR="00E26413">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de 25 noiembrie 2024 a obliga</w:t>
      </w:r>
      <w:r w:rsidR="00E26413">
        <w:rPr>
          <w:rFonts w:ascii="Times New Roman" w:hAnsi="Times New Roman" w:cs="Times New Roman"/>
          <w:sz w:val="24"/>
          <w:szCs w:val="24"/>
          <w:lang w:val="it-IT"/>
        </w:rPr>
        <w:t>t</w:t>
      </w:r>
      <w:r w:rsidRPr="00DB7D33">
        <w:rPr>
          <w:rFonts w:ascii="Times New Roman" w:hAnsi="Times New Roman" w:cs="Times New Roman"/>
          <w:sz w:val="24"/>
          <w:szCs w:val="24"/>
          <w:lang w:val="it-IT"/>
        </w:rPr>
        <w:t>iilor restante la data de 31 august 2024, va notific ca inten</w:t>
      </w:r>
      <w:r w:rsidR="00E26413">
        <w:rPr>
          <w:rFonts w:ascii="Times New Roman" w:hAnsi="Times New Roman" w:cs="Times New Roman"/>
          <w:sz w:val="24"/>
          <w:szCs w:val="24"/>
          <w:lang w:val="it-IT"/>
        </w:rPr>
        <w:t>t</w:t>
      </w:r>
      <w:r w:rsidRPr="00DB7D33">
        <w:rPr>
          <w:rFonts w:ascii="Times New Roman" w:hAnsi="Times New Roman" w:cs="Times New Roman"/>
          <w:sz w:val="24"/>
          <w:szCs w:val="24"/>
          <w:lang w:val="it-IT"/>
        </w:rPr>
        <w:t>ionez sa beneficiez de anularea accesoriilor datorate bugetului local aferente obliga</w:t>
      </w:r>
      <w:r w:rsidR="00E26413">
        <w:rPr>
          <w:rFonts w:ascii="Times New Roman" w:hAnsi="Times New Roman" w:cs="Times New Roman"/>
          <w:sz w:val="24"/>
          <w:szCs w:val="24"/>
          <w:lang w:val="it-IT"/>
        </w:rPr>
        <w:t>t</w:t>
      </w:r>
      <w:r w:rsidRPr="00DB7D33">
        <w:rPr>
          <w:rFonts w:ascii="Times New Roman" w:hAnsi="Times New Roman" w:cs="Times New Roman"/>
          <w:sz w:val="24"/>
          <w:szCs w:val="24"/>
          <w:lang w:val="it-IT"/>
        </w:rPr>
        <w:t xml:space="preserve">iilor de plata neachitate </w:t>
      </w:r>
      <w:r w:rsidR="00E26413">
        <w:rPr>
          <w:rFonts w:ascii="Times New Roman" w:hAnsi="Times New Roman" w:cs="Times New Roman"/>
          <w:sz w:val="24"/>
          <w:szCs w:val="24"/>
          <w:lang w:val="it-IT"/>
        </w:rPr>
        <w:t>i</w:t>
      </w:r>
      <w:r w:rsidRPr="00DB7D33">
        <w:rPr>
          <w:rFonts w:ascii="Times New Roman" w:hAnsi="Times New Roman" w:cs="Times New Roman"/>
          <w:sz w:val="24"/>
          <w:szCs w:val="24"/>
          <w:lang w:val="it-IT"/>
        </w:rPr>
        <w:t>n termen, restante la data de 31 august 2024 inclusiv.</w:t>
      </w:r>
    </w:p>
    <w:p w14:paraId="040959AC" w14:textId="15B5A446"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Prin urmare va solicit sa-mi comunicati situatia fiscala privind obliga</w:t>
      </w:r>
      <w:r w:rsidR="00E26413">
        <w:rPr>
          <w:rFonts w:ascii="Times New Roman" w:hAnsi="Times New Roman" w:cs="Times New Roman"/>
          <w:sz w:val="24"/>
          <w:szCs w:val="24"/>
          <w:lang w:val="it-IT"/>
        </w:rPr>
        <w:t>t</w:t>
      </w:r>
      <w:r w:rsidRPr="00DB7D33">
        <w:rPr>
          <w:rFonts w:ascii="Times New Roman" w:hAnsi="Times New Roman" w:cs="Times New Roman"/>
          <w:sz w:val="24"/>
          <w:szCs w:val="24"/>
          <w:lang w:val="it-IT"/>
        </w:rPr>
        <w:t xml:space="preserve">iile bugetare </w:t>
      </w:r>
      <w:r w:rsidR="00E26413">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majorarile de </w:t>
      </w:r>
      <w:r w:rsidR="00E26413">
        <w:rPr>
          <w:rFonts w:ascii="Times New Roman" w:hAnsi="Times New Roman" w:cs="Times New Roman"/>
          <w:sz w:val="24"/>
          <w:szCs w:val="24"/>
          <w:lang w:val="it-IT"/>
        </w:rPr>
        <w:t>i</w:t>
      </w:r>
      <w:r w:rsidRPr="00DB7D33">
        <w:rPr>
          <w:rFonts w:ascii="Times New Roman" w:hAnsi="Times New Roman" w:cs="Times New Roman"/>
          <w:sz w:val="24"/>
          <w:szCs w:val="24"/>
          <w:lang w:val="it-IT"/>
        </w:rPr>
        <w:t>ntarziere restante la data de 31.08.2024</w:t>
      </w:r>
      <w:r w:rsidR="00E26413">
        <w:rPr>
          <w:rFonts w:ascii="Times New Roman" w:hAnsi="Times New Roman" w:cs="Times New Roman"/>
          <w:sz w:val="24"/>
          <w:szCs w:val="24"/>
          <w:lang w:val="it-IT"/>
        </w:rPr>
        <w:t>,</w:t>
      </w:r>
      <w:r w:rsidRPr="00DB7D33">
        <w:rPr>
          <w:rFonts w:ascii="Times New Roman" w:hAnsi="Times New Roman" w:cs="Times New Roman"/>
          <w:sz w:val="24"/>
          <w:szCs w:val="24"/>
          <w:lang w:val="it-IT"/>
        </w:rPr>
        <w:t xml:space="preserve"> </w:t>
      </w:r>
      <w:r w:rsidR="00E26413">
        <w:rPr>
          <w:rFonts w:ascii="Times New Roman" w:hAnsi="Times New Roman" w:cs="Times New Roman"/>
          <w:sz w:val="24"/>
          <w:szCs w:val="24"/>
          <w:lang w:val="it-IT"/>
        </w:rPr>
        <w:t>i</w:t>
      </w:r>
      <w:r w:rsidRPr="00DB7D33">
        <w:rPr>
          <w:rFonts w:ascii="Times New Roman" w:hAnsi="Times New Roman" w:cs="Times New Roman"/>
          <w:sz w:val="24"/>
          <w:szCs w:val="24"/>
          <w:lang w:val="it-IT"/>
        </w:rPr>
        <w:t>n vederea achitarii debitului principal.</w:t>
      </w:r>
    </w:p>
    <w:p w14:paraId="75C1C837" w14:textId="77777777" w:rsidR="00DB7D33" w:rsidRPr="00DB7D33" w:rsidRDefault="00DB7D33" w:rsidP="00DB7D33">
      <w:pPr>
        <w:jc w:val="both"/>
        <w:rPr>
          <w:rFonts w:ascii="Times New Roman" w:hAnsi="Times New Roman" w:cs="Times New Roman"/>
          <w:sz w:val="24"/>
          <w:szCs w:val="24"/>
          <w:lang w:val="it-IT"/>
        </w:rPr>
      </w:pPr>
    </w:p>
    <w:p w14:paraId="262AD0AE" w14:textId="77777777" w:rsidR="00DB7D33" w:rsidRPr="00DB7D33" w:rsidRDefault="00DB7D33" w:rsidP="00DB7D33">
      <w:pPr>
        <w:jc w:val="both"/>
        <w:rPr>
          <w:rFonts w:ascii="Times New Roman" w:hAnsi="Times New Roman" w:cs="Times New Roman"/>
          <w:sz w:val="24"/>
          <w:szCs w:val="24"/>
          <w:lang w:val="it-IT"/>
        </w:rPr>
      </w:pPr>
    </w:p>
    <w:p w14:paraId="0E4C3AB2" w14:textId="689A88A1" w:rsidR="00E26413" w:rsidRPr="00E26413" w:rsidRDefault="00E26413" w:rsidP="00E26413">
      <w:pPr>
        <w:rPr>
          <w:rFonts w:ascii="Times New Roman" w:hAnsi="Times New Roman" w:cs="Times New Roman"/>
          <w:b/>
          <w:bCs/>
          <w:sz w:val="24"/>
          <w:szCs w:val="24"/>
          <w:lang w:val="it-IT"/>
        </w:rPr>
      </w:pPr>
      <w:bookmarkStart w:id="1" w:name="_Hlk178754742"/>
      <w:r w:rsidRPr="00E26413">
        <w:rPr>
          <w:rFonts w:ascii="Times New Roman" w:hAnsi="Times New Roman" w:cs="Times New Roman"/>
          <w:b/>
          <w:bCs/>
          <w:sz w:val="24"/>
          <w:szCs w:val="24"/>
          <w:lang w:val="it-IT"/>
        </w:rPr>
        <w:t xml:space="preserve">               </w:t>
      </w:r>
      <w:r w:rsidR="00DB7D33" w:rsidRPr="00E26413">
        <w:rPr>
          <w:rFonts w:ascii="Times New Roman" w:hAnsi="Times New Roman" w:cs="Times New Roman"/>
          <w:b/>
          <w:bCs/>
          <w:sz w:val="24"/>
          <w:szCs w:val="24"/>
          <w:lang w:val="it-IT"/>
        </w:rPr>
        <w:t>Data</w:t>
      </w:r>
      <w:r w:rsidRPr="00E26413">
        <w:rPr>
          <w:rFonts w:ascii="Times New Roman" w:hAnsi="Times New Roman" w:cs="Times New Roman"/>
          <w:b/>
          <w:bCs/>
          <w:sz w:val="24"/>
          <w:szCs w:val="24"/>
          <w:lang w:val="it-IT"/>
        </w:rPr>
        <w:t xml:space="preserve">,       </w:t>
      </w:r>
      <w:r w:rsidRPr="00E26413">
        <w:rPr>
          <w:rFonts w:ascii="Times New Roman" w:hAnsi="Times New Roman" w:cs="Times New Roman"/>
          <w:b/>
          <w:bCs/>
          <w:sz w:val="24"/>
          <w:szCs w:val="24"/>
          <w:lang w:val="it-IT"/>
        </w:rPr>
        <w:tab/>
        <w:t xml:space="preserve">                                                                          Semnatura,</w:t>
      </w:r>
    </w:p>
    <w:p w14:paraId="53946FDD" w14:textId="1D746D92" w:rsidR="00DB7D33" w:rsidRPr="00DB7D33" w:rsidRDefault="00DB7D33" w:rsidP="00E26413">
      <w:pPr>
        <w:tabs>
          <w:tab w:val="left" w:pos="7245"/>
        </w:tabs>
        <w:jc w:val="both"/>
        <w:rPr>
          <w:rFonts w:ascii="Times New Roman" w:hAnsi="Times New Roman" w:cs="Times New Roman"/>
          <w:sz w:val="24"/>
          <w:szCs w:val="24"/>
          <w:lang w:val="it-IT"/>
        </w:rPr>
      </w:pPr>
    </w:p>
    <w:p w14:paraId="00944429" w14:textId="77777777" w:rsidR="00DB7D33" w:rsidRPr="00DB7D33" w:rsidRDefault="00DB7D33" w:rsidP="00DB7D33">
      <w:pPr>
        <w:jc w:val="both"/>
        <w:rPr>
          <w:rFonts w:ascii="Times New Roman" w:hAnsi="Times New Roman" w:cs="Times New Roman"/>
          <w:sz w:val="24"/>
          <w:szCs w:val="24"/>
          <w:lang w:val="it-IT"/>
        </w:rPr>
      </w:pPr>
    </w:p>
    <w:p w14:paraId="187FFCAE" w14:textId="77777777" w:rsidR="00DB7D33" w:rsidRPr="00DB7D33" w:rsidRDefault="00DB7D33" w:rsidP="00DB7D33">
      <w:pPr>
        <w:jc w:val="both"/>
        <w:rPr>
          <w:rFonts w:ascii="Times New Roman" w:hAnsi="Times New Roman" w:cs="Times New Roman"/>
          <w:sz w:val="24"/>
          <w:szCs w:val="24"/>
          <w:lang w:val="it-IT"/>
        </w:rPr>
      </w:pPr>
    </w:p>
    <w:p w14:paraId="010D5EE7" w14:textId="77777777" w:rsidR="00DB7D33" w:rsidRPr="00DB7D33" w:rsidRDefault="00DB7D33" w:rsidP="00DB7D33">
      <w:pPr>
        <w:jc w:val="both"/>
        <w:rPr>
          <w:rFonts w:ascii="Times New Roman" w:hAnsi="Times New Roman" w:cs="Times New Roman"/>
          <w:sz w:val="24"/>
          <w:szCs w:val="24"/>
          <w:lang w:val="it-IT"/>
        </w:rPr>
      </w:pPr>
    </w:p>
    <w:p w14:paraId="409D6D9E" w14:textId="4D44C438" w:rsidR="00DB7D33" w:rsidRPr="00E26413" w:rsidRDefault="00DB7D33" w:rsidP="00E26413">
      <w:pPr>
        <w:jc w:val="center"/>
        <w:rPr>
          <w:rFonts w:ascii="Times New Roman" w:hAnsi="Times New Roman" w:cs="Times New Roman"/>
          <w:b/>
          <w:bCs/>
          <w:sz w:val="24"/>
          <w:szCs w:val="24"/>
          <w:lang w:val="it-IT"/>
        </w:rPr>
      </w:pPr>
      <w:r w:rsidRPr="00E26413">
        <w:rPr>
          <w:rFonts w:ascii="Times New Roman" w:hAnsi="Times New Roman" w:cs="Times New Roman"/>
          <w:b/>
          <w:bCs/>
          <w:sz w:val="24"/>
          <w:szCs w:val="24"/>
          <w:lang w:val="it-IT"/>
        </w:rPr>
        <w:t xml:space="preserve">Domnului </w:t>
      </w:r>
      <w:r w:rsidR="00E26413" w:rsidRPr="00E26413">
        <w:rPr>
          <w:rFonts w:ascii="Times New Roman" w:hAnsi="Times New Roman" w:cs="Times New Roman"/>
          <w:b/>
          <w:bCs/>
          <w:sz w:val="24"/>
          <w:szCs w:val="24"/>
          <w:lang w:val="it-IT"/>
        </w:rPr>
        <w:t>Primar al comunei Belciugatele, judetul Calarasi</w:t>
      </w:r>
    </w:p>
    <w:p w14:paraId="07EFB1EA" w14:textId="4C4CA662" w:rsidR="00E26413" w:rsidRDefault="00E26413" w:rsidP="00E26413">
      <w:pPr>
        <w:jc w:val="center"/>
        <w:rPr>
          <w:rFonts w:ascii="Times New Roman" w:hAnsi="Times New Roman" w:cs="Times New Roman"/>
          <w:b/>
          <w:bCs/>
          <w:sz w:val="24"/>
          <w:szCs w:val="24"/>
          <w:lang w:val="it-IT"/>
        </w:rPr>
      </w:pPr>
      <w:bookmarkStart w:id="2" w:name="_Hlk178754792"/>
      <w:bookmarkEnd w:id="1"/>
      <w:r>
        <w:rPr>
          <w:rFonts w:ascii="Times New Roman" w:hAnsi="Times New Roman" w:cs="Times New Roman"/>
          <w:sz w:val="24"/>
          <w:szCs w:val="24"/>
          <w:lang w:val="it-IT"/>
        </w:rPr>
        <w:lastRenderedPageBreak/>
        <w:t xml:space="preserve">                                                                                                                      </w:t>
      </w:r>
      <w:r w:rsidRPr="00E26413">
        <w:rPr>
          <w:rFonts w:ascii="Times New Roman" w:hAnsi="Times New Roman" w:cs="Times New Roman"/>
          <w:b/>
          <w:bCs/>
          <w:sz w:val="24"/>
          <w:szCs w:val="24"/>
          <w:lang w:val="it-IT"/>
        </w:rPr>
        <w:t>Anexa 2 la Procedura</w:t>
      </w:r>
    </w:p>
    <w:p w14:paraId="13ACE05B" w14:textId="77777777" w:rsidR="00C95FD1" w:rsidRPr="00E26413" w:rsidRDefault="00C95FD1" w:rsidP="00E26413">
      <w:pPr>
        <w:jc w:val="center"/>
        <w:rPr>
          <w:rFonts w:ascii="Times New Roman" w:hAnsi="Times New Roman" w:cs="Times New Roman"/>
          <w:b/>
          <w:bCs/>
          <w:sz w:val="24"/>
          <w:szCs w:val="24"/>
          <w:lang w:val="it-IT"/>
        </w:rPr>
      </w:pPr>
    </w:p>
    <w:p w14:paraId="1202DEF5" w14:textId="0012BF82" w:rsidR="00DB7D33" w:rsidRPr="00DB7D33" w:rsidRDefault="00DB7D33" w:rsidP="00C95FD1">
      <w:pPr>
        <w:spacing w:after="0" w:line="240" w:lineRule="auto"/>
        <w:jc w:val="both"/>
        <w:rPr>
          <w:rFonts w:ascii="Times New Roman" w:hAnsi="Times New Roman" w:cs="Times New Roman"/>
          <w:sz w:val="24"/>
          <w:szCs w:val="24"/>
          <w:lang w:val="it-IT"/>
        </w:rPr>
      </w:pPr>
    </w:p>
    <w:p w14:paraId="1AC8EC67" w14:textId="77777777" w:rsidR="00E26413" w:rsidRPr="00E26413" w:rsidRDefault="00E26413" w:rsidP="00C95FD1">
      <w:pPr>
        <w:spacing w:after="0" w:line="240" w:lineRule="auto"/>
        <w:jc w:val="both"/>
        <w:rPr>
          <w:rFonts w:ascii="Times New Roman" w:hAnsi="Times New Roman" w:cs="Times New Roman"/>
          <w:b/>
          <w:bCs/>
          <w:sz w:val="24"/>
          <w:szCs w:val="24"/>
          <w:lang w:val="it-IT"/>
        </w:rPr>
      </w:pPr>
      <w:r w:rsidRPr="00E26413">
        <w:rPr>
          <w:rFonts w:ascii="Times New Roman" w:hAnsi="Times New Roman" w:cs="Times New Roman"/>
          <w:b/>
          <w:bCs/>
          <w:sz w:val="24"/>
          <w:szCs w:val="24"/>
          <w:lang w:val="it-IT"/>
        </w:rPr>
        <w:t>DATELE DE IDENTIFICARE A DEBITORULUI:</w:t>
      </w:r>
    </w:p>
    <w:p w14:paraId="2921E304" w14:textId="77777777" w:rsidR="00E26413" w:rsidRDefault="00E26413" w:rsidP="00C95FD1">
      <w:pPr>
        <w:spacing w:after="0" w:line="240" w:lineRule="auto"/>
        <w:jc w:val="both"/>
        <w:rPr>
          <w:rFonts w:ascii="Times New Roman" w:hAnsi="Times New Roman" w:cs="Times New Roman"/>
          <w:b/>
          <w:bCs/>
          <w:sz w:val="24"/>
          <w:szCs w:val="24"/>
          <w:lang w:val="it-IT"/>
        </w:rPr>
      </w:pPr>
      <w:r w:rsidRPr="00E26413">
        <w:rPr>
          <w:rFonts w:ascii="Times New Roman" w:hAnsi="Times New Roman" w:cs="Times New Roman"/>
          <w:b/>
          <w:bCs/>
          <w:sz w:val="24"/>
          <w:szCs w:val="24"/>
          <w:lang w:val="it-IT"/>
        </w:rPr>
        <w:t xml:space="preserve">NUMELE </w:t>
      </w:r>
      <w:r>
        <w:rPr>
          <w:rFonts w:ascii="Times New Roman" w:hAnsi="Times New Roman" w:cs="Times New Roman"/>
          <w:b/>
          <w:bCs/>
          <w:sz w:val="24"/>
          <w:szCs w:val="24"/>
          <w:lang w:val="it-IT"/>
        </w:rPr>
        <w:t>S</w:t>
      </w:r>
      <w:r w:rsidRPr="00E26413">
        <w:rPr>
          <w:rFonts w:ascii="Times New Roman" w:hAnsi="Times New Roman" w:cs="Times New Roman"/>
          <w:b/>
          <w:bCs/>
          <w:sz w:val="24"/>
          <w:szCs w:val="24"/>
          <w:lang w:val="it-IT"/>
        </w:rPr>
        <w:t>I PRENUMELE / DENUMIREA DEBITORULUI:</w:t>
      </w:r>
      <w:r>
        <w:rPr>
          <w:rFonts w:ascii="Times New Roman" w:hAnsi="Times New Roman" w:cs="Times New Roman"/>
          <w:b/>
          <w:bCs/>
          <w:sz w:val="24"/>
          <w:szCs w:val="24"/>
          <w:lang w:val="it-IT"/>
        </w:rPr>
        <w:t xml:space="preserve"> </w:t>
      </w:r>
    </w:p>
    <w:p w14:paraId="140EE1C1" w14:textId="77777777" w:rsidR="00E26413" w:rsidRPr="00E26413" w:rsidRDefault="00E26413" w:rsidP="00C95FD1">
      <w:pPr>
        <w:spacing w:after="0" w:line="240" w:lineRule="auto"/>
        <w:jc w:val="both"/>
        <w:rPr>
          <w:rFonts w:ascii="Times New Roman" w:hAnsi="Times New Roman" w:cs="Times New Roman"/>
          <w:b/>
          <w:bCs/>
          <w:sz w:val="24"/>
          <w:szCs w:val="24"/>
          <w:lang w:val="it-IT"/>
        </w:rPr>
      </w:pPr>
      <w:r>
        <w:rPr>
          <w:rFonts w:ascii="Times New Roman" w:hAnsi="Times New Roman" w:cs="Times New Roman"/>
          <w:b/>
          <w:bCs/>
          <w:sz w:val="24"/>
          <w:szCs w:val="24"/>
          <w:lang w:val="it-IT"/>
        </w:rPr>
        <w:t>……………………………………………………………………………………</w:t>
      </w:r>
    </w:p>
    <w:p w14:paraId="19F75FAA" w14:textId="77777777" w:rsidR="00E26413" w:rsidRPr="00DB7D33" w:rsidRDefault="00E26413" w:rsidP="00C95FD1">
      <w:pPr>
        <w:spacing w:after="0" w:line="240" w:lineRule="auto"/>
        <w:jc w:val="both"/>
        <w:rPr>
          <w:rFonts w:ascii="Times New Roman" w:hAnsi="Times New Roman" w:cs="Times New Roman"/>
          <w:sz w:val="24"/>
          <w:szCs w:val="24"/>
          <w:lang w:val="it-IT"/>
        </w:rPr>
      </w:pPr>
    </w:p>
    <w:p w14:paraId="421DB93A" w14:textId="77777777" w:rsidR="00E26413" w:rsidRPr="00E26413" w:rsidRDefault="00E26413" w:rsidP="00C95FD1">
      <w:pPr>
        <w:spacing w:after="0" w:line="240" w:lineRule="auto"/>
        <w:jc w:val="both"/>
        <w:rPr>
          <w:rFonts w:ascii="Times New Roman" w:hAnsi="Times New Roman" w:cs="Times New Roman"/>
          <w:b/>
          <w:bCs/>
          <w:sz w:val="24"/>
          <w:szCs w:val="24"/>
          <w:lang w:val="it-IT"/>
        </w:rPr>
      </w:pPr>
      <w:r w:rsidRPr="00E26413">
        <w:rPr>
          <w:rFonts w:ascii="Times New Roman" w:hAnsi="Times New Roman" w:cs="Times New Roman"/>
          <w:b/>
          <w:bCs/>
          <w:sz w:val="24"/>
          <w:szCs w:val="24"/>
          <w:lang w:val="it-IT"/>
        </w:rPr>
        <w:t>CNP/ CUI:</w:t>
      </w:r>
      <w:r>
        <w:rPr>
          <w:rFonts w:ascii="Times New Roman" w:hAnsi="Times New Roman" w:cs="Times New Roman"/>
          <w:b/>
          <w:bCs/>
          <w:sz w:val="24"/>
          <w:szCs w:val="24"/>
          <w:lang w:val="it-IT"/>
        </w:rPr>
        <w:t xml:space="preserve">  </w:t>
      </w:r>
      <w:r w:rsidRPr="00E26413">
        <w:rPr>
          <w:rFonts w:ascii="Times New Roman" w:hAnsi="Times New Roman" w:cs="Times New Roman"/>
          <w:b/>
          <w:bCs/>
          <w:sz w:val="24"/>
          <w:szCs w:val="24"/>
          <w:lang w:val="it-IT"/>
        </w:rPr>
        <w:t>………………………………………………………………………</w:t>
      </w:r>
    </w:p>
    <w:p w14:paraId="0957AFF4" w14:textId="77777777" w:rsidR="00E26413" w:rsidRPr="00DB7D33" w:rsidRDefault="00E26413" w:rsidP="00C95FD1">
      <w:pPr>
        <w:spacing w:after="0" w:line="240" w:lineRule="auto"/>
        <w:jc w:val="both"/>
        <w:rPr>
          <w:rFonts w:ascii="Times New Roman" w:hAnsi="Times New Roman" w:cs="Times New Roman"/>
          <w:sz w:val="24"/>
          <w:szCs w:val="24"/>
          <w:lang w:val="it-IT"/>
        </w:rPr>
      </w:pPr>
    </w:p>
    <w:p w14:paraId="0405DADE" w14:textId="77777777" w:rsidR="00E26413" w:rsidRDefault="00E26413" w:rsidP="00C95FD1">
      <w:pPr>
        <w:spacing w:after="0" w:line="240" w:lineRule="auto"/>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DOMICILIUL FISCAL:</w:t>
      </w:r>
      <w:r>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 xml:space="preserve"> JUDETUL</w:t>
      </w:r>
      <w:r>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.............................LOCALITATEA........................................ STR</w:t>
      </w:r>
      <w:r>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w:t>
      </w:r>
      <w:r>
        <w:rPr>
          <w:rFonts w:ascii="Times New Roman" w:hAnsi="Times New Roman" w:cs="Times New Roman"/>
          <w:sz w:val="24"/>
          <w:szCs w:val="24"/>
          <w:lang w:val="it-IT"/>
        </w:rPr>
        <w:t>.......................</w:t>
      </w:r>
      <w:r w:rsidRPr="00DB7D33">
        <w:rPr>
          <w:rFonts w:ascii="Times New Roman" w:hAnsi="Times New Roman" w:cs="Times New Roman"/>
          <w:sz w:val="24"/>
          <w:szCs w:val="24"/>
          <w:lang w:val="it-IT"/>
        </w:rPr>
        <w:t xml:space="preserve">....................NR...........BL...........SC.........AP....... </w:t>
      </w:r>
    </w:p>
    <w:p w14:paraId="6FAA251A" w14:textId="77777777" w:rsidR="00E26413" w:rsidRPr="00DB7D33" w:rsidRDefault="00E26413" w:rsidP="00C95FD1">
      <w:pPr>
        <w:spacing w:after="0" w:line="240" w:lineRule="auto"/>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TELEFON: .........................................................</w:t>
      </w:r>
    </w:p>
    <w:p w14:paraId="5A6330AD" w14:textId="68378FFD" w:rsidR="00DB7D33" w:rsidRPr="00DB7D33" w:rsidRDefault="00E26413" w:rsidP="00C95FD1">
      <w:pPr>
        <w:spacing w:after="0" w:line="240" w:lineRule="auto"/>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E-MAIL</w:t>
      </w:r>
      <w:r>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w:t>
      </w:r>
    </w:p>
    <w:bookmarkEnd w:id="2"/>
    <w:p w14:paraId="7C98EE12" w14:textId="77777777" w:rsidR="00C95FD1" w:rsidRDefault="00C95FD1" w:rsidP="00E26413">
      <w:pPr>
        <w:jc w:val="center"/>
        <w:rPr>
          <w:rFonts w:ascii="Times New Roman" w:hAnsi="Times New Roman" w:cs="Times New Roman"/>
          <w:b/>
          <w:bCs/>
          <w:sz w:val="24"/>
          <w:szCs w:val="24"/>
          <w:lang w:val="it-IT"/>
        </w:rPr>
      </w:pPr>
    </w:p>
    <w:p w14:paraId="2A4F4AFE" w14:textId="228C54AB" w:rsidR="00DB7D33" w:rsidRPr="00E26413" w:rsidRDefault="00DB7D33" w:rsidP="00E26413">
      <w:pPr>
        <w:jc w:val="center"/>
        <w:rPr>
          <w:rFonts w:ascii="Times New Roman" w:hAnsi="Times New Roman" w:cs="Times New Roman"/>
          <w:b/>
          <w:bCs/>
          <w:sz w:val="24"/>
          <w:szCs w:val="24"/>
          <w:lang w:val="it-IT"/>
        </w:rPr>
      </w:pPr>
      <w:r w:rsidRPr="00E26413">
        <w:rPr>
          <w:rFonts w:ascii="Times New Roman" w:hAnsi="Times New Roman" w:cs="Times New Roman"/>
          <w:b/>
          <w:bCs/>
          <w:sz w:val="24"/>
          <w:szCs w:val="24"/>
          <w:lang w:val="it-IT"/>
        </w:rPr>
        <w:t>CERERE</w:t>
      </w:r>
    </w:p>
    <w:p w14:paraId="3EFCCC90" w14:textId="77777777" w:rsidR="00DB7D33" w:rsidRPr="00E26413" w:rsidRDefault="00DB7D33" w:rsidP="00E26413">
      <w:pPr>
        <w:jc w:val="center"/>
        <w:rPr>
          <w:rFonts w:ascii="Times New Roman" w:hAnsi="Times New Roman" w:cs="Times New Roman"/>
          <w:b/>
          <w:bCs/>
          <w:sz w:val="24"/>
          <w:szCs w:val="24"/>
          <w:lang w:val="it-IT"/>
        </w:rPr>
      </w:pPr>
      <w:r w:rsidRPr="00E26413">
        <w:rPr>
          <w:rFonts w:ascii="Times New Roman" w:hAnsi="Times New Roman" w:cs="Times New Roman"/>
          <w:b/>
          <w:bCs/>
          <w:sz w:val="24"/>
          <w:szCs w:val="24"/>
          <w:lang w:val="it-IT"/>
        </w:rPr>
        <w:t>de acordare facilitati fiscale</w:t>
      </w:r>
    </w:p>
    <w:p w14:paraId="0340856F" w14:textId="77777777" w:rsidR="00DB7D33" w:rsidRPr="00DB7D33" w:rsidRDefault="00DB7D33" w:rsidP="00DB7D33">
      <w:pPr>
        <w:jc w:val="both"/>
        <w:rPr>
          <w:rFonts w:ascii="Times New Roman" w:hAnsi="Times New Roman" w:cs="Times New Roman"/>
          <w:sz w:val="24"/>
          <w:szCs w:val="24"/>
          <w:lang w:val="it-IT"/>
        </w:rPr>
      </w:pPr>
    </w:p>
    <w:p w14:paraId="3C44C163" w14:textId="3A15765A"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In conformitate cu art. II</w:t>
      </w:r>
      <w:r w:rsidR="00C95FD1">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 xml:space="preserve">- IX, XVI din O.U.G. nr. 107/2024 </w:t>
      </w:r>
      <w:r w:rsidR="00C95FD1">
        <w:rPr>
          <w:rFonts w:ascii="Times New Roman" w:hAnsi="Times New Roman" w:cs="Times New Roman"/>
          <w:sz w:val="24"/>
          <w:szCs w:val="24"/>
          <w:lang w:val="it-IT"/>
        </w:rPr>
        <w:t>s</w:t>
      </w:r>
      <w:r w:rsidRPr="00DB7D33">
        <w:rPr>
          <w:rFonts w:ascii="Times New Roman" w:hAnsi="Times New Roman" w:cs="Times New Roman"/>
          <w:sz w:val="24"/>
          <w:szCs w:val="24"/>
          <w:lang w:val="it-IT"/>
        </w:rPr>
        <w:t>i cu prevederile H.C.L. nr......../......................... privind acordarea unor facilitati fiscale urmare achitarii pana</w:t>
      </w:r>
      <w:r w:rsidR="00C95FD1">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data de 25 noiembrie 2024 a obliga</w:t>
      </w:r>
      <w:r w:rsidR="00C95FD1">
        <w:rPr>
          <w:rFonts w:ascii="Times New Roman" w:hAnsi="Times New Roman" w:cs="Times New Roman"/>
          <w:sz w:val="24"/>
          <w:szCs w:val="24"/>
          <w:lang w:val="it-IT"/>
        </w:rPr>
        <w:t>t</w:t>
      </w:r>
      <w:r w:rsidRPr="00DB7D33">
        <w:rPr>
          <w:rFonts w:ascii="Times New Roman" w:hAnsi="Times New Roman" w:cs="Times New Roman"/>
          <w:sz w:val="24"/>
          <w:szCs w:val="24"/>
          <w:lang w:val="it-IT"/>
        </w:rPr>
        <w:t>iilor restante la data de 31 august 2024, solicit acordarea facilita</w:t>
      </w:r>
      <w:r w:rsidR="00C95FD1">
        <w:rPr>
          <w:rFonts w:ascii="Times New Roman" w:hAnsi="Times New Roman" w:cs="Times New Roman"/>
          <w:sz w:val="24"/>
          <w:szCs w:val="24"/>
          <w:lang w:val="it-IT"/>
        </w:rPr>
        <w:t>t</w:t>
      </w:r>
      <w:r w:rsidRPr="00DB7D33">
        <w:rPr>
          <w:rFonts w:ascii="Times New Roman" w:hAnsi="Times New Roman" w:cs="Times New Roman"/>
          <w:sz w:val="24"/>
          <w:szCs w:val="24"/>
          <w:lang w:val="it-IT"/>
        </w:rPr>
        <w:t xml:space="preserve">ilor prevazute </w:t>
      </w:r>
      <w:r w:rsidR="00C95FD1">
        <w:rPr>
          <w:rFonts w:ascii="Times New Roman" w:hAnsi="Times New Roman" w:cs="Times New Roman"/>
          <w:sz w:val="24"/>
          <w:szCs w:val="24"/>
          <w:lang w:val="it-IT"/>
        </w:rPr>
        <w:t>i</w:t>
      </w:r>
      <w:r w:rsidRPr="00DB7D33">
        <w:rPr>
          <w:rFonts w:ascii="Times New Roman" w:hAnsi="Times New Roman" w:cs="Times New Roman"/>
          <w:sz w:val="24"/>
          <w:szCs w:val="24"/>
          <w:lang w:val="it-IT"/>
        </w:rPr>
        <w:t>n actele normative mai sus mentionate.</w:t>
      </w:r>
    </w:p>
    <w:p w14:paraId="21D84197" w14:textId="7C584BB5" w:rsidR="00DB7D33" w:rsidRPr="00C95FD1" w:rsidRDefault="00DB7D33" w:rsidP="00DB7D33">
      <w:pPr>
        <w:jc w:val="both"/>
        <w:rPr>
          <w:rFonts w:ascii="Times New Roman" w:hAnsi="Times New Roman" w:cs="Times New Roman"/>
          <w:sz w:val="24"/>
          <w:szCs w:val="24"/>
          <w:lang w:val="it-IT"/>
        </w:rPr>
      </w:pPr>
      <w:r w:rsidRPr="00C95FD1">
        <w:rPr>
          <w:rFonts w:ascii="Times New Roman" w:hAnsi="Times New Roman" w:cs="Times New Roman"/>
          <w:sz w:val="24"/>
          <w:szCs w:val="24"/>
          <w:lang w:val="it-IT"/>
        </w:rPr>
        <w:t xml:space="preserve">Precizez ca sunt </w:t>
      </w:r>
      <w:r w:rsidR="00C95FD1" w:rsidRPr="00C95FD1">
        <w:rPr>
          <w:rFonts w:ascii="Times New Roman" w:hAnsi="Times New Roman" w:cs="Times New Roman"/>
          <w:sz w:val="24"/>
          <w:szCs w:val="24"/>
          <w:lang w:val="it-IT"/>
        </w:rPr>
        <w:t>i</w:t>
      </w:r>
      <w:r w:rsidRPr="00C95FD1">
        <w:rPr>
          <w:rFonts w:ascii="Times New Roman" w:hAnsi="Times New Roman" w:cs="Times New Roman"/>
          <w:sz w:val="24"/>
          <w:szCs w:val="24"/>
          <w:lang w:val="it-IT"/>
        </w:rPr>
        <w:t>ndeplinite condi</w:t>
      </w:r>
      <w:r w:rsidR="00C95FD1" w:rsidRPr="00C95FD1">
        <w:rPr>
          <w:rFonts w:ascii="Times New Roman" w:hAnsi="Times New Roman" w:cs="Times New Roman"/>
          <w:sz w:val="24"/>
          <w:szCs w:val="24"/>
          <w:lang w:val="it-IT"/>
        </w:rPr>
        <w:t>t</w:t>
      </w:r>
      <w:r w:rsidRPr="00C95FD1">
        <w:rPr>
          <w:rFonts w:ascii="Times New Roman" w:hAnsi="Times New Roman" w:cs="Times New Roman"/>
          <w:sz w:val="24"/>
          <w:szCs w:val="24"/>
          <w:lang w:val="it-IT"/>
        </w:rPr>
        <w:t xml:space="preserve">iile prevazute de </w:t>
      </w:r>
      <w:r w:rsidR="00C95FD1" w:rsidRPr="00C95FD1">
        <w:rPr>
          <w:rFonts w:ascii="Times New Roman" w:hAnsi="Times New Roman" w:cs="Times New Roman"/>
          <w:sz w:val="24"/>
          <w:szCs w:val="24"/>
          <w:lang w:val="it-IT"/>
        </w:rPr>
        <w:t>H.</w:t>
      </w:r>
      <w:r w:rsidR="00C95FD1">
        <w:rPr>
          <w:rFonts w:ascii="Times New Roman" w:hAnsi="Times New Roman" w:cs="Times New Roman"/>
          <w:sz w:val="24"/>
          <w:szCs w:val="24"/>
          <w:lang w:val="it-IT"/>
        </w:rPr>
        <w:t>C.L. Belciugatele,</w:t>
      </w:r>
      <w:r w:rsidRPr="00C95FD1">
        <w:rPr>
          <w:rFonts w:ascii="Times New Roman" w:hAnsi="Times New Roman" w:cs="Times New Roman"/>
          <w:sz w:val="24"/>
          <w:szCs w:val="24"/>
          <w:lang w:val="it-IT"/>
        </w:rPr>
        <w:t xml:space="preserve"> deoarece am achitat debitul principal al obliga</w:t>
      </w:r>
      <w:r w:rsidR="00C95FD1">
        <w:rPr>
          <w:rFonts w:ascii="Times New Roman" w:hAnsi="Times New Roman" w:cs="Times New Roman"/>
          <w:sz w:val="24"/>
          <w:szCs w:val="24"/>
          <w:lang w:val="it-IT"/>
        </w:rPr>
        <w:t>t</w:t>
      </w:r>
      <w:r w:rsidRPr="00C95FD1">
        <w:rPr>
          <w:rFonts w:ascii="Times New Roman" w:hAnsi="Times New Roman" w:cs="Times New Roman"/>
          <w:sz w:val="24"/>
          <w:szCs w:val="24"/>
          <w:lang w:val="it-IT"/>
        </w:rPr>
        <w:t xml:space="preserve">iilor bugetare restante la data de 31.08.2024 </w:t>
      </w:r>
      <w:r w:rsidR="00C95FD1">
        <w:rPr>
          <w:rFonts w:ascii="Times New Roman" w:hAnsi="Times New Roman" w:cs="Times New Roman"/>
          <w:sz w:val="24"/>
          <w:szCs w:val="24"/>
          <w:lang w:val="it-IT"/>
        </w:rPr>
        <w:t>i</w:t>
      </w:r>
      <w:r w:rsidRPr="00C95FD1">
        <w:rPr>
          <w:rFonts w:ascii="Times New Roman" w:hAnsi="Times New Roman" w:cs="Times New Roman"/>
          <w:sz w:val="24"/>
          <w:szCs w:val="24"/>
          <w:lang w:val="it-IT"/>
        </w:rPr>
        <w:t xml:space="preserve">n suma de, urmand sa beneficiez de anularea majorarilor de </w:t>
      </w:r>
      <w:r w:rsidR="00C95FD1">
        <w:rPr>
          <w:rFonts w:ascii="Times New Roman" w:hAnsi="Times New Roman" w:cs="Times New Roman"/>
          <w:sz w:val="24"/>
          <w:szCs w:val="24"/>
          <w:lang w:val="it-IT"/>
        </w:rPr>
        <w:t>i</w:t>
      </w:r>
      <w:r w:rsidRPr="00C95FD1">
        <w:rPr>
          <w:rFonts w:ascii="Times New Roman" w:hAnsi="Times New Roman" w:cs="Times New Roman"/>
          <w:sz w:val="24"/>
          <w:szCs w:val="24"/>
          <w:lang w:val="it-IT"/>
        </w:rPr>
        <w:t>ntarziere aferente</w:t>
      </w:r>
      <w:r w:rsidR="00C95FD1">
        <w:rPr>
          <w:rFonts w:ascii="Times New Roman" w:hAnsi="Times New Roman" w:cs="Times New Roman"/>
          <w:sz w:val="24"/>
          <w:szCs w:val="24"/>
          <w:lang w:val="it-IT"/>
        </w:rPr>
        <w:t xml:space="preserve"> i</w:t>
      </w:r>
      <w:r w:rsidRPr="00C95FD1">
        <w:rPr>
          <w:rFonts w:ascii="Times New Roman" w:hAnsi="Times New Roman" w:cs="Times New Roman"/>
          <w:sz w:val="24"/>
          <w:szCs w:val="24"/>
          <w:lang w:val="it-IT"/>
        </w:rPr>
        <w:t>n suma de .........................</w:t>
      </w:r>
    </w:p>
    <w:p w14:paraId="02874C5B" w14:textId="2FA11653" w:rsidR="00DB7D33" w:rsidRPr="00C95FD1" w:rsidRDefault="00DB7D33" w:rsidP="00DB7D33">
      <w:pPr>
        <w:jc w:val="both"/>
        <w:rPr>
          <w:rFonts w:ascii="Times New Roman" w:hAnsi="Times New Roman" w:cs="Times New Roman"/>
          <w:sz w:val="24"/>
          <w:szCs w:val="24"/>
          <w:lang w:val="it-IT"/>
        </w:rPr>
      </w:pPr>
    </w:p>
    <w:p w14:paraId="1B88F65C" w14:textId="77777777" w:rsidR="00DB7D33" w:rsidRPr="00C95FD1" w:rsidRDefault="00DB7D33" w:rsidP="00DB7D33">
      <w:pPr>
        <w:jc w:val="both"/>
        <w:rPr>
          <w:rFonts w:ascii="Times New Roman" w:hAnsi="Times New Roman" w:cs="Times New Roman"/>
          <w:sz w:val="24"/>
          <w:szCs w:val="24"/>
          <w:lang w:val="it-IT"/>
        </w:rPr>
      </w:pPr>
    </w:p>
    <w:p w14:paraId="33D1BACF" w14:textId="77777777" w:rsidR="00C95FD1" w:rsidRPr="00E26413" w:rsidRDefault="00C95FD1" w:rsidP="00C95FD1">
      <w:pPr>
        <w:rPr>
          <w:rFonts w:ascii="Times New Roman" w:hAnsi="Times New Roman" w:cs="Times New Roman"/>
          <w:b/>
          <w:bCs/>
          <w:sz w:val="24"/>
          <w:szCs w:val="24"/>
          <w:lang w:val="it-IT"/>
        </w:rPr>
      </w:pPr>
      <w:r w:rsidRPr="00E26413">
        <w:rPr>
          <w:rFonts w:ascii="Times New Roman" w:hAnsi="Times New Roman" w:cs="Times New Roman"/>
          <w:b/>
          <w:bCs/>
          <w:sz w:val="24"/>
          <w:szCs w:val="24"/>
          <w:lang w:val="it-IT"/>
        </w:rPr>
        <w:t xml:space="preserve">               Data,       </w:t>
      </w:r>
      <w:r w:rsidRPr="00E26413">
        <w:rPr>
          <w:rFonts w:ascii="Times New Roman" w:hAnsi="Times New Roman" w:cs="Times New Roman"/>
          <w:b/>
          <w:bCs/>
          <w:sz w:val="24"/>
          <w:szCs w:val="24"/>
          <w:lang w:val="it-IT"/>
        </w:rPr>
        <w:tab/>
        <w:t xml:space="preserve">                                                                          Semnatura,</w:t>
      </w:r>
    </w:p>
    <w:p w14:paraId="0FF871DE" w14:textId="77777777" w:rsidR="00C95FD1" w:rsidRPr="00DB7D33" w:rsidRDefault="00C95FD1" w:rsidP="00C95FD1">
      <w:pPr>
        <w:tabs>
          <w:tab w:val="left" w:pos="7245"/>
        </w:tabs>
        <w:jc w:val="both"/>
        <w:rPr>
          <w:rFonts w:ascii="Times New Roman" w:hAnsi="Times New Roman" w:cs="Times New Roman"/>
          <w:sz w:val="24"/>
          <w:szCs w:val="24"/>
          <w:lang w:val="it-IT"/>
        </w:rPr>
      </w:pPr>
    </w:p>
    <w:p w14:paraId="05DCB308" w14:textId="77777777" w:rsidR="00C95FD1" w:rsidRDefault="00C95FD1" w:rsidP="00C95FD1">
      <w:pPr>
        <w:jc w:val="both"/>
        <w:rPr>
          <w:rFonts w:ascii="Times New Roman" w:hAnsi="Times New Roman" w:cs="Times New Roman"/>
          <w:sz w:val="24"/>
          <w:szCs w:val="24"/>
          <w:lang w:val="it-IT"/>
        </w:rPr>
      </w:pPr>
    </w:p>
    <w:p w14:paraId="15689562" w14:textId="77777777" w:rsidR="00C95FD1" w:rsidRPr="00DB7D33" w:rsidRDefault="00C95FD1" w:rsidP="00C95FD1">
      <w:pPr>
        <w:jc w:val="both"/>
        <w:rPr>
          <w:rFonts w:ascii="Times New Roman" w:hAnsi="Times New Roman" w:cs="Times New Roman"/>
          <w:sz w:val="24"/>
          <w:szCs w:val="24"/>
          <w:lang w:val="it-IT"/>
        </w:rPr>
      </w:pPr>
    </w:p>
    <w:p w14:paraId="31DD0334" w14:textId="1754403C" w:rsidR="00DB7D33" w:rsidRPr="00C95FD1" w:rsidRDefault="00C95FD1" w:rsidP="00C95FD1">
      <w:pPr>
        <w:jc w:val="center"/>
        <w:rPr>
          <w:rFonts w:ascii="Times New Roman" w:hAnsi="Times New Roman" w:cs="Times New Roman"/>
          <w:b/>
          <w:bCs/>
          <w:sz w:val="24"/>
          <w:szCs w:val="24"/>
          <w:lang w:val="it-IT"/>
        </w:rPr>
      </w:pPr>
      <w:r w:rsidRPr="00E26413">
        <w:rPr>
          <w:rFonts w:ascii="Times New Roman" w:hAnsi="Times New Roman" w:cs="Times New Roman"/>
          <w:b/>
          <w:bCs/>
          <w:sz w:val="24"/>
          <w:szCs w:val="24"/>
          <w:lang w:val="it-IT"/>
        </w:rPr>
        <w:t>Domnului Primar al comunei Belciugatele, judetul Calarasi</w:t>
      </w:r>
    </w:p>
    <w:p w14:paraId="06D09CCA" w14:textId="77777777" w:rsidR="00DB7D33" w:rsidRPr="004F4845" w:rsidRDefault="00DB7D33" w:rsidP="00DB7D33">
      <w:pPr>
        <w:jc w:val="both"/>
        <w:rPr>
          <w:rFonts w:ascii="Times New Roman" w:hAnsi="Times New Roman" w:cs="Times New Roman"/>
          <w:sz w:val="24"/>
          <w:szCs w:val="24"/>
          <w:lang w:val="it-IT"/>
        </w:rPr>
      </w:pPr>
    </w:p>
    <w:p w14:paraId="11AD3EB4" w14:textId="77777777" w:rsidR="00C95FD1" w:rsidRDefault="00C95FD1" w:rsidP="00C95FD1">
      <w:pPr>
        <w:jc w:val="center"/>
        <w:rPr>
          <w:rFonts w:ascii="Times New Roman" w:hAnsi="Times New Roman" w:cs="Times New Roman"/>
          <w:sz w:val="24"/>
          <w:szCs w:val="24"/>
          <w:lang w:val="it-IT"/>
        </w:rPr>
      </w:pPr>
      <w:r>
        <w:rPr>
          <w:rFonts w:ascii="Times New Roman" w:hAnsi="Times New Roman" w:cs="Times New Roman"/>
          <w:sz w:val="24"/>
          <w:szCs w:val="24"/>
          <w:lang w:val="it-IT"/>
        </w:rPr>
        <w:t xml:space="preserve">                                                                                                                   </w:t>
      </w:r>
    </w:p>
    <w:p w14:paraId="67C86ADA" w14:textId="77777777" w:rsidR="00C95FD1" w:rsidRDefault="00C95FD1" w:rsidP="00C95FD1">
      <w:pPr>
        <w:jc w:val="center"/>
        <w:rPr>
          <w:rFonts w:ascii="Times New Roman" w:hAnsi="Times New Roman" w:cs="Times New Roman"/>
          <w:sz w:val="24"/>
          <w:szCs w:val="24"/>
          <w:lang w:val="it-IT"/>
        </w:rPr>
      </w:pPr>
    </w:p>
    <w:p w14:paraId="04B92953" w14:textId="15BB29BC" w:rsidR="00C95FD1" w:rsidRDefault="00C95FD1" w:rsidP="00C95FD1">
      <w:pPr>
        <w:jc w:val="center"/>
        <w:rPr>
          <w:rFonts w:ascii="Times New Roman" w:hAnsi="Times New Roman" w:cs="Times New Roman"/>
          <w:b/>
          <w:bCs/>
          <w:sz w:val="24"/>
          <w:szCs w:val="24"/>
          <w:lang w:val="it-IT"/>
        </w:rPr>
      </w:pPr>
      <w:bookmarkStart w:id="3" w:name="_Hlk178755513"/>
      <w:r>
        <w:rPr>
          <w:rFonts w:ascii="Times New Roman" w:hAnsi="Times New Roman" w:cs="Times New Roman"/>
          <w:sz w:val="24"/>
          <w:szCs w:val="24"/>
          <w:lang w:val="it-IT"/>
        </w:rPr>
        <w:lastRenderedPageBreak/>
        <w:t xml:space="preserve">                                                                                                                    </w:t>
      </w:r>
      <w:r w:rsidRPr="00E26413">
        <w:rPr>
          <w:rFonts w:ascii="Times New Roman" w:hAnsi="Times New Roman" w:cs="Times New Roman"/>
          <w:b/>
          <w:bCs/>
          <w:sz w:val="24"/>
          <w:szCs w:val="24"/>
          <w:lang w:val="it-IT"/>
        </w:rPr>
        <w:t xml:space="preserve">Anexa </w:t>
      </w:r>
      <w:r>
        <w:rPr>
          <w:rFonts w:ascii="Times New Roman" w:hAnsi="Times New Roman" w:cs="Times New Roman"/>
          <w:b/>
          <w:bCs/>
          <w:sz w:val="24"/>
          <w:szCs w:val="24"/>
          <w:lang w:val="it-IT"/>
        </w:rPr>
        <w:t>3</w:t>
      </w:r>
      <w:r w:rsidRPr="00E26413">
        <w:rPr>
          <w:rFonts w:ascii="Times New Roman" w:hAnsi="Times New Roman" w:cs="Times New Roman"/>
          <w:b/>
          <w:bCs/>
          <w:sz w:val="24"/>
          <w:szCs w:val="24"/>
          <w:lang w:val="it-IT"/>
        </w:rPr>
        <w:t xml:space="preserve"> la Procedura</w:t>
      </w:r>
    </w:p>
    <w:p w14:paraId="6049DB19" w14:textId="77777777" w:rsidR="00C95FD1" w:rsidRPr="00E26413" w:rsidRDefault="00C95FD1" w:rsidP="00C95FD1">
      <w:pPr>
        <w:jc w:val="center"/>
        <w:rPr>
          <w:rFonts w:ascii="Times New Roman" w:hAnsi="Times New Roman" w:cs="Times New Roman"/>
          <w:b/>
          <w:bCs/>
          <w:sz w:val="24"/>
          <w:szCs w:val="24"/>
          <w:lang w:val="it-IT"/>
        </w:rPr>
      </w:pPr>
    </w:p>
    <w:p w14:paraId="4E730AF3" w14:textId="77777777" w:rsidR="00C95FD1" w:rsidRPr="00DB7D33" w:rsidRDefault="00C95FD1" w:rsidP="00C95FD1">
      <w:pPr>
        <w:jc w:val="both"/>
        <w:rPr>
          <w:rFonts w:ascii="Times New Roman" w:hAnsi="Times New Roman" w:cs="Times New Roman"/>
          <w:sz w:val="24"/>
          <w:szCs w:val="24"/>
          <w:lang w:val="it-IT"/>
        </w:rPr>
      </w:pPr>
    </w:p>
    <w:p w14:paraId="2E77F627" w14:textId="77777777" w:rsidR="00C95FD1" w:rsidRPr="00E26413" w:rsidRDefault="00C95FD1" w:rsidP="00C95FD1">
      <w:pPr>
        <w:spacing w:after="0" w:line="240" w:lineRule="auto"/>
        <w:jc w:val="both"/>
        <w:rPr>
          <w:rFonts w:ascii="Times New Roman" w:hAnsi="Times New Roman" w:cs="Times New Roman"/>
          <w:b/>
          <w:bCs/>
          <w:sz w:val="24"/>
          <w:szCs w:val="24"/>
          <w:lang w:val="it-IT"/>
        </w:rPr>
      </w:pPr>
      <w:r w:rsidRPr="00E26413">
        <w:rPr>
          <w:rFonts w:ascii="Times New Roman" w:hAnsi="Times New Roman" w:cs="Times New Roman"/>
          <w:b/>
          <w:bCs/>
          <w:sz w:val="24"/>
          <w:szCs w:val="24"/>
          <w:lang w:val="it-IT"/>
        </w:rPr>
        <w:t>DATELE DE IDENTIFICARE A DEBITORULUI:</w:t>
      </w:r>
    </w:p>
    <w:p w14:paraId="4B2B02E5" w14:textId="77777777" w:rsidR="00C95FD1" w:rsidRDefault="00C95FD1" w:rsidP="00C95FD1">
      <w:pPr>
        <w:spacing w:after="0" w:line="240" w:lineRule="auto"/>
        <w:jc w:val="both"/>
        <w:rPr>
          <w:rFonts w:ascii="Times New Roman" w:hAnsi="Times New Roman" w:cs="Times New Roman"/>
          <w:b/>
          <w:bCs/>
          <w:sz w:val="24"/>
          <w:szCs w:val="24"/>
          <w:lang w:val="it-IT"/>
        </w:rPr>
      </w:pPr>
      <w:r w:rsidRPr="00E26413">
        <w:rPr>
          <w:rFonts w:ascii="Times New Roman" w:hAnsi="Times New Roman" w:cs="Times New Roman"/>
          <w:b/>
          <w:bCs/>
          <w:sz w:val="24"/>
          <w:szCs w:val="24"/>
          <w:lang w:val="it-IT"/>
        </w:rPr>
        <w:t xml:space="preserve">NUMELE </w:t>
      </w:r>
      <w:r>
        <w:rPr>
          <w:rFonts w:ascii="Times New Roman" w:hAnsi="Times New Roman" w:cs="Times New Roman"/>
          <w:b/>
          <w:bCs/>
          <w:sz w:val="24"/>
          <w:szCs w:val="24"/>
          <w:lang w:val="it-IT"/>
        </w:rPr>
        <w:t>S</w:t>
      </w:r>
      <w:r w:rsidRPr="00E26413">
        <w:rPr>
          <w:rFonts w:ascii="Times New Roman" w:hAnsi="Times New Roman" w:cs="Times New Roman"/>
          <w:b/>
          <w:bCs/>
          <w:sz w:val="24"/>
          <w:szCs w:val="24"/>
          <w:lang w:val="it-IT"/>
        </w:rPr>
        <w:t>I PRENUMELE / DENUMIREA DEBITORULUI:</w:t>
      </w:r>
      <w:r>
        <w:rPr>
          <w:rFonts w:ascii="Times New Roman" w:hAnsi="Times New Roman" w:cs="Times New Roman"/>
          <w:b/>
          <w:bCs/>
          <w:sz w:val="24"/>
          <w:szCs w:val="24"/>
          <w:lang w:val="it-IT"/>
        </w:rPr>
        <w:t xml:space="preserve"> </w:t>
      </w:r>
    </w:p>
    <w:p w14:paraId="4C1AE508" w14:textId="77777777" w:rsidR="00C95FD1" w:rsidRPr="00E26413" w:rsidRDefault="00C95FD1" w:rsidP="00C95FD1">
      <w:pPr>
        <w:spacing w:after="0" w:line="240" w:lineRule="auto"/>
        <w:jc w:val="both"/>
        <w:rPr>
          <w:rFonts w:ascii="Times New Roman" w:hAnsi="Times New Roman" w:cs="Times New Roman"/>
          <w:b/>
          <w:bCs/>
          <w:sz w:val="24"/>
          <w:szCs w:val="24"/>
          <w:lang w:val="it-IT"/>
        </w:rPr>
      </w:pPr>
      <w:r>
        <w:rPr>
          <w:rFonts w:ascii="Times New Roman" w:hAnsi="Times New Roman" w:cs="Times New Roman"/>
          <w:b/>
          <w:bCs/>
          <w:sz w:val="24"/>
          <w:szCs w:val="24"/>
          <w:lang w:val="it-IT"/>
        </w:rPr>
        <w:t>……………………………………………………………………………………</w:t>
      </w:r>
    </w:p>
    <w:p w14:paraId="3ED13594" w14:textId="77777777" w:rsidR="00C95FD1" w:rsidRPr="00DB7D33" w:rsidRDefault="00C95FD1" w:rsidP="00C95FD1">
      <w:pPr>
        <w:spacing w:after="0" w:line="240" w:lineRule="auto"/>
        <w:jc w:val="both"/>
        <w:rPr>
          <w:rFonts w:ascii="Times New Roman" w:hAnsi="Times New Roman" w:cs="Times New Roman"/>
          <w:sz w:val="24"/>
          <w:szCs w:val="24"/>
          <w:lang w:val="it-IT"/>
        </w:rPr>
      </w:pPr>
    </w:p>
    <w:p w14:paraId="7B014827" w14:textId="77777777" w:rsidR="00C95FD1" w:rsidRPr="00E26413" w:rsidRDefault="00C95FD1" w:rsidP="00C95FD1">
      <w:pPr>
        <w:spacing w:after="0" w:line="240" w:lineRule="auto"/>
        <w:jc w:val="both"/>
        <w:rPr>
          <w:rFonts w:ascii="Times New Roman" w:hAnsi="Times New Roman" w:cs="Times New Roman"/>
          <w:b/>
          <w:bCs/>
          <w:sz w:val="24"/>
          <w:szCs w:val="24"/>
          <w:lang w:val="it-IT"/>
        </w:rPr>
      </w:pPr>
      <w:r w:rsidRPr="00E26413">
        <w:rPr>
          <w:rFonts w:ascii="Times New Roman" w:hAnsi="Times New Roman" w:cs="Times New Roman"/>
          <w:b/>
          <w:bCs/>
          <w:sz w:val="24"/>
          <w:szCs w:val="24"/>
          <w:lang w:val="it-IT"/>
        </w:rPr>
        <w:t>CNP/ CUI:</w:t>
      </w:r>
      <w:r>
        <w:rPr>
          <w:rFonts w:ascii="Times New Roman" w:hAnsi="Times New Roman" w:cs="Times New Roman"/>
          <w:b/>
          <w:bCs/>
          <w:sz w:val="24"/>
          <w:szCs w:val="24"/>
          <w:lang w:val="it-IT"/>
        </w:rPr>
        <w:t xml:space="preserve">  </w:t>
      </w:r>
      <w:r w:rsidRPr="00E26413">
        <w:rPr>
          <w:rFonts w:ascii="Times New Roman" w:hAnsi="Times New Roman" w:cs="Times New Roman"/>
          <w:b/>
          <w:bCs/>
          <w:sz w:val="24"/>
          <w:szCs w:val="24"/>
          <w:lang w:val="it-IT"/>
        </w:rPr>
        <w:t>………………………………………………………………………</w:t>
      </w:r>
    </w:p>
    <w:p w14:paraId="7B39F4C1" w14:textId="77777777" w:rsidR="00C95FD1" w:rsidRPr="00DB7D33" w:rsidRDefault="00C95FD1" w:rsidP="00C95FD1">
      <w:pPr>
        <w:spacing w:after="0" w:line="240" w:lineRule="auto"/>
        <w:jc w:val="both"/>
        <w:rPr>
          <w:rFonts w:ascii="Times New Roman" w:hAnsi="Times New Roman" w:cs="Times New Roman"/>
          <w:sz w:val="24"/>
          <w:szCs w:val="24"/>
          <w:lang w:val="it-IT"/>
        </w:rPr>
      </w:pPr>
    </w:p>
    <w:p w14:paraId="796F823A" w14:textId="77777777" w:rsidR="00C95FD1" w:rsidRPr="004F4845" w:rsidRDefault="00C95FD1" w:rsidP="00C95FD1">
      <w:pPr>
        <w:spacing w:after="0" w:line="240" w:lineRule="auto"/>
        <w:jc w:val="both"/>
        <w:rPr>
          <w:rFonts w:ascii="Times New Roman" w:hAnsi="Times New Roman" w:cs="Times New Roman"/>
          <w:sz w:val="24"/>
          <w:szCs w:val="24"/>
          <w:lang w:val="pt-BR"/>
        </w:rPr>
      </w:pPr>
      <w:r w:rsidRPr="00DB7D33">
        <w:rPr>
          <w:rFonts w:ascii="Times New Roman" w:hAnsi="Times New Roman" w:cs="Times New Roman"/>
          <w:sz w:val="24"/>
          <w:szCs w:val="24"/>
          <w:lang w:val="it-IT"/>
        </w:rPr>
        <w:t>DOMICILIUL FISCAL:</w:t>
      </w:r>
      <w:r>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 xml:space="preserve"> JUDETUL</w:t>
      </w:r>
      <w:r>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 xml:space="preserve">.............................LOCALITATEA........................................ </w:t>
      </w:r>
      <w:r w:rsidRPr="004F4845">
        <w:rPr>
          <w:rFonts w:ascii="Times New Roman" w:hAnsi="Times New Roman" w:cs="Times New Roman"/>
          <w:sz w:val="24"/>
          <w:szCs w:val="24"/>
          <w:lang w:val="pt-BR"/>
        </w:rPr>
        <w:t xml:space="preserve">STR. ........................................................................................NR...........BL...........SC.........AP....... </w:t>
      </w:r>
    </w:p>
    <w:p w14:paraId="45E3DD7C" w14:textId="77777777" w:rsidR="00C95FD1" w:rsidRPr="004F4845" w:rsidRDefault="00C95FD1" w:rsidP="00C95FD1">
      <w:pPr>
        <w:spacing w:after="0" w:line="240" w:lineRule="auto"/>
        <w:jc w:val="both"/>
        <w:rPr>
          <w:rFonts w:ascii="Times New Roman" w:hAnsi="Times New Roman" w:cs="Times New Roman"/>
          <w:sz w:val="24"/>
          <w:szCs w:val="24"/>
          <w:lang w:val="pt-BR"/>
        </w:rPr>
      </w:pPr>
      <w:r w:rsidRPr="004F4845">
        <w:rPr>
          <w:rFonts w:ascii="Times New Roman" w:hAnsi="Times New Roman" w:cs="Times New Roman"/>
          <w:sz w:val="24"/>
          <w:szCs w:val="24"/>
          <w:lang w:val="pt-BR"/>
        </w:rPr>
        <w:t>TELEFON: .........................................................</w:t>
      </w:r>
    </w:p>
    <w:p w14:paraId="51B4C5F9" w14:textId="77777777" w:rsidR="00C95FD1" w:rsidRPr="004F4845" w:rsidRDefault="00C95FD1" w:rsidP="00C95FD1">
      <w:pPr>
        <w:spacing w:after="0" w:line="240" w:lineRule="auto"/>
        <w:jc w:val="both"/>
        <w:rPr>
          <w:rFonts w:ascii="Times New Roman" w:hAnsi="Times New Roman" w:cs="Times New Roman"/>
          <w:sz w:val="24"/>
          <w:szCs w:val="24"/>
          <w:lang w:val="pt-BR"/>
        </w:rPr>
      </w:pPr>
      <w:r w:rsidRPr="004F4845">
        <w:rPr>
          <w:rFonts w:ascii="Times New Roman" w:hAnsi="Times New Roman" w:cs="Times New Roman"/>
          <w:sz w:val="24"/>
          <w:szCs w:val="24"/>
          <w:lang w:val="pt-BR"/>
        </w:rPr>
        <w:t>E-MAIL. ..............................................................</w:t>
      </w:r>
    </w:p>
    <w:bookmarkEnd w:id="3"/>
    <w:p w14:paraId="3572B764" w14:textId="77777777" w:rsidR="0034449E" w:rsidRDefault="0034449E" w:rsidP="0034449E">
      <w:pPr>
        <w:spacing w:after="0"/>
        <w:jc w:val="center"/>
        <w:rPr>
          <w:rFonts w:ascii="Times New Roman" w:hAnsi="Times New Roman" w:cs="Times New Roman"/>
          <w:b/>
          <w:bCs/>
          <w:sz w:val="24"/>
          <w:szCs w:val="24"/>
          <w:lang w:val="pt-BR"/>
        </w:rPr>
      </w:pPr>
    </w:p>
    <w:p w14:paraId="7B85A999" w14:textId="7C2BC007" w:rsidR="00DB7D33" w:rsidRPr="00C95FD1" w:rsidRDefault="00DB7D33" w:rsidP="0034449E">
      <w:pPr>
        <w:spacing w:after="0"/>
        <w:jc w:val="center"/>
        <w:rPr>
          <w:rFonts w:ascii="Times New Roman" w:hAnsi="Times New Roman" w:cs="Times New Roman"/>
          <w:b/>
          <w:bCs/>
          <w:sz w:val="24"/>
          <w:szCs w:val="24"/>
          <w:lang w:val="pt-BR"/>
        </w:rPr>
      </w:pPr>
      <w:r w:rsidRPr="00C95FD1">
        <w:rPr>
          <w:rFonts w:ascii="Times New Roman" w:hAnsi="Times New Roman" w:cs="Times New Roman"/>
          <w:b/>
          <w:bCs/>
          <w:sz w:val="24"/>
          <w:szCs w:val="24"/>
          <w:lang w:val="pt-BR"/>
        </w:rPr>
        <w:t>DECIZIE</w:t>
      </w:r>
    </w:p>
    <w:p w14:paraId="51C848D1" w14:textId="77777777" w:rsidR="00DB7D33" w:rsidRPr="00C95FD1" w:rsidRDefault="00DB7D33" w:rsidP="0034449E">
      <w:pPr>
        <w:spacing w:after="0"/>
        <w:jc w:val="center"/>
        <w:rPr>
          <w:rFonts w:ascii="Times New Roman" w:hAnsi="Times New Roman" w:cs="Times New Roman"/>
          <w:b/>
          <w:bCs/>
          <w:sz w:val="24"/>
          <w:szCs w:val="24"/>
          <w:lang w:val="pt-BR"/>
        </w:rPr>
      </w:pPr>
      <w:r w:rsidRPr="00C95FD1">
        <w:rPr>
          <w:rFonts w:ascii="Times New Roman" w:hAnsi="Times New Roman" w:cs="Times New Roman"/>
          <w:b/>
          <w:bCs/>
          <w:sz w:val="24"/>
          <w:szCs w:val="24"/>
          <w:lang w:val="pt-BR"/>
        </w:rPr>
        <w:t>de anulare a obligatiilor de plata</w:t>
      </w:r>
    </w:p>
    <w:p w14:paraId="0B9E6C0C" w14:textId="77777777" w:rsidR="00DB7D33" w:rsidRPr="00DB7D33" w:rsidRDefault="00DB7D33" w:rsidP="00DB7D33">
      <w:pPr>
        <w:jc w:val="both"/>
        <w:rPr>
          <w:rFonts w:ascii="Times New Roman" w:hAnsi="Times New Roman" w:cs="Times New Roman"/>
          <w:sz w:val="24"/>
          <w:szCs w:val="24"/>
          <w:lang w:val="pt-BR"/>
        </w:rPr>
      </w:pPr>
    </w:p>
    <w:p w14:paraId="39181F25" w14:textId="26C91660" w:rsidR="00DB7D33" w:rsidRPr="00DB7D33" w:rsidRDefault="00DB7D33" w:rsidP="0034449E">
      <w:pPr>
        <w:spacing w:after="0"/>
        <w:jc w:val="both"/>
        <w:rPr>
          <w:rFonts w:ascii="Times New Roman" w:hAnsi="Times New Roman" w:cs="Times New Roman"/>
          <w:sz w:val="24"/>
          <w:szCs w:val="24"/>
          <w:lang w:val="it-IT"/>
        </w:rPr>
      </w:pPr>
      <w:r w:rsidRPr="00DB7D33">
        <w:rPr>
          <w:rFonts w:ascii="Times New Roman" w:hAnsi="Times New Roman" w:cs="Times New Roman"/>
          <w:sz w:val="24"/>
          <w:szCs w:val="24"/>
        </w:rPr>
        <w:t xml:space="preserve">In temeiul art. II-IX, art. </w:t>
      </w:r>
      <w:r w:rsidRPr="00DB7D33">
        <w:rPr>
          <w:rFonts w:ascii="Times New Roman" w:hAnsi="Times New Roman" w:cs="Times New Roman"/>
          <w:sz w:val="24"/>
          <w:szCs w:val="24"/>
          <w:lang w:val="it-IT"/>
        </w:rPr>
        <w:t xml:space="preserve">XVI din O.U.G. nr. 107/2024 </w:t>
      </w:r>
      <w:r w:rsidR="00C95FD1">
        <w:rPr>
          <w:rFonts w:ascii="Times New Roman" w:hAnsi="Times New Roman" w:cs="Times New Roman"/>
          <w:sz w:val="24"/>
          <w:szCs w:val="24"/>
          <w:lang w:val="it-IT"/>
        </w:rPr>
        <w:t>s</w:t>
      </w:r>
      <w:r w:rsidRPr="00DB7D33">
        <w:rPr>
          <w:rFonts w:ascii="Times New Roman" w:hAnsi="Times New Roman" w:cs="Times New Roman"/>
          <w:sz w:val="24"/>
          <w:szCs w:val="24"/>
          <w:lang w:val="it-IT"/>
        </w:rPr>
        <w:t>i a prevederilor H.C.L. nr........</w:t>
      </w:r>
      <w:r w:rsidR="00C95FD1">
        <w:rPr>
          <w:rFonts w:ascii="Times New Roman" w:hAnsi="Times New Roman" w:cs="Times New Roman"/>
          <w:sz w:val="24"/>
          <w:szCs w:val="24"/>
          <w:lang w:val="it-IT"/>
        </w:rPr>
        <w:t>/………..</w:t>
      </w:r>
      <w:r w:rsidRPr="00DB7D33">
        <w:rPr>
          <w:rFonts w:ascii="Times New Roman" w:hAnsi="Times New Roman" w:cs="Times New Roman"/>
          <w:sz w:val="24"/>
          <w:szCs w:val="24"/>
          <w:lang w:val="it-IT"/>
        </w:rPr>
        <w:t>.</w:t>
      </w:r>
      <w:r w:rsidR="00C95FD1">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privind acordarea unor facilitati fiscale urmare achitarii pana data de</w:t>
      </w:r>
      <w:r w:rsidR="00C95FD1">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 xml:space="preserve">25 noiembrie 2024 a obligatiilor restante la data de 31 august 2024, luand </w:t>
      </w:r>
      <w:r w:rsidR="00C95FD1">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 considerare ca sunt </w:t>
      </w:r>
      <w:r w:rsidR="00C95FD1">
        <w:rPr>
          <w:rFonts w:ascii="Times New Roman" w:hAnsi="Times New Roman" w:cs="Times New Roman"/>
          <w:sz w:val="24"/>
          <w:szCs w:val="24"/>
          <w:lang w:val="it-IT"/>
        </w:rPr>
        <w:t>i</w:t>
      </w:r>
      <w:r w:rsidRPr="00DB7D33">
        <w:rPr>
          <w:rFonts w:ascii="Times New Roman" w:hAnsi="Times New Roman" w:cs="Times New Roman"/>
          <w:sz w:val="24"/>
          <w:szCs w:val="24"/>
          <w:lang w:val="it-IT"/>
        </w:rPr>
        <w:t>ndeplinite conditiile prevazute de Procedura de acordare a unor facilita</w:t>
      </w:r>
      <w:r w:rsidR="00C95FD1">
        <w:rPr>
          <w:rFonts w:ascii="Times New Roman" w:hAnsi="Times New Roman" w:cs="Times New Roman"/>
          <w:sz w:val="24"/>
          <w:szCs w:val="24"/>
          <w:lang w:val="it-IT"/>
        </w:rPr>
        <w:t>t</w:t>
      </w:r>
      <w:r w:rsidRPr="00DB7D33">
        <w:rPr>
          <w:rFonts w:ascii="Times New Roman" w:hAnsi="Times New Roman" w:cs="Times New Roman"/>
          <w:sz w:val="24"/>
          <w:szCs w:val="24"/>
          <w:lang w:val="it-IT"/>
        </w:rPr>
        <w:t>i fiscale urmare achitarii pana data de 25 noiembeie 2024 a obliga</w:t>
      </w:r>
      <w:r w:rsidR="00C95FD1">
        <w:rPr>
          <w:rFonts w:ascii="Times New Roman" w:hAnsi="Times New Roman" w:cs="Times New Roman"/>
          <w:sz w:val="24"/>
          <w:szCs w:val="24"/>
          <w:lang w:val="it-IT"/>
        </w:rPr>
        <w:t>t</w:t>
      </w:r>
      <w:r w:rsidRPr="00DB7D33">
        <w:rPr>
          <w:rFonts w:ascii="Times New Roman" w:hAnsi="Times New Roman" w:cs="Times New Roman"/>
          <w:sz w:val="24"/>
          <w:szCs w:val="24"/>
          <w:lang w:val="it-IT"/>
        </w:rPr>
        <w:t>iilor restante la data de 31 august 2024 aprobata prin H</w:t>
      </w:r>
      <w:r w:rsidR="00C95FD1">
        <w:rPr>
          <w:rFonts w:ascii="Times New Roman" w:hAnsi="Times New Roman" w:cs="Times New Roman"/>
          <w:sz w:val="24"/>
          <w:szCs w:val="24"/>
          <w:lang w:val="it-IT"/>
        </w:rPr>
        <w:t>.</w:t>
      </w:r>
      <w:r w:rsidRPr="00DB7D33">
        <w:rPr>
          <w:rFonts w:ascii="Times New Roman" w:hAnsi="Times New Roman" w:cs="Times New Roman"/>
          <w:sz w:val="24"/>
          <w:szCs w:val="24"/>
          <w:lang w:val="it-IT"/>
        </w:rPr>
        <w:t>C</w:t>
      </w:r>
      <w:r w:rsidR="00C95FD1">
        <w:rPr>
          <w:rFonts w:ascii="Times New Roman" w:hAnsi="Times New Roman" w:cs="Times New Roman"/>
          <w:sz w:val="24"/>
          <w:szCs w:val="24"/>
          <w:lang w:val="it-IT"/>
        </w:rPr>
        <w:t>.</w:t>
      </w:r>
      <w:r w:rsidRPr="00DB7D33">
        <w:rPr>
          <w:rFonts w:ascii="Times New Roman" w:hAnsi="Times New Roman" w:cs="Times New Roman"/>
          <w:sz w:val="24"/>
          <w:szCs w:val="24"/>
          <w:lang w:val="it-IT"/>
        </w:rPr>
        <w:t>L</w:t>
      </w:r>
      <w:r w:rsidR="00C95FD1">
        <w:rPr>
          <w:rFonts w:ascii="Times New Roman" w:hAnsi="Times New Roman" w:cs="Times New Roman"/>
          <w:sz w:val="24"/>
          <w:szCs w:val="24"/>
          <w:lang w:val="it-IT"/>
        </w:rPr>
        <w:t>.</w:t>
      </w:r>
      <w:r w:rsidRPr="00DB7D33">
        <w:rPr>
          <w:rFonts w:ascii="Times New Roman" w:hAnsi="Times New Roman" w:cs="Times New Roman"/>
          <w:sz w:val="24"/>
          <w:szCs w:val="24"/>
          <w:lang w:val="it-IT"/>
        </w:rPr>
        <w:t xml:space="preserve"> nr......../........... </w:t>
      </w:r>
      <w:r w:rsidR="00C95FD1">
        <w:rPr>
          <w:rFonts w:ascii="Times New Roman" w:hAnsi="Times New Roman" w:cs="Times New Roman"/>
          <w:sz w:val="24"/>
          <w:szCs w:val="24"/>
          <w:lang w:val="it-IT"/>
        </w:rPr>
        <w:t>s</w:t>
      </w:r>
      <w:r w:rsidRPr="00DB7D33">
        <w:rPr>
          <w:rFonts w:ascii="Times New Roman" w:hAnsi="Times New Roman" w:cs="Times New Roman"/>
          <w:sz w:val="24"/>
          <w:szCs w:val="24"/>
          <w:lang w:val="it-IT"/>
        </w:rPr>
        <w:t xml:space="preserve">i avand </w:t>
      </w:r>
      <w:r w:rsidR="00C95FD1">
        <w:rPr>
          <w:rFonts w:ascii="Times New Roman" w:hAnsi="Times New Roman" w:cs="Times New Roman"/>
          <w:sz w:val="24"/>
          <w:szCs w:val="24"/>
          <w:lang w:val="it-IT"/>
        </w:rPr>
        <w:t>i</w:t>
      </w:r>
      <w:r w:rsidRPr="00DB7D33">
        <w:rPr>
          <w:rFonts w:ascii="Times New Roman" w:hAnsi="Times New Roman" w:cs="Times New Roman"/>
          <w:sz w:val="24"/>
          <w:szCs w:val="24"/>
          <w:lang w:val="it-IT"/>
        </w:rPr>
        <w:t>n vederea cererea dvs. de anulare a accesoriilor nr.</w:t>
      </w:r>
      <w:r w:rsidR="00C95FD1">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 din data de</w:t>
      </w:r>
      <w:r w:rsidR="00C95FD1">
        <w:rPr>
          <w:rFonts w:ascii="Times New Roman" w:hAnsi="Times New Roman" w:cs="Times New Roman"/>
          <w:sz w:val="24"/>
          <w:szCs w:val="24"/>
          <w:lang w:val="it-IT"/>
        </w:rPr>
        <w:t>…………….</w:t>
      </w:r>
      <w:r w:rsidRPr="00DB7D33">
        <w:rPr>
          <w:rFonts w:ascii="Times New Roman" w:hAnsi="Times New Roman" w:cs="Times New Roman"/>
          <w:sz w:val="24"/>
          <w:szCs w:val="24"/>
          <w:lang w:val="it-IT"/>
        </w:rPr>
        <w:tab/>
      </w:r>
      <w:r w:rsidR="00C95FD1">
        <w:rPr>
          <w:rFonts w:ascii="Times New Roman" w:hAnsi="Times New Roman" w:cs="Times New Roman"/>
          <w:sz w:val="24"/>
          <w:szCs w:val="24"/>
          <w:lang w:val="it-IT"/>
        </w:rPr>
        <w:t>i</w:t>
      </w:r>
      <w:r w:rsidRPr="00DB7D33">
        <w:rPr>
          <w:rFonts w:ascii="Times New Roman" w:hAnsi="Times New Roman" w:cs="Times New Roman"/>
          <w:sz w:val="24"/>
          <w:szCs w:val="24"/>
          <w:lang w:val="it-IT"/>
        </w:rPr>
        <w:t xml:space="preserve">nregistrata la </w:t>
      </w:r>
      <w:r w:rsidR="00C95FD1">
        <w:rPr>
          <w:rFonts w:ascii="Times New Roman" w:hAnsi="Times New Roman" w:cs="Times New Roman"/>
          <w:sz w:val="24"/>
          <w:szCs w:val="24"/>
          <w:lang w:val="it-IT"/>
        </w:rPr>
        <w:t xml:space="preserve">Primăria comunei Belciugatele </w:t>
      </w:r>
      <w:r w:rsidRPr="00DB7D33">
        <w:rPr>
          <w:rFonts w:ascii="Times New Roman" w:hAnsi="Times New Roman" w:cs="Times New Roman"/>
          <w:sz w:val="24"/>
          <w:szCs w:val="24"/>
          <w:lang w:val="it-IT"/>
        </w:rPr>
        <w:t>sub nr.</w:t>
      </w:r>
      <w:r w:rsidR="00C95FD1">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w:t>
      </w:r>
      <w:r w:rsidR="00C95FD1">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din data de</w:t>
      </w:r>
      <w:r w:rsidR="00C95FD1">
        <w:rPr>
          <w:rFonts w:ascii="Times New Roman" w:hAnsi="Times New Roman" w:cs="Times New Roman"/>
          <w:sz w:val="24"/>
          <w:szCs w:val="24"/>
          <w:lang w:val="it-IT"/>
        </w:rPr>
        <w:t>……../………….</w:t>
      </w:r>
      <w:r w:rsidRPr="00DB7D33">
        <w:rPr>
          <w:rFonts w:ascii="Times New Roman" w:hAnsi="Times New Roman" w:cs="Times New Roman"/>
          <w:sz w:val="24"/>
          <w:szCs w:val="24"/>
          <w:lang w:val="it-IT"/>
        </w:rPr>
        <w:t>, se emite urmatoarea decizie:</w:t>
      </w:r>
    </w:p>
    <w:p w14:paraId="2531C1C7" w14:textId="3B24BA41" w:rsidR="00DB7D33" w:rsidRDefault="00DB7D33" w:rsidP="0034449E">
      <w:pPr>
        <w:spacing w:after="0"/>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 xml:space="preserve">Se acorda anularea accesoriilor aferente obligatiilor de plata principale restante la 31 august 2024, </w:t>
      </w:r>
      <w:r w:rsidR="00C95FD1">
        <w:rPr>
          <w:rFonts w:ascii="Times New Roman" w:hAnsi="Times New Roman" w:cs="Times New Roman"/>
          <w:sz w:val="24"/>
          <w:szCs w:val="24"/>
          <w:lang w:val="it-IT"/>
        </w:rPr>
        <w:t>i</w:t>
      </w:r>
      <w:r w:rsidRPr="00DB7D33">
        <w:rPr>
          <w:rFonts w:ascii="Times New Roman" w:hAnsi="Times New Roman" w:cs="Times New Roman"/>
          <w:sz w:val="24"/>
          <w:szCs w:val="24"/>
          <w:lang w:val="it-IT"/>
        </w:rPr>
        <w:t>n suma totala d</w:t>
      </w:r>
      <w:r w:rsidR="00C95FD1">
        <w:rPr>
          <w:rFonts w:ascii="Times New Roman" w:hAnsi="Times New Roman" w:cs="Times New Roman"/>
          <w:sz w:val="24"/>
          <w:szCs w:val="24"/>
          <w:lang w:val="it-IT"/>
        </w:rPr>
        <w:t xml:space="preserve">e ……. </w:t>
      </w:r>
      <w:r w:rsidRPr="00DB7D33">
        <w:rPr>
          <w:rFonts w:ascii="Times New Roman" w:hAnsi="Times New Roman" w:cs="Times New Roman"/>
          <w:sz w:val="24"/>
          <w:szCs w:val="24"/>
          <w:lang w:val="it-IT"/>
        </w:rPr>
        <w:t>lei, reprezentand:</w:t>
      </w:r>
    </w:p>
    <w:tbl>
      <w:tblPr>
        <w:tblW w:w="8900" w:type="dxa"/>
        <w:tblInd w:w="4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2"/>
        <w:gridCol w:w="2988"/>
        <w:gridCol w:w="2122"/>
        <w:gridCol w:w="3068"/>
      </w:tblGrid>
      <w:tr w:rsidR="00C95FD1" w:rsidRPr="00C95FD1" w14:paraId="0D4599FF" w14:textId="77777777" w:rsidTr="00C95FD1">
        <w:trPr>
          <w:trHeight w:val="352"/>
        </w:trPr>
        <w:tc>
          <w:tcPr>
            <w:tcW w:w="722" w:type="dxa"/>
            <w:vMerge w:val="restart"/>
          </w:tcPr>
          <w:p w14:paraId="6DF97787" w14:textId="77777777" w:rsidR="00C95FD1" w:rsidRPr="00C95FD1" w:rsidRDefault="00C95FD1" w:rsidP="00C95FD1">
            <w:pPr>
              <w:widowControl w:val="0"/>
              <w:autoSpaceDE w:val="0"/>
              <w:autoSpaceDN w:val="0"/>
              <w:spacing w:after="0" w:line="203" w:lineRule="exact"/>
              <w:ind w:left="136"/>
              <w:rPr>
                <w:rFonts w:ascii="Times New Roman" w:eastAsia="Arial" w:hAnsi="Times New Roman" w:cs="Times New Roman"/>
                <w:b/>
                <w:bCs/>
                <w:kern w:val="0"/>
                <w:lang w:val="ro-RO"/>
                <w14:ligatures w14:val="none"/>
              </w:rPr>
            </w:pPr>
            <w:bookmarkStart w:id="4" w:name="_Hlk178756080"/>
            <w:r w:rsidRPr="00C95FD1">
              <w:rPr>
                <w:rFonts w:ascii="Times New Roman" w:eastAsia="Arial" w:hAnsi="Times New Roman" w:cs="Times New Roman"/>
                <w:b/>
                <w:bCs/>
                <w:color w:val="0A0C0C"/>
                <w:spacing w:val="-5"/>
                <w:w w:val="115"/>
                <w:kern w:val="0"/>
                <w:lang w:val="ro-RO"/>
                <w14:ligatures w14:val="none"/>
              </w:rPr>
              <w:t>Nr</w:t>
            </w:r>
            <w:r w:rsidRPr="00C95FD1">
              <w:rPr>
                <w:rFonts w:ascii="Times New Roman" w:eastAsia="Arial" w:hAnsi="Times New Roman" w:cs="Times New Roman"/>
                <w:b/>
                <w:bCs/>
                <w:color w:val="3A3A3B"/>
                <w:spacing w:val="-5"/>
                <w:w w:val="115"/>
                <w:kern w:val="0"/>
                <w:lang w:val="ro-RO"/>
                <w14:ligatures w14:val="none"/>
              </w:rPr>
              <w:t>.</w:t>
            </w:r>
          </w:p>
          <w:p w14:paraId="166B744D" w14:textId="77777777" w:rsidR="00C95FD1" w:rsidRPr="00C95FD1" w:rsidRDefault="00C95FD1" w:rsidP="00C95FD1">
            <w:pPr>
              <w:widowControl w:val="0"/>
              <w:autoSpaceDE w:val="0"/>
              <w:autoSpaceDN w:val="0"/>
              <w:spacing w:before="142" w:after="0" w:line="240" w:lineRule="auto"/>
              <w:ind w:left="134"/>
              <w:rPr>
                <w:rFonts w:ascii="Times New Roman" w:eastAsia="Arial" w:hAnsi="Times New Roman" w:cs="Times New Roman"/>
                <w:b/>
                <w:bCs/>
                <w:kern w:val="0"/>
                <w:lang w:val="ro-RO"/>
                <w14:ligatures w14:val="none"/>
              </w:rPr>
            </w:pPr>
            <w:r w:rsidRPr="00C95FD1">
              <w:rPr>
                <w:rFonts w:ascii="Times New Roman" w:eastAsia="Arial" w:hAnsi="Times New Roman" w:cs="Times New Roman"/>
                <w:b/>
                <w:bCs/>
                <w:color w:val="212123"/>
                <w:spacing w:val="-4"/>
                <w:w w:val="110"/>
                <w:kern w:val="0"/>
                <w:lang w:val="ro-RO"/>
                <w14:ligatures w14:val="none"/>
              </w:rPr>
              <w:t>Crt.</w:t>
            </w:r>
          </w:p>
        </w:tc>
        <w:tc>
          <w:tcPr>
            <w:tcW w:w="2988" w:type="dxa"/>
            <w:vMerge w:val="restart"/>
          </w:tcPr>
          <w:p w14:paraId="33597AED" w14:textId="6F905ADC" w:rsidR="00C95FD1" w:rsidRPr="00C95FD1" w:rsidRDefault="00C95FD1" w:rsidP="00C95FD1">
            <w:pPr>
              <w:widowControl w:val="0"/>
              <w:autoSpaceDE w:val="0"/>
              <w:autoSpaceDN w:val="0"/>
              <w:spacing w:after="0" w:line="218" w:lineRule="exact"/>
              <w:ind w:left="129"/>
              <w:rPr>
                <w:rFonts w:ascii="Times New Roman" w:eastAsia="Arial" w:hAnsi="Times New Roman" w:cs="Times New Roman"/>
                <w:b/>
                <w:bCs/>
                <w:kern w:val="0"/>
                <w:lang w:val="ro-RO"/>
                <w14:ligatures w14:val="none"/>
              </w:rPr>
            </w:pPr>
            <w:r w:rsidRPr="00C95FD1">
              <w:rPr>
                <w:rFonts w:ascii="Times New Roman" w:eastAsia="Arial" w:hAnsi="Times New Roman" w:cs="Times New Roman"/>
                <w:b/>
                <w:bCs/>
                <w:color w:val="212123"/>
                <w:w w:val="110"/>
                <w:kern w:val="0"/>
                <w:lang w:val="ro-RO"/>
                <w14:ligatures w14:val="none"/>
              </w:rPr>
              <w:t>Denumire</w:t>
            </w:r>
            <w:r w:rsidRPr="00C95FD1">
              <w:rPr>
                <w:rFonts w:ascii="Times New Roman" w:eastAsia="Arial" w:hAnsi="Times New Roman" w:cs="Times New Roman"/>
                <w:b/>
                <w:bCs/>
                <w:color w:val="212123"/>
                <w:spacing w:val="-15"/>
                <w:w w:val="110"/>
                <w:kern w:val="0"/>
                <w:lang w:val="ro-RO"/>
                <w14:ligatures w14:val="none"/>
              </w:rPr>
              <w:t xml:space="preserve"> </w:t>
            </w:r>
            <w:r w:rsidRPr="00C95FD1">
              <w:rPr>
                <w:rFonts w:ascii="Times New Roman" w:eastAsia="Arial" w:hAnsi="Times New Roman" w:cs="Times New Roman"/>
                <w:b/>
                <w:bCs/>
                <w:color w:val="212123"/>
                <w:w w:val="110"/>
                <w:kern w:val="0"/>
                <w:lang w:val="ro-RO"/>
                <w14:ligatures w14:val="none"/>
              </w:rPr>
              <w:t>obligatie</w:t>
            </w:r>
            <w:r w:rsidRPr="00C95FD1">
              <w:rPr>
                <w:rFonts w:ascii="Times New Roman" w:eastAsia="Arial" w:hAnsi="Times New Roman" w:cs="Times New Roman"/>
                <w:b/>
                <w:bCs/>
                <w:color w:val="212123"/>
                <w:spacing w:val="-15"/>
                <w:w w:val="110"/>
                <w:kern w:val="0"/>
                <w:lang w:val="ro-RO"/>
                <w14:ligatures w14:val="none"/>
              </w:rPr>
              <w:t xml:space="preserve"> </w:t>
            </w:r>
            <w:r w:rsidRPr="00C95FD1">
              <w:rPr>
                <w:rFonts w:ascii="Times New Roman" w:eastAsia="Arial" w:hAnsi="Times New Roman" w:cs="Times New Roman"/>
                <w:b/>
                <w:bCs/>
                <w:color w:val="212123"/>
                <w:w w:val="110"/>
                <w:kern w:val="0"/>
                <w:lang w:val="ro-RO"/>
                <w14:ligatures w14:val="none"/>
              </w:rPr>
              <w:t>de</w:t>
            </w:r>
            <w:r w:rsidRPr="00C95FD1">
              <w:rPr>
                <w:rFonts w:ascii="Times New Roman" w:eastAsia="Arial" w:hAnsi="Times New Roman" w:cs="Times New Roman"/>
                <w:b/>
                <w:bCs/>
                <w:color w:val="212123"/>
                <w:spacing w:val="-9"/>
                <w:w w:val="110"/>
                <w:kern w:val="0"/>
                <w:lang w:val="ro-RO"/>
                <w14:ligatures w14:val="none"/>
              </w:rPr>
              <w:t xml:space="preserve"> </w:t>
            </w:r>
            <w:r w:rsidRPr="00C95FD1">
              <w:rPr>
                <w:rFonts w:ascii="Times New Roman" w:eastAsia="Arial" w:hAnsi="Times New Roman" w:cs="Times New Roman"/>
                <w:b/>
                <w:bCs/>
                <w:color w:val="212123"/>
                <w:spacing w:val="-4"/>
                <w:w w:val="110"/>
                <w:kern w:val="0"/>
                <w:lang w:val="ro-RO"/>
                <w14:ligatures w14:val="none"/>
              </w:rPr>
              <w:t>plata</w:t>
            </w:r>
          </w:p>
        </w:tc>
        <w:tc>
          <w:tcPr>
            <w:tcW w:w="5190" w:type="dxa"/>
            <w:gridSpan w:val="2"/>
          </w:tcPr>
          <w:p w14:paraId="0ACD9E7B" w14:textId="77777777" w:rsidR="00C95FD1" w:rsidRPr="00C95FD1" w:rsidRDefault="00C95FD1" w:rsidP="00C95FD1">
            <w:pPr>
              <w:widowControl w:val="0"/>
              <w:tabs>
                <w:tab w:val="left" w:pos="835"/>
              </w:tabs>
              <w:autoSpaceDE w:val="0"/>
              <w:autoSpaceDN w:val="0"/>
              <w:spacing w:before="14" w:after="0" w:line="240" w:lineRule="auto"/>
              <w:ind w:left="66"/>
              <w:jc w:val="center"/>
              <w:rPr>
                <w:rFonts w:ascii="Times New Roman" w:eastAsia="Arial" w:hAnsi="Times New Roman" w:cs="Times New Roman"/>
                <w:b/>
                <w:bCs/>
                <w:kern w:val="0"/>
                <w:lang w:val="ro-RO"/>
                <w14:ligatures w14:val="none"/>
              </w:rPr>
            </w:pPr>
            <w:r w:rsidRPr="00C95FD1">
              <w:rPr>
                <w:rFonts w:ascii="Times New Roman" w:eastAsia="Arial" w:hAnsi="Times New Roman" w:cs="Times New Roman"/>
                <w:b/>
                <w:bCs/>
                <w:color w:val="212123"/>
                <w:spacing w:val="-4"/>
                <w:w w:val="110"/>
                <w:kern w:val="0"/>
                <w:lang w:val="ro-RO"/>
                <w14:ligatures w14:val="none"/>
              </w:rPr>
              <w:t>Suma</w:t>
            </w:r>
            <w:r w:rsidRPr="00C95FD1">
              <w:rPr>
                <w:rFonts w:ascii="Times New Roman" w:eastAsia="Arial" w:hAnsi="Times New Roman" w:cs="Times New Roman"/>
                <w:b/>
                <w:bCs/>
                <w:color w:val="212123"/>
                <w:kern w:val="0"/>
                <w:lang w:val="ro-RO"/>
                <w14:ligatures w14:val="none"/>
              </w:rPr>
              <w:tab/>
            </w:r>
            <w:r w:rsidRPr="00C95FD1">
              <w:rPr>
                <w:rFonts w:ascii="Times New Roman" w:eastAsia="Arial" w:hAnsi="Times New Roman" w:cs="Times New Roman"/>
                <w:b/>
                <w:bCs/>
                <w:color w:val="212123"/>
                <w:spacing w:val="-2"/>
                <w:w w:val="110"/>
                <w:kern w:val="0"/>
                <w:lang w:val="ro-RO"/>
                <w14:ligatures w14:val="none"/>
              </w:rPr>
              <w:t>(lei)</w:t>
            </w:r>
          </w:p>
        </w:tc>
      </w:tr>
      <w:tr w:rsidR="00C95FD1" w:rsidRPr="00C95FD1" w14:paraId="4EE73137" w14:textId="77777777" w:rsidTr="00C95FD1">
        <w:trPr>
          <w:trHeight w:val="1081"/>
        </w:trPr>
        <w:tc>
          <w:tcPr>
            <w:tcW w:w="722" w:type="dxa"/>
            <w:vMerge/>
            <w:tcBorders>
              <w:top w:val="nil"/>
            </w:tcBorders>
          </w:tcPr>
          <w:p w14:paraId="42317FC9" w14:textId="77777777" w:rsidR="00C95FD1" w:rsidRPr="00C95FD1" w:rsidRDefault="00C95FD1" w:rsidP="00C95FD1">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2988" w:type="dxa"/>
            <w:vMerge/>
            <w:tcBorders>
              <w:top w:val="nil"/>
            </w:tcBorders>
          </w:tcPr>
          <w:p w14:paraId="00002C0C" w14:textId="77777777" w:rsidR="00C95FD1" w:rsidRPr="00C95FD1" w:rsidRDefault="00C95FD1" w:rsidP="00C95FD1">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2122" w:type="dxa"/>
          </w:tcPr>
          <w:p w14:paraId="21A67CA9" w14:textId="1D6BEA3D" w:rsidR="00C95FD1" w:rsidRPr="00C95FD1" w:rsidRDefault="00C95FD1" w:rsidP="00C95FD1">
            <w:pPr>
              <w:widowControl w:val="0"/>
              <w:autoSpaceDE w:val="0"/>
              <w:autoSpaceDN w:val="0"/>
              <w:spacing w:before="7" w:after="0" w:line="388" w:lineRule="auto"/>
              <w:ind w:left="124" w:right="72" w:firstLine="4"/>
              <w:jc w:val="center"/>
              <w:rPr>
                <w:rFonts w:ascii="Times New Roman" w:eastAsia="Arial" w:hAnsi="Times New Roman" w:cs="Times New Roman"/>
                <w:b/>
                <w:bCs/>
                <w:kern w:val="0"/>
                <w:lang w:val="ro-RO"/>
                <w14:ligatures w14:val="none"/>
              </w:rPr>
            </w:pPr>
            <w:r w:rsidRPr="00C95FD1">
              <w:rPr>
                <w:rFonts w:ascii="Times New Roman" w:eastAsia="Arial" w:hAnsi="Times New Roman" w:cs="Times New Roman"/>
                <w:b/>
                <w:bCs/>
                <w:color w:val="212123"/>
                <w:w w:val="110"/>
                <w:kern w:val="0"/>
                <w:lang w:val="ro-RO"/>
                <w14:ligatures w14:val="none"/>
              </w:rPr>
              <w:t>Obligatii</w:t>
            </w:r>
            <w:r w:rsidRPr="00C95FD1">
              <w:rPr>
                <w:rFonts w:ascii="Times New Roman" w:eastAsia="Arial" w:hAnsi="Times New Roman" w:cs="Times New Roman"/>
                <w:b/>
                <w:bCs/>
                <w:color w:val="212123"/>
                <w:spacing w:val="-1"/>
                <w:w w:val="110"/>
                <w:kern w:val="0"/>
                <w:lang w:val="ro-RO"/>
                <w14:ligatures w14:val="none"/>
              </w:rPr>
              <w:t xml:space="preserve"> </w:t>
            </w:r>
            <w:r w:rsidRPr="00C95FD1">
              <w:rPr>
                <w:rFonts w:ascii="Times New Roman" w:eastAsia="Arial" w:hAnsi="Times New Roman" w:cs="Times New Roman"/>
                <w:b/>
                <w:bCs/>
                <w:color w:val="212123"/>
                <w:w w:val="110"/>
                <w:kern w:val="0"/>
                <w:lang w:val="ro-RO"/>
                <w14:ligatures w14:val="none"/>
              </w:rPr>
              <w:t>bugetare principale</w:t>
            </w:r>
            <w:r w:rsidRPr="00C95FD1">
              <w:rPr>
                <w:rFonts w:ascii="Times New Roman" w:eastAsia="Arial" w:hAnsi="Times New Roman" w:cs="Times New Roman"/>
                <w:b/>
                <w:bCs/>
                <w:color w:val="212123"/>
                <w:spacing w:val="-15"/>
                <w:w w:val="110"/>
                <w:kern w:val="0"/>
                <w:lang w:val="ro-RO"/>
                <w14:ligatures w14:val="none"/>
              </w:rPr>
              <w:t xml:space="preserve"> </w:t>
            </w:r>
            <w:r w:rsidRPr="00C95FD1">
              <w:rPr>
                <w:rFonts w:ascii="Times New Roman" w:eastAsia="Arial" w:hAnsi="Times New Roman" w:cs="Times New Roman"/>
                <w:b/>
                <w:bCs/>
                <w:color w:val="0A0C0C"/>
                <w:w w:val="110"/>
                <w:kern w:val="0"/>
                <w:lang w:val="ro-RO"/>
                <w14:ligatures w14:val="none"/>
              </w:rPr>
              <w:t>restante</w:t>
            </w:r>
            <w:r w:rsidRPr="00C95FD1">
              <w:rPr>
                <w:rFonts w:ascii="Times New Roman" w:eastAsia="Arial" w:hAnsi="Times New Roman" w:cs="Times New Roman"/>
                <w:b/>
                <w:bCs/>
                <w:color w:val="0A0C0C"/>
                <w:spacing w:val="-15"/>
                <w:w w:val="110"/>
                <w:kern w:val="0"/>
                <w:lang w:val="ro-RO"/>
                <w14:ligatures w14:val="none"/>
              </w:rPr>
              <w:t xml:space="preserve"> </w:t>
            </w:r>
            <w:r w:rsidRPr="00C95FD1">
              <w:rPr>
                <w:rFonts w:ascii="Times New Roman" w:eastAsia="Arial" w:hAnsi="Times New Roman" w:cs="Times New Roman"/>
                <w:b/>
                <w:bCs/>
                <w:color w:val="212123"/>
                <w:w w:val="110"/>
                <w:kern w:val="0"/>
                <w:lang w:val="ro-RO"/>
                <w14:ligatures w14:val="none"/>
              </w:rPr>
              <w:t xml:space="preserve">la </w:t>
            </w:r>
            <w:r w:rsidRPr="00C95FD1">
              <w:rPr>
                <w:rFonts w:ascii="Times New Roman" w:eastAsia="Arial" w:hAnsi="Times New Roman" w:cs="Times New Roman"/>
                <w:b/>
                <w:bCs/>
                <w:color w:val="212123"/>
                <w:spacing w:val="-2"/>
                <w:w w:val="110"/>
                <w:kern w:val="0"/>
                <w:lang w:val="ro-RO"/>
                <w14:ligatures w14:val="none"/>
              </w:rPr>
              <w:t>31.08.2024</w:t>
            </w:r>
          </w:p>
        </w:tc>
        <w:tc>
          <w:tcPr>
            <w:tcW w:w="3068" w:type="dxa"/>
          </w:tcPr>
          <w:p w14:paraId="0B0930FF" w14:textId="442DD7DC" w:rsidR="00C95FD1" w:rsidRPr="00C95FD1" w:rsidRDefault="00C95FD1" w:rsidP="00C95FD1">
            <w:pPr>
              <w:widowControl w:val="0"/>
              <w:autoSpaceDE w:val="0"/>
              <w:autoSpaceDN w:val="0"/>
              <w:spacing w:before="21" w:after="0" w:line="388" w:lineRule="auto"/>
              <w:ind w:left="117" w:right="65" w:hanging="4"/>
              <w:jc w:val="center"/>
              <w:rPr>
                <w:rFonts w:ascii="Times New Roman" w:eastAsia="Arial" w:hAnsi="Times New Roman" w:cs="Times New Roman"/>
                <w:b/>
                <w:bCs/>
                <w:kern w:val="0"/>
                <w:lang w:val="ro-RO"/>
                <w14:ligatures w14:val="none"/>
              </w:rPr>
            </w:pPr>
            <w:r w:rsidRPr="00C95FD1">
              <w:rPr>
                <w:rFonts w:ascii="Times New Roman" w:eastAsia="Arial" w:hAnsi="Times New Roman" w:cs="Times New Roman"/>
                <w:b/>
                <w:bCs/>
                <w:color w:val="212123"/>
                <w:w w:val="110"/>
                <w:kern w:val="0"/>
                <w:lang w:val="ro-RO"/>
                <w14:ligatures w14:val="none"/>
              </w:rPr>
              <w:t xml:space="preserve">Accesorii aferente obligatiilor </w:t>
            </w:r>
            <w:r w:rsidRPr="00C95FD1">
              <w:rPr>
                <w:rFonts w:ascii="Times New Roman" w:eastAsia="Arial" w:hAnsi="Times New Roman" w:cs="Times New Roman"/>
                <w:b/>
                <w:bCs/>
                <w:color w:val="212123"/>
                <w:spacing w:val="-2"/>
                <w:w w:val="110"/>
                <w:kern w:val="0"/>
                <w:lang w:val="ro-RO"/>
                <w14:ligatures w14:val="none"/>
              </w:rPr>
              <w:t>bugetare</w:t>
            </w:r>
            <w:r w:rsidRPr="00C95FD1">
              <w:rPr>
                <w:rFonts w:ascii="Times New Roman" w:eastAsia="Arial" w:hAnsi="Times New Roman" w:cs="Times New Roman"/>
                <w:b/>
                <w:bCs/>
                <w:color w:val="212123"/>
                <w:spacing w:val="-12"/>
                <w:w w:val="110"/>
                <w:kern w:val="0"/>
                <w:lang w:val="ro-RO"/>
                <w14:ligatures w14:val="none"/>
              </w:rPr>
              <w:t xml:space="preserve"> </w:t>
            </w:r>
            <w:r w:rsidRPr="00C95FD1">
              <w:rPr>
                <w:rFonts w:ascii="Times New Roman" w:eastAsia="Arial" w:hAnsi="Times New Roman" w:cs="Times New Roman"/>
                <w:b/>
                <w:bCs/>
                <w:color w:val="212123"/>
                <w:spacing w:val="-2"/>
                <w:w w:val="110"/>
                <w:kern w:val="0"/>
                <w:lang w:val="ro-RO"/>
                <w14:ligatures w14:val="none"/>
              </w:rPr>
              <w:t>principale,</w:t>
            </w:r>
            <w:r w:rsidRPr="00C95FD1">
              <w:rPr>
                <w:rFonts w:ascii="Times New Roman" w:eastAsia="Arial" w:hAnsi="Times New Roman" w:cs="Times New Roman"/>
                <w:b/>
                <w:bCs/>
                <w:color w:val="212123"/>
                <w:spacing w:val="-6"/>
                <w:w w:val="110"/>
                <w:kern w:val="0"/>
                <w:lang w:val="ro-RO"/>
                <w14:ligatures w14:val="none"/>
              </w:rPr>
              <w:t xml:space="preserve"> </w:t>
            </w:r>
            <w:r w:rsidRPr="00C95FD1">
              <w:rPr>
                <w:rFonts w:ascii="Times New Roman" w:eastAsia="Arial" w:hAnsi="Times New Roman" w:cs="Times New Roman"/>
                <w:b/>
                <w:bCs/>
                <w:color w:val="0A0C0C"/>
                <w:spacing w:val="-2"/>
                <w:w w:val="110"/>
                <w:kern w:val="0"/>
                <w:lang w:val="ro-RO"/>
                <w14:ligatures w14:val="none"/>
              </w:rPr>
              <w:t>restante</w:t>
            </w:r>
            <w:r w:rsidRPr="00C95FD1">
              <w:rPr>
                <w:rFonts w:ascii="Times New Roman" w:eastAsia="Arial" w:hAnsi="Times New Roman" w:cs="Times New Roman"/>
                <w:b/>
                <w:bCs/>
                <w:color w:val="0A0C0C"/>
                <w:spacing w:val="-8"/>
                <w:w w:val="110"/>
                <w:kern w:val="0"/>
                <w:lang w:val="ro-RO"/>
                <w14:ligatures w14:val="none"/>
              </w:rPr>
              <w:t xml:space="preserve"> </w:t>
            </w:r>
            <w:r w:rsidRPr="00C95FD1">
              <w:rPr>
                <w:rFonts w:ascii="Times New Roman" w:eastAsia="Arial" w:hAnsi="Times New Roman" w:cs="Times New Roman"/>
                <w:b/>
                <w:bCs/>
                <w:color w:val="0A0C0C"/>
                <w:spacing w:val="-2"/>
                <w:w w:val="110"/>
                <w:kern w:val="0"/>
                <w:lang w:val="ro-RO"/>
                <w14:ligatures w14:val="none"/>
              </w:rPr>
              <w:t>la</w:t>
            </w:r>
          </w:p>
          <w:p w14:paraId="7AA9607A" w14:textId="77777777" w:rsidR="00C95FD1" w:rsidRPr="00C95FD1" w:rsidRDefault="00C95FD1" w:rsidP="00C95FD1">
            <w:pPr>
              <w:widowControl w:val="0"/>
              <w:autoSpaceDE w:val="0"/>
              <w:autoSpaceDN w:val="0"/>
              <w:spacing w:before="6" w:after="0" w:line="240" w:lineRule="auto"/>
              <w:ind w:left="1017" w:right="973"/>
              <w:jc w:val="center"/>
              <w:rPr>
                <w:rFonts w:ascii="Times New Roman" w:eastAsia="Arial" w:hAnsi="Times New Roman" w:cs="Times New Roman"/>
                <w:b/>
                <w:bCs/>
                <w:kern w:val="0"/>
                <w:lang w:val="ro-RO"/>
                <w14:ligatures w14:val="none"/>
              </w:rPr>
            </w:pPr>
            <w:r w:rsidRPr="00C95FD1">
              <w:rPr>
                <w:rFonts w:ascii="Times New Roman" w:eastAsia="Arial" w:hAnsi="Times New Roman" w:cs="Times New Roman"/>
                <w:b/>
                <w:bCs/>
                <w:color w:val="212123"/>
                <w:spacing w:val="-2"/>
                <w:w w:val="105"/>
                <w:kern w:val="0"/>
                <w:lang w:val="ro-RO"/>
                <w14:ligatures w14:val="none"/>
              </w:rPr>
              <w:t>31.08.2024</w:t>
            </w:r>
          </w:p>
        </w:tc>
      </w:tr>
      <w:tr w:rsidR="00C95FD1" w:rsidRPr="00C95FD1" w14:paraId="112A0994" w14:textId="77777777" w:rsidTr="00C95FD1">
        <w:trPr>
          <w:trHeight w:val="345"/>
        </w:trPr>
        <w:tc>
          <w:tcPr>
            <w:tcW w:w="722" w:type="dxa"/>
          </w:tcPr>
          <w:p w14:paraId="1657DF6D" w14:textId="77777777" w:rsidR="00C95FD1" w:rsidRPr="00C95FD1" w:rsidRDefault="00C95FD1" w:rsidP="00C95FD1">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2988" w:type="dxa"/>
          </w:tcPr>
          <w:p w14:paraId="44232746" w14:textId="77777777" w:rsidR="00C95FD1" w:rsidRPr="00C95FD1" w:rsidRDefault="00C95FD1" w:rsidP="00C95FD1">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2122" w:type="dxa"/>
          </w:tcPr>
          <w:p w14:paraId="13A677A2" w14:textId="77777777" w:rsidR="00C95FD1" w:rsidRPr="00C95FD1" w:rsidRDefault="00C95FD1" w:rsidP="00C95FD1">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3068" w:type="dxa"/>
          </w:tcPr>
          <w:p w14:paraId="7448351A" w14:textId="77777777" w:rsidR="00C95FD1" w:rsidRPr="00C95FD1" w:rsidRDefault="00C95FD1" w:rsidP="00C95FD1">
            <w:pPr>
              <w:widowControl w:val="0"/>
              <w:autoSpaceDE w:val="0"/>
              <w:autoSpaceDN w:val="0"/>
              <w:spacing w:after="0" w:line="240" w:lineRule="auto"/>
              <w:rPr>
                <w:rFonts w:ascii="Times New Roman" w:eastAsia="Arial" w:hAnsi="Times New Roman" w:cs="Times New Roman"/>
                <w:kern w:val="0"/>
                <w:lang w:val="ro-RO"/>
                <w14:ligatures w14:val="none"/>
              </w:rPr>
            </w:pPr>
          </w:p>
        </w:tc>
      </w:tr>
      <w:tr w:rsidR="00C95FD1" w:rsidRPr="00C95FD1" w14:paraId="6C3B145A" w14:textId="77777777" w:rsidTr="00C95FD1">
        <w:trPr>
          <w:trHeight w:val="367"/>
        </w:trPr>
        <w:tc>
          <w:tcPr>
            <w:tcW w:w="722" w:type="dxa"/>
          </w:tcPr>
          <w:p w14:paraId="14BE323C" w14:textId="77777777" w:rsidR="00C95FD1" w:rsidRPr="00C95FD1" w:rsidRDefault="00C95FD1" w:rsidP="00C95FD1">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2988" w:type="dxa"/>
          </w:tcPr>
          <w:p w14:paraId="5F99D580" w14:textId="77777777" w:rsidR="00C95FD1" w:rsidRPr="00C95FD1" w:rsidRDefault="00C95FD1" w:rsidP="00C95FD1">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2122" w:type="dxa"/>
          </w:tcPr>
          <w:p w14:paraId="2BA08810" w14:textId="77777777" w:rsidR="00C95FD1" w:rsidRPr="00C95FD1" w:rsidRDefault="00C95FD1" w:rsidP="00C95FD1">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3068" w:type="dxa"/>
          </w:tcPr>
          <w:p w14:paraId="48908B41" w14:textId="77777777" w:rsidR="00C95FD1" w:rsidRPr="00C95FD1" w:rsidRDefault="00C95FD1" w:rsidP="00C95FD1">
            <w:pPr>
              <w:widowControl w:val="0"/>
              <w:autoSpaceDE w:val="0"/>
              <w:autoSpaceDN w:val="0"/>
              <w:spacing w:after="0" w:line="240" w:lineRule="auto"/>
              <w:rPr>
                <w:rFonts w:ascii="Times New Roman" w:eastAsia="Arial" w:hAnsi="Times New Roman" w:cs="Times New Roman"/>
                <w:kern w:val="0"/>
                <w:lang w:val="ro-RO"/>
                <w14:ligatures w14:val="none"/>
              </w:rPr>
            </w:pPr>
          </w:p>
        </w:tc>
      </w:tr>
      <w:tr w:rsidR="00C95FD1" w:rsidRPr="00C95FD1" w14:paraId="46CE3D6C" w14:textId="77777777" w:rsidTr="00C95FD1">
        <w:trPr>
          <w:trHeight w:val="352"/>
        </w:trPr>
        <w:tc>
          <w:tcPr>
            <w:tcW w:w="722" w:type="dxa"/>
          </w:tcPr>
          <w:p w14:paraId="3188B56F" w14:textId="77777777" w:rsidR="00C95FD1" w:rsidRPr="00C95FD1" w:rsidRDefault="00C95FD1" w:rsidP="00C95FD1">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2988" w:type="dxa"/>
          </w:tcPr>
          <w:p w14:paraId="64A53D29" w14:textId="77777777" w:rsidR="00C95FD1" w:rsidRPr="00C95FD1" w:rsidRDefault="00C95FD1" w:rsidP="00C95FD1">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2122" w:type="dxa"/>
          </w:tcPr>
          <w:p w14:paraId="322845EE" w14:textId="77777777" w:rsidR="00C95FD1" w:rsidRPr="00C95FD1" w:rsidRDefault="00C95FD1" w:rsidP="00C95FD1">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3068" w:type="dxa"/>
          </w:tcPr>
          <w:p w14:paraId="4E0F94DA" w14:textId="77777777" w:rsidR="00C95FD1" w:rsidRPr="00C95FD1" w:rsidRDefault="00C95FD1" w:rsidP="00C95FD1">
            <w:pPr>
              <w:widowControl w:val="0"/>
              <w:autoSpaceDE w:val="0"/>
              <w:autoSpaceDN w:val="0"/>
              <w:spacing w:after="0" w:line="240" w:lineRule="auto"/>
              <w:rPr>
                <w:rFonts w:ascii="Times New Roman" w:eastAsia="Arial" w:hAnsi="Times New Roman" w:cs="Times New Roman"/>
                <w:kern w:val="0"/>
                <w:lang w:val="ro-RO"/>
                <w14:ligatures w14:val="none"/>
              </w:rPr>
            </w:pPr>
          </w:p>
        </w:tc>
      </w:tr>
      <w:tr w:rsidR="00C95FD1" w:rsidRPr="00C95FD1" w14:paraId="5BB87F9F" w14:textId="77777777" w:rsidTr="00C95FD1">
        <w:trPr>
          <w:trHeight w:val="360"/>
        </w:trPr>
        <w:tc>
          <w:tcPr>
            <w:tcW w:w="722" w:type="dxa"/>
          </w:tcPr>
          <w:p w14:paraId="711723FC" w14:textId="77777777" w:rsidR="00C95FD1" w:rsidRPr="00C95FD1" w:rsidRDefault="00C95FD1" w:rsidP="00C95FD1">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2988" w:type="dxa"/>
          </w:tcPr>
          <w:p w14:paraId="1FCC6CE4" w14:textId="77777777" w:rsidR="00C95FD1" w:rsidRPr="00C95FD1" w:rsidRDefault="00C95FD1" w:rsidP="00C95FD1">
            <w:pPr>
              <w:widowControl w:val="0"/>
              <w:autoSpaceDE w:val="0"/>
              <w:autoSpaceDN w:val="0"/>
              <w:spacing w:after="0" w:line="182" w:lineRule="exact"/>
              <w:ind w:left="125"/>
              <w:rPr>
                <w:rFonts w:ascii="Times New Roman" w:eastAsia="Arial" w:hAnsi="Times New Roman" w:cs="Times New Roman"/>
                <w:b/>
                <w:bCs/>
                <w:kern w:val="0"/>
                <w:lang w:val="ro-RO"/>
                <w14:ligatures w14:val="none"/>
              </w:rPr>
            </w:pPr>
            <w:r w:rsidRPr="00C95FD1">
              <w:rPr>
                <w:rFonts w:ascii="Times New Roman" w:eastAsia="Arial" w:hAnsi="Times New Roman" w:cs="Times New Roman"/>
                <w:b/>
                <w:bCs/>
                <w:color w:val="3A3A3B"/>
                <w:spacing w:val="-4"/>
                <w:w w:val="110"/>
                <w:kern w:val="0"/>
                <w:lang w:val="ro-RO"/>
                <w14:ligatures w14:val="none"/>
              </w:rPr>
              <w:t>TOTAL</w:t>
            </w:r>
          </w:p>
        </w:tc>
        <w:tc>
          <w:tcPr>
            <w:tcW w:w="2122" w:type="dxa"/>
          </w:tcPr>
          <w:p w14:paraId="007A2180" w14:textId="77777777" w:rsidR="00C95FD1" w:rsidRPr="00C95FD1" w:rsidRDefault="00C95FD1" w:rsidP="00C95FD1">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3068" w:type="dxa"/>
          </w:tcPr>
          <w:p w14:paraId="6863E797" w14:textId="77777777" w:rsidR="00C95FD1" w:rsidRPr="00C95FD1" w:rsidRDefault="00C95FD1" w:rsidP="00C95FD1">
            <w:pPr>
              <w:widowControl w:val="0"/>
              <w:autoSpaceDE w:val="0"/>
              <w:autoSpaceDN w:val="0"/>
              <w:spacing w:after="0" w:line="240" w:lineRule="auto"/>
              <w:rPr>
                <w:rFonts w:ascii="Times New Roman" w:eastAsia="Arial" w:hAnsi="Times New Roman" w:cs="Times New Roman"/>
                <w:kern w:val="0"/>
                <w:lang w:val="ro-RO"/>
                <w14:ligatures w14:val="none"/>
              </w:rPr>
            </w:pPr>
          </w:p>
        </w:tc>
      </w:tr>
      <w:tr w:rsidR="00C95FD1" w:rsidRPr="00C95FD1" w14:paraId="6008F7B6" w14:textId="77777777" w:rsidTr="00C95FD1">
        <w:trPr>
          <w:trHeight w:val="352"/>
        </w:trPr>
        <w:tc>
          <w:tcPr>
            <w:tcW w:w="722" w:type="dxa"/>
          </w:tcPr>
          <w:p w14:paraId="5004CE0D" w14:textId="77777777" w:rsidR="00C95FD1" w:rsidRPr="00C95FD1" w:rsidRDefault="00C95FD1" w:rsidP="00C95FD1">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2988" w:type="dxa"/>
            <w:tcBorders>
              <w:right w:val="single" w:sz="12" w:space="0" w:color="000000"/>
            </w:tcBorders>
          </w:tcPr>
          <w:p w14:paraId="6361BA03" w14:textId="77777777" w:rsidR="00C95FD1" w:rsidRPr="00C95FD1" w:rsidRDefault="00C95FD1" w:rsidP="00C95FD1">
            <w:pPr>
              <w:widowControl w:val="0"/>
              <w:autoSpaceDE w:val="0"/>
              <w:autoSpaceDN w:val="0"/>
              <w:spacing w:after="0" w:line="175" w:lineRule="exact"/>
              <w:ind w:left="117"/>
              <w:rPr>
                <w:rFonts w:ascii="Times New Roman" w:eastAsia="Arial" w:hAnsi="Times New Roman" w:cs="Times New Roman"/>
                <w:b/>
                <w:bCs/>
                <w:kern w:val="0"/>
                <w:lang w:val="ro-RO"/>
                <w14:ligatures w14:val="none"/>
              </w:rPr>
            </w:pPr>
            <w:r w:rsidRPr="00C95FD1">
              <w:rPr>
                <w:rFonts w:ascii="Times New Roman" w:eastAsia="Arial" w:hAnsi="Times New Roman" w:cs="Times New Roman"/>
                <w:b/>
                <w:bCs/>
                <w:color w:val="212123"/>
                <w:w w:val="105"/>
                <w:kern w:val="0"/>
                <w:lang w:val="ro-RO"/>
                <w14:ligatures w14:val="none"/>
              </w:rPr>
              <w:t>TOTAL</w:t>
            </w:r>
            <w:r w:rsidRPr="00C95FD1">
              <w:rPr>
                <w:rFonts w:ascii="Times New Roman" w:eastAsia="Arial" w:hAnsi="Times New Roman" w:cs="Times New Roman"/>
                <w:b/>
                <w:bCs/>
                <w:color w:val="212123"/>
                <w:spacing w:val="10"/>
                <w:w w:val="110"/>
                <w:kern w:val="0"/>
                <w:lang w:val="ro-RO"/>
                <w14:ligatures w14:val="none"/>
              </w:rPr>
              <w:t xml:space="preserve"> </w:t>
            </w:r>
            <w:r w:rsidRPr="00C95FD1">
              <w:rPr>
                <w:rFonts w:ascii="Times New Roman" w:eastAsia="Arial" w:hAnsi="Times New Roman" w:cs="Times New Roman"/>
                <w:b/>
                <w:bCs/>
                <w:color w:val="212123"/>
                <w:spacing w:val="-2"/>
                <w:w w:val="110"/>
                <w:kern w:val="0"/>
                <w:lang w:val="ro-RO"/>
                <w14:ligatures w14:val="none"/>
              </w:rPr>
              <w:t>GENERAL</w:t>
            </w:r>
          </w:p>
        </w:tc>
        <w:tc>
          <w:tcPr>
            <w:tcW w:w="5190" w:type="dxa"/>
            <w:gridSpan w:val="2"/>
            <w:tcBorders>
              <w:left w:val="single" w:sz="12" w:space="0" w:color="000000"/>
            </w:tcBorders>
          </w:tcPr>
          <w:p w14:paraId="3729F782" w14:textId="77777777" w:rsidR="00C95FD1" w:rsidRPr="00C95FD1" w:rsidRDefault="00C95FD1" w:rsidP="00C95FD1">
            <w:pPr>
              <w:widowControl w:val="0"/>
              <w:autoSpaceDE w:val="0"/>
              <w:autoSpaceDN w:val="0"/>
              <w:spacing w:after="0" w:line="240" w:lineRule="auto"/>
              <w:rPr>
                <w:rFonts w:ascii="Times New Roman" w:eastAsia="Arial" w:hAnsi="Times New Roman" w:cs="Times New Roman"/>
                <w:kern w:val="0"/>
                <w:lang w:val="ro-RO"/>
                <w14:ligatures w14:val="none"/>
              </w:rPr>
            </w:pPr>
          </w:p>
        </w:tc>
      </w:tr>
      <w:bookmarkEnd w:id="4"/>
    </w:tbl>
    <w:p w14:paraId="7F12CF4C" w14:textId="77777777" w:rsidR="00C95FD1" w:rsidRPr="00DB7D33" w:rsidRDefault="00C95FD1" w:rsidP="00DB7D33">
      <w:pPr>
        <w:jc w:val="both"/>
        <w:rPr>
          <w:rFonts w:ascii="Times New Roman" w:hAnsi="Times New Roman" w:cs="Times New Roman"/>
          <w:sz w:val="24"/>
          <w:szCs w:val="24"/>
          <w:lang w:val="it-IT"/>
        </w:rPr>
      </w:pPr>
    </w:p>
    <w:p w14:paraId="1DE28B9A" w14:textId="20208FD7" w:rsidR="00DB7D33" w:rsidRPr="00DB7D33" w:rsidRDefault="0034449E" w:rsidP="00DB7D33">
      <w:pPr>
        <w:jc w:val="both"/>
        <w:rPr>
          <w:rFonts w:ascii="Times New Roman" w:hAnsi="Times New Roman" w:cs="Times New Roman"/>
          <w:sz w:val="24"/>
          <w:szCs w:val="24"/>
          <w:lang w:val="it-IT"/>
        </w:rPr>
      </w:pPr>
      <w:r>
        <w:rPr>
          <w:rFonts w:ascii="Times New Roman" w:hAnsi="Times New Roman" w:cs="Times New Roman"/>
          <w:sz w:val="24"/>
          <w:szCs w:val="24"/>
          <w:lang w:val="it-IT"/>
        </w:rPr>
        <w:lastRenderedPageBreak/>
        <w:t>I</w:t>
      </w:r>
      <w:r w:rsidR="00DB7D33" w:rsidRPr="00DB7D33">
        <w:rPr>
          <w:rFonts w:ascii="Times New Roman" w:hAnsi="Times New Roman" w:cs="Times New Roman"/>
          <w:sz w:val="24"/>
          <w:szCs w:val="24"/>
          <w:lang w:val="it-IT"/>
        </w:rPr>
        <w:t>mpotriva prezent</w:t>
      </w:r>
      <w:r>
        <w:rPr>
          <w:rFonts w:ascii="Times New Roman" w:hAnsi="Times New Roman" w:cs="Times New Roman"/>
          <w:sz w:val="24"/>
          <w:szCs w:val="24"/>
          <w:lang w:val="it-IT"/>
        </w:rPr>
        <w:t xml:space="preserve">ei decizii </w:t>
      </w:r>
      <w:r w:rsidR="00DB7D33" w:rsidRPr="00DB7D33">
        <w:rPr>
          <w:rFonts w:ascii="Times New Roman" w:hAnsi="Times New Roman" w:cs="Times New Roman"/>
          <w:sz w:val="24"/>
          <w:szCs w:val="24"/>
          <w:lang w:val="it-IT"/>
        </w:rPr>
        <w:t>se poate formula contestat</w:t>
      </w:r>
      <w:r>
        <w:rPr>
          <w:rFonts w:ascii="Times New Roman" w:hAnsi="Times New Roman" w:cs="Times New Roman"/>
          <w:sz w:val="24"/>
          <w:szCs w:val="24"/>
          <w:lang w:val="it-IT"/>
        </w:rPr>
        <w:t>i</w:t>
      </w:r>
      <w:r w:rsidR="00DB7D33" w:rsidRPr="00DB7D33">
        <w:rPr>
          <w:rFonts w:ascii="Times New Roman" w:hAnsi="Times New Roman" w:cs="Times New Roman"/>
          <w:sz w:val="24"/>
          <w:szCs w:val="24"/>
          <w:lang w:val="it-IT"/>
        </w:rPr>
        <w:t xml:space="preserve">e, </w:t>
      </w:r>
      <w:r>
        <w:rPr>
          <w:rFonts w:ascii="Times New Roman" w:hAnsi="Times New Roman" w:cs="Times New Roman"/>
          <w:sz w:val="24"/>
          <w:szCs w:val="24"/>
          <w:lang w:val="it-IT"/>
        </w:rPr>
        <w:t>i</w:t>
      </w:r>
      <w:r w:rsidR="00DB7D33" w:rsidRPr="00DB7D33">
        <w:rPr>
          <w:rFonts w:ascii="Times New Roman" w:hAnsi="Times New Roman" w:cs="Times New Roman"/>
          <w:sz w:val="24"/>
          <w:szCs w:val="24"/>
          <w:lang w:val="it-IT"/>
        </w:rPr>
        <w:t>n cond</w:t>
      </w:r>
      <w:r>
        <w:rPr>
          <w:rFonts w:ascii="Times New Roman" w:hAnsi="Times New Roman" w:cs="Times New Roman"/>
          <w:sz w:val="24"/>
          <w:szCs w:val="24"/>
          <w:lang w:val="it-IT"/>
        </w:rPr>
        <w:t>itiile p</w:t>
      </w:r>
      <w:r w:rsidR="00DB7D33" w:rsidRPr="00DB7D33">
        <w:rPr>
          <w:rFonts w:ascii="Times New Roman" w:hAnsi="Times New Roman" w:cs="Times New Roman"/>
          <w:sz w:val="24"/>
          <w:szCs w:val="24"/>
          <w:lang w:val="it-IT"/>
        </w:rPr>
        <w:t>revede</w:t>
      </w:r>
      <w:r>
        <w:rPr>
          <w:rFonts w:ascii="Times New Roman" w:hAnsi="Times New Roman" w:cs="Times New Roman"/>
          <w:sz w:val="24"/>
          <w:szCs w:val="24"/>
          <w:lang w:val="it-IT"/>
        </w:rPr>
        <w:t>ril</w:t>
      </w:r>
      <w:r w:rsidR="00DB7D33" w:rsidRPr="00DB7D33">
        <w:rPr>
          <w:rFonts w:ascii="Times New Roman" w:hAnsi="Times New Roman" w:cs="Times New Roman"/>
          <w:sz w:val="24"/>
          <w:szCs w:val="24"/>
          <w:lang w:val="it-IT"/>
        </w:rPr>
        <w:t>or art.268</w:t>
      </w:r>
      <w:r>
        <w:rPr>
          <w:rFonts w:ascii="Times New Roman" w:hAnsi="Times New Roman" w:cs="Times New Roman"/>
          <w:sz w:val="24"/>
          <w:szCs w:val="24"/>
          <w:lang w:val="it-IT"/>
        </w:rPr>
        <w:t xml:space="preserve"> </w:t>
      </w:r>
      <w:r w:rsidR="00DB7D33" w:rsidRPr="00DB7D33">
        <w:rPr>
          <w:rFonts w:ascii="Times New Roman" w:hAnsi="Times New Roman" w:cs="Times New Roman"/>
          <w:sz w:val="24"/>
          <w:szCs w:val="24"/>
          <w:lang w:val="it-IT"/>
        </w:rPr>
        <w:t xml:space="preserve">- 281 din  Legea nr. 207/2015 privind Codul de procedura fiscala, cu modificarile </w:t>
      </w:r>
      <w:r>
        <w:rPr>
          <w:rFonts w:ascii="Times New Roman" w:hAnsi="Times New Roman" w:cs="Times New Roman"/>
          <w:sz w:val="24"/>
          <w:szCs w:val="24"/>
          <w:lang w:val="it-IT"/>
        </w:rPr>
        <w:t>s</w:t>
      </w:r>
      <w:r w:rsidR="00DB7D33" w:rsidRPr="00DB7D33">
        <w:rPr>
          <w:rFonts w:ascii="Times New Roman" w:hAnsi="Times New Roman" w:cs="Times New Roman"/>
          <w:sz w:val="24"/>
          <w:szCs w:val="24"/>
          <w:lang w:val="it-IT"/>
        </w:rPr>
        <w:t>i completarile</w:t>
      </w:r>
      <w:r>
        <w:rPr>
          <w:rFonts w:ascii="Times New Roman" w:hAnsi="Times New Roman" w:cs="Times New Roman"/>
          <w:sz w:val="24"/>
          <w:szCs w:val="24"/>
          <w:lang w:val="it-IT"/>
        </w:rPr>
        <w:t xml:space="preserve"> </w:t>
      </w:r>
      <w:r w:rsidR="00DB7D33" w:rsidRPr="00DB7D33">
        <w:rPr>
          <w:rFonts w:ascii="Times New Roman" w:hAnsi="Times New Roman" w:cs="Times New Roman"/>
          <w:sz w:val="24"/>
          <w:szCs w:val="24"/>
          <w:lang w:val="it-IT"/>
        </w:rPr>
        <w:t xml:space="preserve">ulterioare, </w:t>
      </w:r>
      <w:r>
        <w:rPr>
          <w:rFonts w:ascii="Times New Roman" w:hAnsi="Times New Roman" w:cs="Times New Roman"/>
          <w:sz w:val="24"/>
          <w:szCs w:val="24"/>
          <w:lang w:val="it-IT"/>
        </w:rPr>
        <w:t>i</w:t>
      </w:r>
      <w:r w:rsidR="00DB7D33" w:rsidRPr="00DB7D33">
        <w:rPr>
          <w:rFonts w:ascii="Times New Roman" w:hAnsi="Times New Roman" w:cs="Times New Roman"/>
          <w:sz w:val="24"/>
          <w:szCs w:val="24"/>
          <w:lang w:val="it-IT"/>
        </w:rPr>
        <w:t>n termen de 45 zile de la data comunicarii, sub sanctiunea decaderii. Contestatia</w:t>
      </w:r>
      <w:r>
        <w:rPr>
          <w:rFonts w:ascii="Times New Roman" w:hAnsi="Times New Roman" w:cs="Times New Roman"/>
          <w:sz w:val="24"/>
          <w:szCs w:val="24"/>
          <w:lang w:val="it-IT"/>
        </w:rPr>
        <w:t xml:space="preserve"> </w:t>
      </w:r>
      <w:r w:rsidR="00DB7D33" w:rsidRPr="00DB7D33">
        <w:rPr>
          <w:rFonts w:ascii="Times New Roman" w:hAnsi="Times New Roman" w:cs="Times New Roman"/>
          <w:sz w:val="24"/>
          <w:szCs w:val="24"/>
          <w:lang w:val="it-IT"/>
        </w:rPr>
        <w:t>se depune la organul fiscal emitent.</w:t>
      </w:r>
    </w:p>
    <w:p w14:paraId="17125B67" w14:textId="77777777" w:rsidR="00DB7D33" w:rsidRPr="00DB7D33" w:rsidRDefault="00DB7D33" w:rsidP="00DB7D33">
      <w:pPr>
        <w:jc w:val="both"/>
        <w:rPr>
          <w:rFonts w:ascii="Times New Roman" w:hAnsi="Times New Roman" w:cs="Times New Roman"/>
          <w:sz w:val="24"/>
          <w:szCs w:val="24"/>
          <w:lang w:val="it-IT"/>
        </w:rPr>
      </w:pPr>
    </w:p>
    <w:p w14:paraId="36494AB2" w14:textId="2A0005AA" w:rsidR="00DB7D33" w:rsidRPr="00DB7D33" w:rsidRDefault="0034449E" w:rsidP="00DB7D33">
      <w:pPr>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w:t>
      </w:r>
      <w:bookmarkStart w:id="5" w:name="_Hlk178755800"/>
      <w:r>
        <w:rPr>
          <w:rFonts w:ascii="Times New Roman" w:hAnsi="Times New Roman" w:cs="Times New Roman"/>
          <w:sz w:val="24"/>
          <w:szCs w:val="24"/>
          <w:lang w:val="it-IT"/>
        </w:rPr>
        <w:t xml:space="preserve">Primar, </w:t>
      </w:r>
      <w:r w:rsidR="00DB7D33" w:rsidRPr="00DB7D33">
        <w:rPr>
          <w:rFonts w:ascii="Times New Roman" w:hAnsi="Times New Roman" w:cs="Times New Roman"/>
          <w:sz w:val="24"/>
          <w:szCs w:val="24"/>
          <w:lang w:val="it-IT"/>
        </w:rPr>
        <w:tab/>
      </w:r>
      <w:r>
        <w:rPr>
          <w:rFonts w:ascii="Times New Roman" w:hAnsi="Times New Roman" w:cs="Times New Roman"/>
          <w:sz w:val="24"/>
          <w:szCs w:val="24"/>
          <w:lang w:val="it-IT"/>
        </w:rPr>
        <w:t xml:space="preserve">                                                               Secretar general, </w:t>
      </w:r>
    </w:p>
    <w:p w14:paraId="34C3650F" w14:textId="77777777" w:rsidR="00DB7D33" w:rsidRPr="00DB7D33" w:rsidRDefault="00DB7D33" w:rsidP="00DB7D33">
      <w:pPr>
        <w:jc w:val="both"/>
        <w:rPr>
          <w:rFonts w:ascii="Times New Roman" w:hAnsi="Times New Roman" w:cs="Times New Roman"/>
          <w:sz w:val="24"/>
          <w:szCs w:val="24"/>
          <w:lang w:val="it-IT"/>
        </w:rPr>
      </w:pPr>
    </w:p>
    <w:p w14:paraId="4708B47C" w14:textId="5CCFA487" w:rsidR="00DB7D33" w:rsidRPr="00DB7D33" w:rsidRDefault="0034449E" w:rsidP="00DB7D33">
      <w:pPr>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Intocmit</w:t>
      </w:r>
      <w:r w:rsidR="00DB7D33" w:rsidRPr="00DB7D33">
        <w:rPr>
          <w:rFonts w:ascii="Times New Roman" w:hAnsi="Times New Roman" w:cs="Times New Roman"/>
          <w:sz w:val="24"/>
          <w:szCs w:val="24"/>
          <w:lang w:val="it-IT"/>
        </w:rPr>
        <w:t>,</w:t>
      </w:r>
    </w:p>
    <w:bookmarkEnd w:id="5"/>
    <w:p w14:paraId="3400D031" w14:textId="77777777"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 xml:space="preserve"> </w:t>
      </w:r>
    </w:p>
    <w:p w14:paraId="1E3FA4CB" w14:textId="77777777" w:rsidR="00DB7D33" w:rsidRPr="00DB7D33" w:rsidRDefault="00DB7D33" w:rsidP="00DB7D33">
      <w:pPr>
        <w:jc w:val="both"/>
        <w:rPr>
          <w:rFonts w:ascii="Times New Roman" w:hAnsi="Times New Roman" w:cs="Times New Roman"/>
          <w:sz w:val="24"/>
          <w:szCs w:val="24"/>
          <w:lang w:val="it-IT"/>
        </w:rPr>
      </w:pPr>
    </w:p>
    <w:p w14:paraId="0AA1D40B" w14:textId="77777777" w:rsidR="00DB7D33" w:rsidRPr="00DB7D33" w:rsidRDefault="00DB7D33" w:rsidP="00DB7D33">
      <w:pPr>
        <w:jc w:val="both"/>
        <w:rPr>
          <w:rFonts w:ascii="Times New Roman" w:hAnsi="Times New Roman" w:cs="Times New Roman"/>
          <w:sz w:val="24"/>
          <w:szCs w:val="24"/>
          <w:lang w:val="it-IT"/>
        </w:rPr>
      </w:pPr>
    </w:p>
    <w:p w14:paraId="7D506ABB" w14:textId="77777777" w:rsidR="00DB7D33" w:rsidRPr="00DB7D33" w:rsidRDefault="00DB7D33" w:rsidP="00DB7D33">
      <w:pPr>
        <w:jc w:val="both"/>
        <w:rPr>
          <w:rFonts w:ascii="Times New Roman" w:hAnsi="Times New Roman" w:cs="Times New Roman"/>
          <w:sz w:val="24"/>
          <w:szCs w:val="24"/>
          <w:lang w:val="it-IT"/>
        </w:rPr>
      </w:pPr>
    </w:p>
    <w:p w14:paraId="111B85BE" w14:textId="77777777" w:rsidR="00DB7D33" w:rsidRPr="00DB7D33" w:rsidRDefault="00DB7D33" w:rsidP="00DB7D33">
      <w:pPr>
        <w:jc w:val="both"/>
        <w:rPr>
          <w:rFonts w:ascii="Times New Roman" w:hAnsi="Times New Roman" w:cs="Times New Roman"/>
          <w:sz w:val="24"/>
          <w:szCs w:val="24"/>
          <w:lang w:val="it-IT"/>
        </w:rPr>
      </w:pPr>
    </w:p>
    <w:p w14:paraId="67E67C99" w14:textId="77777777" w:rsidR="00DB7D33" w:rsidRPr="00DB7D33" w:rsidRDefault="00DB7D33" w:rsidP="00DB7D33">
      <w:pPr>
        <w:jc w:val="both"/>
        <w:rPr>
          <w:rFonts w:ascii="Times New Roman" w:hAnsi="Times New Roman" w:cs="Times New Roman"/>
          <w:sz w:val="24"/>
          <w:szCs w:val="24"/>
          <w:lang w:val="it-IT"/>
        </w:rPr>
      </w:pPr>
    </w:p>
    <w:p w14:paraId="1046EABA" w14:textId="77777777" w:rsidR="00DB7D33" w:rsidRPr="00DB7D33" w:rsidRDefault="00DB7D33" w:rsidP="00DB7D33">
      <w:pPr>
        <w:jc w:val="both"/>
        <w:rPr>
          <w:rFonts w:ascii="Times New Roman" w:hAnsi="Times New Roman" w:cs="Times New Roman"/>
          <w:sz w:val="24"/>
          <w:szCs w:val="24"/>
          <w:lang w:val="it-IT"/>
        </w:rPr>
      </w:pPr>
    </w:p>
    <w:p w14:paraId="0BA79FB0" w14:textId="77777777"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 xml:space="preserve"> </w:t>
      </w:r>
    </w:p>
    <w:p w14:paraId="38A5ECAB" w14:textId="77777777" w:rsidR="00DB7D33" w:rsidRPr="00DB7D33" w:rsidRDefault="00DB7D33" w:rsidP="00DB7D33">
      <w:pPr>
        <w:jc w:val="both"/>
        <w:rPr>
          <w:rFonts w:ascii="Times New Roman" w:hAnsi="Times New Roman" w:cs="Times New Roman"/>
          <w:sz w:val="24"/>
          <w:szCs w:val="24"/>
          <w:lang w:val="it-IT"/>
        </w:rPr>
      </w:pPr>
    </w:p>
    <w:p w14:paraId="50752BC5" w14:textId="77777777" w:rsidR="00DB7D33" w:rsidRPr="00DB7D33" w:rsidRDefault="00DB7D33" w:rsidP="00DB7D33">
      <w:pPr>
        <w:jc w:val="both"/>
        <w:rPr>
          <w:rFonts w:ascii="Times New Roman" w:hAnsi="Times New Roman" w:cs="Times New Roman"/>
          <w:sz w:val="24"/>
          <w:szCs w:val="24"/>
          <w:lang w:val="it-IT"/>
        </w:rPr>
      </w:pPr>
    </w:p>
    <w:p w14:paraId="3A1D01A1" w14:textId="77777777" w:rsidR="00DB7D33" w:rsidRDefault="00DB7D33" w:rsidP="00DB7D33">
      <w:pPr>
        <w:jc w:val="both"/>
        <w:rPr>
          <w:rFonts w:ascii="Times New Roman" w:hAnsi="Times New Roman" w:cs="Times New Roman"/>
          <w:sz w:val="24"/>
          <w:szCs w:val="24"/>
          <w:lang w:val="it-IT"/>
        </w:rPr>
      </w:pPr>
    </w:p>
    <w:p w14:paraId="65CB1D55" w14:textId="77777777" w:rsidR="0034449E" w:rsidRDefault="0034449E" w:rsidP="00DB7D33">
      <w:pPr>
        <w:jc w:val="both"/>
        <w:rPr>
          <w:rFonts w:ascii="Times New Roman" w:hAnsi="Times New Roman" w:cs="Times New Roman"/>
          <w:sz w:val="24"/>
          <w:szCs w:val="24"/>
          <w:lang w:val="it-IT"/>
        </w:rPr>
      </w:pPr>
    </w:p>
    <w:p w14:paraId="47189F4C" w14:textId="77777777" w:rsidR="0034449E" w:rsidRDefault="0034449E" w:rsidP="00DB7D33">
      <w:pPr>
        <w:jc w:val="both"/>
        <w:rPr>
          <w:rFonts w:ascii="Times New Roman" w:hAnsi="Times New Roman" w:cs="Times New Roman"/>
          <w:sz w:val="24"/>
          <w:szCs w:val="24"/>
          <w:lang w:val="it-IT"/>
        </w:rPr>
      </w:pPr>
    </w:p>
    <w:p w14:paraId="2A480942" w14:textId="77777777" w:rsidR="0034449E" w:rsidRDefault="0034449E" w:rsidP="00DB7D33">
      <w:pPr>
        <w:jc w:val="both"/>
        <w:rPr>
          <w:rFonts w:ascii="Times New Roman" w:hAnsi="Times New Roman" w:cs="Times New Roman"/>
          <w:sz w:val="24"/>
          <w:szCs w:val="24"/>
          <w:lang w:val="it-IT"/>
        </w:rPr>
      </w:pPr>
    </w:p>
    <w:p w14:paraId="656CBA40" w14:textId="77777777" w:rsidR="0034449E" w:rsidRDefault="0034449E" w:rsidP="00DB7D33">
      <w:pPr>
        <w:jc w:val="both"/>
        <w:rPr>
          <w:rFonts w:ascii="Times New Roman" w:hAnsi="Times New Roman" w:cs="Times New Roman"/>
          <w:sz w:val="24"/>
          <w:szCs w:val="24"/>
          <w:lang w:val="it-IT"/>
        </w:rPr>
      </w:pPr>
    </w:p>
    <w:p w14:paraId="76CCA295" w14:textId="77777777" w:rsidR="0034449E" w:rsidRDefault="0034449E" w:rsidP="00DB7D33">
      <w:pPr>
        <w:jc w:val="both"/>
        <w:rPr>
          <w:rFonts w:ascii="Times New Roman" w:hAnsi="Times New Roman" w:cs="Times New Roman"/>
          <w:sz w:val="24"/>
          <w:szCs w:val="24"/>
          <w:lang w:val="it-IT"/>
        </w:rPr>
      </w:pPr>
    </w:p>
    <w:p w14:paraId="6BDD7985" w14:textId="77777777" w:rsidR="0034449E" w:rsidRDefault="0034449E" w:rsidP="00DB7D33">
      <w:pPr>
        <w:jc w:val="both"/>
        <w:rPr>
          <w:rFonts w:ascii="Times New Roman" w:hAnsi="Times New Roman" w:cs="Times New Roman"/>
          <w:sz w:val="24"/>
          <w:szCs w:val="24"/>
          <w:lang w:val="it-IT"/>
        </w:rPr>
      </w:pPr>
    </w:p>
    <w:p w14:paraId="519BEE8C" w14:textId="77777777" w:rsidR="0034449E" w:rsidRDefault="0034449E" w:rsidP="00DB7D33">
      <w:pPr>
        <w:jc w:val="both"/>
        <w:rPr>
          <w:rFonts w:ascii="Times New Roman" w:hAnsi="Times New Roman" w:cs="Times New Roman"/>
          <w:sz w:val="24"/>
          <w:szCs w:val="24"/>
          <w:lang w:val="it-IT"/>
        </w:rPr>
      </w:pPr>
    </w:p>
    <w:p w14:paraId="3EDFB447" w14:textId="77777777" w:rsidR="0034449E" w:rsidRDefault="0034449E" w:rsidP="00DB7D33">
      <w:pPr>
        <w:jc w:val="both"/>
        <w:rPr>
          <w:rFonts w:ascii="Times New Roman" w:hAnsi="Times New Roman" w:cs="Times New Roman"/>
          <w:sz w:val="24"/>
          <w:szCs w:val="24"/>
          <w:lang w:val="it-IT"/>
        </w:rPr>
      </w:pPr>
    </w:p>
    <w:p w14:paraId="424DA3CE" w14:textId="77777777" w:rsidR="0034449E" w:rsidRDefault="0034449E" w:rsidP="00DB7D33">
      <w:pPr>
        <w:jc w:val="both"/>
        <w:rPr>
          <w:rFonts w:ascii="Times New Roman" w:hAnsi="Times New Roman" w:cs="Times New Roman"/>
          <w:sz w:val="24"/>
          <w:szCs w:val="24"/>
          <w:lang w:val="it-IT"/>
        </w:rPr>
      </w:pPr>
    </w:p>
    <w:p w14:paraId="05D447E5" w14:textId="77777777" w:rsidR="00DB7D33" w:rsidRPr="00DB7D33" w:rsidRDefault="00DB7D33" w:rsidP="00DB7D33">
      <w:pPr>
        <w:jc w:val="both"/>
        <w:rPr>
          <w:rFonts w:ascii="Times New Roman" w:hAnsi="Times New Roman" w:cs="Times New Roman"/>
          <w:sz w:val="24"/>
          <w:szCs w:val="24"/>
          <w:lang w:val="it-IT"/>
        </w:rPr>
      </w:pPr>
    </w:p>
    <w:p w14:paraId="2ABB55D9" w14:textId="0C66850F" w:rsidR="0034449E" w:rsidRDefault="0034449E" w:rsidP="0034449E">
      <w:pPr>
        <w:jc w:val="center"/>
        <w:rPr>
          <w:rFonts w:ascii="Times New Roman" w:hAnsi="Times New Roman" w:cs="Times New Roman"/>
          <w:b/>
          <w:bCs/>
          <w:sz w:val="24"/>
          <w:szCs w:val="24"/>
          <w:lang w:val="it-IT"/>
        </w:rPr>
      </w:pPr>
      <w:r>
        <w:rPr>
          <w:rFonts w:ascii="Times New Roman" w:hAnsi="Times New Roman" w:cs="Times New Roman"/>
          <w:sz w:val="24"/>
          <w:szCs w:val="24"/>
          <w:lang w:val="it-IT"/>
        </w:rPr>
        <w:lastRenderedPageBreak/>
        <w:t xml:space="preserve">                                                                                                                    </w:t>
      </w:r>
      <w:r w:rsidRPr="00E26413">
        <w:rPr>
          <w:rFonts w:ascii="Times New Roman" w:hAnsi="Times New Roman" w:cs="Times New Roman"/>
          <w:b/>
          <w:bCs/>
          <w:sz w:val="24"/>
          <w:szCs w:val="24"/>
          <w:lang w:val="it-IT"/>
        </w:rPr>
        <w:t xml:space="preserve">Anexa </w:t>
      </w:r>
      <w:r>
        <w:rPr>
          <w:rFonts w:ascii="Times New Roman" w:hAnsi="Times New Roman" w:cs="Times New Roman"/>
          <w:b/>
          <w:bCs/>
          <w:sz w:val="24"/>
          <w:szCs w:val="24"/>
          <w:lang w:val="it-IT"/>
        </w:rPr>
        <w:t>4</w:t>
      </w:r>
      <w:r w:rsidRPr="00E26413">
        <w:rPr>
          <w:rFonts w:ascii="Times New Roman" w:hAnsi="Times New Roman" w:cs="Times New Roman"/>
          <w:b/>
          <w:bCs/>
          <w:sz w:val="24"/>
          <w:szCs w:val="24"/>
          <w:lang w:val="it-IT"/>
        </w:rPr>
        <w:t xml:space="preserve"> la Procedura</w:t>
      </w:r>
    </w:p>
    <w:p w14:paraId="798C9C43" w14:textId="77777777" w:rsidR="0034449E" w:rsidRPr="00DB7D33" w:rsidRDefault="0034449E" w:rsidP="0034449E">
      <w:pPr>
        <w:jc w:val="both"/>
        <w:rPr>
          <w:rFonts w:ascii="Times New Roman" w:hAnsi="Times New Roman" w:cs="Times New Roman"/>
          <w:sz w:val="24"/>
          <w:szCs w:val="24"/>
          <w:lang w:val="it-IT"/>
        </w:rPr>
      </w:pPr>
    </w:p>
    <w:p w14:paraId="2253A310" w14:textId="77777777" w:rsidR="0034449E" w:rsidRPr="00E26413" w:rsidRDefault="0034449E" w:rsidP="0034449E">
      <w:pPr>
        <w:spacing w:after="0" w:line="240" w:lineRule="auto"/>
        <w:jc w:val="both"/>
        <w:rPr>
          <w:rFonts w:ascii="Times New Roman" w:hAnsi="Times New Roman" w:cs="Times New Roman"/>
          <w:b/>
          <w:bCs/>
          <w:sz w:val="24"/>
          <w:szCs w:val="24"/>
          <w:lang w:val="it-IT"/>
        </w:rPr>
      </w:pPr>
      <w:r w:rsidRPr="00E26413">
        <w:rPr>
          <w:rFonts w:ascii="Times New Roman" w:hAnsi="Times New Roman" w:cs="Times New Roman"/>
          <w:b/>
          <w:bCs/>
          <w:sz w:val="24"/>
          <w:szCs w:val="24"/>
          <w:lang w:val="it-IT"/>
        </w:rPr>
        <w:t>DATELE DE IDENTIFICARE A DEBITORULUI:</w:t>
      </w:r>
    </w:p>
    <w:p w14:paraId="7DA365DD" w14:textId="77777777" w:rsidR="0034449E" w:rsidRDefault="0034449E" w:rsidP="0034449E">
      <w:pPr>
        <w:spacing w:after="0" w:line="240" w:lineRule="auto"/>
        <w:jc w:val="both"/>
        <w:rPr>
          <w:rFonts w:ascii="Times New Roman" w:hAnsi="Times New Roman" w:cs="Times New Roman"/>
          <w:b/>
          <w:bCs/>
          <w:sz w:val="24"/>
          <w:szCs w:val="24"/>
          <w:lang w:val="it-IT"/>
        </w:rPr>
      </w:pPr>
      <w:r w:rsidRPr="00E26413">
        <w:rPr>
          <w:rFonts w:ascii="Times New Roman" w:hAnsi="Times New Roman" w:cs="Times New Roman"/>
          <w:b/>
          <w:bCs/>
          <w:sz w:val="24"/>
          <w:szCs w:val="24"/>
          <w:lang w:val="it-IT"/>
        </w:rPr>
        <w:t xml:space="preserve">NUMELE </w:t>
      </w:r>
      <w:r>
        <w:rPr>
          <w:rFonts w:ascii="Times New Roman" w:hAnsi="Times New Roman" w:cs="Times New Roman"/>
          <w:b/>
          <w:bCs/>
          <w:sz w:val="24"/>
          <w:szCs w:val="24"/>
          <w:lang w:val="it-IT"/>
        </w:rPr>
        <w:t>S</w:t>
      </w:r>
      <w:r w:rsidRPr="00E26413">
        <w:rPr>
          <w:rFonts w:ascii="Times New Roman" w:hAnsi="Times New Roman" w:cs="Times New Roman"/>
          <w:b/>
          <w:bCs/>
          <w:sz w:val="24"/>
          <w:szCs w:val="24"/>
          <w:lang w:val="it-IT"/>
        </w:rPr>
        <w:t>I PRENUMELE / DENUMIREA DEBITORULUI:</w:t>
      </w:r>
      <w:r>
        <w:rPr>
          <w:rFonts w:ascii="Times New Roman" w:hAnsi="Times New Roman" w:cs="Times New Roman"/>
          <w:b/>
          <w:bCs/>
          <w:sz w:val="24"/>
          <w:szCs w:val="24"/>
          <w:lang w:val="it-IT"/>
        </w:rPr>
        <w:t xml:space="preserve"> </w:t>
      </w:r>
    </w:p>
    <w:p w14:paraId="0087D350" w14:textId="77777777" w:rsidR="0034449E" w:rsidRPr="00E26413" w:rsidRDefault="0034449E" w:rsidP="0034449E">
      <w:pPr>
        <w:spacing w:after="0" w:line="240" w:lineRule="auto"/>
        <w:jc w:val="both"/>
        <w:rPr>
          <w:rFonts w:ascii="Times New Roman" w:hAnsi="Times New Roman" w:cs="Times New Roman"/>
          <w:b/>
          <w:bCs/>
          <w:sz w:val="24"/>
          <w:szCs w:val="24"/>
          <w:lang w:val="it-IT"/>
        </w:rPr>
      </w:pPr>
      <w:r>
        <w:rPr>
          <w:rFonts w:ascii="Times New Roman" w:hAnsi="Times New Roman" w:cs="Times New Roman"/>
          <w:b/>
          <w:bCs/>
          <w:sz w:val="24"/>
          <w:szCs w:val="24"/>
          <w:lang w:val="it-IT"/>
        </w:rPr>
        <w:t>……………………………………………………………………………………</w:t>
      </w:r>
    </w:p>
    <w:p w14:paraId="75C259A2" w14:textId="77777777" w:rsidR="0034449E" w:rsidRPr="00DB7D33" w:rsidRDefault="0034449E" w:rsidP="0034449E">
      <w:pPr>
        <w:spacing w:after="0" w:line="240" w:lineRule="auto"/>
        <w:jc w:val="both"/>
        <w:rPr>
          <w:rFonts w:ascii="Times New Roman" w:hAnsi="Times New Roman" w:cs="Times New Roman"/>
          <w:sz w:val="24"/>
          <w:szCs w:val="24"/>
          <w:lang w:val="it-IT"/>
        </w:rPr>
      </w:pPr>
    </w:p>
    <w:p w14:paraId="3BF5972F" w14:textId="77777777" w:rsidR="0034449E" w:rsidRPr="00E26413" w:rsidRDefault="0034449E" w:rsidP="0034449E">
      <w:pPr>
        <w:spacing w:after="0" w:line="240" w:lineRule="auto"/>
        <w:jc w:val="both"/>
        <w:rPr>
          <w:rFonts w:ascii="Times New Roman" w:hAnsi="Times New Roman" w:cs="Times New Roman"/>
          <w:b/>
          <w:bCs/>
          <w:sz w:val="24"/>
          <w:szCs w:val="24"/>
          <w:lang w:val="it-IT"/>
        </w:rPr>
      </w:pPr>
      <w:r w:rsidRPr="00E26413">
        <w:rPr>
          <w:rFonts w:ascii="Times New Roman" w:hAnsi="Times New Roman" w:cs="Times New Roman"/>
          <w:b/>
          <w:bCs/>
          <w:sz w:val="24"/>
          <w:szCs w:val="24"/>
          <w:lang w:val="it-IT"/>
        </w:rPr>
        <w:t>CNP/ CUI:</w:t>
      </w:r>
      <w:r>
        <w:rPr>
          <w:rFonts w:ascii="Times New Roman" w:hAnsi="Times New Roman" w:cs="Times New Roman"/>
          <w:b/>
          <w:bCs/>
          <w:sz w:val="24"/>
          <w:szCs w:val="24"/>
          <w:lang w:val="it-IT"/>
        </w:rPr>
        <w:t xml:space="preserve">  </w:t>
      </w:r>
      <w:r w:rsidRPr="00E26413">
        <w:rPr>
          <w:rFonts w:ascii="Times New Roman" w:hAnsi="Times New Roman" w:cs="Times New Roman"/>
          <w:b/>
          <w:bCs/>
          <w:sz w:val="24"/>
          <w:szCs w:val="24"/>
          <w:lang w:val="it-IT"/>
        </w:rPr>
        <w:t>………………………………………………………………………</w:t>
      </w:r>
    </w:p>
    <w:p w14:paraId="57B5CAB4" w14:textId="77777777" w:rsidR="0034449E" w:rsidRPr="00DB7D33" w:rsidRDefault="0034449E" w:rsidP="0034449E">
      <w:pPr>
        <w:spacing w:after="0" w:line="240" w:lineRule="auto"/>
        <w:jc w:val="both"/>
        <w:rPr>
          <w:rFonts w:ascii="Times New Roman" w:hAnsi="Times New Roman" w:cs="Times New Roman"/>
          <w:sz w:val="24"/>
          <w:szCs w:val="24"/>
          <w:lang w:val="it-IT"/>
        </w:rPr>
      </w:pPr>
    </w:p>
    <w:p w14:paraId="742E330E" w14:textId="77777777" w:rsidR="0034449E" w:rsidRDefault="0034449E" w:rsidP="0034449E">
      <w:pPr>
        <w:spacing w:after="0" w:line="240" w:lineRule="auto"/>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DOMICILIUL FISCAL:</w:t>
      </w:r>
      <w:r>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 xml:space="preserve"> JUDETUL</w:t>
      </w:r>
      <w:r>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.............................LOCALITATEA........................................ STR</w:t>
      </w:r>
      <w:r>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w:t>
      </w:r>
      <w:r>
        <w:rPr>
          <w:rFonts w:ascii="Times New Roman" w:hAnsi="Times New Roman" w:cs="Times New Roman"/>
          <w:sz w:val="24"/>
          <w:szCs w:val="24"/>
          <w:lang w:val="it-IT"/>
        </w:rPr>
        <w:t>.......................</w:t>
      </w:r>
      <w:r w:rsidRPr="00DB7D33">
        <w:rPr>
          <w:rFonts w:ascii="Times New Roman" w:hAnsi="Times New Roman" w:cs="Times New Roman"/>
          <w:sz w:val="24"/>
          <w:szCs w:val="24"/>
          <w:lang w:val="it-IT"/>
        </w:rPr>
        <w:t xml:space="preserve">....................NR...........BL...........SC.........AP....... </w:t>
      </w:r>
    </w:p>
    <w:p w14:paraId="2B698DDC" w14:textId="77777777" w:rsidR="0034449E" w:rsidRPr="00DB7D33" w:rsidRDefault="0034449E" w:rsidP="0034449E">
      <w:pPr>
        <w:spacing w:after="0" w:line="240" w:lineRule="auto"/>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TELEFON: .........................................................</w:t>
      </w:r>
    </w:p>
    <w:p w14:paraId="0B73E873" w14:textId="77777777" w:rsidR="0034449E" w:rsidRPr="00DB7D33" w:rsidRDefault="0034449E" w:rsidP="0034449E">
      <w:pPr>
        <w:spacing w:after="0" w:line="240" w:lineRule="auto"/>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E-MAIL</w:t>
      </w:r>
      <w:r>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w:t>
      </w:r>
    </w:p>
    <w:p w14:paraId="28AFF60A" w14:textId="77777777" w:rsidR="00DB7D33" w:rsidRPr="00DB7D33" w:rsidRDefault="00DB7D33" w:rsidP="00DB7D33">
      <w:pPr>
        <w:jc w:val="both"/>
        <w:rPr>
          <w:rFonts w:ascii="Times New Roman" w:hAnsi="Times New Roman" w:cs="Times New Roman"/>
          <w:sz w:val="24"/>
          <w:szCs w:val="24"/>
          <w:lang w:val="it-IT"/>
        </w:rPr>
      </w:pPr>
    </w:p>
    <w:p w14:paraId="017EB813" w14:textId="77777777" w:rsidR="00DB7D33" w:rsidRPr="0034449E" w:rsidRDefault="00DB7D33" w:rsidP="0034449E">
      <w:pPr>
        <w:spacing w:after="0"/>
        <w:jc w:val="center"/>
        <w:rPr>
          <w:rFonts w:ascii="Times New Roman" w:hAnsi="Times New Roman" w:cs="Times New Roman"/>
          <w:b/>
          <w:bCs/>
          <w:sz w:val="24"/>
          <w:szCs w:val="24"/>
          <w:lang w:val="it-IT"/>
        </w:rPr>
      </w:pPr>
      <w:r w:rsidRPr="0034449E">
        <w:rPr>
          <w:rFonts w:ascii="Times New Roman" w:hAnsi="Times New Roman" w:cs="Times New Roman"/>
          <w:b/>
          <w:bCs/>
          <w:sz w:val="24"/>
          <w:szCs w:val="24"/>
          <w:lang w:val="it-IT"/>
        </w:rPr>
        <w:t>DECIZIE</w:t>
      </w:r>
    </w:p>
    <w:p w14:paraId="75686D97" w14:textId="77777777" w:rsidR="00DB7D33" w:rsidRPr="0034449E" w:rsidRDefault="00DB7D33" w:rsidP="0034449E">
      <w:pPr>
        <w:spacing w:after="0"/>
        <w:jc w:val="center"/>
        <w:rPr>
          <w:rFonts w:ascii="Times New Roman" w:hAnsi="Times New Roman" w:cs="Times New Roman"/>
          <w:b/>
          <w:bCs/>
          <w:sz w:val="24"/>
          <w:szCs w:val="24"/>
          <w:lang w:val="it-IT"/>
        </w:rPr>
      </w:pPr>
      <w:r w:rsidRPr="0034449E">
        <w:rPr>
          <w:rFonts w:ascii="Times New Roman" w:hAnsi="Times New Roman" w:cs="Times New Roman"/>
          <w:b/>
          <w:bCs/>
          <w:sz w:val="24"/>
          <w:szCs w:val="24"/>
          <w:lang w:val="it-IT"/>
        </w:rPr>
        <w:t>de respingere a cererii de acordare a unor facilitati fiscale</w:t>
      </w:r>
    </w:p>
    <w:p w14:paraId="42413F01" w14:textId="77777777" w:rsidR="00DB7D33" w:rsidRPr="00DB7D33" w:rsidRDefault="00DB7D33" w:rsidP="00DB7D33">
      <w:pPr>
        <w:jc w:val="both"/>
        <w:rPr>
          <w:rFonts w:ascii="Times New Roman" w:hAnsi="Times New Roman" w:cs="Times New Roman"/>
          <w:sz w:val="24"/>
          <w:szCs w:val="24"/>
          <w:lang w:val="it-IT"/>
        </w:rPr>
      </w:pPr>
    </w:p>
    <w:p w14:paraId="4CB1E4FC" w14:textId="77777777" w:rsidR="0034449E" w:rsidRDefault="0034449E" w:rsidP="0034449E">
      <w:pPr>
        <w:spacing w:after="0"/>
        <w:jc w:val="both"/>
        <w:rPr>
          <w:rFonts w:ascii="Times New Roman" w:hAnsi="Times New Roman" w:cs="Times New Roman"/>
          <w:sz w:val="24"/>
          <w:szCs w:val="24"/>
          <w:lang w:val="it-IT"/>
        </w:rPr>
      </w:pPr>
      <w:r w:rsidRPr="003524B5">
        <w:rPr>
          <w:rFonts w:ascii="Times New Roman" w:hAnsi="Times New Roman" w:cs="Times New Roman"/>
          <w:sz w:val="24"/>
          <w:szCs w:val="24"/>
        </w:rPr>
        <w:t>I</w:t>
      </w:r>
      <w:r w:rsidR="00DB7D33" w:rsidRPr="003524B5">
        <w:rPr>
          <w:rFonts w:ascii="Times New Roman" w:hAnsi="Times New Roman" w:cs="Times New Roman"/>
          <w:sz w:val="24"/>
          <w:szCs w:val="24"/>
        </w:rPr>
        <w:t xml:space="preserve">n temeiul art. II-IX, art. </w:t>
      </w:r>
      <w:r w:rsidR="00DB7D33" w:rsidRPr="00DB7D33">
        <w:rPr>
          <w:rFonts w:ascii="Times New Roman" w:hAnsi="Times New Roman" w:cs="Times New Roman"/>
          <w:sz w:val="24"/>
          <w:szCs w:val="24"/>
          <w:lang w:val="it-IT"/>
        </w:rPr>
        <w:t xml:space="preserve">XVI din O.U.G. nr. 107/2024 </w:t>
      </w:r>
      <w:r>
        <w:rPr>
          <w:rFonts w:ascii="Times New Roman" w:hAnsi="Times New Roman" w:cs="Times New Roman"/>
          <w:sz w:val="24"/>
          <w:szCs w:val="24"/>
          <w:lang w:val="it-IT"/>
        </w:rPr>
        <w:t>s</w:t>
      </w:r>
      <w:r w:rsidR="00DB7D33" w:rsidRPr="00DB7D33">
        <w:rPr>
          <w:rFonts w:ascii="Times New Roman" w:hAnsi="Times New Roman" w:cs="Times New Roman"/>
          <w:sz w:val="24"/>
          <w:szCs w:val="24"/>
          <w:lang w:val="it-IT"/>
        </w:rPr>
        <w:t>i a</w:t>
      </w:r>
      <w:r>
        <w:rPr>
          <w:rFonts w:ascii="Times New Roman" w:hAnsi="Times New Roman" w:cs="Times New Roman"/>
          <w:sz w:val="24"/>
          <w:szCs w:val="24"/>
          <w:lang w:val="it-IT"/>
        </w:rPr>
        <w:t xml:space="preserve"> </w:t>
      </w:r>
      <w:r w:rsidR="00DB7D33" w:rsidRPr="00DB7D33">
        <w:rPr>
          <w:rFonts w:ascii="Times New Roman" w:hAnsi="Times New Roman" w:cs="Times New Roman"/>
          <w:sz w:val="24"/>
          <w:szCs w:val="24"/>
          <w:lang w:val="it-IT"/>
        </w:rPr>
        <w:t>prevederilor H.C.L. nr.</w:t>
      </w:r>
      <w:r>
        <w:rPr>
          <w:rFonts w:ascii="Times New Roman" w:hAnsi="Times New Roman" w:cs="Times New Roman"/>
          <w:sz w:val="24"/>
          <w:szCs w:val="24"/>
          <w:lang w:val="it-IT"/>
        </w:rPr>
        <w:t xml:space="preserve"> </w:t>
      </w:r>
      <w:r w:rsidR="00DB7D33" w:rsidRPr="00DB7D33">
        <w:rPr>
          <w:rFonts w:ascii="Times New Roman" w:hAnsi="Times New Roman" w:cs="Times New Roman"/>
          <w:sz w:val="24"/>
          <w:szCs w:val="24"/>
          <w:lang w:val="it-IT"/>
        </w:rPr>
        <w:t xml:space="preserve">......./......................... privind acordarea unor facilitati fiscale urmare achitarii pana data de 25 noiembrie 2024 a obligatiilor restante la data de 31 august 2024, avand </w:t>
      </w:r>
      <w:r>
        <w:rPr>
          <w:rFonts w:ascii="Times New Roman" w:hAnsi="Times New Roman" w:cs="Times New Roman"/>
          <w:sz w:val="24"/>
          <w:szCs w:val="24"/>
          <w:lang w:val="it-IT"/>
        </w:rPr>
        <w:t>i</w:t>
      </w:r>
      <w:r w:rsidR="00DB7D33" w:rsidRPr="00DB7D33">
        <w:rPr>
          <w:rFonts w:ascii="Times New Roman" w:hAnsi="Times New Roman" w:cs="Times New Roman"/>
          <w:sz w:val="24"/>
          <w:szCs w:val="24"/>
          <w:lang w:val="it-IT"/>
        </w:rPr>
        <w:t>n vedere cererea dumneavoastra nr.</w:t>
      </w:r>
      <w:r>
        <w:rPr>
          <w:rFonts w:ascii="Times New Roman" w:hAnsi="Times New Roman" w:cs="Times New Roman"/>
          <w:sz w:val="24"/>
          <w:szCs w:val="24"/>
          <w:lang w:val="it-IT"/>
        </w:rPr>
        <w:t xml:space="preserve"> </w:t>
      </w:r>
      <w:r w:rsidR="00DB7D33" w:rsidRPr="00DB7D33">
        <w:rPr>
          <w:rFonts w:ascii="Times New Roman" w:hAnsi="Times New Roman" w:cs="Times New Roman"/>
          <w:sz w:val="24"/>
          <w:szCs w:val="24"/>
          <w:lang w:val="it-IT"/>
        </w:rPr>
        <w:t xml:space="preserve">.................. din data de....................... </w:t>
      </w:r>
      <w:bookmarkStart w:id="6" w:name="_Hlk178755984"/>
      <w:r>
        <w:rPr>
          <w:rFonts w:ascii="Times New Roman" w:hAnsi="Times New Roman" w:cs="Times New Roman"/>
          <w:sz w:val="24"/>
          <w:szCs w:val="24"/>
          <w:lang w:val="it-IT"/>
        </w:rPr>
        <w:t>i</w:t>
      </w:r>
      <w:r w:rsidR="00DB7D33" w:rsidRPr="00DB7D33">
        <w:rPr>
          <w:rFonts w:ascii="Times New Roman" w:hAnsi="Times New Roman" w:cs="Times New Roman"/>
          <w:sz w:val="24"/>
          <w:szCs w:val="24"/>
          <w:lang w:val="it-IT"/>
        </w:rPr>
        <w:t xml:space="preserve">nregistrata la </w:t>
      </w:r>
      <w:r>
        <w:rPr>
          <w:rFonts w:ascii="Times New Roman" w:hAnsi="Times New Roman" w:cs="Times New Roman"/>
          <w:sz w:val="24"/>
          <w:szCs w:val="24"/>
          <w:lang w:val="it-IT"/>
        </w:rPr>
        <w:t>Primaria comunei Belciugatele</w:t>
      </w:r>
      <w:r w:rsidR="00DB7D33" w:rsidRPr="00DB7D33">
        <w:rPr>
          <w:rFonts w:ascii="Times New Roman" w:hAnsi="Times New Roman" w:cs="Times New Roman"/>
          <w:sz w:val="24"/>
          <w:szCs w:val="24"/>
          <w:lang w:val="it-IT"/>
        </w:rPr>
        <w:t xml:space="preserve"> </w:t>
      </w:r>
      <w:bookmarkEnd w:id="6"/>
      <w:r w:rsidR="00DB7D33" w:rsidRPr="00DB7D33">
        <w:rPr>
          <w:rFonts w:ascii="Times New Roman" w:hAnsi="Times New Roman" w:cs="Times New Roman"/>
          <w:sz w:val="24"/>
          <w:szCs w:val="24"/>
          <w:lang w:val="it-IT"/>
        </w:rPr>
        <w:t>sub</w:t>
      </w:r>
      <w:r>
        <w:rPr>
          <w:rFonts w:ascii="Times New Roman" w:hAnsi="Times New Roman" w:cs="Times New Roman"/>
          <w:sz w:val="24"/>
          <w:szCs w:val="24"/>
          <w:lang w:val="it-IT"/>
        </w:rPr>
        <w:t xml:space="preserve"> </w:t>
      </w:r>
      <w:r w:rsidR="00DB7D33" w:rsidRPr="00DB7D33">
        <w:rPr>
          <w:rFonts w:ascii="Times New Roman" w:hAnsi="Times New Roman" w:cs="Times New Roman"/>
          <w:sz w:val="24"/>
          <w:szCs w:val="24"/>
          <w:lang w:val="it-IT"/>
        </w:rPr>
        <w:t>nr.</w:t>
      </w:r>
      <w:r>
        <w:rPr>
          <w:rFonts w:ascii="Times New Roman" w:hAnsi="Times New Roman" w:cs="Times New Roman"/>
          <w:sz w:val="24"/>
          <w:szCs w:val="24"/>
          <w:lang w:val="it-IT"/>
        </w:rPr>
        <w:t xml:space="preserve"> </w:t>
      </w:r>
      <w:r w:rsidR="00DB7D33" w:rsidRPr="00DB7D33">
        <w:rPr>
          <w:rFonts w:ascii="Times New Roman" w:hAnsi="Times New Roman" w:cs="Times New Roman"/>
          <w:sz w:val="24"/>
          <w:szCs w:val="24"/>
          <w:lang w:val="it-IT"/>
        </w:rPr>
        <w:t>............din data de</w:t>
      </w:r>
      <w:bookmarkStart w:id="7" w:name="_Hlk178755609"/>
      <w:r w:rsidR="00DB7D33" w:rsidRPr="00DB7D33">
        <w:rPr>
          <w:rFonts w:ascii="Times New Roman" w:hAnsi="Times New Roman" w:cs="Times New Roman"/>
          <w:sz w:val="24"/>
          <w:szCs w:val="24"/>
          <w:lang w:val="it-IT"/>
        </w:rPr>
        <w:t>....................</w:t>
      </w:r>
      <w:bookmarkEnd w:id="7"/>
      <w:r>
        <w:rPr>
          <w:rFonts w:ascii="Times New Roman" w:hAnsi="Times New Roman" w:cs="Times New Roman"/>
          <w:sz w:val="24"/>
          <w:szCs w:val="24"/>
          <w:lang w:val="it-IT"/>
        </w:rPr>
        <w:t xml:space="preserve"> </w:t>
      </w:r>
      <w:r w:rsidR="00DB7D33" w:rsidRPr="00DB7D33">
        <w:rPr>
          <w:rFonts w:ascii="Times New Roman" w:hAnsi="Times New Roman" w:cs="Times New Roman"/>
          <w:sz w:val="24"/>
          <w:szCs w:val="24"/>
          <w:lang w:val="it-IT"/>
        </w:rPr>
        <w:t xml:space="preserve">luand </w:t>
      </w:r>
      <w:r>
        <w:rPr>
          <w:rFonts w:ascii="Times New Roman" w:hAnsi="Times New Roman" w:cs="Times New Roman"/>
          <w:sz w:val="24"/>
          <w:szCs w:val="24"/>
          <w:lang w:val="it-IT"/>
        </w:rPr>
        <w:t>i</w:t>
      </w:r>
      <w:r w:rsidR="00DB7D33" w:rsidRPr="00DB7D33">
        <w:rPr>
          <w:rFonts w:ascii="Times New Roman" w:hAnsi="Times New Roman" w:cs="Times New Roman"/>
          <w:sz w:val="24"/>
          <w:szCs w:val="24"/>
          <w:lang w:val="it-IT"/>
        </w:rPr>
        <w:t xml:space="preserve">n considerare ca nu sunt </w:t>
      </w:r>
      <w:r>
        <w:rPr>
          <w:rFonts w:ascii="Times New Roman" w:hAnsi="Times New Roman" w:cs="Times New Roman"/>
          <w:sz w:val="24"/>
          <w:szCs w:val="24"/>
          <w:lang w:val="it-IT"/>
        </w:rPr>
        <w:t>i</w:t>
      </w:r>
      <w:r w:rsidR="00DB7D33" w:rsidRPr="00DB7D33">
        <w:rPr>
          <w:rFonts w:ascii="Times New Roman" w:hAnsi="Times New Roman" w:cs="Times New Roman"/>
          <w:sz w:val="24"/>
          <w:szCs w:val="24"/>
          <w:lang w:val="it-IT"/>
        </w:rPr>
        <w:t>ndeplinite conditiile</w:t>
      </w:r>
      <w:r>
        <w:rPr>
          <w:rFonts w:ascii="Times New Roman" w:hAnsi="Times New Roman" w:cs="Times New Roman"/>
          <w:sz w:val="24"/>
          <w:szCs w:val="24"/>
          <w:lang w:val="it-IT"/>
        </w:rPr>
        <w:t xml:space="preserve"> </w:t>
      </w:r>
      <w:r w:rsidR="00DB7D33" w:rsidRPr="00DB7D33">
        <w:rPr>
          <w:rFonts w:ascii="Times New Roman" w:hAnsi="Times New Roman" w:cs="Times New Roman"/>
          <w:sz w:val="24"/>
          <w:szCs w:val="24"/>
          <w:lang w:val="it-IT"/>
        </w:rPr>
        <w:t>prevazute de procedura aprobata prin H</w:t>
      </w:r>
      <w:r>
        <w:rPr>
          <w:rFonts w:ascii="Times New Roman" w:hAnsi="Times New Roman" w:cs="Times New Roman"/>
          <w:sz w:val="24"/>
          <w:szCs w:val="24"/>
          <w:lang w:val="it-IT"/>
        </w:rPr>
        <w:t>.</w:t>
      </w:r>
      <w:r w:rsidR="00DB7D33" w:rsidRPr="00DB7D33">
        <w:rPr>
          <w:rFonts w:ascii="Times New Roman" w:hAnsi="Times New Roman" w:cs="Times New Roman"/>
          <w:sz w:val="24"/>
          <w:szCs w:val="24"/>
          <w:lang w:val="it-IT"/>
        </w:rPr>
        <w:t>C</w:t>
      </w:r>
      <w:r>
        <w:rPr>
          <w:rFonts w:ascii="Times New Roman" w:hAnsi="Times New Roman" w:cs="Times New Roman"/>
          <w:sz w:val="24"/>
          <w:szCs w:val="24"/>
          <w:lang w:val="it-IT"/>
        </w:rPr>
        <w:t>.</w:t>
      </w:r>
      <w:r w:rsidR="00DB7D33" w:rsidRPr="00DB7D33">
        <w:rPr>
          <w:rFonts w:ascii="Times New Roman" w:hAnsi="Times New Roman" w:cs="Times New Roman"/>
          <w:sz w:val="24"/>
          <w:szCs w:val="24"/>
          <w:lang w:val="it-IT"/>
        </w:rPr>
        <w:t>L</w:t>
      </w:r>
      <w:r>
        <w:rPr>
          <w:rFonts w:ascii="Times New Roman" w:hAnsi="Times New Roman" w:cs="Times New Roman"/>
          <w:sz w:val="24"/>
          <w:szCs w:val="24"/>
          <w:lang w:val="it-IT"/>
        </w:rPr>
        <w:t>.</w:t>
      </w:r>
      <w:r w:rsidR="00DB7D33" w:rsidRPr="00DB7D33">
        <w:rPr>
          <w:rFonts w:ascii="Times New Roman" w:hAnsi="Times New Roman" w:cs="Times New Roman"/>
          <w:sz w:val="24"/>
          <w:szCs w:val="24"/>
          <w:lang w:val="it-IT"/>
        </w:rPr>
        <w:t xml:space="preserve"> nr........../</w:t>
      </w:r>
      <w:r w:rsidRPr="0034449E">
        <w:rPr>
          <w:rFonts w:ascii="Times New Roman" w:hAnsi="Times New Roman" w:cs="Times New Roman"/>
          <w:sz w:val="24"/>
          <w:szCs w:val="24"/>
          <w:lang w:val="it-IT"/>
        </w:rPr>
        <w:t>....................</w:t>
      </w:r>
      <w:r>
        <w:rPr>
          <w:rFonts w:ascii="Times New Roman" w:hAnsi="Times New Roman" w:cs="Times New Roman"/>
          <w:sz w:val="24"/>
          <w:szCs w:val="24"/>
          <w:lang w:val="it-IT"/>
        </w:rPr>
        <w:t xml:space="preserve">, </w:t>
      </w:r>
      <w:r w:rsidR="00DB7D33" w:rsidRPr="00DB7D33">
        <w:rPr>
          <w:rFonts w:ascii="Times New Roman" w:hAnsi="Times New Roman" w:cs="Times New Roman"/>
          <w:sz w:val="24"/>
          <w:szCs w:val="24"/>
          <w:lang w:val="it-IT"/>
        </w:rPr>
        <w:t>se respinge cererea de</w:t>
      </w:r>
      <w:r>
        <w:rPr>
          <w:rFonts w:ascii="Times New Roman" w:hAnsi="Times New Roman" w:cs="Times New Roman"/>
          <w:sz w:val="24"/>
          <w:szCs w:val="24"/>
          <w:lang w:val="it-IT"/>
        </w:rPr>
        <w:t xml:space="preserve"> </w:t>
      </w:r>
      <w:r w:rsidR="00DB7D33" w:rsidRPr="00DB7D33">
        <w:rPr>
          <w:rFonts w:ascii="Times New Roman" w:hAnsi="Times New Roman" w:cs="Times New Roman"/>
          <w:sz w:val="24"/>
          <w:szCs w:val="24"/>
          <w:lang w:val="it-IT"/>
        </w:rPr>
        <w:t>anulare a obligatiilor de plata accesorii.</w:t>
      </w:r>
    </w:p>
    <w:p w14:paraId="384F7E81" w14:textId="1B22ECC4" w:rsidR="00DB7D33" w:rsidRPr="004F4845" w:rsidRDefault="00DB7D33" w:rsidP="0034449E">
      <w:pPr>
        <w:spacing w:after="0" w:line="240" w:lineRule="auto"/>
        <w:jc w:val="both"/>
        <w:rPr>
          <w:rFonts w:ascii="Times New Roman" w:hAnsi="Times New Roman" w:cs="Times New Roman"/>
          <w:sz w:val="24"/>
          <w:szCs w:val="24"/>
          <w:lang w:val="pt-BR"/>
        </w:rPr>
      </w:pPr>
      <w:r w:rsidRPr="004F4845">
        <w:rPr>
          <w:rFonts w:ascii="Times New Roman" w:hAnsi="Times New Roman" w:cs="Times New Roman"/>
          <w:sz w:val="24"/>
          <w:szCs w:val="24"/>
          <w:lang w:val="pt-BR"/>
        </w:rPr>
        <w:t>Motivele</w:t>
      </w:r>
      <w:r w:rsidR="0034449E" w:rsidRPr="004F4845">
        <w:rPr>
          <w:rFonts w:ascii="Times New Roman" w:hAnsi="Times New Roman" w:cs="Times New Roman"/>
          <w:sz w:val="24"/>
          <w:szCs w:val="24"/>
          <w:lang w:val="pt-BR"/>
        </w:rPr>
        <w:t xml:space="preserve"> </w:t>
      </w:r>
      <w:r w:rsidRPr="004F4845">
        <w:rPr>
          <w:rFonts w:ascii="Times New Roman" w:hAnsi="Times New Roman" w:cs="Times New Roman"/>
          <w:sz w:val="24"/>
          <w:szCs w:val="24"/>
          <w:lang w:val="pt-BR"/>
        </w:rPr>
        <w:t>de</w:t>
      </w:r>
      <w:r w:rsidR="0034449E" w:rsidRPr="004F4845">
        <w:rPr>
          <w:rFonts w:ascii="Times New Roman" w:hAnsi="Times New Roman" w:cs="Times New Roman"/>
          <w:sz w:val="24"/>
          <w:szCs w:val="24"/>
          <w:lang w:val="pt-BR"/>
        </w:rPr>
        <w:t xml:space="preserve"> </w:t>
      </w:r>
      <w:r w:rsidRPr="004F4845">
        <w:rPr>
          <w:rFonts w:ascii="Times New Roman" w:hAnsi="Times New Roman" w:cs="Times New Roman"/>
          <w:sz w:val="24"/>
          <w:szCs w:val="24"/>
          <w:lang w:val="pt-BR"/>
        </w:rPr>
        <w:t>fapt</w:t>
      </w:r>
      <w:r w:rsidR="0034449E" w:rsidRPr="004F4845">
        <w:rPr>
          <w:rFonts w:ascii="Times New Roman" w:hAnsi="Times New Roman" w:cs="Times New Roman"/>
          <w:sz w:val="24"/>
          <w:szCs w:val="24"/>
          <w:lang w:val="pt-BR"/>
        </w:rPr>
        <w:t xml:space="preserve"> </w:t>
      </w:r>
      <w:r w:rsidRPr="004F4845">
        <w:rPr>
          <w:rFonts w:ascii="Times New Roman" w:hAnsi="Times New Roman" w:cs="Times New Roman"/>
          <w:sz w:val="24"/>
          <w:szCs w:val="24"/>
          <w:lang w:val="pt-BR"/>
        </w:rPr>
        <w:t>pentru</w:t>
      </w:r>
      <w:r w:rsidR="0034449E" w:rsidRPr="004F4845">
        <w:rPr>
          <w:rFonts w:ascii="Times New Roman" w:hAnsi="Times New Roman" w:cs="Times New Roman"/>
          <w:sz w:val="24"/>
          <w:szCs w:val="24"/>
          <w:lang w:val="pt-BR"/>
        </w:rPr>
        <w:t xml:space="preserve"> </w:t>
      </w:r>
      <w:r w:rsidRPr="004F4845">
        <w:rPr>
          <w:rFonts w:ascii="Times New Roman" w:hAnsi="Times New Roman" w:cs="Times New Roman"/>
          <w:sz w:val="24"/>
          <w:szCs w:val="24"/>
          <w:lang w:val="pt-BR"/>
        </w:rPr>
        <w:t>care</w:t>
      </w:r>
      <w:r w:rsidR="0034449E" w:rsidRPr="004F4845">
        <w:rPr>
          <w:rFonts w:ascii="Times New Roman" w:hAnsi="Times New Roman" w:cs="Times New Roman"/>
          <w:sz w:val="24"/>
          <w:szCs w:val="24"/>
          <w:lang w:val="pt-BR"/>
        </w:rPr>
        <w:t xml:space="preserve"> </w:t>
      </w:r>
      <w:r w:rsidRPr="004F4845">
        <w:rPr>
          <w:rFonts w:ascii="Times New Roman" w:hAnsi="Times New Roman" w:cs="Times New Roman"/>
          <w:sz w:val="24"/>
          <w:szCs w:val="24"/>
          <w:lang w:val="pt-BR"/>
        </w:rPr>
        <w:t>se</w:t>
      </w:r>
      <w:r w:rsidR="0034449E" w:rsidRPr="004F4845">
        <w:rPr>
          <w:rFonts w:ascii="Times New Roman" w:hAnsi="Times New Roman" w:cs="Times New Roman"/>
          <w:sz w:val="24"/>
          <w:szCs w:val="24"/>
          <w:lang w:val="pt-BR"/>
        </w:rPr>
        <w:t xml:space="preserve"> </w:t>
      </w:r>
      <w:r w:rsidRPr="004F4845">
        <w:rPr>
          <w:rFonts w:ascii="Times New Roman" w:hAnsi="Times New Roman" w:cs="Times New Roman"/>
          <w:sz w:val="24"/>
          <w:szCs w:val="24"/>
          <w:lang w:val="pt-BR"/>
        </w:rPr>
        <w:t>respinge</w:t>
      </w:r>
      <w:r w:rsidR="0034449E" w:rsidRPr="004F4845">
        <w:rPr>
          <w:rFonts w:ascii="Times New Roman" w:hAnsi="Times New Roman" w:cs="Times New Roman"/>
          <w:sz w:val="24"/>
          <w:szCs w:val="24"/>
          <w:lang w:val="pt-BR"/>
        </w:rPr>
        <w:t xml:space="preserve"> </w:t>
      </w:r>
      <w:r w:rsidRPr="004F4845">
        <w:rPr>
          <w:rFonts w:ascii="Times New Roman" w:hAnsi="Times New Roman" w:cs="Times New Roman"/>
          <w:sz w:val="24"/>
          <w:szCs w:val="24"/>
          <w:lang w:val="pt-BR"/>
        </w:rPr>
        <w:t>cererea</w:t>
      </w:r>
      <w:r w:rsidR="0034449E" w:rsidRPr="004F4845">
        <w:rPr>
          <w:rFonts w:ascii="Times New Roman" w:hAnsi="Times New Roman" w:cs="Times New Roman"/>
          <w:sz w:val="24"/>
          <w:szCs w:val="24"/>
          <w:lang w:val="pt-BR"/>
        </w:rPr>
        <w:t xml:space="preserve"> </w:t>
      </w:r>
      <w:r w:rsidRPr="004F4845">
        <w:rPr>
          <w:rFonts w:ascii="Times New Roman" w:hAnsi="Times New Roman" w:cs="Times New Roman"/>
          <w:sz w:val="24"/>
          <w:szCs w:val="24"/>
          <w:lang w:val="pt-BR"/>
        </w:rPr>
        <w:t>de</w:t>
      </w:r>
      <w:r w:rsidR="0034449E" w:rsidRPr="004F4845">
        <w:rPr>
          <w:rFonts w:ascii="Times New Roman" w:hAnsi="Times New Roman" w:cs="Times New Roman"/>
          <w:sz w:val="24"/>
          <w:szCs w:val="24"/>
          <w:lang w:val="pt-BR"/>
        </w:rPr>
        <w:t xml:space="preserve"> </w:t>
      </w:r>
      <w:r w:rsidRPr="004F4845">
        <w:rPr>
          <w:rFonts w:ascii="Times New Roman" w:hAnsi="Times New Roman" w:cs="Times New Roman"/>
          <w:sz w:val="24"/>
          <w:szCs w:val="24"/>
          <w:lang w:val="pt-BR"/>
        </w:rPr>
        <w:t>anulare</w:t>
      </w:r>
      <w:r w:rsidR="0034449E" w:rsidRPr="004F4845">
        <w:rPr>
          <w:rFonts w:ascii="Times New Roman" w:hAnsi="Times New Roman" w:cs="Times New Roman"/>
          <w:sz w:val="24"/>
          <w:szCs w:val="24"/>
          <w:lang w:val="pt-BR"/>
        </w:rPr>
        <w:t xml:space="preserve"> </w:t>
      </w:r>
      <w:r w:rsidRPr="004F4845">
        <w:rPr>
          <w:rFonts w:ascii="Times New Roman" w:hAnsi="Times New Roman" w:cs="Times New Roman"/>
          <w:sz w:val="24"/>
          <w:szCs w:val="24"/>
          <w:lang w:val="pt-BR"/>
        </w:rPr>
        <w:t>a accesoriilor</w:t>
      </w:r>
      <w:r w:rsidR="0034449E" w:rsidRPr="004F4845">
        <w:rPr>
          <w:rFonts w:ascii="Times New Roman" w:hAnsi="Times New Roman" w:cs="Times New Roman"/>
          <w:sz w:val="24"/>
          <w:szCs w:val="24"/>
          <w:lang w:val="pt-BR"/>
        </w:rPr>
        <w:t xml:space="preserve">: </w:t>
      </w:r>
    </w:p>
    <w:p w14:paraId="66A26E43" w14:textId="0D884159" w:rsidR="0034449E" w:rsidRPr="004F4845" w:rsidRDefault="0034449E" w:rsidP="0034449E">
      <w:pPr>
        <w:spacing w:line="240" w:lineRule="auto"/>
        <w:jc w:val="both"/>
        <w:rPr>
          <w:rFonts w:ascii="Times New Roman" w:hAnsi="Times New Roman" w:cs="Times New Roman"/>
          <w:sz w:val="24"/>
          <w:szCs w:val="24"/>
          <w:lang w:val="pt-BR"/>
        </w:rPr>
      </w:pPr>
      <w:r w:rsidRPr="004F4845">
        <w:rPr>
          <w:rFonts w:ascii="Times New Roman" w:hAnsi="Times New Roman" w:cs="Times New Roman"/>
          <w:sz w:val="24"/>
          <w:szCs w:val="24"/>
          <w:lang w:val="pt-BR"/>
        </w:rPr>
        <w:t>………………………………………………………………………………………………………………………………………………………………………………………………………………………………………………………………………………………………………………………</w:t>
      </w:r>
    </w:p>
    <w:p w14:paraId="7D14EA5F" w14:textId="78747888" w:rsidR="00DB7D33" w:rsidRPr="004F4845" w:rsidRDefault="00DB7D33" w:rsidP="0034449E">
      <w:pPr>
        <w:spacing w:line="240" w:lineRule="auto"/>
        <w:jc w:val="both"/>
        <w:rPr>
          <w:rFonts w:ascii="Times New Roman" w:hAnsi="Times New Roman" w:cs="Times New Roman"/>
          <w:sz w:val="24"/>
          <w:szCs w:val="24"/>
          <w:lang w:val="pt-BR"/>
        </w:rPr>
      </w:pPr>
      <w:r w:rsidRPr="004F4845">
        <w:rPr>
          <w:rFonts w:ascii="Times New Roman" w:hAnsi="Times New Roman" w:cs="Times New Roman"/>
          <w:sz w:val="24"/>
          <w:szCs w:val="24"/>
          <w:lang w:val="pt-BR"/>
        </w:rPr>
        <w:t>Temeiul de drept</w:t>
      </w:r>
      <w:r w:rsidR="0034449E" w:rsidRPr="004F4845">
        <w:rPr>
          <w:rFonts w:ascii="Times New Roman" w:hAnsi="Times New Roman" w:cs="Times New Roman"/>
          <w:sz w:val="24"/>
          <w:szCs w:val="24"/>
          <w:lang w:val="pt-BR"/>
        </w:rPr>
        <w:t>: …………………………………………………………………………………..</w:t>
      </w:r>
    </w:p>
    <w:p w14:paraId="0AFF5A6D" w14:textId="2740F903" w:rsidR="00DB7D33" w:rsidRPr="00DB7D33" w:rsidRDefault="0034449E" w:rsidP="0034449E">
      <w:pPr>
        <w:spacing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w:t>
      </w:r>
    </w:p>
    <w:p w14:paraId="013CB023" w14:textId="04CF1F05" w:rsidR="00DB7D33" w:rsidRPr="00DB7D33" w:rsidRDefault="00DB7D33" w:rsidP="0034449E">
      <w:pPr>
        <w:spacing w:line="240" w:lineRule="auto"/>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Mentiuni privind audierea contribuabilului:</w:t>
      </w:r>
      <w:r w:rsidR="0034449E">
        <w:rPr>
          <w:rFonts w:ascii="Times New Roman" w:hAnsi="Times New Roman" w:cs="Times New Roman"/>
          <w:sz w:val="24"/>
          <w:szCs w:val="24"/>
          <w:lang w:val="it-IT"/>
        </w:rPr>
        <w:t xml:space="preserve"> ……………………………………………………….</w:t>
      </w:r>
    </w:p>
    <w:p w14:paraId="103DEC76" w14:textId="0400F533" w:rsidR="00DB7D33" w:rsidRPr="00DB7D33" w:rsidRDefault="0034449E" w:rsidP="0034449E">
      <w:pPr>
        <w:spacing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w:t>
      </w:r>
    </w:p>
    <w:p w14:paraId="000C167D" w14:textId="2E71DB97" w:rsidR="00DB7D33" w:rsidRPr="004F4845" w:rsidRDefault="0034449E" w:rsidP="00DB7D33">
      <w:pPr>
        <w:jc w:val="both"/>
        <w:rPr>
          <w:rFonts w:ascii="Times New Roman" w:hAnsi="Times New Roman" w:cs="Times New Roman"/>
          <w:sz w:val="24"/>
          <w:szCs w:val="24"/>
          <w:lang w:val="it-IT"/>
        </w:rPr>
      </w:pPr>
      <w:r>
        <w:rPr>
          <w:rFonts w:ascii="Times New Roman" w:hAnsi="Times New Roman" w:cs="Times New Roman"/>
          <w:sz w:val="24"/>
          <w:szCs w:val="24"/>
          <w:lang w:val="it-IT"/>
        </w:rPr>
        <w:t>I</w:t>
      </w:r>
      <w:r w:rsidR="00DB7D33" w:rsidRPr="00DB7D33">
        <w:rPr>
          <w:rFonts w:ascii="Times New Roman" w:hAnsi="Times New Roman" w:cs="Times New Roman"/>
          <w:sz w:val="24"/>
          <w:szCs w:val="24"/>
          <w:lang w:val="it-IT"/>
        </w:rPr>
        <w:t xml:space="preserve">mpotriva prezentei decizii se poate formula contestatie, </w:t>
      </w:r>
      <w:r>
        <w:rPr>
          <w:rFonts w:ascii="Times New Roman" w:hAnsi="Times New Roman" w:cs="Times New Roman"/>
          <w:sz w:val="24"/>
          <w:szCs w:val="24"/>
          <w:lang w:val="it-IT"/>
        </w:rPr>
        <w:t>i</w:t>
      </w:r>
      <w:r w:rsidR="00DB7D33" w:rsidRPr="00DB7D33">
        <w:rPr>
          <w:rFonts w:ascii="Times New Roman" w:hAnsi="Times New Roman" w:cs="Times New Roman"/>
          <w:sz w:val="24"/>
          <w:szCs w:val="24"/>
          <w:lang w:val="it-IT"/>
        </w:rPr>
        <w:t xml:space="preserve">n conditiile prevederilor Legii nr. 207/2015 privind Codul de Procedura Fiscala, cu modificarile </w:t>
      </w:r>
      <w:r>
        <w:rPr>
          <w:rFonts w:ascii="Times New Roman" w:hAnsi="Times New Roman" w:cs="Times New Roman"/>
          <w:sz w:val="24"/>
          <w:szCs w:val="24"/>
          <w:lang w:val="it-IT"/>
        </w:rPr>
        <w:t xml:space="preserve">si </w:t>
      </w:r>
      <w:r w:rsidR="00DB7D33" w:rsidRPr="00DB7D33">
        <w:rPr>
          <w:rFonts w:ascii="Times New Roman" w:hAnsi="Times New Roman" w:cs="Times New Roman"/>
          <w:sz w:val="24"/>
          <w:szCs w:val="24"/>
          <w:lang w:val="it-IT"/>
        </w:rPr>
        <w:t xml:space="preserve">completarile ulterioare, </w:t>
      </w:r>
      <w:r>
        <w:rPr>
          <w:rFonts w:ascii="Times New Roman" w:hAnsi="Times New Roman" w:cs="Times New Roman"/>
          <w:sz w:val="24"/>
          <w:szCs w:val="24"/>
          <w:lang w:val="it-IT"/>
        </w:rPr>
        <w:t>i</w:t>
      </w:r>
      <w:r w:rsidR="00DB7D33" w:rsidRPr="00DB7D33">
        <w:rPr>
          <w:rFonts w:ascii="Times New Roman" w:hAnsi="Times New Roman" w:cs="Times New Roman"/>
          <w:sz w:val="24"/>
          <w:szCs w:val="24"/>
          <w:lang w:val="it-IT"/>
        </w:rPr>
        <w:t xml:space="preserve">n termen de 45 zile de la data comunicarii, sub sanctiunea decaderii. </w:t>
      </w:r>
      <w:r w:rsidR="00DB7D33" w:rsidRPr="004F4845">
        <w:rPr>
          <w:rFonts w:ascii="Times New Roman" w:hAnsi="Times New Roman" w:cs="Times New Roman"/>
          <w:sz w:val="24"/>
          <w:szCs w:val="24"/>
          <w:lang w:val="it-IT"/>
        </w:rPr>
        <w:t>Contestatia se depune la organul fiscal emitent.</w:t>
      </w:r>
    </w:p>
    <w:p w14:paraId="2DF28A91" w14:textId="12FBAD5A" w:rsidR="0034449E" w:rsidRPr="00DB7D33" w:rsidRDefault="0034449E" w:rsidP="0034449E">
      <w:pPr>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w:t>
      </w:r>
      <w:bookmarkStart w:id="8" w:name="_Hlk178756779"/>
      <w:r>
        <w:rPr>
          <w:rFonts w:ascii="Times New Roman" w:hAnsi="Times New Roman" w:cs="Times New Roman"/>
          <w:sz w:val="24"/>
          <w:szCs w:val="24"/>
          <w:lang w:val="it-IT"/>
        </w:rPr>
        <w:t xml:space="preserve">Primar, </w:t>
      </w:r>
      <w:r w:rsidRPr="00DB7D33">
        <w:rPr>
          <w:rFonts w:ascii="Times New Roman" w:hAnsi="Times New Roman" w:cs="Times New Roman"/>
          <w:sz w:val="24"/>
          <w:szCs w:val="24"/>
          <w:lang w:val="it-IT"/>
        </w:rPr>
        <w:tab/>
      </w:r>
      <w:r>
        <w:rPr>
          <w:rFonts w:ascii="Times New Roman" w:hAnsi="Times New Roman" w:cs="Times New Roman"/>
          <w:sz w:val="24"/>
          <w:szCs w:val="24"/>
          <w:lang w:val="it-IT"/>
        </w:rPr>
        <w:t xml:space="preserve">                                                                    Secretar general, </w:t>
      </w:r>
    </w:p>
    <w:p w14:paraId="4CBAA701" w14:textId="77777777" w:rsidR="0034449E" w:rsidRPr="00DB7D33" w:rsidRDefault="0034449E" w:rsidP="0034449E">
      <w:pPr>
        <w:jc w:val="both"/>
        <w:rPr>
          <w:rFonts w:ascii="Times New Roman" w:hAnsi="Times New Roman" w:cs="Times New Roman"/>
          <w:sz w:val="24"/>
          <w:szCs w:val="24"/>
          <w:lang w:val="it-IT"/>
        </w:rPr>
      </w:pPr>
    </w:p>
    <w:p w14:paraId="5F563928" w14:textId="09DB90F8" w:rsidR="0034449E" w:rsidRPr="00DB7D33" w:rsidRDefault="0034449E" w:rsidP="00DB7D33">
      <w:pPr>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Intocmit</w:t>
      </w:r>
      <w:r w:rsidRPr="00DB7D33">
        <w:rPr>
          <w:rFonts w:ascii="Times New Roman" w:hAnsi="Times New Roman" w:cs="Times New Roman"/>
          <w:sz w:val="24"/>
          <w:szCs w:val="24"/>
          <w:lang w:val="it-IT"/>
        </w:rPr>
        <w:t>,</w:t>
      </w:r>
    </w:p>
    <w:bookmarkEnd w:id="8"/>
    <w:p w14:paraId="0B5EFDC8" w14:textId="2CAA8A38" w:rsidR="0034449E" w:rsidRDefault="0034449E" w:rsidP="0034449E">
      <w:pPr>
        <w:jc w:val="center"/>
        <w:rPr>
          <w:rFonts w:ascii="Times New Roman" w:hAnsi="Times New Roman" w:cs="Times New Roman"/>
          <w:b/>
          <w:bCs/>
          <w:sz w:val="24"/>
          <w:szCs w:val="24"/>
          <w:lang w:val="it-IT"/>
        </w:rPr>
      </w:pPr>
      <w:r>
        <w:rPr>
          <w:rFonts w:ascii="Times New Roman" w:hAnsi="Times New Roman" w:cs="Times New Roman"/>
          <w:sz w:val="24"/>
          <w:szCs w:val="24"/>
          <w:lang w:val="it-IT"/>
        </w:rPr>
        <w:lastRenderedPageBreak/>
        <w:t xml:space="preserve">                                                                                                                    </w:t>
      </w:r>
      <w:r w:rsidRPr="00E26413">
        <w:rPr>
          <w:rFonts w:ascii="Times New Roman" w:hAnsi="Times New Roman" w:cs="Times New Roman"/>
          <w:b/>
          <w:bCs/>
          <w:sz w:val="24"/>
          <w:szCs w:val="24"/>
          <w:lang w:val="it-IT"/>
        </w:rPr>
        <w:t xml:space="preserve">Anexa </w:t>
      </w:r>
      <w:r>
        <w:rPr>
          <w:rFonts w:ascii="Times New Roman" w:hAnsi="Times New Roman" w:cs="Times New Roman"/>
          <w:b/>
          <w:bCs/>
          <w:sz w:val="24"/>
          <w:szCs w:val="24"/>
          <w:lang w:val="it-IT"/>
        </w:rPr>
        <w:t>5</w:t>
      </w:r>
      <w:r w:rsidRPr="00E26413">
        <w:rPr>
          <w:rFonts w:ascii="Times New Roman" w:hAnsi="Times New Roman" w:cs="Times New Roman"/>
          <w:b/>
          <w:bCs/>
          <w:sz w:val="24"/>
          <w:szCs w:val="24"/>
          <w:lang w:val="it-IT"/>
        </w:rPr>
        <w:t xml:space="preserve"> la Procedura</w:t>
      </w:r>
    </w:p>
    <w:p w14:paraId="61760184" w14:textId="4BF3A748" w:rsidR="00372B7A" w:rsidRPr="00B716C7" w:rsidRDefault="00372B7A" w:rsidP="00B716C7">
      <w:pPr>
        <w:spacing w:after="0"/>
        <w:jc w:val="both"/>
        <w:rPr>
          <w:rFonts w:ascii="Times New Roman" w:hAnsi="Times New Roman" w:cs="Times New Roman"/>
          <w:b/>
          <w:bCs/>
          <w:sz w:val="24"/>
          <w:szCs w:val="24"/>
          <w:lang w:val="it-IT"/>
        </w:rPr>
      </w:pPr>
      <w:r>
        <w:rPr>
          <w:rFonts w:ascii="Times New Roman" w:hAnsi="Times New Roman" w:cs="Times New Roman"/>
          <w:b/>
          <w:bCs/>
          <w:sz w:val="24"/>
          <w:szCs w:val="24"/>
          <w:lang w:val="it-IT"/>
        </w:rPr>
        <w:t xml:space="preserve"> </w:t>
      </w:r>
    </w:p>
    <w:p w14:paraId="459BFB04" w14:textId="77777777" w:rsidR="0034449E" w:rsidRPr="00E26413" w:rsidRDefault="0034449E" w:rsidP="00B716C7">
      <w:pPr>
        <w:spacing w:after="0" w:line="240" w:lineRule="auto"/>
        <w:jc w:val="both"/>
        <w:rPr>
          <w:rFonts w:ascii="Times New Roman" w:hAnsi="Times New Roman" w:cs="Times New Roman"/>
          <w:b/>
          <w:bCs/>
          <w:sz w:val="24"/>
          <w:szCs w:val="24"/>
          <w:lang w:val="it-IT"/>
        </w:rPr>
      </w:pPr>
      <w:r w:rsidRPr="00E26413">
        <w:rPr>
          <w:rFonts w:ascii="Times New Roman" w:hAnsi="Times New Roman" w:cs="Times New Roman"/>
          <w:b/>
          <w:bCs/>
          <w:sz w:val="24"/>
          <w:szCs w:val="24"/>
          <w:lang w:val="it-IT"/>
        </w:rPr>
        <w:t>DATELE DE IDENTIFICARE A DEBITORULUI:</w:t>
      </w:r>
    </w:p>
    <w:p w14:paraId="0BF9A85D" w14:textId="77777777" w:rsidR="0034449E" w:rsidRDefault="0034449E" w:rsidP="00B716C7">
      <w:pPr>
        <w:spacing w:after="0" w:line="240" w:lineRule="auto"/>
        <w:jc w:val="both"/>
        <w:rPr>
          <w:rFonts w:ascii="Times New Roman" w:hAnsi="Times New Roman" w:cs="Times New Roman"/>
          <w:b/>
          <w:bCs/>
          <w:sz w:val="24"/>
          <w:szCs w:val="24"/>
          <w:lang w:val="it-IT"/>
        </w:rPr>
      </w:pPr>
      <w:r w:rsidRPr="00E26413">
        <w:rPr>
          <w:rFonts w:ascii="Times New Roman" w:hAnsi="Times New Roman" w:cs="Times New Roman"/>
          <w:b/>
          <w:bCs/>
          <w:sz w:val="24"/>
          <w:szCs w:val="24"/>
          <w:lang w:val="it-IT"/>
        </w:rPr>
        <w:t xml:space="preserve">NUMELE </w:t>
      </w:r>
      <w:r>
        <w:rPr>
          <w:rFonts w:ascii="Times New Roman" w:hAnsi="Times New Roman" w:cs="Times New Roman"/>
          <w:b/>
          <w:bCs/>
          <w:sz w:val="24"/>
          <w:szCs w:val="24"/>
          <w:lang w:val="it-IT"/>
        </w:rPr>
        <w:t>S</w:t>
      </w:r>
      <w:r w:rsidRPr="00E26413">
        <w:rPr>
          <w:rFonts w:ascii="Times New Roman" w:hAnsi="Times New Roman" w:cs="Times New Roman"/>
          <w:b/>
          <w:bCs/>
          <w:sz w:val="24"/>
          <w:szCs w:val="24"/>
          <w:lang w:val="it-IT"/>
        </w:rPr>
        <w:t>I PRENUMELE / DENUMIREA DEBITORULUI:</w:t>
      </w:r>
      <w:r>
        <w:rPr>
          <w:rFonts w:ascii="Times New Roman" w:hAnsi="Times New Roman" w:cs="Times New Roman"/>
          <w:b/>
          <w:bCs/>
          <w:sz w:val="24"/>
          <w:szCs w:val="24"/>
          <w:lang w:val="it-IT"/>
        </w:rPr>
        <w:t xml:space="preserve"> </w:t>
      </w:r>
    </w:p>
    <w:p w14:paraId="03BCBE72" w14:textId="77777777" w:rsidR="0034449E" w:rsidRPr="00E26413" w:rsidRDefault="0034449E" w:rsidP="00B716C7">
      <w:pPr>
        <w:spacing w:after="0" w:line="240" w:lineRule="auto"/>
        <w:jc w:val="both"/>
        <w:rPr>
          <w:rFonts w:ascii="Times New Roman" w:hAnsi="Times New Roman" w:cs="Times New Roman"/>
          <w:b/>
          <w:bCs/>
          <w:sz w:val="24"/>
          <w:szCs w:val="24"/>
          <w:lang w:val="it-IT"/>
        </w:rPr>
      </w:pPr>
      <w:r>
        <w:rPr>
          <w:rFonts w:ascii="Times New Roman" w:hAnsi="Times New Roman" w:cs="Times New Roman"/>
          <w:b/>
          <w:bCs/>
          <w:sz w:val="24"/>
          <w:szCs w:val="24"/>
          <w:lang w:val="it-IT"/>
        </w:rPr>
        <w:t>……………………………………………………………………………………</w:t>
      </w:r>
    </w:p>
    <w:p w14:paraId="7AE2D9E7" w14:textId="77777777" w:rsidR="0034449E" w:rsidRPr="00DB7D33" w:rsidRDefault="0034449E" w:rsidP="00B716C7">
      <w:pPr>
        <w:spacing w:after="0" w:line="240" w:lineRule="auto"/>
        <w:jc w:val="both"/>
        <w:rPr>
          <w:rFonts w:ascii="Times New Roman" w:hAnsi="Times New Roman" w:cs="Times New Roman"/>
          <w:sz w:val="24"/>
          <w:szCs w:val="24"/>
          <w:lang w:val="it-IT"/>
        </w:rPr>
      </w:pPr>
    </w:p>
    <w:p w14:paraId="6BCE5F7D" w14:textId="77777777" w:rsidR="0034449E" w:rsidRPr="00E26413" w:rsidRDefault="0034449E" w:rsidP="00B716C7">
      <w:pPr>
        <w:spacing w:after="0" w:line="240" w:lineRule="auto"/>
        <w:jc w:val="both"/>
        <w:rPr>
          <w:rFonts w:ascii="Times New Roman" w:hAnsi="Times New Roman" w:cs="Times New Roman"/>
          <w:b/>
          <w:bCs/>
          <w:sz w:val="24"/>
          <w:szCs w:val="24"/>
          <w:lang w:val="it-IT"/>
        </w:rPr>
      </w:pPr>
      <w:r w:rsidRPr="00E26413">
        <w:rPr>
          <w:rFonts w:ascii="Times New Roman" w:hAnsi="Times New Roman" w:cs="Times New Roman"/>
          <w:b/>
          <w:bCs/>
          <w:sz w:val="24"/>
          <w:szCs w:val="24"/>
          <w:lang w:val="it-IT"/>
        </w:rPr>
        <w:t>CNP/ CUI:</w:t>
      </w:r>
      <w:r>
        <w:rPr>
          <w:rFonts w:ascii="Times New Roman" w:hAnsi="Times New Roman" w:cs="Times New Roman"/>
          <w:b/>
          <w:bCs/>
          <w:sz w:val="24"/>
          <w:szCs w:val="24"/>
          <w:lang w:val="it-IT"/>
        </w:rPr>
        <w:t xml:space="preserve">  </w:t>
      </w:r>
      <w:r w:rsidRPr="00E26413">
        <w:rPr>
          <w:rFonts w:ascii="Times New Roman" w:hAnsi="Times New Roman" w:cs="Times New Roman"/>
          <w:b/>
          <w:bCs/>
          <w:sz w:val="24"/>
          <w:szCs w:val="24"/>
          <w:lang w:val="it-IT"/>
        </w:rPr>
        <w:t>………………………………………………………………………</w:t>
      </w:r>
    </w:p>
    <w:p w14:paraId="67321FE4" w14:textId="77777777" w:rsidR="0034449E" w:rsidRPr="00DB7D33" w:rsidRDefault="0034449E" w:rsidP="00B716C7">
      <w:pPr>
        <w:spacing w:after="0" w:line="240" w:lineRule="auto"/>
        <w:jc w:val="both"/>
        <w:rPr>
          <w:rFonts w:ascii="Times New Roman" w:hAnsi="Times New Roman" w:cs="Times New Roman"/>
          <w:sz w:val="24"/>
          <w:szCs w:val="24"/>
          <w:lang w:val="it-IT"/>
        </w:rPr>
      </w:pPr>
    </w:p>
    <w:p w14:paraId="08FE53CF" w14:textId="77777777" w:rsidR="0034449E" w:rsidRDefault="0034449E" w:rsidP="00B716C7">
      <w:pPr>
        <w:spacing w:after="0" w:line="240" w:lineRule="auto"/>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DOMICILIUL FISCAL:</w:t>
      </w:r>
      <w:r>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 xml:space="preserve"> JUDETUL</w:t>
      </w:r>
      <w:r>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.............................LOCALITATEA........................................ STR</w:t>
      </w:r>
      <w:r>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w:t>
      </w:r>
      <w:r>
        <w:rPr>
          <w:rFonts w:ascii="Times New Roman" w:hAnsi="Times New Roman" w:cs="Times New Roman"/>
          <w:sz w:val="24"/>
          <w:szCs w:val="24"/>
          <w:lang w:val="it-IT"/>
        </w:rPr>
        <w:t>.......................</w:t>
      </w:r>
      <w:r w:rsidRPr="00DB7D33">
        <w:rPr>
          <w:rFonts w:ascii="Times New Roman" w:hAnsi="Times New Roman" w:cs="Times New Roman"/>
          <w:sz w:val="24"/>
          <w:szCs w:val="24"/>
          <w:lang w:val="it-IT"/>
        </w:rPr>
        <w:t xml:space="preserve">....................NR...........BL...........SC.........AP....... </w:t>
      </w:r>
    </w:p>
    <w:p w14:paraId="1FE1E7D8" w14:textId="77777777" w:rsidR="0034449E" w:rsidRPr="00DB7D33" w:rsidRDefault="0034449E" w:rsidP="00B716C7">
      <w:pPr>
        <w:spacing w:after="0" w:line="240" w:lineRule="auto"/>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TELEFON: .........................................................</w:t>
      </w:r>
    </w:p>
    <w:p w14:paraId="3888136C" w14:textId="77777777" w:rsidR="0034449E" w:rsidRPr="00DB7D33" w:rsidRDefault="0034449E" w:rsidP="00B716C7">
      <w:pPr>
        <w:spacing w:after="0" w:line="240" w:lineRule="auto"/>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E-MAIL</w:t>
      </w:r>
      <w:r>
        <w:rPr>
          <w:rFonts w:ascii="Times New Roman" w:hAnsi="Times New Roman" w:cs="Times New Roman"/>
          <w:sz w:val="24"/>
          <w:szCs w:val="24"/>
          <w:lang w:val="it-IT"/>
        </w:rPr>
        <w:t xml:space="preserve">. </w:t>
      </w:r>
      <w:r w:rsidRPr="00DB7D33">
        <w:rPr>
          <w:rFonts w:ascii="Times New Roman" w:hAnsi="Times New Roman" w:cs="Times New Roman"/>
          <w:sz w:val="24"/>
          <w:szCs w:val="24"/>
          <w:lang w:val="it-IT"/>
        </w:rPr>
        <w:t>..............................................................</w:t>
      </w:r>
    </w:p>
    <w:p w14:paraId="4AE16B17" w14:textId="77777777" w:rsidR="0034449E" w:rsidRDefault="0034449E" w:rsidP="00B716C7">
      <w:pPr>
        <w:spacing w:after="0" w:line="240" w:lineRule="auto"/>
        <w:jc w:val="center"/>
        <w:rPr>
          <w:rFonts w:ascii="Times New Roman" w:hAnsi="Times New Roman" w:cs="Times New Roman"/>
          <w:b/>
          <w:bCs/>
          <w:sz w:val="24"/>
          <w:szCs w:val="24"/>
          <w:lang w:val="it-IT"/>
        </w:rPr>
      </w:pPr>
    </w:p>
    <w:p w14:paraId="289E896F" w14:textId="7F8921C4" w:rsidR="00DB7D33" w:rsidRPr="0034449E" w:rsidRDefault="00DB7D33" w:rsidP="0034449E">
      <w:pPr>
        <w:spacing w:after="0" w:line="240" w:lineRule="auto"/>
        <w:jc w:val="center"/>
        <w:rPr>
          <w:rFonts w:ascii="Times New Roman" w:hAnsi="Times New Roman" w:cs="Times New Roman"/>
          <w:b/>
          <w:bCs/>
          <w:sz w:val="24"/>
          <w:szCs w:val="24"/>
          <w:lang w:val="it-IT"/>
        </w:rPr>
      </w:pPr>
      <w:r w:rsidRPr="0034449E">
        <w:rPr>
          <w:rFonts w:ascii="Times New Roman" w:hAnsi="Times New Roman" w:cs="Times New Roman"/>
          <w:b/>
          <w:bCs/>
          <w:sz w:val="24"/>
          <w:szCs w:val="24"/>
          <w:lang w:val="it-IT"/>
        </w:rPr>
        <w:t>DECIZIE</w:t>
      </w:r>
    </w:p>
    <w:p w14:paraId="650B40B6" w14:textId="77777777" w:rsidR="00DB7D33" w:rsidRPr="0034449E" w:rsidRDefault="00DB7D33" w:rsidP="0034449E">
      <w:pPr>
        <w:spacing w:after="0" w:line="240" w:lineRule="auto"/>
        <w:jc w:val="center"/>
        <w:rPr>
          <w:rFonts w:ascii="Times New Roman" w:hAnsi="Times New Roman" w:cs="Times New Roman"/>
          <w:b/>
          <w:bCs/>
          <w:sz w:val="24"/>
          <w:szCs w:val="24"/>
          <w:lang w:val="it-IT"/>
        </w:rPr>
      </w:pPr>
      <w:r w:rsidRPr="0034449E">
        <w:rPr>
          <w:rFonts w:ascii="Times New Roman" w:hAnsi="Times New Roman" w:cs="Times New Roman"/>
          <w:b/>
          <w:bCs/>
          <w:sz w:val="24"/>
          <w:szCs w:val="24"/>
          <w:lang w:val="it-IT"/>
        </w:rPr>
        <w:t>de amanare la plata a unor obligatii bugetare</w:t>
      </w:r>
    </w:p>
    <w:p w14:paraId="7BBE7AB4" w14:textId="77777777" w:rsidR="00DB7D33" w:rsidRPr="00DB7D33" w:rsidRDefault="00DB7D33" w:rsidP="00DB7D33">
      <w:pPr>
        <w:jc w:val="both"/>
        <w:rPr>
          <w:rFonts w:ascii="Times New Roman" w:hAnsi="Times New Roman" w:cs="Times New Roman"/>
          <w:sz w:val="24"/>
          <w:szCs w:val="24"/>
          <w:lang w:val="it-IT"/>
        </w:rPr>
      </w:pPr>
    </w:p>
    <w:p w14:paraId="228054A0" w14:textId="73C5CF94" w:rsidR="00DB7D33" w:rsidRPr="00DB7D33" w:rsidRDefault="0034449E" w:rsidP="00B716C7">
      <w:pPr>
        <w:spacing w:after="0" w:line="276" w:lineRule="auto"/>
        <w:jc w:val="both"/>
        <w:rPr>
          <w:rFonts w:ascii="Times New Roman" w:hAnsi="Times New Roman" w:cs="Times New Roman"/>
          <w:sz w:val="24"/>
          <w:szCs w:val="24"/>
          <w:lang w:val="it-IT"/>
        </w:rPr>
      </w:pPr>
      <w:r>
        <w:rPr>
          <w:rFonts w:ascii="Times New Roman" w:hAnsi="Times New Roman" w:cs="Times New Roman"/>
          <w:sz w:val="24"/>
          <w:szCs w:val="24"/>
        </w:rPr>
        <w:t>I</w:t>
      </w:r>
      <w:r w:rsidR="00DB7D33" w:rsidRPr="00DB7D33">
        <w:rPr>
          <w:rFonts w:ascii="Times New Roman" w:hAnsi="Times New Roman" w:cs="Times New Roman"/>
          <w:sz w:val="24"/>
          <w:szCs w:val="24"/>
        </w:rPr>
        <w:t xml:space="preserve">n temeiul art. II-IX, art. </w:t>
      </w:r>
      <w:r w:rsidR="00DB7D33" w:rsidRPr="00DB7D33">
        <w:rPr>
          <w:rFonts w:ascii="Times New Roman" w:hAnsi="Times New Roman" w:cs="Times New Roman"/>
          <w:sz w:val="24"/>
          <w:szCs w:val="24"/>
          <w:lang w:val="it-IT"/>
        </w:rPr>
        <w:t xml:space="preserve">XVI din O.U.G. nr. 107/2024 </w:t>
      </w:r>
      <w:r>
        <w:rPr>
          <w:rFonts w:ascii="Times New Roman" w:hAnsi="Times New Roman" w:cs="Times New Roman"/>
          <w:sz w:val="24"/>
          <w:szCs w:val="24"/>
          <w:lang w:val="it-IT"/>
        </w:rPr>
        <w:t>s</w:t>
      </w:r>
      <w:r w:rsidR="00DB7D33" w:rsidRPr="00DB7D33">
        <w:rPr>
          <w:rFonts w:ascii="Times New Roman" w:hAnsi="Times New Roman" w:cs="Times New Roman"/>
          <w:sz w:val="24"/>
          <w:szCs w:val="24"/>
          <w:lang w:val="it-IT"/>
        </w:rPr>
        <w:t>i a prevederilor H.C.L. nr.</w:t>
      </w:r>
      <w:r>
        <w:rPr>
          <w:rFonts w:ascii="Times New Roman" w:hAnsi="Times New Roman" w:cs="Times New Roman"/>
          <w:sz w:val="24"/>
          <w:szCs w:val="24"/>
          <w:lang w:val="it-IT"/>
        </w:rPr>
        <w:t xml:space="preserve"> </w:t>
      </w:r>
      <w:r w:rsidR="00DB7D33" w:rsidRPr="00DB7D33">
        <w:rPr>
          <w:rFonts w:ascii="Times New Roman" w:hAnsi="Times New Roman" w:cs="Times New Roman"/>
          <w:sz w:val="24"/>
          <w:szCs w:val="24"/>
          <w:lang w:val="it-IT"/>
        </w:rPr>
        <w:t>.......</w:t>
      </w:r>
      <w:r>
        <w:rPr>
          <w:rFonts w:ascii="Times New Roman" w:hAnsi="Times New Roman" w:cs="Times New Roman"/>
          <w:sz w:val="24"/>
          <w:szCs w:val="24"/>
          <w:lang w:val="it-IT"/>
        </w:rPr>
        <w:t>/</w:t>
      </w:r>
      <w:r w:rsidR="00DB7D33" w:rsidRPr="00DB7D33">
        <w:rPr>
          <w:rFonts w:ascii="Times New Roman" w:hAnsi="Times New Roman" w:cs="Times New Roman"/>
          <w:sz w:val="24"/>
          <w:szCs w:val="24"/>
          <w:lang w:val="it-IT"/>
        </w:rPr>
        <w:t>......................... privind acordarea unor facilitati fiscale urmare achitarii pana data</w:t>
      </w:r>
      <w:r w:rsidR="00372B7A">
        <w:rPr>
          <w:rFonts w:ascii="Times New Roman" w:hAnsi="Times New Roman" w:cs="Times New Roman"/>
          <w:sz w:val="24"/>
          <w:szCs w:val="24"/>
          <w:lang w:val="it-IT"/>
        </w:rPr>
        <w:t xml:space="preserve"> </w:t>
      </w:r>
      <w:r w:rsidR="00DB7D33" w:rsidRPr="00372B7A">
        <w:rPr>
          <w:rFonts w:ascii="Times New Roman" w:hAnsi="Times New Roman" w:cs="Times New Roman"/>
          <w:sz w:val="24"/>
          <w:szCs w:val="24"/>
          <w:lang w:val="it-IT"/>
        </w:rPr>
        <w:t>de 25 noiembrie 2024 a obliga</w:t>
      </w:r>
      <w:r w:rsidR="00372B7A">
        <w:rPr>
          <w:rFonts w:ascii="Times New Roman" w:hAnsi="Times New Roman" w:cs="Times New Roman"/>
          <w:sz w:val="24"/>
          <w:szCs w:val="24"/>
          <w:lang w:val="it-IT"/>
        </w:rPr>
        <w:t>t</w:t>
      </w:r>
      <w:r w:rsidR="00DB7D33" w:rsidRPr="00372B7A">
        <w:rPr>
          <w:rFonts w:ascii="Times New Roman" w:hAnsi="Times New Roman" w:cs="Times New Roman"/>
          <w:sz w:val="24"/>
          <w:szCs w:val="24"/>
          <w:lang w:val="it-IT"/>
        </w:rPr>
        <w:t>iilor restante la data de 31 august 2024, luand in considerare ca sunt indeplinite conditiile prevazute de procedura aprobata prin H</w:t>
      </w:r>
      <w:r w:rsidR="00372B7A">
        <w:rPr>
          <w:rFonts w:ascii="Times New Roman" w:hAnsi="Times New Roman" w:cs="Times New Roman"/>
          <w:sz w:val="24"/>
          <w:szCs w:val="24"/>
          <w:lang w:val="it-IT"/>
        </w:rPr>
        <w:t>.</w:t>
      </w:r>
      <w:r w:rsidR="00DB7D33" w:rsidRPr="00372B7A">
        <w:rPr>
          <w:rFonts w:ascii="Times New Roman" w:hAnsi="Times New Roman" w:cs="Times New Roman"/>
          <w:sz w:val="24"/>
          <w:szCs w:val="24"/>
          <w:lang w:val="it-IT"/>
        </w:rPr>
        <w:t>C</w:t>
      </w:r>
      <w:r w:rsidR="00372B7A">
        <w:rPr>
          <w:rFonts w:ascii="Times New Roman" w:hAnsi="Times New Roman" w:cs="Times New Roman"/>
          <w:sz w:val="24"/>
          <w:szCs w:val="24"/>
          <w:lang w:val="it-IT"/>
        </w:rPr>
        <w:t>.</w:t>
      </w:r>
      <w:r w:rsidR="00DB7D33" w:rsidRPr="00372B7A">
        <w:rPr>
          <w:rFonts w:ascii="Times New Roman" w:hAnsi="Times New Roman" w:cs="Times New Roman"/>
          <w:sz w:val="24"/>
          <w:szCs w:val="24"/>
          <w:lang w:val="it-IT"/>
        </w:rPr>
        <w:t>L</w:t>
      </w:r>
      <w:r w:rsidR="00372B7A">
        <w:rPr>
          <w:rFonts w:ascii="Times New Roman" w:hAnsi="Times New Roman" w:cs="Times New Roman"/>
          <w:sz w:val="24"/>
          <w:szCs w:val="24"/>
          <w:lang w:val="it-IT"/>
        </w:rPr>
        <w:t>.</w:t>
      </w:r>
      <w:r w:rsidR="00DB7D33" w:rsidRPr="00372B7A">
        <w:rPr>
          <w:rFonts w:ascii="Times New Roman" w:hAnsi="Times New Roman" w:cs="Times New Roman"/>
          <w:sz w:val="24"/>
          <w:szCs w:val="24"/>
          <w:lang w:val="it-IT"/>
        </w:rPr>
        <w:t xml:space="preserve"> nr</w:t>
      </w:r>
      <w:r w:rsidR="00372B7A">
        <w:rPr>
          <w:rFonts w:ascii="Times New Roman" w:hAnsi="Times New Roman" w:cs="Times New Roman"/>
          <w:sz w:val="24"/>
          <w:szCs w:val="24"/>
          <w:lang w:val="it-IT"/>
        </w:rPr>
        <w:t>………/…………..</w:t>
      </w:r>
      <w:r w:rsidR="00DB7D33" w:rsidRPr="00372B7A">
        <w:rPr>
          <w:rFonts w:ascii="Times New Roman" w:hAnsi="Times New Roman" w:cs="Times New Roman"/>
          <w:sz w:val="24"/>
          <w:szCs w:val="24"/>
          <w:lang w:val="it-IT"/>
        </w:rPr>
        <w:t xml:space="preserve"> </w:t>
      </w:r>
      <w:r w:rsidR="00372B7A">
        <w:rPr>
          <w:rFonts w:ascii="Times New Roman" w:hAnsi="Times New Roman" w:cs="Times New Roman"/>
          <w:sz w:val="24"/>
          <w:szCs w:val="24"/>
          <w:lang w:val="it-IT"/>
        </w:rPr>
        <w:t>s</w:t>
      </w:r>
      <w:r w:rsidR="00DB7D33" w:rsidRPr="00DB7D33">
        <w:rPr>
          <w:rFonts w:ascii="Times New Roman" w:hAnsi="Times New Roman" w:cs="Times New Roman"/>
          <w:sz w:val="24"/>
          <w:szCs w:val="24"/>
          <w:lang w:val="it-IT"/>
        </w:rPr>
        <w:t>i  avand  in  vederea  notificarea  nr.</w:t>
      </w:r>
      <w:r w:rsidR="00372B7A">
        <w:rPr>
          <w:rFonts w:ascii="Times New Roman" w:hAnsi="Times New Roman" w:cs="Times New Roman"/>
          <w:sz w:val="24"/>
          <w:szCs w:val="24"/>
          <w:lang w:val="it-IT"/>
        </w:rPr>
        <w:t xml:space="preserve"> ……..</w:t>
      </w:r>
      <w:r w:rsidR="00DB7D33" w:rsidRPr="00DB7D33">
        <w:rPr>
          <w:rFonts w:ascii="Times New Roman" w:hAnsi="Times New Roman" w:cs="Times New Roman"/>
          <w:sz w:val="24"/>
          <w:szCs w:val="24"/>
          <w:lang w:val="it-IT"/>
        </w:rPr>
        <w:t xml:space="preserve"> din  data</w:t>
      </w:r>
      <w:r w:rsidR="00372B7A">
        <w:rPr>
          <w:rFonts w:ascii="Times New Roman" w:hAnsi="Times New Roman" w:cs="Times New Roman"/>
          <w:sz w:val="24"/>
          <w:szCs w:val="24"/>
          <w:lang w:val="it-IT"/>
        </w:rPr>
        <w:t xml:space="preserve"> </w:t>
      </w:r>
      <w:r w:rsidR="00DB7D33" w:rsidRPr="00DB7D33">
        <w:rPr>
          <w:rFonts w:ascii="Times New Roman" w:hAnsi="Times New Roman" w:cs="Times New Roman"/>
          <w:sz w:val="24"/>
          <w:szCs w:val="24"/>
          <w:lang w:val="it-IT"/>
        </w:rPr>
        <w:t>de</w:t>
      </w:r>
      <w:r w:rsidR="00372B7A">
        <w:rPr>
          <w:rFonts w:ascii="Times New Roman" w:hAnsi="Times New Roman" w:cs="Times New Roman"/>
          <w:sz w:val="24"/>
          <w:szCs w:val="24"/>
          <w:lang w:val="it-IT"/>
        </w:rPr>
        <w:t xml:space="preserve"> ………………</w:t>
      </w:r>
      <w:r w:rsidR="00372B7A" w:rsidRPr="00372B7A">
        <w:rPr>
          <w:rFonts w:ascii="Times New Roman" w:hAnsi="Times New Roman" w:cs="Times New Roman"/>
          <w:sz w:val="24"/>
          <w:szCs w:val="24"/>
          <w:lang w:val="it-IT"/>
        </w:rPr>
        <w:t xml:space="preserve"> </w:t>
      </w:r>
      <w:r w:rsidR="00372B7A">
        <w:rPr>
          <w:rFonts w:ascii="Times New Roman" w:hAnsi="Times New Roman" w:cs="Times New Roman"/>
          <w:sz w:val="24"/>
          <w:szCs w:val="24"/>
          <w:lang w:val="it-IT"/>
        </w:rPr>
        <w:t>i</w:t>
      </w:r>
      <w:r w:rsidR="00372B7A" w:rsidRPr="00DB7D33">
        <w:rPr>
          <w:rFonts w:ascii="Times New Roman" w:hAnsi="Times New Roman" w:cs="Times New Roman"/>
          <w:sz w:val="24"/>
          <w:szCs w:val="24"/>
          <w:lang w:val="it-IT"/>
        </w:rPr>
        <w:t xml:space="preserve">nregistrata la </w:t>
      </w:r>
      <w:r w:rsidR="00372B7A">
        <w:rPr>
          <w:rFonts w:ascii="Times New Roman" w:hAnsi="Times New Roman" w:cs="Times New Roman"/>
          <w:sz w:val="24"/>
          <w:szCs w:val="24"/>
          <w:lang w:val="it-IT"/>
        </w:rPr>
        <w:t>Primaria comunei Belciugatele</w:t>
      </w:r>
      <w:r w:rsidR="00372B7A" w:rsidRPr="00DB7D33">
        <w:rPr>
          <w:rFonts w:ascii="Times New Roman" w:hAnsi="Times New Roman" w:cs="Times New Roman"/>
          <w:sz w:val="24"/>
          <w:szCs w:val="24"/>
          <w:lang w:val="it-IT"/>
        </w:rPr>
        <w:t xml:space="preserve"> </w:t>
      </w:r>
      <w:r w:rsidR="00DB7D33" w:rsidRPr="00DB7D33">
        <w:rPr>
          <w:rFonts w:ascii="Times New Roman" w:hAnsi="Times New Roman" w:cs="Times New Roman"/>
          <w:sz w:val="24"/>
          <w:szCs w:val="24"/>
          <w:lang w:val="it-IT"/>
        </w:rPr>
        <w:t>sub  nr...................  din  dat</w:t>
      </w:r>
      <w:r w:rsidR="00372B7A">
        <w:rPr>
          <w:rFonts w:ascii="Times New Roman" w:hAnsi="Times New Roman" w:cs="Times New Roman"/>
          <w:sz w:val="24"/>
          <w:szCs w:val="24"/>
          <w:lang w:val="it-IT"/>
        </w:rPr>
        <w:t>a de …………………..</w:t>
      </w:r>
      <w:r w:rsidR="00DB7D33" w:rsidRPr="00DB7D33">
        <w:rPr>
          <w:rFonts w:ascii="Times New Roman" w:hAnsi="Times New Roman" w:cs="Times New Roman"/>
          <w:sz w:val="24"/>
          <w:szCs w:val="24"/>
          <w:lang w:val="it-IT"/>
        </w:rPr>
        <w:t>, se emite urmatoarea decizie:</w:t>
      </w:r>
    </w:p>
    <w:p w14:paraId="6B09314F" w14:textId="50800A8C" w:rsidR="00372B7A" w:rsidRDefault="00DB7D33" w:rsidP="00B716C7">
      <w:pPr>
        <w:spacing w:after="0" w:line="276" w:lineRule="auto"/>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Se acorda amanarea la plata a accesoriilor aferente obligatiilor de plata restante la 31 august 2024 inclusiv, in suma totala d</w:t>
      </w:r>
      <w:r w:rsidR="00372B7A">
        <w:rPr>
          <w:rFonts w:ascii="Times New Roman" w:hAnsi="Times New Roman" w:cs="Times New Roman"/>
          <w:sz w:val="24"/>
          <w:szCs w:val="24"/>
          <w:lang w:val="it-IT"/>
        </w:rPr>
        <w:t xml:space="preserve">e ……. </w:t>
      </w:r>
      <w:r w:rsidRPr="00DB7D33">
        <w:rPr>
          <w:rFonts w:ascii="Times New Roman" w:hAnsi="Times New Roman" w:cs="Times New Roman"/>
          <w:sz w:val="24"/>
          <w:szCs w:val="24"/>
          <w:lang w:val="it-IT"/>
        </w:rPr>
        <w:t>lei, reprezentand:</w:t>
      </w:r>
    </w:p>
    <w:p w14:paraId="61D363BA" w14:textId="77777777" w:rsidR="00B716C7" w:rsidRPr="00DB7D33" w:rsidRDefault="00B716C7" w:rsidP="00B716C7">
      <w:pPr>
        <w:spacing w:after="0" w:line="276" w:lineRule="auto"/>
        <w:jc w:val="both"/>
        <w:rPr>
          <w:rFonts w:ascii="Times New Roman" w:hAnsi="Times New Roman" w:cs="Times New Roman"/>
          <w:sz w:val="24"/>
          <w:szCs w:val="24"/>
          <w:lang w:val="it-IT"/>
        </w:rPr>
      </w:pPr>
    </w:p>
    <w:tbl>
      <w:tblPr>
        <w:tblW w:w="8900" w:type="dxa"/>
        <w:tblInd w:w="4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2"/>
        <w:gridCol w:w="2988"/>
        <w:gridCol w:w="2122"/>
        <w:gridCol w:w="3068"/>
      </w:tblGrid>
      <w:tr w:rsidR="00372B7A" w:rsidRPr="00C95FD1" w14:paraId="14441A72" w14:textId="77777777" w:rsidTr="0042019D">
        <w:trPr>
          <w:trHeight w:val="352"/>
        </w:trPr>
        <w:tc>
          <w:tcPr>
            <w:tcW w:w="722" w:type="dxa"/>
            <w:vMerge w:val="restart"/>
          </w:tcPr>
          <w:p w14:paraId="5AB5A480" w14:textId="77777777" w:rsidR="00372B7A" w:rsidRPr="00C95FD1" w:rsidRDefault="00372B7A" w:rsidP="0042019D">
            <w:pPr>
              <w:widowControl w:val="0"/>
              <w:autoSpaceDE w:val="0"/>
              <w:autoSpaceDN w:val="0"/>
              <w:spacing w:after="0" w:line="203" w:lineRule="exact"/>
              <w:ind w:left="136"/>
              <w:rPr>
                <w:rFonts w:ascii="Times New Roman" w:eastAsia="Arial" w:hAnsi="Times New Roman" w:cs="Times New Roman"/>
                <w:b/>
                <w:bCs/>
                <w:kern w:val="0"/>
                <w:lang w:val="ro-RO"/>
                <w14:ligatures w14:val="none"/>
              </w:rPr>
            </w:pPr>
            <w:r w:rsidRPr="00C95FD1">
              <w:rPr>
                <w:rFonts w:ascii="Times New Roman" w:eastAsia="Arial" w:hAnsi="Times New Roman" w:cs="Times New Roman"/>
                <w:b/>
                <w:bCs/>
                <w:color w:val="0A0C0C"/>
                <w:spacing w:val="-5"/>
                <w:w w:val="115"/>
                <w:kern w:val="0"/>
                <w:lang w:val="ro-RO"/>
                <w14:ligatures w14:val="none"/>
              </w:rPr>
              <w:t>Nr</w:t>
            </w:r>
            <w:r w:rsidRPr="00C95FD1">
              <w:rPr>
                <w:rFonts w:ascii="Times New Roman" w:eastAsia="Arial" w:hAnsi="Times New Roman" w:cs="Times New Roman"/>
                <w:b/>
                <w:bCs/>
                <w:color w:val="3A3A3B"/>
                <w:spacing w:val="-5"/>
                <w:w w:val="115"/>
                <w:kern w:val="0"/>
                <w:lang w:val="ro-RO"/>
                <w14:ligatures w14:val="none"/>
              </w:rPr>
              <w:t>.</w:t>
            </w:r>
          </w:p>
          <w:p w14:paraId="0574A5A2" w14:textId="77777777" w:rsidR="00372B7A" w:rsidRPr="00C95FD1" w:rsidRDefault="00372B7A" w:rsidP="0042019D">
            <w:pPr>
              <w:widowControl w:val="0"/>
              <w:autoSpaceDE w:val="0"/>
              <w:autoSpaceDN w:val="0"/>
              <w:spacing w:before="142" w:after="0" w:line="240" w:lineRule="auto"/>
              <w:ind w:left="134"/>
              <w:rPr>
                <w:rFonts w:ascii="Times New Roman" w:eastAsia="Arial" w:hAnsi="Times New Roman" w:cs="Times New Roman"/>
                <w:b/>
                <w:bCs/>
                <w:kern w:val="0"/>
                <w:lang w:val="ro-RO"/>
                <w14:ligatures w14:val="none"/>
              </w:rPr>
            </w:pPr>
            <w:r w:rsidRPr="00C95FD1">
              <w:rPr>
                <w:rFonts w:ascii="Times New Roman" w:eastAsia="Arial" w:hAnsi="Times New Roman" w:cs="Times New Roman"/>
                <w:b/>
                <w:bCs/>
                <w:color w:val="212123"/>
                <w:spacing w:val="-4"/>
                <w:w w:val="110"/>
                <w:kern w:val="0"/>
                <w:lang w:val="ro-RO"/>
                <w14:ligatures w14:val="none"/>
              </w:rPr>
              <w:t>Crt.</w:t>
            </w:r>
          </w:p>
        </w:tc>
        <w:tc>
          <w:tcPr>
            <w:tcW w:w="2988" w:type="dxa"/>
            <w:vMerge w:val="restart"/>
          </w:tcPr>
          <w:p w14:paraId="6702F73D" w14:textId="77777777" w:rsidR="00372B7A" w:rsidRPr="00C95FD1" w:rsidRDefault="00372B7A" w:rsidP="0042019D">
            <w:pPr>
              <w:widowControl w:val="0"/>
              <w:autoSpaceDE w:val="0"/>
              <w:autoSpaceDN w:val="0"/>
              <w:spacing w:after="0" w:line="218" w:lineRule="exact"/>
              <w:ind w:left="129"/>
              <w:rPr>
                <w:rFonts w:ascii="Times New Roman" w:eastAsia="Arial" w:hAnsi="Times New Roman" w:cs="Times New Roman"/>
                <w:b/>
                <w:bCs/>
                <w:kern w:val="0"/>
                <w:lang w:val="ro-RO"/>
                <w14:ligatures w14:val="none"/>
              </w:rPr>
            </w:pPr>
            <w:r w:rsidRPr="00C95FD1">
              <w:rPr>
                <w:rFonts w:ascii="Times New Roman" w:eastAsia="Arial" w:hAnsi="Times New Roman" w:cs="Times New Roman"/>
                <w:b/>
                <w:bCs/>
                <w:color w:val="212123"/>
                <w:w w:val="110"/>
                <w:kern w:val="0"/>
                <w:lang w:val="ro-RO"/>
                <w14:ligatures w14:val="none"/>
              </w:rPr>
              <w:t>Denumire</w:t>
            </w:r>
            <w:r w:rsidRPr="00C95FD1">
              <w:rPr>
                <w:rFonts w:ascii="Times New Roman" w:eastAsia="Arial" w:hAnsi="Times New Roman" w:cs="Times New Roman"/>
                <w:b/>
                <w:bCs/>
                <w:color w:val="212123"/>
                <w:spacing w:val="-15"/>
                <w:w w:val="110"/>
                <w:kern w:val="0"/>
                <w:lang w:val="ro-RO"/>
                <w14:ligatures w14:val="none"/>
              </w:rPr>
              <w:t xml:space="preserve"> </w:t>
            </w:r>
            <w:r w:rsidRPr="00C95FD1">
              <w:rPr>
                <w:rFonts w:ascii="Times New Roman" w:eastAsia="Arial" w:hAnsi="Times New Roman" w:cs="Times New Roman"/>
                <w:b/>
                <w:bCs/>
                <w:color w:val="212123"/>
                <w:w w:val="110"/>
                <w:kern w:val="0"/>
                <w:lang w:val="ro-RO"/>
                <w14:ligatures w14:val="none"/>
              </w:rPr>
              <w:t>obligatie</w:t>
            </w:r>
            <w:r w:rsidRPr="00C95FD1">
              <w:rPr>
                <w:rFonts w:ascii="Times New Roman" w:eastAsia="Arial" w:hAnsi="Times New Roman" w:cs="Times New Roman"/>
                <w:b/>
                <w:bCs/>
                <w:color w:val="212123"/>
                <w:spacing w:val="-15"/>
                <w:w w:val="110"/>
                <w:kern w:val="0"/>
                <w:lang w:val="ro-RO"/>
                <w14:ligatures w14:val="none"/>
              </w:rPr>
              <w:t xml:space="preserve"> </w:t>
            </w:r>
            <w:r w:rsidRPr="00C95FD1">
              <w:rPr>
                <w:rFonts w:ascii="Times New Roman" w:eastAsia="Arial" w:hAnsi="Times New Roman" w:cs="Times New Roman"/>
                <w:b/>
                <w:bCs/>
                <w:color w:val="212123"/>
                <w:w w:val="110"/>
                <w:kern w:val="0"/>
                <w:lang w:val="ro-RO"/>
                <w14:ligatures w14:val="none"/>
              </w:rPr>
              <w:t>de</w:t>
            </w:r>
            <w:r w:rsidRPr="00C95FD1">
              <w:rPr>
                <w:rFonts w:ascii="Times New Roman" w:eastAsia="Arial" w:hAnsi="Times New Roman" w:cs="Times New Roman"/>
                <w:b/>
                <w:bCs/>
                <w:color w:val="212123"/>
                <w:spacing w:val="-9"/>
                <w:w w:val="110"/>
                <w:kern w:val="0"/>
                <w:lang w:val="ro-RO"/>
                <w14:ligatures w14:val="none"/>
              </w:rPr>
              <w:t xml:space="preserve"> </w:t>
            </w:r>
            <w:r w:rsidRPr="00C95FD1">
              <w:rPr>
                <w:rFonts w:ascii="Times New Roman" w:eastAsia="Arial" w:hAnsi="Times New Roman" w:cs="Times New Roman"/>
                <w:b/>
                <w:bCs/>
                <w:color w:val="212123"/>
                <w:spacing w:val="-4"/>
                <w:w w:val="110"/>
                <w:kern w:val="0"/>
                <w:lang w:val="ro-RO"/>
                <w14:ligatures w14:val="none"/>
              </w:rPr>
              <w:t>plata</w:t>
            </w:r>
          </w:p>
        </w:tc>
        <w:tc>
          <w:tcPr>
            <w:tcW w:w="5190" w:type="dxa"/>
            <w:gridSpan w:val="2"/>
          </w:tcPr>
          <w:p w14:paraId="77D3D29F" w14:textId="77777777" w:rsidR="00372B7A" w:rsidRPr="00C95FD1" w:rsidRDefault="00372B7A" w:rsidP="0042019D">
            <w:pPr>
              <w:widowControl w:val="0"/>
              <w:tabs>
                <w:tab w:val="left" w:pos="835"/>
              </w:tabs>
              <w:autoSpaceDE w:val="0"/>
              <w:autoSpaceDN w:val="0"/>
              <w:spacing w:before="14" w:after="0" w:line="240" w:lineRule="auto"/>
              <w:ind w:left="66"/>
              <w:jc w:val="center"/>
              <w:rPr>
                <w:rFonts w:ascii="Times New Roman" w:eastAsia="Arial" w:hAnsi="Times New Roman" w:cs="Times New Roman"/>
                <w:b/>
                <w:bCs/>
                <w:kern w:val="0"/>
                <w:lang w:val="ro-RO"/>
                <w14:ligatures w14:val="none"/>
              </w:rPr>
            </w:pPr>
            <w:r w:rsidRPr="00C95FD1">
              <w:rPr>
                <w:rFonts w:ascii="Times New Roman" w:eastAsia="Arial" w:hAnsi="Times New Roman" w:cs="Times New Roman"/>
                <w:b/>
                <w:bCs/>
                <w:color w:val="212123"/>
                <w:spacing w:val="-4"/>
                <w:w w:val="110"/>
                <w:kern w:val="0"/>
                <w:lang w:val="ro-RO"/>
                <w14:ligatures w14:val="none"/>
              </w:rPr>
              <w:t>Suma</w:t>
            </w:r>
            <w:r w:rsidRPr="00C95FD1">
              <w:rPr>
                <w:rFonts w:ascii="Times New Roman" w:eastAsia="Arial" w:hAnsi="Times New Roman" w:cs="Times New Roman"/>
                <w:b/>
                <w:bCs/>
                <w:color w:val="212123"/>
                <w:kern w:val="0"/>
                <w:lang w:val="ro-RO"/>
                <w14:ligatures w14:val="none"/>
              </w:rPr>
              <w:tab/>
            </w:r>
            <w:r w:rsidRPr="00C95FD1">
              <w:rPr>
                <w:rFonts w:ascii="Times New Roman" w:eastAsia="Arial" w:hAnsi="Times New Roman" w:cs="Times New Roman"/>
                <w:b/>
                <w:bCs/>
                <w:color w:val="212123"/>
                <w:spacing w:val="-2"/>
                <w:w w:val="110"/>
                <w:kern w:val="0"/>
                <w:lang w:val="ro-RO"/>
                <w14:ligatures w14:val="none"/>
              </w:rPr>
              <w:t>(lei)</w:t>
            </w:r>
          </w:p>
        </w:tc>
      </w:tr>
      <w:tr w:rsidR="00372B7A" w:rsidRPr="00C95FD1" w14:paraId="399CC800" w14:textId="77777777" w:rsidTr="0042019D">
        <w:trPr>
          <w:trHeight w:val="1081"/>
        </w:trPr>
        <w:tc>
          <w:tcPr>
            <w:tcW w:w="722" w:type="dxa"/>
            <w:vMerge/>
            <w:tcBorders>
              <w:top w:val="nil"/>
            </w:tcBorders>
          </w:tcPr>
          <w:p w14:paraId="13B7447C" w14:textId="77777777" w:rsidR="00372B7A" w:rsidRPr="00C95FD1" w:rsidRDefault="00372B7A" w:rsidP="0042019D">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2988" w:type="dxa"/>
            <w:vMerge/>
            <w:tcBorders>
              <w:top w:val="nil"/>
            </w:tcBorders>
          </w:tcPr>
          <w:p w14:paraId="78CAFDF1" w14:textId="77777777" w:rsidR="00372B7A" w:rsidRPr="00C95FD1" w:rsidRDefault="00372B7A" w:rsidP="0042019D">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2122" w:type="dxa"/>
          </w:tcPr>
          <w:p w14:paraId="1E7D0FE6" w14:textId="77777777" w:rsidR="00372B7A" w:rsidRPr="00C95FD1" w:rsidRDefault="00372B7A" w:rsidP="0042019D">
            <w:pPr>
              <w:widowControl w:val="0"/>
              <w:autoSpaceDE w:val="0"/>
              <w:autoSpaceDN w:val="0"/>
              <w:spacing w:before="7" w:after="0" w:line="388" w:lineRule="auto"/>
              <w:ind w:left="124" w:right="72" w:firstLine="4"/>
              <w:jc w:val="center"/>
              <w:rPr>
                <w:rFonts w:ascii="Times New Roman" w:eastAsia="Arial" w:hAnsi="Times New Roman" w:cs="Times New Roman"/>
                <w:b/>
                <w:bCs/>
                <w:kern w:val="0"/>
                <w:lang w:val="ro-RO"/>
                <w14:ligatures w14:val="none"/>
              </w:rPr>
            </w:pPr>
            <w:r w:rsidRPr="00C95FD1">
              <w:rPr>
                <w:rFonts w:ascii="Times New Roman" w:eastAsia="Arial" w:hAnsi="Times New Roman" w:cs="Times New Roman"/>
                <w:b/>
                <w:bCs/>
                <w:color w:val="212123"/>
                <w:w w:val="110"/>
                <w:kern w:val="0"/>
                <w:lang w:val="ro-RO"/>
                <w14:ligatures w14:val="none"/>
              </w:rPr>
              <w:t>Obligatii</w:t>
            </w:r>
            <w:r w:rsidRPr="00C95FD1">
              <w:rPr>
                <w:rFonts w:ascii="Times New Roman" w:eastAsia="Arial" w:hAnsi="Times New Roman" w:cs="Times New Roman"/>
                <w:b/>
                <w:bCs/>
                <w:color w:val="212123"/>
                <w:spacing w:val="-1"/>
                <w:w w:val="110"/>
                <w:kern w:val="0"/>
                <w:lang w:val="ro-RO"/>
                <w14:ligatures w14:val="none"/>
              </w:rPr>
              <w:t xml:space="preserve"> </w:t>
            </w:r>
            <w:r w:rsidRPr="00C95FD1">
              <w:rPr>
                <w:rFonts w:ascii="Times New Roman" w:eastAsia="Arial" w:hAnsi="Times New Roman" w:cs="Times New Roman"/>
                <w:b/>
                <w:bCs/>
                <w:color w:val="212123"/>
                <w:w w:val="110"/>
                <w:kern w:val="0"/>
                <w:lang w:val="ro-RO"/>
                <w14:ligatures w14:val="none"/>
              </w:rPr>
              <w:t>bugetare principale</w:t>
            </w:r>
            <w:r w:rsidRPr="00C95FD1">
              <w:rPr>
                <w:rFonts w:ascii="Times New Roman" w:eastAsia="Arial" w:hAnsi="Times New Roman" w:cs="Times New Roman"/>
                <w:b/>
                <w:bCs/>
                <w:color w:val="212123"/>
                <w:spacing w:val="-15"/>
                <w:w w:val="110"/>
                <w:kern w:val="0"/>
                <w:lang w:val="ro-RO"/>
                <w14:ligatures w14:val="none"/>
              </w:rPr>
              <w:t xml:space="preserve"> </w:t>
            </w:r>
            <w:r w:rsidRPr="00C95FD1">
              <w:rPr>
                <w:rFonts w:ascii="Times New Roman" w:eastAsia="Arial" w:hAnsi="Times New Roman" w:cs="Times New Roman"/>
                <w:b/>
                <w:bCs/>
                <w:color w:val="0A0C0C"/>
                <w:w w:val="110"/>
                <w:kern w:val="0"/>
                <w:lang w:val="ro-RO"/>
                <w14:ligatures w14:val="none"/>
              </w:rPr>
              <w:t>restante</w:t>
            </w:r>
            <w:r w:rsidRPr="00C95FD1">
              <w:rPr>
                <w:rFonts w:ascii="Times New Roman" w:eastAsia="Arial" w:hAnsi="Times New Roman" w:cs="Times New Roman"/>
                <w:b/>
                <w:bCs/>
                <w:color w:val="0A0C0C"/>
                <w:spacing w:val="-15"/>
                <w:w w:val="110"/>
                <w:kern w:val="0"/>
                <w:lang w:val="ro-RO"/>
                <w14:ligatures w14:val="none"/>
              </w:rPr>
              <w:t xml:space="preserve"> </w:t>
            </w:r>
            <w:r w:rsidRPr="00C95FD1">
              <w:rPr>
                <w:rFonts w:ascii="Times New Roman" w:eastAsia="Arial" w:hAnsi="Times New Roman" w:cs="Times New Roman"/>
                <w:b/>
                <w:bCs/>
                <w:color w:val="212123"/>
                <w:w w:val="110"/>
                <w:kern w:val="0"/>
                <w:lang w:val="ro-RO"/>
                <w14:ligatures w14:val="none"/>
              </w:rPr>
              <w:t xml:space="preserve">la </w:t>
            </w:r>
            <w:r w:rsidRPr="00C95FD1">
              <w:rPr>
                <w:rFonts w:ascii="Times New Roman" w:eastAsia="Arial" w:hAnsi="Times New Roman" w:cs="Times New Roman"/>
                <w:b/>
                <w:bCs/>
                <w:color w:val="212123"/>
                <w:spacing w:val="-2"/>
                <w:w w:val="110"/>
                <w:kern w:val="0"/>
                <w:lang w:val="ro-RO"/>
                <w14:ligatures w14:val="none"/>
              </w:rPr>
              <w:t>31.08.2024</w:t>
            </w:r>
          </w:p>
        </w:tc>
        <w:tc>
          <w:tcPr>
            <w:tcW w:w="3068" w:type="dxa"/>
          </w:tcPr>
          <w:p w14:paraId="3ED79C15" w14:textId="77777777" w:rsidR="00372B7A" w:rsidRPr="00C95FD1" w:rsidRDefault="00372B7A" w:rsidP="0042019D">
            <w:pPr>
              <w:widowControl w:val="0"/>
              <w:autoSpaceDE w:val="0"/>
              <w:autoSpaceDN w:val="0"/>
              <w:spacing w:before="21" w:after="0" w:line="388" w:lineRule="auto"/>
              <w:ind w:left="117" w:right="65" w:hanging="4"/>
              <w:jc w:val="center"/>
              <w:rPr>
                <w:rFonts w:ascii="Times New Roman" w:eastAsia="Arial" w:hAnsi="Times New Roman" w:cs="Times New Roman"/>
                <w:b/>
                <w:bCs/>
                <w:kern w:val="0"/>
                <w:lang w:val="ro-RO"/>
                <w14:ligatures w14:val="none"/>
              </w:rPr>
            </w:pPr>
            <w:r w:rsidRPr="00C95FD1">
              <w:rPr>
                <w:rFonts w:ascii="Times New Roman" w:eastAsia="Arial" w:hAnsi="Times New Roman" w:cs="Times New Roman"/>
                <w:b/>
                <w:bCs/>
                <w:color w:val="212123"/>
                <w:w w:val="110"/>
                <w:kern w:val="0"/>
                <w:lang w:val="ro-RO"/>
                <w14:ligatures w14:val="none"/>
              </w:rPr>
              <w:t xml:space="preserve">Accesorii aferente obligatiilor </w:t>
            </w:r>
            <w:r w:rsidRPr="00C95FD1">
              <w:rPr>
                <w:rFonts w:ascii="Times New Roman" w:eastAsia="Arial" w:hAnsi="Times New Roman" w:cs="Times New Roman"/>
                <w:b/>
                <w:bCs/>
                <w:color w:val="212123"/>
                <w:spacing w:val="-2"/>
                <w:w w:val="110"/>
                <w:kern w:val="0"/>
                <w:lang w:val="ro-RO"/>
                <w14:ligatures w14:val="none"/>
              </w:rPr>
              <w:t>bugetare</w:t>
            </w:r>
            <w:r w:rsidRPr="00C95FD1">
              <w:rPr>
                <w:rFonts w:ascii="Times New Roman" w:eastAsia="Arial" w:hAnsi="Times New Roman" w:cs="Times New Roman"/>
                <w:b/>
                <w:bCs/>
                <w:color w:val="212123"/>
                <w:spacing w:val="-12"/>
                <w:w w:val="110"/>
                <w:kern w:val="0"/>
                <w:lang w:val="ro-RO"/>
                <w14:ligatures w14:val="none"/>
              </w:rPr>
              <w:t xml:space="preserve"> </w:t>
            </w:r>
            <w:r w:rsidRPr="00C95FD1">
              <w:rPr>
                <w:rFonts w:ascii="Times New Roman" w:eastAsia="Arial" w:hAnsi="Times New Roman" w:cs="Times New Roman"/>
                <w:b/>
                <w:bCs/>
                <w:color w:val="212123"/>
                <w:spacing w:val="-2"/>
                <w:w w:val="110"/>
                <w:kern w:val="0"/>
                <w:lang w:val="ro-RO"/>
                <w14:ligatures w14:val="none"/>
              </w:rPr>
              <w:t>principale,</w:t>
            </w:r>
            <w:r w:rsidRPr="00C95FD1">
              <w:rPr>
                <w:rFonts w:ascii="Times New Roman" w:eastAsia="Arial" w:hAnsi="Times New Roman" w:cs="Times New Roman"/>
                <w:b/>
                <w:bCs/>
                <w:color w:val="212123"/>
                <w:spacing w:val="-6"/>
                <w:w w:val="110"/>
                <w:kern w:val="0"/>
                <w:lang w:val="ro-RO"/>
                <w14:ligatures w14:val="none"/>
              </w:rPr>
              <w:t xml:space="preserve"> </w:t>
            </w:r>
            <w:r w:rsidRPr="00C95FD1">
              <w:rPr>
                <w:rFonts w:ascii="Times New Roman" w:eastAsia="Arial" w:hAnsi="Times New Roman" w:cs="Times New Roman"/>
                <w:b/>
                <w:bCs/>
                <w:color w:val="0A0C0C"/>
                <w:spacing w:val="-2"/>
                <w:w w:val="110"/>
                <w:kern w:val="0"/>
                <w:lang w:val="ro-RO"/>
                <w14:ligatures w14:val="none"/>
              </w:rPr>
              <w:t>restante</w:t>
            </w:r>
            <w:r w:rsidRPr="00C95FD1">
              <w:rPr>
                <w:rFonts w:ascii="Times New Roman" w:eastAsia="Arial" w:hAnsi="Times New Roman" w:cs="Times New Roman"/>
                <w:b/>
                <w:bCs/>
                <w:color w:val="0A0C0C"/>
                <w:spacing w:val="-8"/>
                <w:w w:val="110"/>
                <w:kern w:val="0"/>
                <w:lang w:val="ro-RO"/>
                <w14:ligatures w14:val="none"/>
              </w:rPr>
              <w:t xml:space="preserve"> </w:t>
            </w:r>
            <w:r w:rsidRPr="00C95FD1">
              <w:rPr>
                <w:rFonts w:ascii="Times New Roman" w:eastAsia="Arial" w:hAnsi="Times New Roman" w:cs="Times New Roman"/>
                <w:b/>
                <w:bCs/>
                <w:color w:val="0A0C0C"/>
                <w:spacing w:val="-2"/>
                <w:w w:val="110"/>
                <w:kern w:val="0"/>
                <w:lang w:val="ro-RO"/>
                <w14:ligatures w14:val="none"/>
              </w:rPr>
              <w:t>la</w:t>
            </w:r>
          </w:p>
          <w:p w14:paraId="708BADF0" w14:textId="77777777" w:rsidR="00372B7A" w:rsidRPr="00C95FD1" w:rsidRDefault="00372B7A" w:rsidP="0042019D">
            <w:pPr>
              <w:widowControl w:val="0"/>
              <w:autoSpaceDE w:val="0"/>
              <w:autoSpaceDN w:val="0"/>
              <w:spacing w:before="6" w:after="0" w:line="240" w:lineRule="auto"/>
              <w:ind w:left="1017" w:right="973"/>
              <w:jc w:val="center"/>
              <w:rPr>
                <w:rFonts w:ascii="Times New Roman" w:eastAsia="Arial" w:hAnsi="Times New Roman" w:cs="Times New Roman"/>
                <w:b/>
                <w:bCs/>
                <w:kern w:val="0"/>
                <w:lang w:val="ro-RO"/>
                <w14:ligatures w14:val="none"/>
              </w:rPr>
            </w:pPr>
            <w:r w:rsidRPr="00C95FD1">
              <w:rPr>
                <w:rFonts w:ascii="Times New Roman" w:eastAsia="Arial" w:hAnsi="Times New Roman" w:cs="Times New Roman"/>
                <w:b/>
                <w:bCs/>
                <w:color w:val="212123"/>
                <w:spacing w:val="-2"/>
                <w:w w:val="105"/>
                <w:kern w:val="0"/>
                <w:lang w:val="ro-RO"/>
                <w14:ligatures w14:val="none"/>
              </w:rPr>
              <w:t>31.08.2024</w:t>
            </w:r>
          </w:p>
        </w:tc>
      </w:tr>
      <w:tr w:rsidR="00372B7A" w:rsidRPr="00C95FD1" w14:paraId="3E6DE36E" w14:textId="77777777" w:rsidTr="0042019D">
        <w:trPr>
          <w:trHeight w:val="345"/>
        </w:trPr>
        <w:tc>
          <w:tcPr>
            <w:tcW w:w="722" w:type="dxa"/>
          </w:tcPr>
          <w:p w14:paraId="4EB16C8F" w14:textId="77777777" w:rsidR="00372B7A" w:rsidRPr="00C95FD1" w:rsidRDefault="00372B7A" w:rsidP="0042019D">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2988" w:type="dxa"/>
          </w:tcPr>
          <w:p w14:paraId="079E8B82" w14:textId="77777777" w:rsidR="00372B7A" w:rsidRPr="00C95FD1" w:rsidRDefault="00372B7A" w:rsidP="0042019D">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2122" w:type="dxa"/>
          </w:tcPr>
          <w:p w14:paraId="685AC0BB" w14:textId="77777777" w:rsidR="00372B7A" w:rsidRPr="00C95FD1" w:rsidRDefault="00372B7A" w:rsidP="0042019D">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3068" w:type="dxa"/>
          </w:tcPr>
          <w:p w14:paraId="7CA0C336" w14:textId="77777777" w:rsidR="00372B7A" w:rsidRPr="00C95FD1" w:rsidRDefault="00372B7A" w:rsidP="0042019D">
            <w:pPr>
              <w:widowControl w:val="0"/>
              <w:autoSpaceDE w:val="0"/>
              <w:autoSpaceDN w:val="0"/>
              <w:spacing w:after="0" w:line="240" w:lineRule="auto"/>
              <w:rPr>
                <w:rFonts w:ascii="Times New Roman" w:eastAsia="Arial" w:hAnsi="Times New Roman" w:cs="Times New Roman"/>
                <w:kern w:val="0"/>
                <w:lang w:val="ro-RO"/>
                <w14:ligatures w14:val="none"/>
              </w:rPr>
            </w:pPr>
          </w:p>
        </w:tc>
      </w:tr>
      <w:tr w:rsidR="00372B7A" w:rsidRPr="00C95FD1" w14:paraId="13296303" w14:textId="77777777" w:rsidTr="00B716C7">
        <w:trPr>
          <w:trHeight w:val="334"/>
        </w:trPr>
        <w:tc>
          <w:tcPr>
            <w:tcW w:w="722" w:type="dxa"/>
          </w:tcPr>
          <w:p w14:paraId="18BAD3B2" w14:textId="77777777" w:rsidR="00372B7A" w:rsidRPr="00C95FD1" w:rsidRDefault="00372B7A" w:rsidP="0042019D">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2988" w:type="dxa"/>
          </w:tcPr>
          <w:p w14:paraId="52581A3F" w14:textId="77777777" w:rsidR="00372B7A" w:rsidRPr="00C95FD1" w:rsidRDefault="00372B7A" w:rsidP="0042019D">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2122" w:type="dxa"/>
          </w:tcPr>
          <w:p w14:paraId="18F3C0C6" w14:textId="77777777" w:rsidR="00372B7A" w:rsidRPr="00C95FD1" w:rsidRDefault="00372B7A" w:rsidP="0042019D">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3068" w:type="dxa"/>
          </w:tcPr>
          <w:p w14:paraId="5A373642" w14:textId="77777777" w:rsidR="00372B7A" w:rsidRPr="00C95FD1" w:rsidRDefault="00372B7A" w:rsidP="0042019D">
            <w:pPr>
              <w:widowControl w:val="0"/>
              <w:autoSpaceDE w:val="0"/>
              <w:autoSpaceDN w:val="0"/>
              <w:spacing w:after="0" w:line="240" w:lineRule="auto"/>
              <w:rPr>
                <w:rFonts w:ascii="Times New Roman" w:eastAsia="Arial" w:hAnsi="Times New Roman" w:cs="Times New Roman"/>
                <w:kern w:val="0"/>
                <w:lang w:val="ro-RO"/>
                <w14:ligatures w14:val="none"/>
              </w:rPr>
            </w:pPr>
          </w:p>
        </w:tc>
      </w:tr>
      <w:tr w:rsidR="00372B7A" w:rsidRPr="00C95FD1" w14:paraId="197A8884" w14:textId="77777777" w:rsidTr="00B716C7">
        <w:trPr>
          <w:trHeight w:val="359"/>
        </w:trPr>
        <w:tc>
          <w:tcPr>
            <w:tcW w:w="722" w:type="dxa"/>
          </w:tcPr>
          <w:p w14:paraId="35C8262F" w14:textId="77777777" w:rsidR="00372B7A" w:rsidRPr="00C95FD1" w:rsidRDefault="00372B7A" w:rsidP="0042019D">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2988" w:type="dxa"/>
          </w:tcPr>
          <w:p w14:paraId="5A6DA679" w14:textId="77777777" w:rsidR="00372B7A" w:rsidRPr="00C95FD1" w:rsidRDefault="00372B7A" w:rsidP="0042019D">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2122" w:type="dxa"/>
          </w:tcPr>
          <w:p w14:paraId="3B986226" w14:textId="77777777" w:rsidR="00372B7A" w:rsidRPr="00C95FD1" w:rsidRDefault="00372B7A" w:rsidP="0042019D">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3068" w:type="dxa"/>
          </w:tcPr>
          <w:p w14:paraId="5FFA1EC0" w14:textId="77777777" w:rsidR="00372B7A" w:rsidRPr="00C95FD1" w:rsidRDefault="00372B7A" w:rsidP="0042019D">
            <w:pPr>
              <w:widowControl w:val="0"/>
              <w:autoSpaceDE w:val="0"/>
              <w:autoSpaceDN w:val="0"/>
              <w:spacing w:after="0" w:line="240" w:lineRule="auto"/>
              <w:rPr>
                <w:rFonts w:ascii="Times New Roman" w:eastAsia="Arial" w:hAnsi="Times New Roman" w:cs="Times New Roman"/>
                <w:kern w:val="0"/>
                <w:lang w:val="ro-RO"/>
                <w14:ligatures w14:val="none"/>
              </w:rPr>
            </w:pPr>
          </w:p>
        </w:tc>
      </w:tr>
      <w:tr w:rsidR="00372B7A" w:rsidRPr="00C95FD1" w14:paraId="191AB727" w14:textId="77777777" w:rsidTr="0042019D">
        <w:trPr>
          <w:trHeight w:val="360"/>
        </w:trPr>
        <w:tc>
          <w:tcPr>
            <w:tcW w:w="722" w:type="dxa"/>
          </w:tcPr>
          <w:p w14:paraId="0CD3DE7D" w14:textId="77777777" w:rsidR="00372B7A" w:rsidRPr="00C95FD1" w:rsidRDefault="00372B7A" w:rsidP="0042019D">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2988" w:type="dxa"/>
          </w:tcPr>
          <w:p w14:paraId="370B0D2B" w14:textId="77777777" w:rsidR="00372B7A" w:rsidRPr="00C95FD1" w:rsidRDefault="00372B7A" w:rsidP="00B716C7">
            <w:pPr>
              <w:widowControl w:val="0"/>
              <w:autoSpaceDE w:val="0"/>
              <w:autoSpaceDN w:val="0"/>
              <w:spacing w:after="0" w:line="182" w:lineRule="exact"/>
              <w:ind w:left="125"/>
              <w:rPr>
                <w:rFonts w:ascii="Times New Roman" w:eastAsia="Arial" w:hAnsi="Times New Roman" w:cs="Times New Roman"/>
                <w:b/>
                <w:bCs/>
                <w:kern w:val="0"/>
                <w:lang w:val="ro-RO"/>
                <w14:ligatures w14:val="none"/>
              </w:rPr>
            </w:pPr>
            <w:r w:rsidRPr="00C95FD1">
              <w:rPr>
                <w:rFonts w:ascii="Times New Roman" w:eastAsia="Arial" w:hAnsi="Times New Roman" w:cs="Times New Roman"/>
                <w:b/>
                <w:bCs/>
                <w:color w:val="3A3A3B"/>
                <w:spacing w:val="-4"/>
                <w:w w:val="110"/>
                <w:kern w:val="0"/>
                <w:lang w:val="ro-RO"/>
                <w14:ligatures w14:val="none"/>
              </w:rPr>
              <w:t>TOTAL</w:t>
            </w:r>
          </w:p>
        </w:tc>
        <w:tc>
          <w:tcPr>
            <w:tcW w:w="2122" w:type="dxa"/>
          </w:tcPr>
          <w:p w14:paraId="3E050775" w14:textId="77777777" w:rsidR="00372B7A" w:rsidRPr="00C95FD1" w:rsidRDefault="00372B7A" w:rsidP="0042019D">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3068" w:type="dxa"/>
          </w:tcPr>
          <w:p w14:paraId="61FBEF5D" w14:textId="77777777" w:rsidR="00372B7A" w:rsidRPr="00C95FD1" w:rsidRDefault="00372B7A" w:rsidP="0042019D">
            <w:pPr>
              <w:widowControl w:val="0"/>
              <w:autoSpaceDE w:val="0"/>
              <w:autoSpaceDN w:val="0"/>
              <w:spacing w:after="0" w:line="240" w:lineRule="auto"/>
              <w:rPr>
                <w:rFonts w:ascii="Times New Roman" w:eastAsia="Arial" w:hAnsi="Times New Roman" w:cs="Times New Roman"/>
                <w:kern w:val="0"/>
                <w:lang w:val="ro-RO"/>
                <w14:ligatures w14:val="none"/>
              </w:rPr>
            </w:pPr>
          </w:p>
        </w:tc>
      </w:tr>
      <w:tr w:rsidR="00372B7A" w:rsidRPr="00C95FD1" w14:paraId="627C5DF2" w14:textId="77777777" w:rsidTr="0042019D">
        <w:trPr>
          <w:trHeight w:val="352"/>
        </w:trPr>
        <w:tc>
          <w:tcPr>
            <w:tcW w:w="722" w:type="dxa"/>
          </w:tcPr>
          <w:p w14:paraId="30F10A04" w14:textId="77777777" w:rsidR="00372B7A" w:rsidRPr="00C95FD1" w:rsidRDefault="00372B7A" w:rsidP="0042019D">
            <w:pPr>
              <w:widowControl w:val="0"/>
              <w:autoSpaceDE w:val="0"/>
              <w:autoSpaceDN w:val="0"/>
              <w:spacing w:after="0" w:line="240" w:lineRule="auto"/>
              <w:rPr>
                <w:rFonts w:ascii="Times New Roman" w:eastAsia="Arial" w:hAnsi="Times New Roman" w:cs="Times New Roman"/>
                <w:kern w:val="0"/>
                <w:lang w:val="ro-RO"/>
                <w14:ligatures w14:val="none"/>
              </w:rPr>
            </w:pPr>
          </w:p>
        </w:tc>
        <w:tc>
          <w:tcPr>
            <w:tcW w:w="2988" w:type="dxa"/>
            <w:tcBorders>
              <w:right w:val="single" w:sz="12" w:space="0" w:color="000000"/>
            </w:tcBorders>
          </w:tcPr>
          <w:p w14:paraId="2A1A13CC" w14:textId="77777777" w:rsidR="00372B7A" w:rsidRPr="00C95FD1" w:rsidRDefault="00372B7A" w:rsidP="00B716C7">
            <w:pPr>
              <w:widowControl w:val="0"/>
              <w:autoSpaceDE w:val="0"/>
              <w:autoSpaceDN w:val="0"/>
              <w:spacing w:after="0" w:line="175" w:lineRule="exact"/>
              <w:ind w:left="117"/>
              <w:rPr>
                <w:rFonts w:ascii="Times New Roman" w:eastAsia="Arial" w:hAnsi="Times New Roman" w:cs="Times New Roman"/>
                <w:b/>
                <w:bCs/>
                <w:kern w:val="0"/>
                <w:lang w:val="ro-RO"/>
                <w14:ligatures w14:val="none"/>
              </w:rPr>
            </w:pPr>
            <w:r w:rsidRPr="00C95FD1">
              <w:rPr>
                <w:rFonts w:ascii="Times New Roman" w:eastAsia="Arial" w:hAnsi="Times New Roman" w:cs="Times New Roman"/>
                <w:b/>
                <w:bCs/>
                <w:color w:val="212123"/>
                <w:w w:val="105"/>
                <w:kern w:val="0"/>
                <w:lang w:val="ro-RO"/>
                <w14:ligatures w14:val="none"/>
              </w:rPr>
              <w:t>TOTAL</w:t>
            </w:r>
            <w:r w:rsidRPr="00C95FD1">
              <w:rPr>
                <w:rFonts w:ascii="Times New Roman" w:eastAsia="Arial" w:hAnsi="Times New Roman" w:cs="Times New Roman"/>
                <w:b/>
                <w:bCs/>
                <w:color w:val="212123"/>
                <w:spacing w:val="10"/>
                <w:w w:val="110"/>
                <w:kern w:val="0"/>
                <w:lang w:val="ro-RO"/>
                <w14:ligatures w14:val="none"/>
              </w:rPr>
              <w:t xml:space="preserve"> </w:t>
            </w:r>
            <w:r w:rsidRPr="00C95FD1">
              <w:rPr>
                <w:rFonts w:ascii="Times New Roman" w:eastAsia="Arial" w:hAnsi="Times New Roman" w:cs="Times New Roman"/>
                <w:b/>
                <w:bCs/>
                <w:color w:val="212123"/>
                <w:spacing w:val="-2"/>
                <w:w w:val="110"/>
                <w:kern w:val="0"/>
                <w:lang w:val="ro-RO"/>
                <w14:ligatures w14:val="none"/>
              </w:rPr>
              <w:t>GENERAL</w:t>
            </w:r>
          </w:p>
        </w:tc>
        <w:tc>
          <w:tcPr>
            <w:tcW w:w="5190" w:type="dxa"/>
            <w:gridSpan w:val="2"/>
            <w:tcBorders>
              <w:left w:val="single" w:sz="12" w:space="0" w:color="000000"/>
            </w:tcBorders>
          </w:tcPr>
          <w:p w14:paraId="45763281" w14:textId="77777777" w:rsidR="00372B7A" w:rsidRPr="00C95FD1" w:rsidRDefault="00372B7A" w:rsidP="0042019D">
            <w:pPr>
              <w:widowControl w:val="0"/>
              <w:autoSpaceDE w:val="0"/>
              <w:autoSpaceDN w:val="0"/>
              <w:spacing w:after="0" w:line="240" w:lineRule="auto"/>
              <w:rPr>
                <w:rFonts w:ascii="Times New Roman" w:eastAsia="Arial" w:hAnsi="Times New Roman" w:cs="Times New Roman"/>
                <w:kern w:val="0"/>
                <w:lang w:val="ro-RO"/>
                <w14:ligatures w14:val="none"/>
              </w:rPr>
            </w:pPr>
          </w:p>
        </w:tc>
      </w:tr>
    </w:tbl>
    <w:p w14:paraId="53EF79E2" w14:textId="12874906" w:rsidR="00DB7D33" w:rsidRPr="00DB7D33" w:rsidRDefault="00DB7D33" w:rsidP="00DB7D33">
      <w:pPr>
        <w:jc w:val="both"/>
        <w:rPr>
          <w:rFonts w:ascii="Times New Roman" w:hAnsi="Times New Roman" w:cs="Times New Roman"/>
          <w:sz w:val="24"/>
          <w:szCs w:val="24"/>
          <w:lang w:val="it-IT"/>
        </w:rPr>
      </w:pPr>
      <w:r w:rsidRPr="00DB7D33">
        <w:rPr>
          <w:rFonts w:ascii="Times New Roman" w:hAnsi="Times New Roman" w:cs="Times New Roman"/>
          <w:sz w:val="24"/>
          <w:szCs w:val="24"/>
          <w:lang w:val="it-IT"/>
        </w:rPr>
        <w:tab/>
      </w:r>
      <w:r w:rsidRPr="00DB7D33">
        <w:rPr>
          <w:rFonts w:ascii="Times New Roman" w:hAnsi="Times New Roman" w:cs="Times New Roman"/>
          <w:sz w:val="24"/>
          <w:szCs w:val="24"/>
          <w:lang w:val="it-IT"/>
        </w:rPr>
        <w:tab/>
      </w:r>
    </w:p>
    <w:p w14:paraId="4555A54D" w14:textId="77777777" w:rsidR="00B716C7" w:rsidRDefault="00B716C7" w:rsidP="00DB7D33">
      <w:pPr>
        <w:jc w:val="both"/>
        <w:rPr>
          <w:rFonts w:ascii="Times New Roman" w:hAnsi="Times New Roman" w:cs="Times New Roman"/>
          <w:sz w:val="24"/>
          <w:szCs w:val="24"/>
          <w:lang w:val="it-IT"/>
        </w:rPr>
      </w:pPr>
    </w:p>
    <w:p w14:paraId="0392F7A9" w14:textId="05A5D128" w:rsidR="00DB7D33" w:rsidRDefault="00372B7A" w:rsidP="00DB7D33">
      <w:pPr>
        <w:jc w:val="both"/>
        <w:rPr>
          <w:rFonts w:ascii="Times New Roman" w:hAnsi="Times New Roman" w:cs="Times New Roman"/>
          <w:sz w:val="24"/>
          <w:szCs w:val="24"/>
          <w:lang w:val="it-IT"/>
        </w:rPr>
      </w:pPr>
      <w:r>
        <w:rPr>
          <w:rFonts w:ascii="Times New Roman" w:hAnsi="Times New Roman" w:cs="Times New Roman"/>
          <w:sz w:val="24"/>
          <w:szCs w:val="24"/>
          <w:lang w:val="it-IT"/>
        </w:rPr>
        <w:lastRenderedPageBreak/>
        <w:t>I</w:t>
      </w:r>
      <w:r w:rsidR="00DB7D33" w:rsidRPr="00DB7D33">
        <w:rPr>
          <w:rFonts w:ascii="Times New Roman" w:hAnsi="Times New Roman" w:cs="Times New Roman"/>
          <w:sz w:val="24"/>
          <w:szCs w:val="24"/>
          <w:lang w:val="it-IT"/>
        </w:rPr>
        <w:t xml:space="preserve">mpotriva prezentei decizii se poate formula contestatie, in conditiile prevederilor Legii nr. 207/2015 privind Codul de Procedura Fiscala, cu modificarile </w:t>
      </w:r>
      <w:r>
        <w:rPr>
          <w:rFonts w:ascii="Times New Roman" w:hAnsi="Times New Roman" w:cs="Times New Roman"/>
          <w:sz w:val="24"/>
          <w:szCs w:val="24"/>
          <w:lang w:val="it-IT"/>
        </w:rPr>
        <w:t>s</w:t>
      </w:r>
      <w:r w:rsidR="00DB7D33" w:rsidRPr="00DB7D33">
        <w:rPr>
          <w:rFonts w:ascii="Times New Roman" w:hAnsi="Times New Roman" w:cs="Times New Roman"/>
          <w:sz w:val="24"/>
          <w:szCs w:val="24"/>
          <w:lang w:val="it-IT"/>
        </w:rPr>
        <w:t>i</w:t>
      </w:r>
      <w:r w:rsidR="00B716C7">
        <w:rPr>
          <w:rFonts w:ascii="Times New Roman" w:hAnsi="Times New Roman" w:cs="Times New Roman"/>
          <w:sz w:val="24"/>
          <w:szCs w:val="24"/>
          <w:lang w:val="it-IT"/>
        </w:rPr>
        <w:t xml:space="preserve"> </w:t>
      </w:r>
      <w:r w:rsidR="00DB7D33" w:rsidRPr="00DB7D33">
        <w:rPr>
          <w:rFonts w:ascii="Times New Roman" w:hAnsi="Times New Roman" w:cs="Times New Roman"/>
          <w:sz w:val="24"/>
          <w:szCs w:val="24"/>
          <w:lang w:val="it-IT"/>
        </w:rPr>
        <w:t>completarile ulterioare, in</w:t>
      </w:r>
      <w:r w:rsidR="00B716C7">
        <w:rPr>
          <w:rFonts w:ascii="Times New Roman" w:hAnsi="Times New Roman" w:cs="Times New Roman"/>
          <w:sz w:val="24"/>
          <w:szCs w:val="24"/>
          <w:lang w:val="it-IT"/>
        </w:rPr>
        <w:t xml:space="preserve"> </w:t>
      </w:r>
      <w:r w:rsidR="00DB7D33" w:rsidRPr="00B716C7">
        <w:rPr>
          <w:rFonts w:ascii="Times New Roman" w:hAnsi="Times New Roman" w:cs="Times New Roman"/>
          <w:sz w:val="24"/>
          <w:szCs w:val="24"/>
          <w:lang w:val="it-IT"/>
        </w:rPr>
        <w:t>termen de 45 zile de la data comunicarii, sub sanctiunea decaderii. Contestatia se depune</w:t>
      </w:r>
      <w:r w:rsidR="00B716C7">
        <w:rPr>
          <w:rFonts w:ascii="Times New Roman" w:hAnsi="Times New Roman" w:cs="Times New Roman"/>
          <w:sz w:val="24"/>
          <w:szCs w:val="24"/>
          <w:lang w:val="it-IT"/>
        </w:rPr>
        <w:t xml:space="preserve"> </w:t>
      </w:r>
      <w:r w:rsidR="00DB7D33" w:rsidRPr="00B716C7">
        <w:rPr>
          <w:rFonts w:ascii="Times New Roman" w:hAnsi="Times New Roman" w:cs="Times New Roman"/>
          <w:sz w:val="24"/>
          <w:szCs w:val="24"/>
          <w:lang w:val="it-IT"/>
        </w:rPr>
        <w:t>la organul fiscal emitent.</w:t>
      </w:r>
    </w:p>
    <w:p w14:paraId="26022598" w14:textId="77777777" w:rsidR="00B716C7" w:rsidRDefault="00B716C7" w:rsidP="00B716C7">
      <w:pPr>
        <w:rPr>
          <w:rFonts w:ascii="Times New Roman" w:hAnsi="Times New Roman" w:cs="Times New Roman"/>
          <w:sz w:val="24"/>
          <w:szCs w:val="24"/>
          <w:lang w:val="it-IT"/>
        </w:rPr>
      </w:pPr>
    </w:p>
    <w:p w14:paraId="6D6D85EF" w14:textId="77777777" w:rsidR="00B716C7" w:rsidRPr="00DB7D33" w:rsidRDefault="00B716C7" w:rsidP="00B716C7">
      <w:pPr>
        <w:jc w:val="both"/>
        <w:rPr>
          <w:rFonts w:ascii="Times New Roman" w:hAnsi="Times New Roman" w:cs="Times New Roman"/>
          <w:sz w:val="24"/>
          <w:szCs w:val="24"/>
          <w:lang w:val="it-IT"/>
        </w:rPr>
      </w:pPr>
      <w:r>
        <w:rPr>
          <w:rFonts w:ascii="Times New Roman" w:hAnsi="Times New Roman" w:cs="Times New Roman"/>
          <w:sz w:val="24"/>
          <w:szCs w:val="24"/>
          <w:lang w:val="it-IT"/>
        </w:rPr>
        <w:tab/>
        <w:t xml:space="preserve">Primar, </w:t>
      </w:r>
      <w:r w:rsidRPr="00DB7D33">
        <w:rPr>
          <w:rFonts w:ascii="Times New Roman" w:hAnsi="Times New Roman" w:cs="Times New Roman"/>
          <w:sz w:val="24"/>
          <w:szCs w:val="24"/>
          <w:lang w:val="it-IT"/>
        </w:rPr>
        <w:tab/>
      </w:r>
      <w:r>
        <w:rPr>
          <w:rFonts w:ascii="Times New Roman" w:hAnsi="Times New Roman" w:cs="Times New Roman"/>
          <w:sz w:val="24"/>
          <w:szCs w:val="24"/>
          <w:lang w:val="it-IT"/>
        </w:rPr>
        <w:t xml:space="preserve">                                                                    Secretar general, </w:t>
      </w:r>
    </w:p>
    <w:p w14:paraId="1DB81418" w14:textId="77777777" w:rsidR="00B716C7" w:rsidRPr="00DB7D33" w:rsidRDefault="00B716C7" w:rsidP="00B716C7">
      <w:pPr>
        <w:jc w:val="both"/>
        <w:rPr>
          <w:rFonts w:ascii="Times New Roman" w:hAnsi="Times New Roman" w:cs="Times New Roman"/>
          <w:sz w:val="24"/>
          <w:szCs w:val="24"/>
          <w:lang w:val="it-IT"/>
        </w:rPr>
      </w:pPr>
    </w:p>
    <w:p w14:paraId="39E79058" w14:textId="77777777" w:rsidR="00B716C7" w:rsidRPr="00DB7D33" w:rsidRDefault="00B716C7" w:rsidP="00B716C7">
      <w:pPr>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Intocmit</w:t>
      </w:r>
      <w:r w:rsidRPr="00DB7D33">
        <w:rPr>
          <w:rFonts w:ascii="Times New Roman" w:hAnsi="Times New Roman" w:cs="Times New Roman"/>
          <w:sz w:val="24"/>
          <w:szCs w:val="24"/>
          <w:lang w:val="it-IT"/>
        </w:rPr>
        <w:t>,</w:t>
      </w:r>
    </w:p>
    <w:p w14:paraId="4603DC5C" w14:textId="03995F95" w:rsidR="00B716C7" w:rsidRDefault="00B716C7" w:rsidP="00B716C7">
      <w:pPr>
        <w:tabs>
          <w:tab w:val="left" w:pos="2925"/>
        </w:tabs>
        <w:rPr>
          <w:rFonts w:ascii="Times New Roman" w:hAnsi="Times New Roman" w:cs="Times New Roman"/>
          <w:sz w:val="24"/>
          <w:szCs w:val="24"/>
          <w:lang w:val="it-IT"/>
        </w:rPr>
      </w:pPr>
    </w:p>
    <w:p w14:paraId="6AE5B7D8" w14:textId="77777777" w:rsidR="00B716C7" w:rsidRDefault="00B716C7" w:rsidP="00B716C7">
      <w:pPr>
        <w:rPr>
          <w:rFonts w:ascii="Times New Roman" w:hAnsi="Times New Roman" w:cs="Times New Roman"/>
          <w:sz w:val="24"/>
          <w:szCs w:val="24"/>
          <w:lang w:val="it-IT"/>
        </w:rPr>
      </w:pPr>
    </w:p>
    <w:sectPr w:rsidR="00B716C7" w:rsidSect="003444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D33"/>
    <w:rsid w:val="00133768"/>
    <w:rsid w:val="0034449E"/>
    <w:rsid w:val="003524B5"/>
    <w:rsid w:val="00372B7A"/>
    <w:rsid w:val="00422E66"/>
    <w:rsid w:val="004F4845"/>
    <w:rsid w:val="007059EF"/>
    <w:rsid w:val="00770B4B"/>
    <w:rsid w:val="007D2642"/>
    <w:rsid w:val="00902ADC"/>
    <w:rsid w:val="00940D01"/>
    <w:rsid w:val="00AF4C93"/>
    <w:rsid w:val="00B716C7"/>
    <w:rsid w:val="00C95FD1"/>
    <w:rsid w:val="00DB7D33"/>
    <w:rsid w:val="00E26413"/>
    <w:rsid w:val="00E42F84"/>
    <w:rsid w:val="00E95015"/>
    <w:rsid w:val="00FC6686"/>
    <w:rsid w:val="00FE5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E38DA"/>
  <w15:chartTrackingRefBased/>
  <w15:docId w15:val="{0CFEA962-E069-402F-956F-4C597F37C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40C97-BBFB-4603-BA6F-6222E7A66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13</Pages>
  <Words>3915</Words>
  <Characters>22710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PrimariaBelciugatele</dc:creator>
  <cp:keywords/>
  <dc:description/>
  <cp:lastModifiedBy>Marian</cp:lastModifiedBy>
  <cp:revision>7</cp:revision>
  <cp:lastPrinted>2024-11-13T14:13:00Z</cp:lastPrinted>
  <dcterms:created xsi:type="dcterms:W3CDTF">2024-10-02T06:01:00Z</dcterms:created>
  <dcterms:modified xsi:type="dcterms:W3CDTF">2024-11-13T14:13:00Z</dcterms:modified>
</cp:coreProperties>
</file>