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DFB" w:rsidRDefault="009D5DFB" w:rsidP="009D5DFB">
      <w:pPr>
        <w:pStyle w:val="NoSpacing"/>
        <w:spacing w:line="276" w:lineRule="auto"/>
      </w:pPr>
    </w:p>
    <w:p w:rsidR="003B5171" w:rsidRPr="00604FED" w:rsidRDefault="003B5171" w:rsidP="009D5DFB">
      <w:pPr>
        <w:pStyle w:val="NoSpacing"/>
        <w:spacing w:line="276" w:lineRule="auto"/>
      </w:pPr>
    </w:p>
    <w:tbl>
      <w:tblPr>
        <w:tblpPr w:leftFromText="180" w:rightFromText="180" w:vertAnchor="text" w:horzAnchor="margin" w:tblpY="-63"/>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5245"/>
        <w:gridCol w:w="2772"/>
      </w:tblGrid>
      <w:tr w:rsidR="009D5DFB" w:rsidRPr="0051421D" w:rsidTr="00DC730C">
        <w:trPr>
          <w:trHeight w:val="2259"/>
        </w:trPr>
        <w:tc>
          <w:tcPr>
            <w:tcW w:w="2093" w:type="dxa"/>
            <w:tcBorders>
              <w:top w:val="single" w:sz="4" w:space="0" w:color="auto"/>
              <w:left w:val="single" w:sz="4" w:space="0" w:color="auto"/>
              <w:bottom w:val="single" w:sz="4" w:space="0" w:color="auto"/>
              <w:right w:val="single" w:sz="4" w:space="0" w:color="auto"/>
            </w:tcBorders>
            <w:vAlign w:val="center"/>
            <w:hideMark/>
          </w:tcPr>
          <w:p w:rsidR="009D5DFB" w:rsidRPr="0051421D" w:rsidRDefault="009D5DFB" w:rsidP="003236DE">
            <w:pPr>
              <w:pStyle w:val="Header"/>
              <w:jc w:val="center"/>
              <w:rPr>
                <w:sz w:val="28"/>
                <w:szCs w:val="28"/>
              </w:rPr>
            </w:pPr>
            <w:r>
              <w:rPr>
                <w:sz w:val="28"/>
                <w:szCs w:val="28"/>
                <w:lang w:eastAsia="ro-RO"/>
              </w:rPr>
              <w:drawing>
                <wp:anchor distT="0" distB="0" distL="114300" distR="114300" simplePos="0" relativeHeight="251660288" behindDoc="0" locked="0" layoutInCell="1" allowOverlap="1">
                  <wp:simplePos x="0" y="0"/>
                  <wp:positionH relativeFrom="column">
                    <wp:posOffset>354330</wp:posOffset>
                  </wp:positionH>
                  <wp:positionV relativeFrom="paragraph">
                    <wp:posOffset>-60960</wp:posOffset>
                  </wp:positionV>
                  <wp:extent cx="687705" cy="94615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7" cstate="print"/>
                          <a:srcRect/>
                          <a:stretch>
                            <a:fillRect/>
                          </a:stretch>
                        </pic:blipFill>
                        <pic:spPr bwMode="auto">
                          <a:xfrm>
                            <a:off x="0" y="0"/>
                            <a:ext cx="687705" cy="946150"/>
                          </a:xfrm>
                          <a:prstGeom prst="rect">
                            <a:avLst/>
                          </a:prstGeom>
                          <a:noFill/>
                          <a:ln w="9525">
                            <a:noFill/>
                            <a:miter lim="800000"/>
                            <a:headEnd/>
                            <a:tailEnd/>
                          </a:ln>
                        </pic:spPr>
                      </pic:pic>
                    </a:graphicData>
                  </a:graphic>
                </wp:anchor>
              </w:drawing>
            </w:r>
          </w:p>
        </w:tc>
        <w:tc>
          <w:tcPr>
            <w:tcW w:w="5245" w:type="dxa"/>
            <w:tcBorders>
              <w:top w:val="single" w:sz="4" w:space="0" w:color="auto"/>
              <w:left w:val="single" w:sz="4" w:space="0" w:color="auto"/>
              <w:bottom w:val="single" w:sz="4" w:space="0" w:color="auto"/>
              <w:right w:val="single" w:sz="4" w:space="0" w:color="auto"/>
            </w:tcBorders>
            <w:vAlign w:val="center"/>
            <w:hideMark/>
          </w:tcPr>
          <w:p w:rsidR="00DC730C" w:rsidRDefault="009D5DFB" w:rsidP="00DC730C">
            <w:pPr>
              <w:jc w:val="center"/>
              <w:rPr>
                <w:sz w:val="20"/>
                <w:szCs w:val="20"/>
              </w:rPr>
            </w:pPr>
            <w:r w:rsidRPr="00314F34">
              <w:rPr>
                <w:sz w:val="20"/>
                <w:szCs w:val="20"/>
              </w:rPr>
              <w:t>UNITATEA ADMINISTRATIV</w:t>
            </w:r>
            <w:r w:rsidRPr="00314F34">
              <w:rPr>
                <w:color w:val="FFFFFF"/>
                <w:sz w:val="20"/>
                <w:szCs w:val="20"/>
              </w:rPr>
              <w:t xml:space="preserve">. </w:t>
            </w:r>
            <w:r w:rsidRPr="00314F34">
              <w:rPr>
                <w:sz w:val="20"/>
                <w:szCs w:val="20"/>
              </w:rPr>
              <w:t xml:space="preserve">      TERITORIALA                                        MUNICIPIUL DROBETA TURNU SEVERIN      </w:t>
            </w:r>
            <w:r>
              <w:rPr>
                <w:sz w:val="20"/>
                <w:szCs w:val="20"/>
              </w:rPr>
              <w:t xml:space="preserve">                         </w:t>
            </w:r>
            <w:r w:rsidRPr="00314F34">
              <w:rPr>
                <w:sz w:val="20"/>
                <w:szCs w:val="20"/>
              </w:rPr>
              <w:t xml:space="preserve">Strada Maresal Averescu nr. 2                               </w:t>
            </w:r>
            <w:r>
              <w:rPr>
                <w:sz w:val="20"/>
                <w:szCs w:val="20"/>
              </w:rPr>
              <w:t xml:space="preserve">                          </w:t>
            </w:r>
            <w:r w:rsidRPr="00314F34">
              <w:rPr>
                <w:sz w:val="20"/>
                <w:szCs w:val="20"/>
              </w:rPr>
              <w:t xml:space="preserve"> Drobeta Turnu Severin                                                                  Tel: 0252.31.43.79   Fax: 0252.31.63.17                           </w:t>
            </w:r>
            <w:r>
              <w:rPr>
                <w:sz w:val="20"/>
                <w:szCs w:val="20"/>
              </w:rPr>
              <w:t xml:space="preserve">                           </w:t>
            </w:r>
            <w:r w:rsidRPr="00314F34">
              <w:rPr>
                <w:sz w:val="20"/>
                <w:szCs w:val="20"/>
              </w:rPr>
              <w:t xml:space="preserve"> E-mail: </w:t>
            </w:r>
            <w:hyperlink r:id="rId8" w:history="1">
              <w:r w:rsidRPr="00314F34">
                <w:rPr>
                  <w:rStyle w:val="Hyperlink"/>
                  <w:sz w:val="20"/>
                  <w:szCs w:val="20"/>
                </w:rPr>
                <w:t>primaria@primariadrobeta.ro</w:t>
              </w:r>
            </w:hyperlink>
            <w:r w:rsidRPr="00314F34">
              <w:rPr>
                <w:sz w:val="20"/>
                <w:szCs w:val="20"/>
              </w:rPr>
              <w:t xml:space="preserve">                  </w:t>
            </w:r>
            <w:r>
              <w:rPr>
                <w:sz w:val="20"/>
                <w:szCs w:val="20"/>
              </w:rPr>
              <w:t xml:space="preserve">                           </w:t>
            </w:r>
            <w:r w:rsidRPr="00314F34">
              <w:rPr>
                <w:sz w:val="20"/>
                <w:szCs w:val="20"/>
              </w:rPr>
              <w:t>DIREC</w:t>
            </w:r>
            <w:r w:rsidR="00DC730C">
              <w:rPr>
                <w:sz w:val="20"/>
                <w:szCs w:val="20"/>
              </w:rPr>
              <w:t>Ț</w:t>
            </w:r>
            <w:r w:rsidRPr="00314F34">
              <w:rPr>
                <w:sz w:val="20"/>
                <w:szCs w:val="20"/>
              </w:rPr>
              <w:t xml:space="preserve">IA PATRIMONIU       </w:t>
            </w:r>
          </w:p>
          <w:p w:rsidR="009D5DFB" w:rsidRPr="00314F34" w:rsidRDefault="00DC730C" w:rsidP="00DC730C">
            <w:pPr>
              <w:jc w:val="center"/>
              <w:rPr>
                <w:sz w:val="20"/>
                <w:szCs w:val="20"/>
              </w:rPr>
            </w:pPr>
            <w:r>
              <w:rPr>
                <w:sz w:val="20"/>
                <w:szCs w:val="20"/>
              </w:rPr>
              <w:t>NR. ______________/_______.11.2024</w:t>
            </w:r>
            <w:r w:rsidR="009D5DFB" w:rsidRPr="00314F34">
              <w:rPr>
                <w:sz w:val="20"/>
                <w:szCs w:val="20"/>
              </w:rPr>
              <w:t xml:space="preserve">                                  </w:t>
            </w:r>
            <w:r>
              <w:rPr>
                <w:sz w:val="20"/>
                <w:szCs w:val="20"/>
              </w:rPr>
              <w:t xml:space="preserve">                        </w:t>
            </w:r>
          </w:p>
        </w:tc>
        <w:tc>
          <w:tcPr>
            <w:tcW w:w="2772" w:type="dxa"/>
            <w:tcBorders>
              <w:top w:val="single" w:sz="4" w:space="0" w:color="auto"/>
              <w:left w:val="single" w:sz="4" w:space="0" w:color="auto"/>
              <w:bottom w:val="single" w:sz="4" w:space="0" w:color="auto"/>
              <w:right w:val="single" w:sz="4" w:space="0" w:color="auto"/>
            </w:tcBorders>
            <w:hideMark/>
          </w:tcPr>
          <w:p w:rsidR="009D5DFB" w:rsidRPr="0051421D" w:rsidRDefault="00DC730C" w:rsidP="00DC730C">
            <w:pPr>
              <w:pStyle w:val="Header"/>
              <w:jc w:val="right"/>
              <w:rPr>
                <w:sz w:val="28"/>
                <w:szCs w:val="28"/>
              </w:rPr>
            </w:pPr>
            <w:r w:rsidRPr="0051421D">
              <w:rPr>
                <w:sz w:val="28"/>
                <w:szCs w:val="28"/>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95pt;height:57.6pt" o:ole="">
                  <v:imagedata r:id="rId9" o:title=""/>
                </v:shape>
                <o:OLEObject Type="Embed" ProgID="PBrush" ShapeID="_x0000_i1025" DrawAspect="Content" ObjectID="_1793605039" r:id="rId10"/>
              </w:object>
            </w:r>
            <w:r w:rsidRPr="0051421D">
              <w:rPr>
                <w:sz w:val="28"/>
                <w:szCs w:val="28"/>
              </w:rPr>
              <w:object w:dxaOrig="3615" w:dyaOrig="1965">
                <v:shape id="_x0000_i1026" type="#_x0000_t75" style="width:112.7pt;height:41.95pt" o:ole="">
                  <v:imagedata r:id="rId11" o:title=""/>
                </v:shape>
                <o:OLEObject Type="Embed" ProgID="PBrush" ShapeID="_x0000_i1026" DrawAspect="Content" ObjectID="_1793605040" r:id="rId12"/>
              </w:object>
            </w:r>
          </w:p>
          <w:p w:rsidR="009D5DFB" w:rsidRPr="0051421D" w:rsidRDefault="009D5DFB" w:rsidP="003236DE">
            <w:pPr>
              <w:pStyle w:val="Header"/>
              <w:rPr>
                <w:sz w:val="28"/>
                <w:szCs w:val="28"/>
              </w:rPr>
            </w:pPr>
          </w:p>
        </w:tc>
      </w:tr>
    </w:tbl>
    <w:p w:rsidR="00DC730C" w:rsidRPr="00CF1D9A" w:rsidRDefault="00DC730C" w:rsidP="00DC730C">
      <w:r>
        <w:rPr>
          <w:sz w:val="28"/>
          <w:szCs w:val="28"/>
        </w:rPr>
        <w:t xml:space="preserve">  </w:t>
      </w:r>
      <w:r w:rsidR="00766668" w:rsidRPr="00766668">
        <w:rPr>
          <w:b/>
        </w:rPr>
        <w:t>Avizat,</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D5DFB">
        <w:rPr>
          <w:sz w:val="28"/>
          <w:szCs w:val="28"/>
        </w:rPr>
        <w:t xml:space="preserve"> </w:t>
      </w:r>
      <w:r w:rsidRPr="00CF1D9A">
        <w:rPr>
          <w:b/>
        </w:rPr>
        <w:t xml:space="preserve">Avizat,         </w:t>
      </w:r>
      <w:r w:rsidRPr="00CF1D9A">
        <w:rPr>
          <w:b/>
        </w:rPr>
        <w:tab/>
      </w:r>
      <w:r w:rsidRPr="00CF1D9A">
        <w:rPr>
          <w:b/>
        </w:rPr>
        <w:tab/>
      </w:r>
      <w:r w:rsidR="00766668">
        <w:rPr>
          <w:b/>
        </w:rPr>
        <w:t xml:space="preserve">    Direcția economică</w:t>
      </w:r>
      <w:r>
        <w:rPr>
          <w:b/>
        </w:rPr>
        <w:tab/>
        <w:t xml:space="preserve">           </w:t>
      </w:r>
      <w:r>
        <w:rPr>
          <w:b/>
        </w:rPr>
        <w:tab/>
      </w:r>
      <w:r>
        <w:rPr>
          <w:b/>
        </w:rPr>
        <w:tab/>
      </w:r>
      <w:r>
        <w:rPr>
          <w:b/>
        </w:rPr>
        <w:tab/>
      </w:r>
      <w:r>
        <w:rPr>
          <w:b/>
        </w:rPr>
        <w:tab/>
      </w:r>
      <w:r>
        <w:rPr>
          <w:b/>
        </w:rPr>
        <w:tab/>
      </w:r>
      <w:r>
        <w:rPr>
          <w:b/>
        </w:rPr>
        <w:tab/>
      </w:r>
      <w:r w:rsidR="00766668">
        <w:rPr>
          <w:b/>
        </w:rPr>
        <w:t xml:space="preserve">      </w:t>
      </w:r>
      <w:r>
        <w:rPr>
          <w:b/>
        </w:rPr>
        <w:t xml:space="preserve">Direcția juridică                                             </w:t>
      </w:r>
      <w:r w:rsidRPr="00E6424C">
        <w:rPr>
          <w:b/>
          <w:color w:val="FFFFFF" w:themeColor="background1"/>
        </w:rPr>
        <w:t>.............</w:t>
      </w:r>
      <w:r>
        <w:rPr>
          <w:b/>
          <w:color w:val="FFFFFF" w:themeColor="background1"/>
        </w:rPr>
        <w:tab/>
      </w:r>
      <w:r>
        <w:rPr>
          <w:b/>
          <w:color w:val="FFFFFF" w:themeColor="background1"/>
        </w:rPr>
        <w:tab/>
      </w:r>
      <w:r>
        <w:rPr>
          <w:b/>
          <w:color w:val="FFFFFF" w:themeColor="background1"/>
        </w:rPr>
        <w:tab/>
      </w:r>
      <w:r>
        <w:rPr>
          <w:b/>
          <w:color w:val="FFFFFF" w:themeColor="background1"/>
        </w:rPr>
        <w:tab/>
      </w:r>
      <w:r w:rsidRPr="00E6424C">
        <w:rPr>
          <w:b/>
          <w:color w:val="FFFFFF" w:themeColor="background1"/>
        </w:rPr>
        <w:t>.</w:t>
      </w:r>
      <w:r>
        <w:rPr>
          <w:b/>
          <w:color w:val="FFFFFF" w:themeColor="background1"/>
        </w:rPr>
        <w:tab/>
      </w:r>
      <w:r>
        <w:rPr>
          <w:b/>
          <w:color w:val="FFFFFF" w:themeColor="background1"/>
        </w:rPr>
        <w:tab/>
      </w:r>
      <w:r>
        <w:rPr>
          <w:b/>
          <w:color w:val="FFFFFF" w:themeColor="background1"/>
        </w:rPr>
        <w:tab/>
      </w:r>
      <w:r>
        <w:rPr>
          <w:b/>
          <w:color w:val="FFFFFF" w:themeColor="background1"/>
        </w:rPr>
        <w:tab/>
      </w:r>
      <w:r w:rsidRPr="00E6424C">
        <w:rPr>
          <w:b/>
          <w:color w:val="FFFFFF" w:themeColor="background1"/>
        </w:rPr>
        <w:t>.</w:t>
      </w:r>
      <w:r w:rsidRPr="00CF1D9A">
        <w:rPr>
          <w:b/>
        </w:rPr>
        <w:t>Prin raport de avizare nr. ..........</w:t>
      </w:r>
    </w:p>
    <w:p w:rsidR="009D5DFB" w:rsidRPr="00763218" w:rsidRDefault="009D5DFB" w:rsidP="009D5DFB">
      <w:pPr>
        <w:jc w:val="right"/>
      </w:pPr>
    </w:p>
    <w:p w:rsidR="009D5DFB" w:rsidRPr="00763218" w:rsidRDefault="009D5DFB" w:rsidP="009D5DFB">
      <w:r w:rsidRPr="00763218">
        <w:t xml:space="preserve">                                               </w:t>
      </w:r>
    </w:p>
    <w:p w:rsidR="009D5DFB" w:rsidRDefault="009D5DFB" w:rsidP="009D5DFB">
      <w:pPr>
        <w:ind w:left="2880" w:firstLine="720"/>
        <w:rPr>
          <w:b/>
          <w:i/>
          <w:sz w:val="28"/>
          <w:szCs w:val="28"/>
        </w:rPr>
      </w:pPr>
      <w:r w:rsidRPr="00E91BD2">
        <w:rPr>
          <w:b/>
          <w:i/>
          <w:sz w:val="28"/>
          <w:szCs w:val="28"/>
        </w:rPr>
        <w:t>RAPORT DE SPECIALITATE</w:t>
      </w:r>
    </w:p>
    <w:p w:rsidR="00766668" w:rsidRPr="00E91BD2" w:rsidRDefault="00766668" w:rsidP="009D5DFB">
      <w:pPr>
        <w:ind w:left="2880" w:firstLine="720"/>
        <w:rPr>
          <w:b/>
          <w:i/>
          <w:sz w:val="28"/>
          <w:szCs w:val="28"/>
        </w:rPr>
      </w:pPr>
    </w:p>
    <w:p w:rsidR="00E91BD2" w:rsidRPr="00766668" w:rsidRDefault="00E91BD2" w:rsidP="00E91BD2">
      <w:pPr>
        <w:jc w:val="center"/>
        <w:rPr>
          <w:i/>
          <w:sz w:val="28"/>
          <w:szCs w:val="28"/>
        </w:rPr>
      </w:pPr>
      <w:r w:rsidRPr="00766668">
        <w:rPr>
          <w:i/>
          <w:sz w:val="28"/>
          <w:szCs w:val="28"/>
        </w:rPr>
        <w:t>privind aprobarea asocierii în participație dintre Fundația pentru Tineret Mehedinți și Municipiul Drobeta Turnu Severin, în vederea administrării, modernizării și utilizării terenului de sport precum și a terenului cu destinația parcare situate în strada Crișan, nr.25</w:t>
      </w:r>
    </w:p>
    <w:p w:rsidR="00E91BD2" w:rsidRPr="00E91BD2" w:rsidRDefault="00E91BD2" w:rsidP="00E91BD2">
      <w:pPr>
        <w:rPr>
          <w:sz w:val="28"/>
          <w:szCs w:val="28"/>
        </w:rPr>
      </w:pPr>
    </w:p>
    <w:p w:rsidR="00E91BD2" w:rsidRPr="00E91BD2" w:rsidRDefault="00E91BD2" w:rsidP="00E91BD2">
      <w:pPr>
        <w:rPr>
          <w:sz w:val="28"/>
          <w:szCs w:val="28"/>
        </w:rPr>
      </w:pPr>
    </w:p>
    <w:p w:rsidR="009D5DFB" w:rsidRPr="00E91BD2" w:rsidRDefault="009D5DFB" w:rsidP="00480EC4">
      <w:pPr>
        <w:rPr>
          <w:sz w:val="28"/>
          <w:szCs w:val="28"/>
        </w:rPr>
      </w:pPr>
    </w:p>
    <w:p w:rsidR="00480EC4" w:rsidRPr="00E91BD2" w:rsidRDefault="009D5DFB" w:rsidP="007C1706">
      <w:pPr>
        <w:spacing w:line="276" w:lineRule="auto"/>
        <w:ind w:firstLine="720"/>
        <w:jc w:val="both"/>
        <w:rPr>
          <w:sz w:val="28"/>
          <w:szCs w:val="28"/>
        </w:rPr>
      </w:pPr>
      <w:r w:rsidRPr="00E91BD2">
        <w:rPr>
          <w:sz w:val="28"/>
          <w:szCs w:val="28"/>
        </w:rPr>
        <w:t>Prin referatul de aprobare nr. _____/ 202</w:t>
      </w:r>
      <w:r w:rsidR="008924BD" w:rsidRPr="00E91BD2">
        <w:rPr>
          <w:sz w:val="28"/>
          <w:szCs w:val="28"/>
        </w:rPr>
        <w:t>4</w:t>
      </w:r>
      <w:r w:rsidRPr="00E91BD2">
        <w:rPr>
          <w:sz w:val="28"/>
          <w:szCs w:val="28"/>
        </w:rPr>
        <w:t xml:space="preserve">  </w:t>
      </w:r>
      <w:r w:rsidR="00E91BD2" w:rsidRPr="00E91BD2">
        <w:rPr>
          <w:sz w:val="28"/>
          <w:szCs w:val="28"/>
        </w:rPr>
        <w:t>Vicep</w:t>
      </w:r>
      <w:r w:rsidRPr="00E91BD2">
        <w:rPr>
          <w:sz w:val="28"/>
          <w:szCs w:val="28"/>
        </w:rPr>
        <w:t>rimarul   Municipiului Drobeta Turnu Severin</w:t>
      </w:r>
      <w:r w:rsidR="007A0579" w:rsidRPr="00E91BD2">
        <w:rPr>
          <w:sz w:val="28"/>
          <w:szCs w:val="28"/>
        </w:rPr>
        <w:t xml:space="preserve">, </w:t>
      </w:r>
      <w:r w:rsidR="00E91BD2" w:rsidRPr="00E91BD2">
        <w:rPr>
          <w:sz w:val="28"/>
          <w:szCs w:val="28"/>
        </w:rPr>
        <w:t>Cristian Mură</w:t>
      </w:r>
      <w:r w:rsidRPr="00E91BD2">
        <w:rPr>
          <w:sz w:val="28"/>
          <w:szCs w:val="28"/>
        </w:rPr>
        <w:t xml:space="preserve"> propune adoptarea unui proiect de hot</w:t>
      </w:r>
      <w:r w:rsidR="004576E8" w:rsidRPr="00E91BD2">
        <w:rPr>
          <w:sz w:val="28"/>
          <w:szCs w:val="28"/>
        </w:rPr>
        <w:t>ă</w:t>
      </w:r>
      <w:r w:rsidRPr="00E91BD2">
        <w:rPr>
          <w:sz w:val="28"/>
          <w:szCs w:val="28"/>
        </w:rPr>
        <w:t>r</w:t>
      </w:r>
      <w:r w:rsidR="004576E8" w:rsidRPr="00E91BD2">
        <w:rPr>
          <w:sz w:val="28"/>
          <w:szCs w:val="28"/>
        </w:rPr>
        <w:t>â</w:t>
      </w:r>
      <w:r w:rsidRPr="00E91BD2">
        <w:rPr>
          <w:sz w:val="28"/>
          <w:szCs w:val="28"/>
        </w:rPr>
        <w:t xml:space="preserve">re de consiliu local </w:t>
      </w:r>
      <w:r w:rsidR="00480EC4" w:rsidRPr="00E91BD2">
        <w:rPr>
          <w:sz w:val="28"/>
          <w:szCs w:val="28"/>
        </w:rPr>
        <w:t xml:space="preserve">privind </w:t>
      </w:r>
      <w:r w:rsidR="00E91BD2" w:rsidRPr="00E91BD2">
        <w:rPr>
          <w:sz w:val="28"/>
          <w:szCs w:val="28"/>
        </w:rPr>
        <w:t>aprobarea asocierii în participație dintre Fundația pentru Tineret Mehedinți și Municipiul Drobeta Turnu Severin, în vederea administrării, modernizării și utilizării terenului de sport precum și a terenului cu destinația parcare situate în strada Crișan, nr.25</w:t>
      </w:r>
      <w:r w:rsidR="004576E8" w:rsidRPr="00E91BD2">
        <w:rPr>
          <w:sz w:val="28"/>
          <w:szCs w:val="28"/>
        </w:rPr>
        <w:t>.</w:t>
      </w:r>
    </w:p>
    <w:p w:rsidR="009D5DFB" w:rsidRPr="00E91BD2" w:rsidRDefault="009D5DFB" w:rsidP="00480EC4">
      <w:pPr>
        <w:ind w:firstLine="720"/>
        <w:jc w:val="both"/>
        <w:rPr>
          <w:b/>
          <w:i/>
          <w:sz w:val="28"/>
          <w:szCs w:val="28"/>
        </w:rPr>
      </w:pPr>
    </w:p>
    <w:p w:rsidR="009D5DFB" w:rsidRDefault="004576E8" w:rsidP="009D5DFB">
      <w:pPr>
        <w:pStyle w:val="NoSpacing"/>
        <w:numPr>
          <w:ilvl w:val="0"/>
          <w:numId w:val="3"/>
        </w:numPr>
        <w:spacing w:line="276" w:lineRule="auto"/>
        <w:jc w:val="both"/>
        <w:rPr>
          <w:b/>
          <w:i/>
          <w:sz w:val="28"/>
          <w:szCs w:val="28"/>
        </w:rPr>
      </w:pPr>
      <w:r w:rsidRPr="00E91BD2">
        <w:rPr>
          <w:b/>
          <w:i/>
          <w:sz w:val="28"/>
          <w:szCs w:val="28"/>
        </w:rPr>
        <w:t>Necesitatea ș</w:t>
      </w:r>
      <w:r w:rsidR="009D5DFB" w:rsidRPr="00E91BD2">
        <w:rPr>
          <w:b/>
          <w:i/>
          <w:sz w:val="28"/>
          <w:szCs w:val="28"/>
        </w:rPr>
        <w:t>i oportunitatea proiectului</w:t>
      </w:r>
    </w:p>
    <w:p w:rsidR="00E91BD2" w:rsidRPr="00E91BD2" w:rsidRDefault="00E91BD2" w:rsidP="00E91BD2">
      <w:pPr>
        <w:pStyle w:val="NoSpacing"/>
        <w:spacing w:line="276" w:lineRule="auto"/>
        <w:ind w:left="1080"/>
        <w:jc w:val="both"/>
        <w:rPr>
          <w:b/>
          <w:i/>
          <w:sz w:val="28"/>
          <w:szCs w:val="28"/>
        </w:rPr>
      </w:pPr>
    </w:p>
    <w:p w:rsidR="00BF55F7" w:rsidRPr="00E91BD2" w:rsidRDefault="009D5DFB" w:rsidP="00E91BD2">
      <w:pPr>
        <w:jc w:val="both"/>
        <w:rPr>
          <w:sz w:val="28"/>
          <w:szCs w:val="28"/>
        </w:rPr>
      </w:pPr>
      <w:r w:rsidRPr="00E91BD2">
        <w:rPr>
          <w:sz w:val="28"/>
          <w:szCs w:val="28"/>
        </w:rPr>
        <w:t xml:space="preserve">       Proiectul de hot</w:t>
      </w:r>
      <w:r w:rsidR="004576E8" w:rsidRPr="00E91BD2">
        <w:rPr>
          <w:sz w:val="28"/>
          <w:szCs w:val="28"/>
        </w:rPr>
        <w:t>ă</w:t>
      </w:r>
      <w:r w:rsidRPr="00E91BD2">
        <w:rPr>
          <w:sz w:val="28"/>
          <w:szCs w:val="28"/>
        </w:rPr>
        <w:t>r</w:t>
      </w:r>
      <w:r w:rsidR="004576E8" w:rsidRPr="00E91BD2">
        <w:rPr>
          <w:sz w:val="28"/>
          <w:szCs w:val="28"/>
        </w:rPr>
        <w:t>â</w:t>
      </w:r>
      <w:r w:rsidRPr="00E91BD2">
        <w:rPr>
          <w:sz w:val="28"/>
          <w:szCs w:val="28"/>
        </w:rPr>
        <w:t xml:space="preserve">re propus are ca scop </w:t>
      </w:r>
      <w:r w:rsidR="00E91BD2" w:rsidRPr="00E91BD2">
        <w:rPr>
          <w:sz w:val="28"/>
          <w:szCs w:val="28"/>
        </w:rPr>
        <w:t>aprobarea asocierii în participație dintre Fundația pentru Tineret Mehedinți și Municipiul Drobeta Turnu Severin, în vederea administrării, modernizării și utilizării terenului de sport precum și a terenului cu destinația parcare situate în strada Crișan, nr.25</w:t>
      </w:r>
      <w:r w:rsidR="00BF55F7" w:rsidRPr="00E91BD2">
        <w:rPr>
          <w:sz w:val="28"/>
          <w:szCs w:val="28"/>
        </w:rPr>
        <w:t>.</w:t>
      </w:r>
    </w:p>
    <w:p w:rsidR="009D5DFB" w:rsidRDefault="004576E8" w:rsidP="00F03537">
      <w:pPr>
        <w:pStyle w:val="NoSpacing"/>
        <w:spacing w:line="276" w:lineRule="auto"/>
        <w:jc w:val="both"/>
        <w:rPr>
          <w:sz w:val="28"/>
          <w:szCs w:val="28"/>
        </w:rPr>
      </w:pPr>
      <w:r w:rsidRPr="00E91BD2">
        <w:rPr>
          <w:sz w:val="28"/>
          <w:szCs w:val="28"/>
        </w:rPr>
        <w:tab/>
        <w:t>Î</w:t>
      </w:r>
      <w:r w:rsidR="009D5DFB" w:rsidRPr="00E91BD2">
        <w:rPr>
          <w:sz w:val="28"/>
          <w:szCs w:val="28"/>
        </w:rPr>
        <w:t>n acest context adoptarea proiectului de hot</w:t>
      </w:r>
      <w:r w:rsidRPr="00E91BD2">
        <w:rPr>
          <w:sz w:val="28"/>
          <w:szCs w:val="28"/>
        </w:rPr>
        <w:t>ărare în spetă</w:t>
      </w:r>
      <w:r w:rsidR="009D5DFB" w:rsidRPr="00E91BD2">
        <w:rPr>
          <w:sz w:val="28"/>
          <w:szCs w:val="28"/>
        </w:rPr>
        <w:t xml:space="preserve"> este necesar</w:t>
      </w:r>
      <w:r w:rsidR="00B06122" w:rsidRPr="00E91BD2">
        <w:rPr>
          <w:sz w:val="28"/>
          <w:szCs w:val="28"/>
        </w:rPr>
        <w:t>ă</w:t>
      </w:r>
      <w:r w:rsidR="009D5DFB" w:rsidRPr="00E91BD2">
        <w:rPr>
          <w:sz w:val="28"/>
          <w:szCs w:val="28"/>
        </w:rPr>
        <w:t xml:space="preserve"> </w:t>
      </w:r>
      <w:r w:rsidRPr="00E91BD2">
        <w:rPr>
          <w:sz w:val="28"/>
          <w:szCs w:val="28"/>
        </w:rPr>
        <w:t>ș</w:t>
      </w:r>
      <w:r w:rsidR="009D5DFB" w:rsidRPr="00E91BD2">
        <w:rPr>
          <w:sz w:val="28"/>
          <w:szCs w:val="28"/>
        </w:rPr>
        <w:t>i oportun</w:t>
      </w:r>
      <w:r w:rsidR="00B06122" w:rsidRPr="00E91BD2">
        <w:rPr>
          <w:sz w:val="28"/>
          <w:szCs w:val="28"/>
        </w:rPr>
        <w:t>ă</w:t>
      </w:r>
      <w:r w:rsidR="009D5DFB" w:rsidRPr="00E91BD2">
        <w:rPr>
          <w:sz w:val="28"/>
          <w:szCs w:val="28"/>
        </w:rPr>
        <w:t xml:space="preserve"> </w:t>
      </w:r>
      <w:r w:rsidRPr="00E91BD2">
        <w:rPr>
          <w:sz w:val="28"/>
          <w:szCs w:val="28"/>
        </w:rPr>
        <w:t>î</w:t>
      </w:r>
      <w:r w:rsidR="009D5DFB" w:rsidRPr="00E91BD2">
        <w:rPr>
          <w:sz w:val="28"/>
          <w:szCs w:val="28"/>
        </w:rPr>
        <w:t>n condi</w:t>
      </w:r>
      <w:r w:rsidRPr="00E91BD2">
        <w:rPr>
          <w:sz w:val="28"/>
          <w:szCs w:val="28"/>
        </w:rPr>
        <w:t>țiile î</w:t>
      </w:r>
      <w:r w:rsidR="009D5DFB" w:rsidRPr="00E91BD2">
        <w:rPr>
          <w:sz w:val="28"/>
          <w:szCs w:val="28"/>
        </w:rPr>
        <w:t xml:space="preserve">n care </w:t>
      </w:r>
      <w:r w:rsidR="00E91BD2" w:rsidRPr="00E91BD2">
        <w:rPr>
          <w:sz w:val="28"/>
          <w:szCs w:val="28"/>
        </w:rPr>
        <w:t>prin adresa nr. 44790/19.11.2024 Fundația pentru Tineret Mehedinți își arată disponibilitatea punerii la dispoziție în vederea administrării, modernizării și utilizării terenului de sport în suprafață de 2170 mp, precum și a terenului cu destinația parcare în suprafață de 1044 mp situate în strada Crișan, nr.25</w:t>
      </w:r>
      <w:r w:rsidR="00BF55F7" w:rsidRPr="00E91BD2">
        <w:rPr>
          <w:sz w:val="28"/>
          <w:szCs w:val="28"/>
        </w:rPr>
        <w:t>.</w:t>
      </w:r>
      <w:r w:rsidR="00E91BD2">
        <w:rPr>
          <w:sz w:val="28"/>
          <w:szCs w:val="28"/>
        </w:rPr>
        <w:t xml:space="preserve"> </w:t>
      </w:r>
      <w:r w:rsidR="00E91BD2">
        <w:rPr>
          <w:sz w:val="28"/>
          <w:szCs w:val="28"/>
        </w:rPr>
        <w:tab/>
      </w:r>
      <w:r w:rsidR="00E91BD2">
        <w:rPr>
          <w:sz w:val="28"/>
          <w:szCs w:val="28"/>
        </w:rPr>
        <w:tab/>
      </w:r>
      <w:r w:rsidR="00E91BD2">
        <w:rPr>
          <w:sz w:val="28"/>
          <w:szCs w:val="28"/>
        </w:rPr>
        <w:tab/>
      </w:r>
      <w:r w:rsidR="00E91BD2">
        <w:rPr>
          <w:sz w:val="28"/>
          <w:szCs w:val="28"/>
        </w:rPr>
        <w:tab/>
      </w:r>
      <w:r w:rsidR="00E91BD2">
        <w:rPr>
          <w:sz w:val="28"/>
          <w:szCs w:val="28"/>
        </w:rPr>
        <w:tab/>
      </w:r>
      <w:r w:rsidR="00E91BD2">
        <w:rPr>
          <w:sz w:val="28"/>
          <w:szCs w:val="28"/>
        </w:rPr>
        <w:tab/>
        <w:t>Practic  terenurile despre care facem vorbire sunt greu utilizabile din cauza stării precare în care se află.</w:t>
      </w:r>
    </w:p>
    <w:p w:rsidR="00E91BD2" w:rsidRPr="00E91BD2" w:rsidRDefault="00E91BD2" w:rsidP="00E91BD2">
      <w:pPr>
        <w:jc w:val="both"/>
        <w:rPr>
          <w:sz w:val="28"/>
          <w:szCs w:val="28"/>
        </w:rPr>
      </w:pPr>
      <w:r>
        <w:rPr>
          <w:sz w:val="28"/>
          <w:szCs w:val="28"/>
        </w:rPr>
        <w:lastRenderedPageBreak/>
        <w:tab/>
        <w:t xml:space="preserve">În ceea ce privește legislația în materia sportului arătăm că în </w:t>
      </w:r>
      <w:r w:rsidRPr="00E91BD2">
        <w:rPr>
          <w:sz w:val="28"/>
          <w:szCs w:val="28"/>
        </w:rPr>
        <w:t>Legea educa</w:t>
      </w:r>
      <w:r>
        <w:rPr>
          <w:sz w:val="28"/>
          <w:szCs w:val="28"/>
        </w:rPr>
        <w:t>ț</w:t>
      </w:r>
      <w:r w:rsidRPr="00E91BD2">
        <w:rPr>
          <w:sz w:val="28"/>
          <w:szCs w:val="28"/>
        </w:rPr>
        <w:t xml:space="preserve">iei fizice </w:t>
      </w:r>
      <w:r>
        <w:rPr>
          <w:sz w:val="28"/>
          <w:szCs w:val="28"/>
        </w:rPr>
        <w:t>ș</w:t>
      </w:r>
      <w:r w:rsidRPr="00E91BD2">
        <w:rPr>
          <w:sz w:val="28"/>
          <w:szCs w:val="28"/>
        </w:rPr>
        <w:t>i sportului nr. 69/2000 la art.3 alin.1 s-a statuat ca autorit</w:t>
      </w:r>
      <w:r>
        <w:rPr>
          <w:sz w:val="28"/>
          <w:szCs w:val="28"/>
        </w:rPr>
        <w:t>ăț</w:t>
      </w:r>
      <w:r w:rsidRPr="00E91BD2">
        <w:rPr>
          <w:sz w:val="28"/>
          <w:szCs w:val="28"/>
        </w:rPr>
        <w:t>ile administra</w:t>
      </w:r>
      <w:r>
        <w:rPr>
          <w:sz w:val="28"/>
          <w:szCs w:val="28"/>
        </w:rPr>
        <w:t>ț</w:t>
      </w:r>
      <w:r w:rsidRPr="00E91BD2">
        <w:rPr>
          <w:sz w:val="28"/>
          <w:szCs w:val="28"/>
        </w:rPr>
        <w:t>iei publice locale au obliga</w:t>
      </w:r>
      <w:r>
        <w:rPr>
          <w:sz w:val="28"/>
          <w:szCs w:val="28"/>
        </w:rPr>
        <w:t>ț</w:t>
      </w:r>
      <w:r w:rsidRPr="00E91BD2">
        <w:rPr>
          <w:sz w:val="28"/>
          <w:szCs w:val="28"/>
        </w:rPr>
        <w:t>ia s</w:t>
      </w:r>
      <w:r>
        <w:rPr>
          <w:sz w:val="28"/>
          <w:szCs w:val="28"/>
        </w:rPr>
        <w:t>ă</w:t>
      </w:r>
      <w:r w:rsidRPr="00E91BD2">
        <w:rPr>
          <w:sz w:val="28"/>
          <w:szCs w:val="28"/>
        </w:rPr>
        <w:t xml:space="preserve"> sprijine sportul pentru to</w:t>
      </w:r>
      <w:r>
        <w:rPr>
          <w:sz w:val="28"/>
          <w:szCs w:val="28"/>
        </w:rPr>
        <w:t>ț</w:t>
      </w:r>
      <w:r w:rsidRPr="00E91BD2">
        <w:rPr>
          <w:sz w:val="28"/>
          <w:szCs w:val="28"/>
        </w:rPr>
        <w:t xml:space="preserve">i </w:t>
      </w:r>
      <w:r>
        <w:rPr>
          <w:sz w:val="28"/>
          <w:szCs w:val="28"/>
        </w:rPr>
        <w:t>ș</w:t>
      </w:r>
      <w:r w:rsidRPr="00E91BD2">
        <w:rPr>
          <w:sz w:val="28"/>
          <w:szCs w:val="28"/>
        </w:rPr>
        <w:t>i sportul de performan</w:t>
      </w:r>
      <w:r>
        <w:rPr>
          <w:sz w:val="28"/>
          <w:szCs w:val="28"/>
        </w:rPr>
        <w:t>ță</w:t>
      </w:r>
      <w:r w:rsidRPr="00E91BD2">
        <w:rPr>
          <w:sz w:val="28"/>
          <w:szCs w:val="28"/>
        </w:rPr>
        <w:t xml:space="preserve"> </w:t>
      </w:r>
      <w:r>
        <w:rPr>
          <w:sz w:val="28"/>
          <w:szCs w:val="28"/>
        </w:rPr>
        <w:t>ș</w:t>
      </w:r>
      <w:r w:rsidRPr="00E91BD2">
        <w:rPr>
          <w:sz w:val="28"/>
          <w:szCs w:val="28"/>
        </w:rPr>
        <w:t>i s</w:t>
      </w:r>
      <w:r>
        <w:rPr>
          <w:sz w:val="28"/>
          <w:szCs w:val="28"/>
        </w:rPr>
        <w:t>ă</w:t>
      </w:r>
      <w:r w:rsidRPr="00E91BD2">
        <w:rPr>
          <w:sz w:val="28"/>
          <w:szCs w:val="28"/>
        </w:rPr>
        <w:t xml:space="preserve"> asigure condi</w:t>
      </w:r>
      <w:r>
        <w:rPr>
          <w:sz w:val="28"/>
          <w:szCs w:val="28"/>
        </w:rPr>
        <w:t>ț</w:t>
      </w:r>
      <w:r w:rsidRPr="00E91BD2">
        <w:rPr>
          <w:sz w:val="28"/>
          <w:szCs w:val="28"/>
        </w:rPr>
        <w:t xml:space="preserve">iile organizatorice </w:t>
      </w:r>
      <w:r>
        <w:rPr>
          <w:sz w:val="28"/>
          <w:szCs w:val="28"/>
        </w:rPr>
        <w:t>ș</w:t>
      </w:r>
      <w:r w:rsidRPr="00E91BD2">
        <w:rPr>
          <w:sz w:val="28"/>
          <w:szCs w:val="28"/>
        </w:rPr>
        <w:t>i materiale de practicare a educa</w:t>
      </w:r>
      <w:r>
        <w:rPr>
          <w:sz w:val="28"/>
          <w:szCs w:val="28"/>
        </w:rPr>
        <w:t>ț</w:t>
      </w:r>
      <w:r w:rsidRPr="00E91BD2">
        <w:rPr>
          <w:sz w:val="28"/>
          <w:szCs w:val="28"/>
        </w:rPr>
        <w:t xml:space="preserve">iei fizice </w:t>
      </w:r>
      <w:r>
        <w:rPr>
          <w:sz w:val="28"/>
          <w:szCs w:val="28"/>
        </w:rPr>
        <w:t>ș</w:t>
      </w:r>
      <w:r w:rsidRPr="00E91BD2">
        <w:rPr>
          <w:sz w:val="28"/>
          <w:szCs w:val="28"/>
        </w:rPr>
        <w:t xml:space="preserve">i sportului </w:t>
      </w:r>
      <w:r>
        <w:rPr>
          <w:sz w:val="28"/>
          <w:szCs w:val="28"/>
        </w:rPr>
        <w:t>î</w:t>
      </w:r>
      <w:r w:rsidRPr="00E91BD2">
        <w:rPr>
          <w:sz w:val="28"/>
          <w:szCs w:val="28"/>
        </w:rPr>
        <w:t>n comunit</w:t>
      </w:r>
      <w:r>
        <w:rPr>
          <w:sz w:val="28"/>
          <w:szCs w:val="28"/>
        </w:rPr>
        <w:t>ăț</w:t>
      </w:r>
      <w:r w:rsidRPr="00E91BD2">
        <w:rPr>
          <w:sz w:val="28"/>
          <w:szCs w:val="28"/>
        </w:rPr>
        <w:t>ile locale.</w:t>
      </w:r>
    </w:p>
    <w:p w:rsidR="00E91BD2" w:rsidRDefault="00E91BD2" w:rsidP="009D5DFB">
      <w:pPr>
        <w:pStyle w:val="NoSpacing"/>
        <w:spacing w:line="276" w:lineRule="auto"/>
        <w:jc w:val="both"/>
        <w:rPr>
          <w:sz w:val="28"/>
          <w:szCs w:val="28"/>
        </w:rPr>
      </w:pPr>
      <w:r>
        <w:rPr>
          <w:sz w:val="28"/>
          <w:szCs w:val="28"/>
        </w:rPr>
        <w:tab/>
        <w:t xml:space="preserve">De ademenea </w:t>
      </w:r>
      <w:r w:rsidRPr="00E91BD2">
        <w:rPr>
          <w:sz w:val="28"/>
          <w:szCs w:val="28"/>
        </w:rPr>
        <w:t>c</w:t>
      </w:r>
      <w:r>
        <w:rPr>
          <w:sz w:val="28"/>
          <w:szCs w:val="28"/>
        </w:rPr>
        <w:t>ă</w:t>
      </w:r>
      <w:r w:rsidRPr="00E91BD2">
        <w:rPr>
          <w:sz w:val="28"/>
          <w:szCs w:val="28"/>
        </w:rPr>
        <w:t>ut</w:t>
      </w:r>
      <w:r>
        <w:rPr>
          <w:sz w:val="28"/>
          <w:szCs w:val="28"/>
        </w:rPr>
        <w:t>â</w:t>
      </w:r>
      <w:r w:rsidRPr="00E91BD2">
        <w:rPr>
          <w:sz w:val="28"/>
          <w:szCs w:val="28"/>
        </w:rPr>
        <w:t>ndu-se o solu</w:t>
      </w:r>
      <w:r>
        <w:rPr>
          <w:sz w:val="28"/>
          <w:szCs w:val="28"/>
        </w:rPr>
        <w:t>ț</w:t>
      </w:r>
      <w:r w:rsidRPr="00E91BD2">
        <w:rPr>
          <w:sz w:val="28"/>
          <w:szCs w:val="28"/>
        </w:rPr>
        <w:t>ie c</w:t>
      </w:r>
      <w:r>
        <w:rPr>
          <w:sz w:val="28"/>
          <w:szCs w:val="28"/>
        </w:rPr>
        <w:t>â</w:t>
      </w:r>
      <w:r w:rsidRPr="00E91BD2">
        <w:rPr>
          <w:sz w:val="28"/>
          <w:szCs w:val="28"/>
        </w:rPr>
        <w:t>t mai adecvat</w:t>
      </w:r>
      <w:r>
        <w:rPr>
          <w:sz w:val="28"/>
          <w:szCs w:val="28"/>
        </w:rPr>
        <w:t>ă</w:t>
      </w:r>
      <w:r w:rsidRPr="00E91BD2">
        <w:rPr>
          <w:sz w:val="28"/>
          <w:szCs w:val="28"/>
        </w:rPr>
        <w:t xml:space="preserve"> pentru rezolvarea </w:t>
      </w:r>
      <w:r>
        <w:rPr>
          <w:sz w:val="28"/>
          <w:szCs w:val="28"/>
        </w:rPr>
        <w:t>î</w:t>
      </w:r>
      <w:r w:rsidRPr="00E91BD2">
        <w:rPr>
          <w:sz w:val="28"/>
          <w:szCs w:val="28"/>
        </w:rPr>
        <w:t>n mod favorabil a solicit</w:t>
      </w:r>
      <w:r w:rsidR="00281FD4">
        <w:rPr>
          <w:sz w:val="28"/>
          <w:szCs w:val="28"/>
        </w:rPr>
        <w:t>ă</w:t>
      </w:r>
      <w:r w:rsidRPr="00E91BD2">
        <w:rPr>
          <w:sz w:val="28"/>
          <w:szCs w:val="28"/>
        </w:rPr>
        <w:t xml:space="preserve">rii </w:t>
      </w:r>
      <w:r>
        <w:rPr>
          <w:sz w:val="28"/>
          <w:szCs w:val="28"/>
        </w:rPr>
        <w:t>Fundației pentru Tineret Mehedinți</w:t>
      </w:r>
      <w:r w:rsidRPr="00E91BD2">
        <w:rPr>
          <w:sz w:val="28"/>
          <w:szCs w:val="28"/>
        </w:rPr>
        <w:t xml:space="preserve"> s-a tinut cont de dispozi</w:t>
      </w:r>
      <w:r>
        <w:rPr>
          <w:sz w:val="28"/>
          <w:szCs w:val="28"/>
        </w:rPr>
        <w:t>ț</w:t>
      </w:r>
      <w:r w:rsidRPr="00E91BD2">
        <w:rPr>
          <w:sz w:val="28"/>
          <w:szCs w:val="28"/>
        </w:rPr>
        <w:t>iile art.2 lit.e din OG nr. 26/30.01.2000 cu privire la asocia</w:t>
      </w:r>
      <w:r>
        <w:rPr>
          <w:sz w:val="28"/>
          <w:szCs w:val="28"/>
        </w:rPr>
        <w:t>ț</w:t>
      </w:r>
      <w:r w:rsidRPr="00E91BD2">
        <w:rPr>
          <w:sz w:val="28"/>
          <w:szCs w:val="28"/>
        </w:rPr>
        <w:t xml:space="preserve">ii </w:t>
      </w:r>
      <w:r>
        <w:rPr>
          <w:sz w:val="28"/>
          <w:szCs w:val="28"/>
        </w:rPr>
        <w:t>ș</w:t>
      </w:r>
      <w:r w:rsidRPr="00E91BD2">
        <w:rPr>
          <w:sz w:val="28"/>
          <w:szCs w:val="28"/>
        </w:rPr>
        <w:t>i funda</w:t>
      </w:r>
      <w:r>
        <w:rPr>
          <w:sz w:val="28"/>
          <w:szCs w:val="28"/>
        </w:rPr>
        <w:t>ț</w:t>
      </w:r>
      <w:r w:rsidRPr="00E91BD2">
        <w:rPr>
          <w:sz w:val="28"/>
          <w:szCs w:val="28"/>
        </w:rPr>
        <w:t xml:space="preserve">ii </w:t>
      </w:r>
      <w:r>
        <w:rPr>
          <w:sz w:val="28"/>
          <w:szCs w:val="28"/>
        </w:rPr>
        <w:t>î</w:t>
      </w:r>
      <w:r w:rsidRPr="00E91BD2">
        <w:rPr>
          <w:sz w:val="28"/>
          <w:szCs w:val="28"/>
        </w:rPr>
        <w:t xml:space="preserve">n sensul </w:t>
      </w:r>
      <w:r>
        <w:rPr>
          <w:sz w:val="28"/>
          <w:szCs w:val="28"/>
        </w:rPr>
        <w:t>î</w:t>
      </w:r>
      <w:r w:rsidRPr="00E91BD2">
        <w:rPr>
          <w:sz w:val="28"/>
          <w:szCs w:val="28"/>
        </w:rPr>
        <w:t>n care ordonan</w:t>
      </w:r>
      <w:r>
        <w:rPr>
          <w:sz w:val="28"/>
          <w:szCs w:val="28"/>
        </w:rPr>
        <w:t>ț</w:t>
      </w:r>
      <w:r w:rsidRPr="00E91BD2">
        <w:rPr>
          <w:sz w:val="28"/>
          <w:szCs w:val="28"/>
        </w:rPr>
        <w:t>a respectiv</w:t>
      </w:r>
      <w:r>
        <w:rPr>
          <w:sz w:val="28"/>
          <w:szCs w:val="28"/>
        </w:rPr>
        <w:t>ă</w:t>
      </w:r>
      <w:r w:rsidRPr="00E91BD2">
        <w:rPr>
          <w:sz w:val="28"/>
          <w:szCs w:val="28"/>
        </w:rPr>
        <w:t xml:space="preserve"> are printre altele drept scop </w:t>
      </w:r>
      <w:r>
        <w:rPr>
          <w:sz w:val="28"/>
          <w:szCs w:val="28"/>
        </w:rPr>
        <w:t>ș</w:t>
      </w:r>
      <w:r w:rsidRPr="00E91BD2">
        <w:rPr>
          <w:sz w:val="28"/>
          <w:szCs w:val="28"/>
        </w:rPr>
        <w:t>i crearea parteneriatului dintre autorit</w:t>
      </w:r>
      <w:r>
        <w:rPr>
          <w:sz w:val="28"/>
          <w:szCs w:val="28"/>
        </w:rPr>
        <w:t>ăț</w:t>
      </w:r>
      <w:r w:rsidRPr="00E91BD2">
        <w:rPr>
          <w:sz w:val="28"/>
          <w:szCs w:val="28"/>
        </w:rPr>
        <w:t xml:space="preserve">ile publice </w:t>
      </w:r>
      <w:r>
        <w:rPr>
          <w:sz w:val="28"/>
          <w:szCs w:val="28"/>
        </w:rPr>
        <w:t>ș</w:t>
      </w:r>
      <w:r w:rsidRPr="00E91BD2">
        <w:rPr>
          <w:sz w:val="28"/>
          <w:szCs w:val="28"/>
        </w:rPr>
        <w:t>i persoanele juridice de drept privat f</w:t>
      </w:r>
      <w:r w:rsidR="00113C3C">
        <w:rPr>
          <w:sz w:val="28"/>
          <w:szCs w:val="28"/>
        </w:rPr>
        <w:t>ă</w:t>
      </w:r>
      <w:r w:rsidRPr="00E91BD2">
        <w:rPr>
          <w:sz w:val="28"/>
          <w:szCs w:val="28"/>
        </w:rPr>
        <w:t>r</w:t>
      </w:r>
      <w:r w:rsidR="00113C3C">
        <w:rPr>
          <w:sz w:val="28"/>
          <w:szCs w:val="28"/>
        </w:rPr>
        <w:t>ă</w:t>
      </w:r>
      <w:r w:rsidRPr="00E91BD2">
        <w:rPr>
          <w:sz w:val="28"/>
          <w:szCs w:val="28"/>
        </w:rPr>
        <w:t xml:space="preserve"> scop patrimonial. </w:t>
      </w:r>
      <w:r w:rsidR="00113C3C">
        <w:rPr>
          <w:sz w:val="28"/>
          <w:szCs w:val="28"/>
        </w:rPr>
        <w:t>Î</w:t>
      </w:r>
      <w:r w:rsidRPr="00E91BD2">
        <w:rPr>
          <w:sz w:val="28"/>
          <w:szCs w:val="28"/>
        </w:rPr>
        <w:t>n acela</w:t>
      </w:r>
      <w:r w:rsidR="00113C3C">
        <w:rPr>
          <w:sz w:val="28"/>
          <w:szCs w:val="28"/>
        </w:rPr>
        <w:t>ș</w:t>
      </w:r>
      <w:r w:rsidRPr="00E91BD2">
        <w:rPr>
          <w:sz w:val="28"/>
          <w:szCs w:val="28"/>
        </w:rPr>
        <w:t>i act normativ la art. 49 alin.1 lit.b se prevede c</w:t>
      </w:r>
      <w:r w:rsidR="00113C3C">
        <w:rPr>
          <w:sz w:val="28"/>
          <w:szCs w:val="28"/>
        </w:rPr>
        <w:t>ă</w:t>
      </w:r>
      <w:r w:rsidRPr="00E91BD2">
        <w:rPr>
          <w:sz w:val="28"/>
          <w:szCs w:val="28"/>
        </w:rPr>
        <w:t xml:space="preserve"> autorit</w:t>
      </w:r>
      <w:r w:rsidR="00113C3C">
        <w:rPr>
          <w:sz w:val="28"/>
          <w:szCs w:val="28"/>
        </w:rPr>
        <w:t>ăț</w:t>
      </w:r>
      <w:r w:rsidRPr="00E91BD2">
        <w:rPr>
          <w:sz w:val="28"/>
          <w:szCs w:val="28"/>
        </w:rPr>
        <w:t>ile administra</w:t>
      </w:r>
      <w:r w:rsidR="00113C3C">
        <w:rPr>
          <w:sz w:val="28"/>
          <w:szCs w:val="28"/>
        </w:rPr>
        <w:t>ț</w:t>
      </w:r>
      <w:r w:rsidRPr="00E91BD2">
        <w:rPr>
          <w:sz w:val="28"/>
          <w:szCs w:val="28"/>
        </w:rPr>
        <w:t>iei publice locale trebuie s</w:t>
      </w:r>
      <w:r w:rsidR="00113C3C">
        <w:rPr>
          <w:sz w:val="28"/>
          <w:szCs w:val="28"/>
        </w:rPr>
        <w:t>ă</w:t>
      </w:r>
      <w:r w:rsidRPr="00E91BD2">
        <w:rPr>
          <w:sz w:val="28"/>
          <w:szCs w:val="28"/>
        </w:rPr>
        <w:t xml:space="preserve"> sprijine persoanele juridice constituite </w:t>
      </w:r>
      <w:r w:rsidR="00113C3C">
        <w:rPr>
          <w:sz w:val="28"/>
          <w:szCs w:val="28"/>
        </w:rPr>
        <w:t>î</w:t>
      </w:r>
      <w:r w:rsidRPr="00E91BD2">
        <w:rPr>
          <w:sz w:val="28"/>
          <w:szCs w:val="28"/>
        </w:rPr>
        <w:t xml:space="preserve">n temeiul OG 26/2000 prin atribuirea </w:t>
      </w:r>
      <w:r w:rsidR="00113C3C">
        <w:rPr>
          <w:sz w:val="28"/>
          <w:szCs w:val="28"/>
        </w:rPr>
        <w:t>î</w:t>
      </w:r>
      <w:r w:rsidRPr="00E91BD2">
        <w:rPr>
          <w:sz w:val="28"/>
          <w:szCs w:val="28"/>
        </w:rPr>
        <w:t>n func</w:t>
      </w:r>
      <w:r w:rsidR="00113C3C">
        <w:rPr>
          <w:sz w:val="28"/>
          <w:szCs w:val="28"/>
        </w:rPr>
        <w:t>ț</w:t>
      </w:r>
      <w:r w:rsidRPr="00E91BD2">
        <w:rPr>
          <w:sz w:val="28"/>
          <w:szCs w:val="28"/>
        </w:rPr>
        <w:t>ie de posibilit</w:t>
      </w:r>
      <w:r w:rsidR="00113C3C">
        <w:rPr>
          <w:sz w:val="28"/>
          <w:szCs w:val="28"/>
        </w:rPr>
        <w:t>ăț</w:t>
      </w:r>
      <w:r w:rsidRPr="00E91BD2">
        <w:rPr>
          <w:sz w:val="28"/>
          <w:szCs w:val="28"/>
        </w:rPr>
        <w:t xml:space="preserve">i a unor terenuri </w:t>
      </w:r>
      <w:r w:rsidR="00113C3C">
        <w:rPr>
          <w:sz w:val="28"/>
          <w:szCs w:val="28"/>
        </w:rPr>
        <w:t>î</w:t>
      </w:r>
      <w:r w:rsidRPr="00E91BD2">
        <w:rPr>
          <w:sz w:val="28"/>
          <w:szCs w:val="28"/>
        </w:rPr>
        <w:t>n scopul ridic</w:t>
      </w:r>
      <w:r w:rsidR="00113C3C">
        <w:rPr>
          <w:sz w:val="28"/>
          <w:szCs w:val="28"/>
        </w:rPr>
        <w:t>ă</w:t>
      </w:r>
      <w:r w:rsidRPr="00E91BD2">
        <w:rPr>
          <w:sz w:val="28"/>
          <w:szCs w:val="28"/>
        </w:rPr>
        <w:t>rii de construc</w:t>
      </w:r>
      <w:r w:rsidR="00113C3C">
        <w:rPr>
          <w:sz w:val="28"/>
          <w:szCs w:val="28"/>
        </w:rPr>
        <w:t>ț</w:t>
      </w:r>
      <w:r w:rsidRPr="00E91BD2">
        <w:rPr>
          <w:sz w:val="28"/>
          <w:szCs w:val="28"/>
        </w:rPr>
        <w:t>ii necesare desf</w:t>
      </w:r>
      <w:r w:rsidR="00113C3C">
        <w:rPr>
          <w:sz w:val="28"/>
          <w:szCs w:val="28"/>
        </w:rPr>
        <w:t>ăș</w:t>
      </w:r>
      <w:r w:rsidRPr="00E91BD2">
        <w:rPr>
          <w:sz w:val="28"/>
          <w:szCs w:val="28"/>
        </w:rPr>
        <w:t>ur</w:t>
      </w:r>
      <w:r w:rsidR="00113C3C">
        <w:rPr>
          <w:sz w:val="28"/>
          <w:szCs w:val="28"/>
        </w:rPr>
        <w:t>ă</w:t>
      </w:r>
      <w:r w:rsidRPr="00E91BD2">
        <w:rPr>
          <w:sz w:val="28"/>
          <w:szCs w:val="28"/>
        </w:rPr>
        <w:t>rii activit</w:t>
      </w:r>
      <w:r w:rsidR="00113C3C">
        <w:rPr>
          <w:sz w:val="28"/>
          <w:szCs w:val="28"/>
        </w:rPr>
        <w:t>ăț</w:t>
      </w:r>
      <w:r w:rsidRPr="00E91BD2">
        <w:rPr>
          <w:sz w:val="28"/>
          <w:szCs w:val="28"/>
        </w:rPr>
        <w:t>ii lor.</w:t>
      </w:r>
    </w:p>
    <w:p w:rsidR="00113C3C" w:rsidRDefault="00113C3C" w:rsidP="009D5DFB">
      <w:pPr>
        <w:pStyle w:val="NoSpacing"/>
        <w:spacing w:line="276" w:lineRule="auto"/>
        <w:jc w:val="both"/>
        <w:rPr>
          <w:sz w:val="28"/>
          <w:szCs w:val="28"/>
        </w:rPr>
      </w:pPr>
      <w:r>
        <w:rPr>
          <w:sz w:val="28"/>
          <w:szCs w:val="28"/>
        </w:rPr>
        <w:tab/>
      </w:r>
      <w:r w:rsidRPr="00113C3C">
        <w:rPr>
          <w:sz w:val="28"/>
          <w:szCs w:val="28"/>
        </w:rPr>
        <w:t xml:space="preserve">Nu </w:t>
      </w:r>
      <w:r>
        <w:rPr>
          <w:sz w:val="28"/>
          <w:szCs w:val="28"/>
        </w:rPr>
        <w:t>î</w:t>
      </w:r>
      <w:r w:rsidRPr="00113C3C">
        <w:rPr>
          <w:sz w:val="28"/>
          <w:szCs w:val="28"/>
        </w:rPr>
        <w:t>n ultimul r</w:t>
      </w:r>
      <w:r>
        <w:rPr>
          <w:sz w:val="28"/>
          <w:szCs w:val="28"/>
        </w:rPr>
        <w:t>â</w:t>
      </w:r>
      <w:r w:rsidRPr="00113C3C">
        <w:rPr>
          <w:sz w:val="28"/>
          <w:szCs w:val="28"/>
        </w:rPr>
        <w:t xml:space="preserve">nd </w:t>
      </w:r>
      <w:r>
        <w:rPr>
          <w:sz w:val="28"/>
          <w:szCs w:val="28"/>
        </w:rPr>
        <w:t>se</w:t>
      </w:r>
      <w:r w:rsidRPr="00113C3C">
        <w:rPr>
          <w:sz w:val="28"/>
          <w:szCs w:val="28"/>
        </w:rPr>
        <w:t xml:space="preserve"> </w:t>
      </w:r>
      <w:r>
        <w:rPr>
          <w:sz w:val="28"/>
          <w:szCs w:val="28"/>
        </w:rPr>
        <w:t>au</w:t>
      </w:r>
      <w:r w:rsidRPr="00113C3C">
        <w:rPr>
          <w:sz w:val="28"/>
          <w:szCs w:val="28"/>
        </w:rPr>
        <w:t xml:space="preserve"> </w:t>
      </w:r>
      <w:r>
        <w:rPr>
          <w:sz w:val="28"/>
          <w:szCs w:val="28"/>
        </w:rPr>
        <w:t>în</w:t>
      </w:r>
      <w:r w:rsidRPr="00113C3C">
        <w:rPr>
          <w:sz w:val="28"/>
          <w:szCs w:val="28"/>
        </w:rPr>
        <w:t xml:space="preserve"> vedere dispozi</w:t>
      </w:r>
      <w:r>
        <w:rPr>
          <w:sz w:val="28"/>
          <w:szCs w:val="28"/>
        </w:rPr>
        <w:t>ț</w:t>
      </w:r>
      <w:r w:rsidRPr="00113C3C">
        <w:rPr>
          <w:sz w:val="28"/>
          <w:szCs w:val="28"/>
        </w:rPr>
        <w:t xml:space="preserve">iile art.1949-1954 din Legea 287/2009 privind Codul civil referitoare la </w:t>
      </w:r>
      <w:r>
        <w:rPr>
          <w:sz w:val="28"/>
          <w:szCs w:val="28"/>
        </w:rPr>
        <w:t>î</w:t>
      </w:r>
      <w:r w:rsidRPr="00113C3C">
        <w:rPr>
          <w:sz w:val="28"/>
          <w:szCs w:val="28"/>
        </w:rPr>
        <w:t xml:space="preserve">ncheierea contractelor de asociere </w:t>
      </w:r>
      <w:r>
        <w:rPr>
          <w:sz w:val="28"/>
          <w:szCs w:val="28"/>
        </w:rPr>
        <w:t>î</w:t>
      </w:r>
      <w:r w:rsidRPr="00113C3C">
        <w:rPr>
          <w:sz w:val="28"/>
          <w:szCs w:val="28"/>
        </w:rPr>
        <w:t>n participa</w:t>
      </w:r>
      <w:r>
        <w:rPr>
          <w:sz w:val="28"/>
          <w:szCs w:val="28"/>
        </w:rPr>
        <w:t>ț</w:t>
      </w:r>
      <w:r w:rsidRPr="00113C3C">
        <w:rPr>
          <w:sz w:val="28"/>
          <w:szCs w:val="28"/>
        </w:rPr>
        <w:t>ie</w:t>
      </w:r>
      <w:r>
        <w:rPr>
          <w:sz w:val="28"/>
          <w:szCs w:val="28"/>
        </w:rPr>
        <w:t>.</w:t>
      </w:r>
    </w:p>
    <w:p w:rsidR="00113C3C" w:rsidRDefault="00113C3C" w:rsidP="00113C3C">
      <w:pPr>
        <w:pStyle w:val="NoSpacing"/>
        <w:spacing w:line="276" w:lineRule="auto"/>
        <w:ind w:firstLine="720"/>
        <w:jc w:val="both"/>
        <w:rPr>
          <w:sz w:val="28"/>
          <w:szCs w:val="28"/>
        </w:rPr>
      </w:pPr>
      <w:r>
        <w:rPr>
          <w:sz w:val="28"/>
          <w:szCs w:val="28"/>
        </w:rPr>
        <w:t>Î</w:t>
      </w:r>
      <w:r w:rsidRPr="00113C3C">
        <w:rPr>
          <w:sz w:val="28"/>
          <w:szCs w:val="28"/>
        </w:rPr>
        <w:t>n aceea</w:t>
      </w:r>
      <w:r>
        <w:rPr>
          <w:sz w:val="28"/>
          <w:szCs w:val="28"/>
        </w:rPr>
        <w:t>ș</w:t>
      </w:r>
      <w:r w:rsidRPr="00113C3C">
        <w:rPr>
          <w:sz w:val="28"/>
          <w:szCs w:val="28"/>
        </w:rPr>
        <w:t xml:space="preserve">i ordine de idei, </w:t>
      </w:r>
      <w:r>
        <w:rPr>
          <w:sz w:val="28"/>
          <w:szCs w:val="28"/>
        </w:rPr>
        <w:t>arătăm că este</w:t>
      </w:r>
      <w:r w:rsidRPr="00113C3C">
        <w:rPr>
          <w:sz w:val="28"/>
          <w:szCs w:val="28"/>
        </w:rPr>
        <w:t xml:space="preserve"> benefic</w:t>
      </w:r>
      <w:r>
        <w:rPr>
          <w:sz w:val="28"/>
          <w:szCs w:val="28"/>
        </w:rPr>
        <w:t>ă</w:t>
      </w:r>
      <w:r w:rsidRPr="00113C3C">
        <w:rPr>
          <w:sz w:val="28"/>
          <w:szCs w:val="28"/>
        </w:rPr>
        <w:t xml:space="preserve"> pentru autoritatea local</w:t>
      </w:r>
      <w:r>
        <w:rPr>
          <w:sz w:val="28"/>
          <w:szCs w:val="28"/>
        </w:rPr>
        <w:t>ă</w:t>
      </w:r>
      <w:r w:rsidRPr="00113C3C">
        <w:rPr>
          <w:sz w:val="28"/>
          <w:szCs w:val="28"/>
        </w:rPr>
        <w:t xml:space="preserve"> ac</w:t>
      </w:r>
      <w:r>
        <w:rPr>
          <w:sz w:val="28"/>
          <w:szCs w:val="28"/>
        </w:rPr>
        <w:t>ț</w:t>
      </w:r>
      <w:r w:rsidRPr="00113C3C">
        <w:rPr>
          <w:sz w:val="28"/>
          <w:szCs w:val="28"/>
        </w:rPr>
        <w:t>iunea de modernizare a unor baze sportive prin realizarea de investi</w:t>
      </w:r>
      <w:r>
        <w:rPr>
          <w:sz w:val="28"/>
          <w:szCs w:val="28"/>
        </w:rPr>
        <w:t>ț</w:t>
      </w:r>
      <w:r w:rsidRPr="00113C3C">
        <w:rPr>
          <w:sz w:val="28"/>
          <w:szCs w:val="28"/>
        </w:rPr>
        <w:t>ii substan</w:t>
      </w:r>
      <w:r>
        <w:rPr>
          <w:sz w:val="28"/>
          <w:szCs w:val="28"/>
        </w:rPr>
        <w:t>ț</w:t>
      </w:r>
      <w:r w:rsidRPr="00113C3C">
        <w:rPr>
          <w:sz w:val="28"/>
          <w:szCs w:val="28"/>
        </w:rPr>
        <w:t xml:space="preserve">iale </w:t>
      </w:r>
      <w:r>
        <w:rPr>
          <w:sz w:val="28"/>
          <w:szCs w:val="28"/>
        </w:rPr>
        <w:t>î</w:t>
      </w:r>
      <w:r w:rsidRPr="00113C3C">
        <w:rPr>
          <w:sz w:val="28"/>
          <w:szCs w:val="28"/>
        </w:rPr>
        <w:t>n scopul utiliz</w:t>
      </w:r>
      <w:r>
        <w:rPr>
          <w:sz w:val="28"/>
          <w:szCs w:val="28"/>
        </w:rPr>
        <w:t>ă</w:t>
      </w:r>
      <w:r w:rsidRPr="00113C3C">
        <w:rPr>
          <w:sz w:val="28"/>
          <w:szCs w:val="28"/>
        </w:rPr>
        <w:t>rii bazelor respective de c</w:t>
      </w:r>
      <w:r>
        <w:rPr>
          <w:sz w:val="28"/>
          <w:szCs w:val="28"/>
        </w:rPr>
        <w:t>ă</w:t>
      </w:r>
      <w:r w:rsidRPr="00113C3C">
        <w:rPr>
          <w:sz w:val="28"/>
          <w:szCs w:val="28"/>
        </w:rPr>
        <w:t>tre mi</w:t>
      </w:r>
      <w:r>
        <w:rPr>
          <w:sz w:val="28"/>
          <w:szCs w:val="28"/>
        </w:rPr>
        <w:t>ș</w:t>
      </w:r>
      <w:r w:rsidRPr="00113C3C">
        <w:rPr>
          <w:sz w:val="28"/>
          <w:szCs w:val="28"/>
        </w:rPr>
        <w:t>carea sportiv</w:t>
      </w:r>
      <w:r>
        <w:rPr>
          <w:sz w:val="28"/>
          <w:szCs w:val="28"/>
        </w:rPr>
        <w:t>ă</w:t>
      </w:r>
      <w:r w:rsidRPr="00113C3C">
        <w:rPr>
          <w:sz w:val="28"/>
          <w:szCs w:val="28"/>
        </w:rPr>
        <w:t xml:space="preserve"> din Municipiul Drobeta Turnu Severin.</w:t>
      </w:r>
    </w:p>
    <w:p w:rsidR="00113C3C" w:rsidRPr="00113C3C" w:rsidRDefault="00113C3C" w:rsidP="00113C3C">
      <w:pPr>
        <w:pStyle w:val="NoSpacing"/>
        <w:spacing w:line="276" w:lineRule="auto"/>
        <w:ind w:firstLine="720"/>
        <w:jc w:val="both"/>
        <w:rPr>
          <w:sz w:val="28"/>
          <w:szCs w:val="28"/>
        </w:rPr>
      </w:pPr>
      <w:r>
        <w:rPr>
          <w:sz w:val="28"/>
          <w:szCs w:val="28"/>
        </w:rPr>
        <w:t>Lucrările de investiții se vor realiza cu fonduri prevăzute în bugetul local al Municipiului Drobeta Turnu Severin, rezultatul fiind modernizarea structurilor care vor face parte din contractul de asociere în participație, având drept rezultat crearea unor baze sportive moderne propice desfășurării unor activități cultural sportive în folosul cetățenilor.</w:t>
      </w:r>
    </w:p>
    <w:p w:rsidR="009D5DFB" w:rsidRPr="00E91BD2" w:rsidRDefault="009D5DFB" w:rsidP="009D5DFB">
      <w:pPr>
        <w:pStyle w:val="ListParagraph"/>
        <w:ind w:left="0"/>
        <w:jc w:val="both"/>
        <w:rPr>
          <w:sz w:val="28"/>
          <w:szCs w:val="28"/>
        </w:rPr>
      </w:pPr>
    </w:p>
    <w:p w:rsidR="00B06122" w:rsidRPr="00E91BD2" w:rsidRDefault="00B06122" w:rsidP="009D5DFB">
      <w:pPr>
        <w:pStyle w:val="ListParagraph"/>
        <w:ind w:left="0"/>
        <w:jc w:val="both"/>
        <w:rPr>
          <w:sz w:val="28"/>
          <w:szCs w:val="28"/>
        </w:rPr>
      </w:pPr>
    </w:p>
    <w:p w:rsidR="009D5DFB" w:rsidRPr="00113C3C" w:rsidRDefault="009D5DFB" w:rsidP="009D5DFB">
      <w:pPr>
        <w:pStyle w:val="ListParagraph"/>
        <w:numPr>
          <w:ilvl w:val="0"/>
          <w:numId w:val="3"/>
        </w:numPr>
        <w:spacing w:after="200" w:line="276" w:lineRule="auto"/>
        <w:jc w:val="both"/>
        <w:rPr>
          <w:sz w:val="28"/>
          <w:szCs w:val="28"/>
        </w:rPr>
      </w:pPr>
      <w:r w:rsidRPr="00E91BD2">
        <w:rPr>
          <w:b/>
          <w:sz w:val="28"/>
          <w:szCs w:val="28"/>
        </w:rPr>
        <w:t>Beneficiul pentru comunitate</w:t>
      </w:r>
    </w:p>
    <w:p w:rsidR="00113C3C" w:rsidRPr="00E91BD2" w:rsidRDefault="00113C3C" w:rsidP="00113C3C">
      <w:pPr>
        <w:pStyle w:val="ListParagraph"/>
        <w:spacing w:after="200" w:line="276" w:lineRule="auto"/>
        <w:ind w:left="1080"/>
        <w:jc w:val="both"/>
        <w:rPr>
          <w:sz w:val="28"/>
          <w:szCs w:val="28"/>
        </w:rPr>
      </w:pPr>
    </w:p>
    <w:p w:rsidR="00C53289" w:rsidRPr="00E91BD2" w:rsidRDefault="009D5DFB" w:rsidP="00B06122">
      <w:pPr>
        <w:pStyle w:val="ListParagraph"/>
        <w:ind w:left="0" w:firstLine="426"/>
        <w:jc w:val="both"/>
        <w:rPr>
          <w:sz w:val="28"/>
          <w:szCs w:val="28"/>
        </w:rPr>
      </w:pPr>
      <w:r w:rsidRPr="00E91BD2">
        <w:rPr>
          <w:sz w:val="28"/>
          <w:szCs w:val="28"/>
        </w:rPr>
        <w:t xml:space="preserve">Principalul beneficiu pentru comunitate </w:t>
      </w:r>
      <w:r w:rsidR="004576E8" w:rsidRPr="00E91BD2">
        <w:rPr>
          <w:sz w:val="28"/>
          <w:szCs w:val="28"/>
        </w:rPr>
        <w:t>î</w:t>
      </w:r>
      <w:r w:rsidRPr="00E91BD2">
        <w:rPr>
          <w:sz w:val="28"/>
          <w:szCs w:val="28"/>
        </w:rPr>
        <w:t xml:space="preserve">l constituie </w:t>
      </w:r>
      <w:r w:rsidR="00113C3C">
        <w:rPr>
          <w:sz w:val="28"/>
          <w:szCs w:val="28"/>
        </w:rPr>
        <w:t xml:space="preserve">satisfacerea interesului cetețănilor din Municipiul Drobeta Turnu Severin pentru organizarea unor evenimente cultural-sportive care conduc implicit la creșterea nivelului de educație, de socializare și a stării de sănătate </w:t>
      </w:r>
      <w:r w:rsidR="00766668">
        <w:rPr>
          <w:sz w:val="28"/>
          <w:szCs w:val="28"/>
        </w:rPr>
        <w:t>la nivelul comunității locale.</w:t>
      </w:r>
    </w:p>
    <w:p w:rsidR="007C1706" w:rsidRPr="00E91BD2" w:rsidRDefault="007C1706" w:rsidP="009D5DFB">
      <w:pPr>
        <w:pStyle w:val="ListParagraph"/>
        <w:ind w:left="0" w:firstLine="1110"/>
        <w:jc w:val="both"/>
        <w:rPr>
          <w:sz w:val="28"/>
          <w:szCs w:val="28"/>
        </w:rPr>
      </w:pPr>
    </w:p>
    <w:p w:rsidR="00C53289" w:rsidRPr="00E91BD2" w:rsidRDefault="00C53289" w:rsidP="009D5DFB">
      <w:pPr>
        <w:pStyle w:val="ListParagraph"/>
        <w:ind w:left="0" w:firstLine="1110"/>
        <w:jc w:val="both"/>
        <w:rPr>
          <w:sz w:val="28"/>
          <w:szCs w:val="28"/>
        </w:rPr>
      </w:pPr>
    </w:p>
    <w:p w:rsidR="009D5DFB" w:rsidRPr="00E91BD2" w:rsidRDefault="009D5DFB" w:rsidP="009D5DFB">
      <w:pPr>
        <w:pStyle w:val="ListParagraph"/>
        <w:numPr>
          <w:ilvl w:val="0"/>
          <w:numId w:val="3"/>
        </w:numPr>
        <w:spacing w:after="200" w:line="276" w:lineRule="auto"/>
        <w:jc w:val="both"/>
        <w:rPr>
          <w:b/>
          <w:sz w:val="28"/>
          <w:szCs w:val="28"/>
        </w:rPr>
      </w:pPr>
      <w:r w:rsidRPr="00E91BD2">
        <w:rPr>
          <w:b/>
          <w:sz w:val="28"/>
          <w:szCs w:val="28"/>
        </w:rPr>
        <w:t xml:space="preserve">Legalitatea </w:t>
      </w:r>
    </w:p>
    <w:p w:rsidR="00766668" w:rsidRPr="00C52C7B" w:rsidRDefault="009D5DFB" w:rsidP="00766668">
      <w:pPr>
        <w:ind w:firstLine="720"/>
        <w:jc w:val="both"/>
        <w:rPr>
          <w:sz w:val="28"/>
          <w:szCs w:val="28"/>
        </w:rPr>
      </w:pPr>
      <w:r w:rsidRPr="00E91BD2">
        <w:rPr>
          <w:sz w:val="28"/>
          <w:szCs w:val="28"/>
        </w:rPr>
        <w:t>Sus</w:t>
      </w:r>
      <w:r w:rsidR="004576E8" w:rsidRPr="00E91BD2">
        <w:rPr>
          <w:sz w:val="28"/>
          <w:szCs w:val="28"/>
        </w:rPr>
        <w:t>ț</w:t>
      </w:r>
      <w:r w:rsidRPr="00E91BD2">
        <w:rPr>
          <w:sz w:val="28"/>
          <w:szCs w:val="28"/>
        </w:rPr>
        <w:t>inerea proiectului din punct de vedere legal este fundamentat</w:t>
      </w:r>
      <w:r w:rsidR="004576E8" w:rsidRPr="00E91BD2">
        <w:rPr>
          <w:sz w:val="28"/>
          <w:szCs w:val="28"/>
        </w:rPr>
        <w:t>ă</w:t>
      </w:r>
      <w:r w:rsidRPr="00E91BD2">
        <w:rPr>
          <w:sz w:val="28"/>
          <w:szCs w:val="28"/>
        </w:rPr>
        <w:t xml:space="preserve"> pe dispozi</w:t>
      </w:r>
      <w:r w:rsidR="004576E8" w:rsidRPr="00E91BD2">
        <w:rPr>
          <w:sz w:val="28"/>
          <w:szCs w:val="28"/>
        </w:rPr>
        <w:t>ț</w:t>
      </w:r>
      <w:r w:rsidRPr="00E91BD2">
        <w:rPr>
          <w:sz w:val="28"/>
          <w:szCs w:val="28"/>
        </w:rPr>
        <w:t xml:space="preserve">iile </w:t>
      </w:r>
      <w:r w:rsidR="00766668" w:rsidRPr="00C52C7B">
        <w:rPr>
          <w:sz w:val="28"/>
          <w:szCs w:val="28"/>
        </w:rPr>
        <w:t>dipoziţiile art. 1949-1954 din Legea nr</w:t>
      </w:r>
      <w:r w:rsidR="00766668">
        <w:rPr>
          <w:sz w:val="28"/>
          <w:szCs w:val="28"/>
        </w:rPr>
        <w:t xml:space="preserve">. 287/2009 privind Codul  civil, </w:t>
      </w:r>
      <w:r w:rsidR="00766668" w:rsidRPr="00C52C7B">
        <w:rPr>
          <w:sz w:val="28"/>
          <w:szCs w:val="28"/>
        </w:rPr>
        <w:t>dispozi</w:t>
      </w:r>
      <w:r w:rsidR="00766668">
        <w:rPr>
          <w:sz w:val="28"/>
          <w:szCs w:val="28"/>
        </w:rPr>
        <w:t xml:space="preserve">țiile art.2, lit.c și e </w:t>
      </w:r>
      <w:r w:rsidR="00766668" w:rsidRPr="00C52C7B">
        <w:rPr>
          <w:sz w:val="28"/>
          <w:szCs w:val="28"/>
        </w:rPr>
        <w:t>din OG nr. 26/30.01.2000 cu privire la asocia</w:t>
      </w:r>
      <w:r w:rsidR="00766668">
        <w:rPr>
          <w:sz w:val="28"/>
          <w:szCs w:val="28"/>
        </w:rPr>
        <w:t>ții ș</w:t>
      </w:r>
      <w:r w:rsidR="00766668" w:rsidRPr="00C52C7B">
        <w:rPr>
          <w:sz w:val="28"/>
          <w:szCs w:val="28"/>
        </w:rPr>
        <w:t>i funda</w:t>
      </w:r>
      <w:r w:rsidR="00766668">
        <w:rPr>
          <w:sz w:val="28"/>
          <w:szCs w:val="28"/>
        </w:rPr>
        <w:t>ț</w:t>
      </w:r>
      <w:r w:rsidR="00766668" w:rsidRPr="00C52C7B">
        <w:rPr>
          <w:sz w:val="28"/>
          <w:szCs w:val="28"/>
        </w:rPr>
        <w:t>ii;</w:t>
      </w:r>
      <w:r w:rsidR="00766668">
        <w:rPr>
          <w:sz w:val="28"/>
          <w:szCs w:val="28"/>
        </w:rPr>
        <w:t>, dispoziț</w:t>
      </w:r>
      <w:r w:rsidR="00766668" w:rsidRPr="00C52C7B">
        <w:rPr>
          <w:sz w:val="28"/>
          <w:szCs w:val="28"/>
        </w:rPr>
        <w:t xml:space="preserve">iile art.3 alin.1, din Legea educatiei fizice </w:t>
      </w:r>
      <w:r w:rsidR="00766668">
        <w:rPr>
          <w:sz w:val="28"/>
          <w:szCs w:val="28"/>
        </w:rPr>
        <w:t>ș</w:t>
      </w:r>
      <w:r w:rsidR="00766668" w:rsidRPr="00C52C7B">
        <w:rPr>
          <w:sz w:val="28"/>
          <w:szCs w:val="28"/>
        </w:rPr>
        <w:t>i sportului nr. 69/2000</w:t>
      </w:r>
      <w:r w:rsidR="00766668">
        <w:rPr>
          <w:sz w:val="28"/>
          <w:szCs w:val="28"/>
        </w:rPr>
        <w:t>, art. 84 alin.5, art.87 alin.1,</w:t>
      </w:r>
      <w:r w:rsidR="00766668" w:rsidRPr="00C52C7B">
        <w:rPr>
          <w:sz w:val="28"/>
          <w:szCs w:val="28"/>
        </w:rPr>
        <w:t xml:space="preserve"> </w:t>
      </w:r>
      <w:r w:rsidR="00766668">
        <w:rPr>
          <w:sz w:val="28"/>
          <w:szCs w:val="28"/>
        </w:rPr>
        <w:t>art.129</w:t>
      </w:r>
      <w:r w:rsidR="00766668" w:rsidRPr="00C52C7B">
        <w:rPr>
          <w:sz w:val="28"/>
          <w:szCs w:val="28"/>
        </w:rPr>
        <w:t xml:space="preserve"> alin.2 lit.</w:t>
      </w:r>
      <w:r w:rsidR="00766668">
        <w:rPr>
          <w:sz w:val="28"/>
          <w:szCs w:val="28"/>
        </w:rPr>
        <w:t>b, alin.</w:t>
      </w:r>
      <w:r w:rsidR="00766668" w:rsidRPr="00C52C7B">
        <w:rPr>
          <w:sz w:val="28"/>
          <w:szCs w:val="28"/>
        </w:rPr>
        <w:t xml:space="preserve">9 </w:t>
      </w:r>
      <w:r w:rsidR="00766668">
        <w:rPr>
          <w:sz w:val="28"/>
          <w:szCs w:val="28"/>
        </w:rPr>
        <w:t xml:space="preserve">lit.a, art. 136 alin.1, </w:t>
      </w:r>
      <w:r w:rsidR="00766668" w:rsidRPr="00C52C7B">
        <w:rPr>
          <w:sz w:val="28"/>
          <w:szCs w:val="28"/>
        </w:rPr>
        <w:t>alin.</w:t>
      </w:r>
      <w:r w:rsidR="00766668">
        <w:rPr>
          <w:sz w:val="28"/>
          <w:szCs w:val="28"/>
        </w:rPr>
        <w:t>8</w:t>
      </w:r>
      <w:r w:rsidR="00766668" w:rsidRPr="00C52C7B">
        <w:rPr>
          <w:sz w:val="28"/>
          <w:szCs w:val="28"/>
        </w:rPr>
        <w:t xml:space="preserve">, </w:t>
      </w:r>
      <w:r w:rsidR="00766668">
        <w:rPr>
          <w:sz w:val="28"/>
          <w:szCs w:val="28"/>
        </w:rPr>
        <w:t xml:space="preserve">respectiv </w:t>
      </w:r>
      <w:r w:rsidR="00766668" w:rsidRPr="00C52C7B">
        <w:rPr>
          <w:sz w:val="28"/>
          <w:szCs w:val="28"/>
        </w:rPr>
        <w:t>art.196 alin.1 lit.a din OUG nr. 57/2</w:t>
      </w:r>
      <w:r w:rsidR="00766668">
        <w:rPr>
          <w:sz w:val="28"/>
          <w:szCs w:val="28"/>
        </w:rPr>
        <w:t>019 privind Codul administrativ.</w:t>
      </w:r>
    </w:p>
    <w:p w:rsidR="00766668" w:rsidRDefault="00766668" w:rsidP="00766668">
      <w:pPr>
        <w:pStyle w:val="ListParagraph"/>
        <w:ind w:left="0" w:firstLine="720"/>
        <w:jc w:val="both"/>
        <w:rPr>
          <w:sz w:val="28"/>
          <w:szCs w:val="28"/>
        </w:rPr>
      </w:pPr>
    </w:p>
    <w:p w:rsidR="00766668" w:rsidRDefault="00766668" w:rsidP="00766668">
      <w:pPr>
        <w:pStyle w:val="ListParagraph"/>
        <w:ind w:left="0" w:firstLine="720"/>
        <w:jc w:val="both"/>
        <w:rPr>
          <w:sz w:val="28"/>
          <w:szCs w:val="28"/>
        </w:rPr>
      </w:pPr>
    </w:p>
    <w:p w:rsidR="00281FD4" w:rsidRDefault="00281FD4" w:rsidP="00766668">
      <w:pPr>
        <w:pStyle w:val="ListParagraph"/>
        <w:ind w:left="0" w:firstLine="720"/>
        <w:jc w:val="both"/>
        <w:rPr>
          <w:sz w:val="28"/>
          <w:szCs w:val="28"/>
        </w:rPr>
      </w:pPr>
    </w:p>
    <w:p w:rsidR="00766668" w:rsidRDefault="00766668" w:rsidP="00766668">
      <w:pPr>
        <w:pStyle w:val="ListParagraph"/>
        <w:ind w:left="0" w:firstLine="720"/>
        <w:jc w:val="both"/>
        <w:rPr>
          <w:sz w:val="28"/>
          <w:szCs w:val="28"/>
        </w:rPr>
      </w:pPr>
    </w:p>
    <w:p w:rsidR="00766668" w:rsidRDefault="00766668" w:rsidP="00766668">
      <w:pPr>
        <w:pStyle w:val="ListParagraph"/>
        <w:ind w:left="0" w:firstLine="720"/>
        <w:jc w:val="both"/>
        <w:rPr>
          <w:sz w:val="28"/>
          <w:szCs w:val="28"/>
        </w:rPr>
      </w:pPr>
    </w:p>
    <w:p w:rsidR="009D5DFB" w:rsidRDefault="004576E8" w:rsidP="00766668">
      <w:pPr>
        <w:pStyle w:val="ListParagraph"/>
        <w:ind w:left="0" w:firstLine="720"/>
        <w:jc w:val="both"/>
        <w:rPr>
          <w:sz w:val="28"/>
          <w:szCs w:val="28"/>
        </w:rPr>
      </w:pPr>
      <w:r w:rsidRPr="00E91BD2">
        <w:rPr>
          <w:sz w:val="28"/>
          <w:szCs w:val="28"/>
        </w:rPr>
        <w:t>Proiectul de hotărâre cu î</w:t>
      </w:r>
      <w:r w:rsidR="009D5DFB" w:rsidRPr="00E91BD2">
        <w:rPr>
          <w:sz w:val="28"/>
          <w:szCs w:val="28"/>
        </w:rPr>
        <w:t>ntreaga documenta</w:t>
      </w:r>
      <w:r w:rsidRPr="00E91BD2">
        <w:rPr>
          <w:sz w:val="28"/>
          <w:szCs w:val="28"/>
        </w:rPr>
        <w:t>ț</w:t>
      </w:r>
      <w:r w:rsidR="009D5DFB" w:rsidRPr="00E91BD2">
        <w:rPr>
          <w:sz w:val="28"/>
          <w:szCs w:val="28"/>
        </w:rPr>
        <w:t xml:space="preserve">ie va fi supus spre dezbatere </w:t>
      </w:r>
      <w:r w:rsidR="00DC730C" w:rsidRPr="00E91BD2">
        <w:rPr>
          <w:sz w:val="28"/>
          <w:szCs w:val="28"/>
        </w:rPr>
        <w:t>și aprobare în sedința ordinară</w:t>
      </w:r>
      <w:r w:rsidR="009D5DFB" w:rsidRPr="00E91BD2">
        <w:rPr>
          <w:sz w:val="28"/>
          <w:szCs w:val="28"/>
        </w:rPr>
        <w:t xml:space="preserve"> a  Consiliului Local al Municipiului Drobeta Turnu Severin </w:t>
      </w:r>
      <w:r w:rsidR="00766668">
        <w:rPr>
          <w:sz w:val="28"/>
          <w:szCs w:val="28"/>
        </w:rPr>
        <w:t>.</w:t>
      </w:r>
    </w:p>
    <w:p w:rsidR="00766668" w:rsidRDefault="00766668" w:rsidP="00766668">
      <w:pPr>
        <w:pStyle w:val="ListParagraph"/>
        <w:ind w:left="0" w:firstLine="720"/>
        <w:jc w:val="both"/>
        <w:rPr>
          <w:sz w:val="28"/>
          <w:szCs w:val="28"/>
        </w:rPr>
      </w:pPr>
      <w:r>
        <w:rPr>
          <w:sz w:val="28"/>
          <w:szCs w:val="28"/>
        </w:rPr>
        <w:t>Atașăm prezentului:</w:t>
      </w:r>
    </w:p>
    <w:p w:rsidR="00766668" w:rsidRDefault="00766668" w:rsidP="00766668">
      <w:pPr>
        <w:pStyle w:val="ListParagraph"/>
        <w:numPr>
          <w:ilvl w:val="0"/>
          <w:numId w:val="5"/>
        </w:numPr>
        <w:jc w:val="both"/>
        <w:rPr>
          <w:sz w:val="28"/>
          <w:szCs w:val="28"/>
        </w:rPr>
      </w:pPr>
      <w:r>
        <w:rPr>
          <w:sz w:val="28"/>
          <w:szCs w:val="28"/>
        </w:rPr>
        <w:t>adresa nr. 44790/19.11.2024;</w:t>
      </w:r>
    </w:p>
    <w:p w:rsidR="00766668" w:rsidRDefault="00766668" w:rsidP="00766668">
      <w:pPr>
        <w:pStyle w:val="ListParagraph"/>
        <w:numPr>
          <w:ilvl w:val="0"/>
          <w:numId w:val="5"/>
        </w:numPr>
        <w:jc w:val="both"/>
        <w:rPr>
          <w:sz w:val="28"/>
          <w:szCs w:val="28"/>
        </w:rPr>
      </w:pPr>
      <w:r>
        <w:rPr>
          <w:sz w:val="28"/>
          <w:szCs w:val="28"/>
        </w:rPr>
        <w:t>certificatul de înregistrare fiscală R1605647;</w:t>
      </w:r>
    </w:p>
    <w:p w:rsidR="00766668" w:rsidRDefault="00766668" w:rsidP="00766668">
      <w:pPr>
        <w:pStyle w:val="ListParagraph"/>
        <w:numPr>
          <w:ilvl w:val="0"/>
          <w:numId w:val="5"/>
        </w:numPr>
        <w:jc w:val="both"/>
        <w:rPr>
          <w:sz w:val="28"/>
          <w:szCs w:val="28"/>
        </w:rPr>
      </w:pPr>
      <w:r>
        <w:rPr>
          <w:sz w:val="28"/>
          <w:szCs w:val="28"/>
        </w:rPr>
        <w:t>sentința civilă nr. 20/09.02.1998;</w:t>
      </w:r>
    </w:p>
    <w:p w:rsidR="00766668" w:rsidRDefault="00766668" w:rsidP="00766668">
      <w:pPr>
        <w:pStyle w:val="ListParagraph"/>
        <w:numPr>
          <w:ilvl w:val="0"/>
          <w:numId w:val="5"/>
        </w:numPr>
        <w:jc w:val="both"/>
        <w:rPr>
          <w:sz w:val="28"/>
          <w:szCs w:val="28"/>
        </w:rPr>
      </w:pPr>
      <w:r>
        <w:rPr>
          <w:sz w:val="28"/>
          <w:szCs w:val="28"/>
        </w:rPr>
        <w:t>actul de dezmembrare nr. 1894/22.10.2024;</w:t>
      </w:r>
    </w:p>
    <w:p w:rsidR="00766668" w:rsidRDefault="00766668" w:rsidP="00766668">
      <w:pPr>
        <w:pStyle w:val="ListParagraph"/>
        <w:numPr>
          <w:ilvl w:val="0"/>
          <w:numId w:val="5"/>
        </w:numPr>
        <w:jc w:val="both"/>
        <w:rPr>
          <w:sz w:val="28"/>
          <w:szCs w:val="28"/>
        </w:rPr>
      </w:pPr>
      <w:r>
        <w:rPr>
          <w:sz w:val="28"/>
          <w:szCs w:val="28"/>
        </w:rPr>
        <w:t>extrasele de informare de carte funciară;</w:t>
      </w:r>
    </w:p>
    <w:p w:rsidR="00766668" w:rsidRPr="00E91BD2" w:rsidRDefault="00766668" w:rsidP="00766668">
      <w:pPr>
        <w:pStyle w:val="ListParagraph"/>
        <w:numPr>
          <w:ilvl w:val="0"/>
          <w:numId w:val="5"/>
        </w:numPr>
        <w:jc w:val="both"/>
        <w:rPr>
          <w:sz w:val="28"/>
          <w:szCs w:val="28"/>
        </w:rPr>
      </w:pPr>
      <w:r>
        <w:rPr>
          <w:sz w:val="28"/>
          <w:szCs w:val="28"/>
        </w:rPr>
        <w:t>planșă foto a obiectivelor.</w:t>
      </w:r>
    </w:p>
    <w:p w:rsidR="009D5DFB" w:rsidRPr="00E91BD2" w:rsidRDefault="009D5DFB" w:rsidP="009D5DFB">
      <w:pPr>
        <w:jc w:val="both"/>
        <w:rPr>
          <w:sz w:val="28"/>
          <w:szCs w:val="28"/>
        </w:rPr>
      </w:pPr>
      <w:r w:rsidRPr="00E91BD2">
        <w:rPr>
          <w:sz w:val="28"/>
          <w:szCs w:val="28"/>
        </w:rPr>
        <w:tab/>
      </w:r>
    </w:p>
    <w:p w:rsidR="009D5DFB" w:rsidRPr="00E91BD2" w:rsidRDefault="009D5DFB" w:rsidP="009D5DFB">
      <w:pPr>
        <w:pStyle w:val="NoSpacing"/>
        <w:spacing w:line="276" w:lineRule="auto"/>
        <w:jc w:val="both"/>
        <w:rPr>
          <w:sz w:val="28"/>
          <w:szCs w:val="28"/>
        </w:rPr>
      </w:pPr>
    </w:p>
    <w:p w:rsidR="009D5DFB" w:rsidRPr="00E91BD2" w:rsidRDefault="009D5DFB" w:rsidP="009D5DFB">
      <w:pPr>
        <w:pStyle w:val="NoSpacing"/>
        <w:spacing w:line="276" w:lineRule="auto"/>
        <w:rPr>
          <w:sz w:val="28"/>
          <w:szCs w:val="28"/>
        </w:rPr>
      </w:pPr>
    </w:p>
    <w:p w:rsidR="009D5DFB" w:rsidRPr="00E91BD2" w:rsidRDefault="009D5DFB" w:rsidP="009D5DFB">
      <w:pPr>
        <w:pStyle w:val="NoSpacing"/>
        <w:spacing w:line="276" w:lineRule="auto"/>
        <w:rPr>
          <w:sz w:val="28"/>
          <w:szCs w:val="28"/>
        </w:rPr>
      </w:pPr>
    </w:p>
    <w:p w:rsidR="009D5DFB" w:rsidRPr="00E91BD2" w:rsidRDefault="009D5DFB" w:rsidP="009D5DFB">
      <w:pPr>
        <w:ind w:left="720"/>
        <w:jc w:val="both"/>
        <w:rPr>
          <w:sz w:val="28"/>
          <w:szCs w:val="28"/>
        </w:rPr>
      </w:pPr>
      <w:r w:rsidRPr="00E91BD2">
        <w:rPr>
          <w:sz w:val="28"/>
          <w:szCs w:val="28"/>
        </w:rPr>
        <w:t xml:space="preserve">       DIRECTOR</w:t>
      </w:r>
      <w:r w:rsidRPr="00E91BD2">
        <w:rPr>
          <w:sz w:val="28"/>
          <w:szCs w:val="28"/>
        </w:rPr>
        <w:tab/>
      </w:r>
      <w:r w:rsidRPr="00E91BD2">
        <w:rPr>
          <w:sz w:val="28"/>
          <w:szCs w:val="28"/>
        </w:rPr>
        <w:tab/>
      </w:r>
      <w:r w:rsidRPr="00E91BD2">
        <w:rPr>
          <w:sz w:val="28"/>
          <w:szCs w:val="28"/>
        </w:rPr>
        <w:tab/>
      </w:r>
      <w:r w:rsidRPr="00E91BD2">
        <w:rPr>
          <w:sz w:val="28"/>
          <w:szCs w:val="28"/>
        </w:rPr>
        <w:tab/>
      </w:r>
      <w:r w:rsidRPr="00E91BD2">
        <w:rPr>
          <w:sz w:val="28"/>
          <w:szCs w:val="28"/>
        </w:rPr>
        <w:tab/>
      </w:r>
      <w:r w:rsidRPr="00E91BD2">
        <w:rPr>
          <w:sz w:val="28"/>
          <w:szCs w:val="28"/>
        </w:rPr>
        <w:tab/>
        <w:t xml:space="preserve">      </w:t>
      </w:r>
      <w:r w:rsidR="00D9397B" w:rsidRPr="00E91BD2">
        <w:rPr>
          <w:sz w:val="28"/>
          <w:szCs w:val="28"/>
        </w:rPr>
        <w:t>CONSILIER JURIDIC</w:t>
      </w:r>
      <w:r w:rsidRPr="00E91BD2">
        <w:rPr>
          <w:sz w:val="28"/>
          <w:szCs w:val="28"/>
        </w:rPr>
        <w:t xml:space="preserve">,   </w:t>
      </w:r>
      <w:r w:rsidR="00D9397B" w:rsidRPr="00E91BD2">
        <w:rPr>
          <w:color w:val="FFFFFF" w:themeColor="background1"/>
          <w:sz w:val="28"/>
          <w:szCs w:val="28"/>
        </w:rPr>
        <w:t>.....</w:t>
      </w:r>
      <w:r w:rsidR="00DC730C" w:rsidRPr="00E91BD2">
        <w:rPr>
          <w:sz w:val="28"/>
          <w:szCs w:val="28"/>
        </w:rPr>
        <w:t xml:space="preserve"> DIREȚ</w:t>
      </w:r>
      <w:r w:rsidRPr="00E91BD2">
        <w:rPr>
          <w:sz w:val="28"/>
          <w:szCs w:val="28"/>
        </w:rPr>
        <w:t>IA PATRIMONIU</w:t>
      </w:r>
      <w:r w:rsidRPr="00E91BD2">
        <w:rPr>
          <w:sz w:val="28"/>
          <w:szCs w:val="28"/>
        </w:rPr>
        <w:tab/>
      </w:r>
      <w:r w:rsidRPr="00E91BD2">
        <w:rPr>
          <w:sz w:val="28"/>
          <w:szCs w:val="28"/>
        </w:rPr>
        <w:tab/>
      </w:r>
      <w:r w:rsidRPr="00E91BD2">
        <w:rPr>
          <w:sz w:val="28"/>
          <w:szCs w:val="28"/>
        </w:rPr>
        <w:tab/>
      </w:r>
      <w:r w:rsidRPr="00E91BD2">
        <w:rPr>
          <w:sz w:val="28"/>
          <w:szCs w:val="28"/>
        </w:rPr>
        <w:tab/>
      </w:r>
    </w:p>
    <w:p w:rsidR="009D5DFB" w:rsidRPr="00E91BD2" w:rsidRDefault="009D5DFB" w:rsidP="009D5DFB">
      <w:pPr>
        <w:ind w:left="720"/>
        <w:jc w:val="both"/>
        <w:rPr>
          <w:sz w:val="28"/>
          <w:szCs w:val="28"/>
        </w:rPr>
      </w:pPr>
      <w:r w:rsidRPr="00E91BD2">
        <w:rPr>
          <w:sz w:val="28"/>
          <w:szCs w:val="28"/>
        </w:rPr>
        <w:t xml:space="preserve">    RADU  L</w:t>
      </w:r>
      <w:r w:rsidR="00DC730C" w:rsidRPr="00E91BD2">
        <w:rPr>
          <w:sz w:val="28"/>
          <w:szCs w:val="28"/>
        </w:rPr>
        <w:t>Ă</w:t>
      </w:r>
      <w:r w:rsidRPr="00E91BD2">
        <w:rPr>
          <w:sz w:val="28"/>
          <w:szCs w:val="28"/>
        </w:rPr>
        <w:t>P</w:t>
      </w:r>
      <w:r w:rsidR="00DC730C" w:rsidRPr="00E91BD2">
        <w:rPr>
          <w:sz w:val="28"/>
          <w:szCs w:val="28"/>
        </w:rPr>
        <w:t>Ă</w:t>
      </w:r>
      <w:r w:rsidRPr="00E91BD2">
        <w:rPr>
          <w:sz w:val="28"/>
          <w:szCs w:val="28"/>
        </w:rPr>
        <w:t>DAT</w:t>
      </w:r>
      <w:r w:rsidRPr="00E91BD2">
        <w:rPr>
          <w:sz w:val="28"/>
          <w:szCs w:val="28"/>
        </w:rPr>
        <w:tab/>
      </w:r>
      <w:r w:rsidRPr="00E91BD2">
        <w:rPr>
          <w:sz w:val="28"/>
          <w:szCs w:val="28"/>
        </w:rPr>
        <w:tab/>
      </w:r>
      <w:r w:rsidRPr="00E91BD2">
        <w:rPr>
          <w:sz w:val="28"/>
          <w:szCs w:val="28"/>
        </w:rPr>
        <w:tab/>
      </w:r>
      <w:r w:rsidRPr="00E91BD2">
        <w:rPr>
          <w:sz w:val="28"/>
          <w:szCs w:val="28"/>
        </w:rPr>
        <w:tab/>
      </w:r>
      <w:r w:rsidRPr="00E91BD2">
        <w:rPr>
          <w:sz w:val="28"/>
          <w:szCs w:val="28"/>
        </w:rPr>
        <w:tab/>
        <w:t xml:space="preserve">  </w:t>
      </w:r>
      <w:r w:rsidR="00D9397B" w:rsidRPr="00E91BD2">
        <w:rPr>
          <w:sz w:val="28"/>
          <w:szCs w:val="28"/>
        </w:rPr>
        <w:t xml:space="preserve">    </w:t>
      </w:r>
      <w:r w:rsidRPr="00E91BD2">
        <w:rPr>
          <w:sz w:val="28"/>
          <w:szCs w:val="28"/>
        </w:rPr>
        <w:t xml:space="preserve"> MARIUS  POPESCU</w:t>
      </w:r>
    </w:p>
    <w:p w:rsidR="009D5DFB" w:rsidRPr="00E91BD2" w:rsidRDefault="009D5DFB" w:rsidP="009D5DFB">
      <w:pPr>
        <w:pStyle w:val="NoSpacing"/>
        <w:rPr>
          <w:sz w:val="28"/>
          <w:szCs w:val="28"/>
        </w:rPr>
      </w:pPr>
    </w:p>
    <w:p w:rsidR="009D5DFB" w:rsidRPr="00E91BD2" w:rsidRDefault="009D5DFB" w:rsidP="009D5DFB">
      <w:pPr>
        <w:pStyle w:val="NoSpacing"/>
        <w:rPr>
          <w:sz w:val="28"/>
          <w:szCs w:val="28"/>
        </w:rPr>
      </w:pPr>
    </w:p>
    <w:p w:rsidR="009D5DFB" w:rsidRPr="00E91BD2" w:rsidRDefault="009D5DFB" w:rsidP="009D5DFB">
      <w:pPr>
        <w:ind w:left="-90"/>
        <w:contextualSpacing/>
        <w:jc w:val="both"/>
        <w:rPr>
          <w:sz w:val="28"/>
          <w:szCs w:val="28"/>
        </w:rPr>
      </w:pPr>
    </w:p>
    <w:p w:rsidR="00DA5F61" w:rsidRPr="00E91BD2" w:rsidRDefault="00DA5F61">
      <w:pPr>
        <w:rPr>
          <w:sz w:val="28"/>
          <w:szCs w:val="28"/>
        </w:rPr>
      </w:pPr>
    </w:p>
    <w:sectPr w:rsidR="00DA5F61" w:rsidRPr="00E91BD2" w:rsidSect="00766668">
      <w:footerReference w:type="even" r:id="rId13"/>
      <w:pgSz w:w="12240" w:h="15840"/>
      <w:pgMar w:top="567" w:right="720"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47F" w:rsidRDefault="0096247F" w:rsidP="000A3D02">
      <w:r>
        <w:separator/>
      </w:r>
    </w:p>
  </w:endnote>
  <w:endnote w:type="continuationSeparator" w:id="1">
    <w:p w:rsidR="0096247F" w:rsidRDefault="0096247F" w:rsidP="000A3D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E0B" w:rsidRDefault="00A34E9E" w:rsidP="00145908">
    <w:pPr>
      <w:pStyle w:val="Footer"/>
      <w:framePr w:wrap="around" w:vAnchor="text" w:hAnchor="margin" w:xAlign="center" w:y="1"/>
      <w:rPr>
        <w:rStyle w:val="PageNumber"/>
        <w:rFonts w:eastAsiaTheme="majorEastAsia"/>
      </w:rPr>
    </w:pPr>
    <w:r>
      <w:rPr>
        <w:rStyle w:val="PageNumber"/>
        <w:rFonts w:eastAsiaTheme="majorEastAsia"/>
      </w:rPr>
      <w:fldChar w:fldCharType="begin"/>
    </w:r>
    <w:r w:rsidR="007C1706">
      <w:rPr>
        <w:rStyle w:val="PageNumber"/>
        <w:rFonts w:eastAsiaTheme="majorEastAsia"/>
      </w:rPr>
      <w:instrText xml:space="preserve">PAGE  </w:instrText>
    </w:r>
    <w:r>
      <w:rPr>
        <w:rStyle w:val="PageNumber"/>
        <w:rFonts w:eastAsiaTheme="majorEastAsia"/>
      </w:rPr>
      <w:fldChar w:fldCharType="end"/>
    </w:r>
  </w:p>
  <w:p w:rsidR="007C4E0B" w:rsidRDefault="009624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47F" w:rsidRDefault="0096247F" w:rsidP="000A3D02">
      <w:r>
        <w:separator/>
      </w:r>
    </w:p>
  </w:footnote>
  <w:footnote w:type="continuationSeparator" w:id="1">
    <w:p w:rsidR="0096247F" w:rsidRDefault="0096247F" w:rsidP="000A3D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C6C0C"/>
    <w:multiLevelType w:val="hybridMultilevel"/>
    <w:tmpl w:val="251CEE8C"/>
    <w:lvl w:ilvl="0" w:tplc="1A96491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D84CCF"/>
    <w:multiLevelType w:val="hybridMultilevel"/>
    <w:tmpl w:val="D5E8DFF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D85575A"/>
    <w:multiLevelType w:val="hybridMultilevel"/>
    <w:tmpl w:val="FFBA495A"/>
    <w:lvl w:ilvl="0" w:tplc="1F2A09D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AB1B61"/>
    <w:multiLevelType w:val="hybridMultilevel"/>
    <w:tmpl w:val="1E3674A0"/>
    <w:lvl w:ilvl="0" w:tplc="0064484C">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9D5DFB"/>
    <w:rsid w:val="000829CE"/>
    <w:rsid w:val="000A2815"/>
    <w:rsid w:val="000A3D02"/>
    <w:rsid w:val="000D05E1"/>
    <w:rsid w:val="00113C3C"/>
    <w:rsid w:val="00123635"/>
    <w:rsid w:val="00155658"/>
    <w:rsid w:val="00281FD4"/>
    <w:rsid w:val="002A7EB6"/>
    <w:rsid w:val="00315F1D"/>
    <w:rsid w:val="00351342"/>
    <w:rsid w:val="003B5171"/>
    <w:rsid w:val="00443E27"/>
    <w:rsid w:val="004576E8"/>
    <w:rsid w:val="00466CCF"/>
    <w:rsid w:val="00480EC4"/>
    <w:rsid w:val="004C2AC0"/>
    <w:rsid w:val="004F0E4A"/>
    <w:rsid w:val="00534878"/>
    <w:rsid w:val="0055437F"/>
    <w:rsid w:val="00570EA6"/>
    <w:rsid w:val="005E046E"/>
    <w:rsid w:val="00632E45"/>
    <w:rsid w:val="00736297"/>
    <w:rsid w:val="00766668"/>
    <w:rsid w:val="007754E3"/>
    <w:rsid w:val="007A0579"/>
    <w:rsid w:val="007C1706"/>
    <w:rsid w:val="007E2FA6"/>
    <w:rsid w:val="007E47FD"/>
    <w:rsid w:val="00855621"/>
    <w:rsid w:val="008924BD"/>
    <w:rsid w:val="008929C6"/>
    <w:rsid w:val="00922F66"/>
    <w:rsid w:val="0096247F"/>
    <w:rsid w:val="009D5DFB"/>
    <w:rsid w:val="00A34E9E"/>
    <w:rsid w:val="00A47B3F"/>
    <w:rsid w:val="00A564C9"/>
    <w:rsid w:val="00B06122"/>
    <w:rsid w:val="00B234DA"/>
    <w:rsid w:val="00B26BEF"/>
    <w:rsid w:val="00BF55F7"/>
    <w:rsid w:val="00C501AD"/>
    <w:rsid w:val="00C53289"/>
    <w:rsid w:val="00D35A2A"/>
    <w:rsid w:val="00D37ED6"/>
    <w:rsid w:val="00D64227"/>
    <w:rsid w:val="00D9397B"/>
    <w:rsid w:val="00DA5F61"/>
    <w:rsid w:val="00DB32E4"/>
    <w:rsid w:val="00DC730C"/>
    <w:rsid w:val="00DF2C9F"/>
    <w:rsid w:val="00E215C0"/>
    <w:rsid w:val="00E8672B"/>
    <w:rsid w:val="00E91BD2"/>
    <w:rsid w:val="00EB68E6"/>
    <w:rsid w:val="00F03537"/>
    <w:rsid w:val="00F64D11"/>
    <w:rsid w:val="00FE172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DFB"/>
    <w:pPr>
      <w:spacing w:after="0" w:line="240" w:lineRule="auto"/>
      <w:ind w:left="0"/>
    </w:pPr>
    <w:rPr>
      <w:rFonts w:ascii="Times New Roman" w:eastAsia="Times New Roman" w:hAnsi="Times New Roman" w:cs="Times New Roman"/>
      <w:noProof/>
      <w:sz w:val="24"/>
      <w:szCs w:val="24"/>
      <w:lang w:val="ro-RO" w:bidi="ar-SA"/>
    </w:rPr>
  </w:style>
  <w:style w:type="paragraph" w:styleId="Heading1">
    <w:name w:val="heading 1"/>
    <w:basedOn w:val="Normal"/>
    <w:next w:val="Normal"/>
    <w:link w:val="Heading1Char"/>
    <w:uiPriority w:val="9"/>
    <w:qFormat/>
    <w:rsid w:val="00922F66"/>
    <w:pPr>
      <w:spacing w:before="400" w:after="60"/>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semiHidden/>
    <w:unhideWhenUsed/>
    <w:qFormat/>
    <w:rsid w:val="00922F66"/>
    <w:pPr>
      <w:spacing w:before="120" w:after="60"/>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922F66"/>
    <w:pPr>
      <w:spacing w:before="120" w:after="60"/>
      <w:contextualSpacing/>
      <w:outlineLvl w:val="2"/>
    </w:pPr>
    <w:rPr>
      <w:rFonts w:asciiTheme="majorHAnsi" w:eastAsiaTheme="majorEastAsia" w:hAnsiTheme="majorHAnsi" w:cstheme="majorBidi"/>
      <w:smallCaps/>
      <w:color w:val="1F497D" w:themeColor="text2"/>
      <w:spacing w:val="20"/>
    </w:rPr>
  </w:style>
  <w:style w:type="paragraph" w:styleId="Heading4">
    <w:name w:val="heading 4"/>
    <w:basedOn w:val="Normal"/>
    <w:next w:val="Normal"/>
    <w:link w:val="Heading4Char"/>
    <w:uiPriority w:val="9"/>
    <w:semiHidden/>
    <w:unhideWhenUsed/>
    <w:qFormat/>
    <w:rsid w:val="00922F66"/>
    <w:pPr>
      <w:pBdr>
        <w:bottom w:val="single" w:sz="4" w:space="1" w:color="71A0DC" w:themeColor="text2" w:themeTint="7F"/>
      </w:pBdr>
      <w:spacing w:before="200" w:after="100"/>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922F66"/>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922F66"/>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922F66"/>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922F66"/>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922F66"/>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F66"/>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semiHidden/>
    <w:rsid w:val="00922F66"/>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922F66"/>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922F66"/>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922F66"/>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922F66"/>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922F66"/>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922F66"/>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922F66"/>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922F66"/>
    <w:rPr>
      <w:b/>
      <w:bCs/>
      <w:smallCaps/>
      <w:color w:val="1F497D" w:themeColor="text2"/>
      <w:spacing w:val="10"/>
      <w:sz w:val="18"/>
      <w:szCs w:val="18"/>
    </w:rPr>
  </w:style>
  <w:style w:type="paragraph" w:styleId="Title">
    <w:name w:val="Title"/>
    <w:next w:val="Normal"/>
    <w:link w:val="TitleChar"/>
    <w:uiPriority w:val="10"/>
    <w:qFormat/>
    <w:rsid w:val="00922F66"/>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922F66"/>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922F66"/>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922F66"/>
    <w:rPr>
      <w:smallCaps/>
      <w:color w:val="938953" w:themeColor="background2" w:themeShade="7F"/>
      <w:spacing w:val="5"/>
      <w:sz w:val="28"/>
      <w:szCs w:val="28"/>
    </w:rPr>
  </w:style>
  <w:style w:type="character" w:styleId="Strong">
    <w:name w:val="Strong"/>
    <w:uiPriority w:val="22"/>
    <w:qFormat/>
    <w:rsid w:val="00922F66"/>
    <w:rPr>
      <w:b/>
      <w:bCs/>
      <w:spacing w:val="0"/>
    </w:rPr>
  </w:style>
  <w:style w:type="character" w:styleId="Emphasis">
    <w:name w:val="Emphasis"/>
    <w:uiPriority w:val="20"/>
    <w:qFormat/>
    <w:rsid w:val="00922F66"/>
    <w:rPr>
      <w:b/>
      <w:bCs/>
      <w:smallCaps/>
      <w:dstrike w:val="0"/>
      <w:color w:val="5A5A5A" w:themeColor="text1" w:themeTint="A5"/>
      <w:spacing w:val="20"/>
      <w:kern w:val="0"/>
      <w:vertAlign w:val="baseline"/>
    </w:rPr>
  </w:style>
  <w:style w:type="paragraph" w:styleId="NoSpacing">
    <w:name w:val="No Spacing"/>
    <w:basedOn w:val="Normal"/>
    <w:uiPriority w:val="1"/>
    <w:qFormat/>
    <w:rsid w:val="00922F66"/>
  </w:style>
  <w:style w:type="paragraph" w:styleId="ListParagraph">
    <w:name w:val="List Paragraph"/>
    <w:basedOn w:val="Normal"/>
    <w:uiPriority w:val="34"/>
    <w:qFormat/>
    <w:rsid w:val="00922F66"/>
    <w:pPr>
      <w:ind w:left="720"/>
      <w:contextualSpacing/>
    </w:pPr>
  </w:style>
  <w:style w:type="paragraph" w:styleId="Quote">
    <w:name w:val="Quote"/>
    <w:basedOn w:val="Normal"/>
    <w:next w:val="Normal"/>
    <w:link w:val="QuoteChar"/>
    <w:uiPriority w:val="29"/>
    <w:qFormat/>
    <w:rsid w:val="00922F66"/>
    <w:rPr>
      <w:i/>
      <w:iCs/>
    </w:rPr>
  </w:style>
  <w:style w:type="character" w:customStyle="1" w:styleId="QuoteChar">
    <w:name w:val="Quote Char"/>
    <w:basedOn w:val="DefaultParagraphFont"/>
    <w:link w:val="Quote"/>
    <w:uiPriority w:val="29"/>
    <w:rsid w:val="00922F66"/>
    <w:rPr>
      <w:i/>
      <w:iCs/>
      <w:color w:val="5A5A5A" w:themeColor="text1" w:themeTint="A5"/>
      <w:sz w:val="20"/>
      <w:szCs w:val="20"/>
    </w:rPr>
  </w:style>
  <w:style w:type="paragraph" w:styleId="IntenseQuote">
    <w:name w:val="Intense Quote"/>
    <w:basedOn w:val="Normal"/>
    <w:next w:val="Normal"/>
    <w:link w:val="IntenseQuoteChar"/>
    <w:uiPriority w:val="30"/>
    <w:qFormat/>
    <w:rsid w:val="00922F66"/>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922F66"/>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922F66"/>
    <w:rPr>
      <w:smallCaps/>
      <w:dstrike w:val="0"/>
      <w:color w:val="5A5A5A" w:themeColor="text1" w:themeTint="A5"/>
      <w:vertAlign w:val="baseline"/>
    </w:rPr>
  </w:style>
  <w:style w:type="character" w:styleId="IntenseEmphasis">
    <w:name w:val="Intense Emphasis"/>
    <w:uiPriority w:val="21"/>
    <w:qFormat/>
    <w:rsid w:val="00922F66"/>
    <w:rPr>
      <w:b/>
      <w:bCs/>
      <w:smallCaps/>
      <w:color w:val="4F81BD" w:themeColor="accent1"/>
      <w:spacing w:val="40"/>
    </w:rPr>
  </w:style>
  <w:style w:type="character" w:styleId="SubtleReference">
    <w:name w:val="Subtle Reference"/>
    <w:uiPriority w:val="31"/>
    <w:qFormat/>
    <w:rsid w:val="00922F66"/>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922F66"/>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922F66"/>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922F66"/>
    <w:pPr>
      <w:outlineLvl w:val="9"/>
    </w:pPr>
  </w:style>
  <w:style w:type="paragraph" w:styleId="Footer">
    <w:name w:val="footer"/>
    <w:basedOn w:val="Normal"/>
    <w:link w:val="FooterChar"/>
    <w:rsid w:val="009D5DFB"/>
    <w:pPr>
      <w:tabs>
        <w:tab w:val="center" w:pos="4320"/>
        <w:tab w:val="right" w:pos="8640"/>
      </w:tabs>
    </w:pPr>
  </w:style>
  <w:style w:type="character" w:customStyle="1" w:styleId="FooterChar">
    <w:name w:val="Footer Char"/>
    <w:basedOn w:val="DefaultParagraphFont"/>
    <w:link w:val="Footer"/>
    <w:rsid w:val="009D5DFB"/>
    <w:rPr>
      <w:rFonts w:ascii="Times New Roman" w:eastAsia="Times New Roman" w:hAnsi="Times New Roman" w:cs="Times New Roman"/>
      <w:noProof/>
      <w:sz w:val="24"/>
      <w:szCs w:val="24"/>
      <w:lang w:val="ro-RO" w:bidi="ar-SA"/>
    </w:rPr>
  </w:style>
  <w:style w:type="character" w:styleId="PageNumber">
    <w:name w:val="page number"/>
    <w:basedOn w:val="DefaultParagraphFont"/>
    <w:rsid w:val="009D5DFB"/>
  </w:style>
  <w:style w:type="paragraph" w:styleId="Header">
    <w:name w:val="header"/>
    <w:basedOn w:val="Normal"/>
    <w:link w:val="HeaderChar"/>
    <w:uiPriority w:val="99"/>
    <w:unhideWhenUsed/>
    <w:rsid w:val="009D5DFB"/>
    <w:pPr>
      <w:tabs>
        <w:tab w:val="center" w:pos="4680"/>
        <w:tab w:val="right" w:pos="9360"/>
      </w:tabs>
    </w:pPr>
  </w:style>
  <w:style w:type="character" w:customStyle="1" w:styleId="HeaderChar">
    <w:name w:val="Header Char"/>
    <w:basedOn w:val="DefaultParagraphFont"/>
    <w:link w:val="Header"/>
    <w:uiPriority w:val="99"/>
    <w:rsid w:val="009D5DFB"/>
    <w:rPr>
      <w:rFonts w:ascii="Times New Roman" w:eastAsia="Times New Roman" w:hAnsi="Times New Roman" w:cs="Times New Roman"/>
      <w:noProof/>
      <w:sz w:val="24"/>
      <w:szCs w:val="24"/>
      <w:lang w:val="ro-RO" w:bidi="ar-SA"/>
    </w:rPr>
  </w:style>
  <w:style w:type="paragraph" w:styleId="BodyText2">
    <w:name w:val="Body Text 2"/>
    <w:basedOn w:val="Normal"/>
    <w:link w:val="BodyText2Char"/>
    <w:unhideWhenUsed/>
    <w:rsid w:val="009D5DFB"/>
    <w:rPr>
      <w:b/>
      <w:noProof w:val="0"/>
      <w:sz w:val="28"/>
      <w:szCs w:val="20"/>
      <w:lang w:val="en-GB"/>
    </w:rPr>
  </w:style>
  <w:style w:type="character" w:customStyle="1" w:styleId="BodyText2Char">
    <w:name w:val="Body Text 2 Char"/>
    <w:basedOn w:val="DefaultParagraphFont"/>
    <w:link w:val="BodyText2"/>
    <w:rsid w:val="009D5DFB"/>
    <w:rPr>
      <w:rFonts w:ascii="Times New Roman" w:eastAsia="Times New Roman" w:hAnsi="Times New Roman" w:cs="Times New Roman"/>
      <w:b/>
      <w:sz w:val="28"/>
      <w:lang w:val="en-GB" w:bidi="ar-SA"/>
    </w:rPr>
  </w:style>
  <w:style w:type="character" w:styleId="Hyperlink">
    <w:name w:val="Hyperlink"/>
    <w:basedOn w:val="DefaultParagraphFont"/>
    <w:uiPriority w:val="99"/>
    <w:semiHidden/>
    <w:unhideWhenUsed/>
    <w:rsid w:val="009D5DFB"/>
    <w:rPr>
      <w:color w:val="0000FF"/>
      <w:u w:val="single"/>
    </w:rPr>
  </w:style>
  <w:style w:type="character" w:customStyle="1" w:styleId="apple-converted-space">
    <w:name w:val="apple-converted-space"/>
    <w:basedOn w:val="DefaultParagraphFont"/>
    <w:rsid w:val="009D5DF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primariadrobeta.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869</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Pc</cp:lastModifiedBy>
  <cp:revision>5</cp:revision>
  <cp:lastPrinted>2024-11-20T08:09:00Z</cp:lastPrinted>
  <dcterms:created xsi:type="dcterms:W3CDTF">2024-11-20T08:31:00Z</dcterms:created>
  <dcterms:modified xsi:type="dcterms:W3CDTF">2024-11-20T08:51:00Z</dcterms:modified>
</cp:coreProperties>
</file>