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0A" w:rsidRPr="00D1230A" w:rsidRDefault="00D1230A" w:rsidP="00D1230A">
      <w:pPr>
        <w:tabs>
          <w:tab w:val="left" w:pos="1193"/>
        </w:tabs>
        <w:spacing w:after="0" w:line="240" w:lineRule="auto"/>
        <w:jc w:val="center"/>
        <w:rPr>
          <w:rFonts w:ascii="Times New Roman" w:hAnsi="Times New Roman" w:cs="Times New Roman"/>
          <w:b/>
          <w:bCs/>
          <w:sz w:val="28"/>
          <w:szCs w:val="28"/>
        </w:rPr>
      </w:pPr>
      <w:r w:rsidRPr="00D1230A">
        <w:rPr>
          <w:rFonts w:ascii="Times New Roman" w:hAnsi="Times New Roman" w:cs="Times New Roman"/>
          <w:noProof/>
          <w:lang w:val="en-US" w:eastAsia="en-US"/>
        </w:rPr>
        <w:drawing>
          <wp:anchor distT="0" distB="0" distL="0" distR="0" simplePos="0" relativeHeight="251664384" behindDoc="0" locked="0" layoutInCell="1" allowOverlap="1">
            <wp:simplePos x="0" y="0"/>
            <wp:positionH relativeFrom="column">
              <wp:posOffset>5062855</wp:posOffset>
            </wp:positionH>
            <wp:positionV relativeFrom="paragraph">
              <wp:posOffset>-204470</wp:posOffset>
            </wp:positionV>
            <wp:extent cx="981075" cy="1228725"/>
            <wp:effectExtent l="19050" t="0" r="9525" b="0"/>
            <wp:wrapNone/>
            <wp:docPr id="9"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4"/>
                    <a:stretch>
                      <a:fillRect/>
                    </a:stretch>
                  </pic:blipFill>
                  <pic:spPr bwMode="auto">
                    <a:xfrm>
                      <a:off x="0" y="0"/>
                      <a:ext cx="981075" cy="1228725"/>
                    </a:xfrm>
                    <a:prstGeom prst="rect">
                      <a:avLst/>
                    </a:prstGeom>
                  </pic:spPr>
                </pic:pic>
              </a:graphicData>
            </a:graphic>
          </wp:anchor>
        </w:drawing>
      </w:r>
      <w:r w:rsidRPr="00D1230A">
        <w:rPr>
          <w:rFonts w:ascii="Times New Roman" w:hAnsi="Times New Roman" w:cs="Times New Roman"/>
          <w:noProof/>
          <w:lang w:val="en-US" w:eastAsia="en-US"/>
        </w:rPr>
        <w:drawing>
          <wp:anchor distT="0" distB="0" distL="0" distR="0" simplePos="0" relativeHeight="251665408"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10"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5"/>
                    <a:stretch>
                      <a:fillRect/>
                    </a:stretch>
                  </pic:blipFill>
                  <pic:spPr bwMode="auto">
                    <a:xfrm>
                      <a:off x="0" y="0"/>
                      <a:ext cx="763270" cy="1099185"/>
                    </a:xfrm>
                    <a:prstGeom prst="rect">
                      <a:avLst/>
                    </a:prstGeom>
                  </pic:spPr>
                </pic:pic>
              </a:graphicData>
            </a:graphic>
          </wp:anchor>
        </w:drawing>
      </w:r>
      <w:r w:rsidRPr="00D1230A">
        <w:rPr>
          <w:rFonts w:ascii="Times New Roman" w:hAnsi="Times New Roman" w:cs="Times New Roman"/>
          <w:b/>
          <w:bCs/>
          <w:sz w:val="28"/>
          <w:szCs w:val="28"/>
        </w:rPr>
        <w:t>ROMÂNIA</w:t>
      </w:r>
    </w:p>
    <w:p w:rsidR="00D1230A" w:rsidRPr="00D1230A" w:rsidRDefault="00D1230A" w:rsidP="00D1230A">
      <w:pPr>
        <w:tabs>
          <w:tab w:val="left" w:pos="1193"/>
        </w:tabs>
        <w:spacing w:after="0" w:line="240" w:lineRule="auto"/>
        <w:jc w:val="center"/>
        <w:rPr>
          <w:rFonts w:ascii="Times New Roman" w:hAnsi="Times New Roman" w:cs="Times New Roman"/>
          <w:b/>
          <w:bCs/>
          <w:sz w:val="28"/>
          <w:szCs w:val="28"/>
        </w:rPr>
      </w:pPr>
      <w:r w:rsidRPr="00D1230A">
        <w:rPr>
          <w:rFonts w:ascii="Times New Roman" w:hAnsi="Times New Roman" w:cs="Times New Roman"/>
          <w:b/>
          <w:bCs/>
          <w:sz w:val="28"/>
          <w:szCs w:val="28"/>
        </w:rPr>
        <w:t>JUDEȚUL BIHOR</w:t>
      </w:r>
    </w:p>
    <w:p w:rsidR="00D1230A" w:rsidRPr="00D1230A" w:rsidRDefault="00D1230A" w:rsidP="00D1230A">
      <w:pPr>
        <w:tabs>
          <w:tab w:val="left" w:pos="1193"/>
        </w:tabs>
        <w:spacing w:after="0" w:line="240" w:lineRule="auto"/>
        <w:jc w:val="center"/>
        <w:rPr>
          <w:rFonts w:ascii="Times New Roman" w:hAnsi="Times New Roman" w:cs="Times New Roman"/>
          <w:b/>
          <w:bCs/>
          <w:color w:val="000000"/>
          <w:sz w:val="28"/>
          <w:szCs w:val="28"/>
        </w:rPr>
      </w:pPr>
      <w:r w:rsidRPr="00D1230A">
        <w:rPr>
          <w:rFonts w:ascii="Times New Roman" w:hAnsi="Times New Roman" w:cs="Times New Roman"/>
          <w:b/>
          <w:bCs/>
          <w:color w:val="000000"/>
          <w:sz w:val="28"/>
          <w:szCs w:val="28"/>
        </w:rPr>
        <w:t>MUNICIPIUL MARGHITA</w:t>
      </w:r>
    </w:p>
    <w:p w:rsidR="00D1230A" w:rsidRPr="00D1230A" w:rsidRDefault="00D1230A" w:rsidP="00D1230A">
      <w:pPr>
        <w:tabs>
          <w:tab w:val="left" w:pos="1193"/>
        </w:tabs>
        <w:spacing w:after="0" w:line="240" w:lineRule="auto"/>
        <w:jc w:val="center"/>
        <w:rPr>
          <w:rFonts w:ascii="Times New Roman" w:hAnsi="Times New Roman" w:cs="Times New Roman"/>
          <w:b/>
          <w:bCs/>
          <w:color w:val="000000"/>
          <w:sz w:val="28"/>
          <w:szCs w:val="28"/>
        </w:rPr>
      </w:pPr>
      <w:r w:rsidRPr="00D1230A">
        <w:rPr>
          <w:rFonts w:ascii="Times New Roman" w:hAnsi="Times New Roman" w:cs="Times New Roman"/>
          <w:b/>
          <w:bCs/>
          <w:color w:val="000000"/>
          <w:sz w:val="28"/>
          <w:szCs w:val="28"/>
        </w:rPr>
        <w:t>MARGITTA MEGYEI JOGÚ VÁROS</w:t>
      </w:r>
    </w:p>
    <w:p w:rsidR="00D1230A" w:rsidRPr="00D1230A" w:rsidRDefault="00D1230A" w:rsidP="00D1230A">
      <w:pPr>
        <w:tabs>
          <w:tab w:val="left" w:pos="1193"/>
        </w:tabs>
        <w:spacing w:after="0" w:line="240" w:lineRule="auto"/>
        <w:jc w:val="center"/>
        <w:rPr>
          <w:rFonts w:ascii="Times New Roman" w:hAnsi="Times New Roman" w:cs="Times New Roman"/>
          <w:b/>
          <w:sz w:val="36"/>
          <w:szCs w:val="36"/>
        </w:rPr>
      </w:pPr>
    </w:p>
    <w:p w:rsidR="00D1230A" w:rsidRPr="00D1230A" w:rsidRDefault="00D1230A" w:rsidP="00D1230A">
      <w:pPr>
        <w:tabs>
          <w:tab w:val="left" w:pos="6225"/>
        </w:tabs>
        <w:spacing w:after="0" w:line="240" w:lineRule="auto"/>
        <w:rPr>
          <w:rFonts w:ascii="Times New Roman" w:hAnsi="Times New Roman" w:cs="Times New Roman"/>
        </w:rPr>
      </w:pPr>
      <w:r w:rsidRPr="00D1230A">
        <w:rPr>
          <w:rFonts w:ascii="Times New Roman" w:hAnsi="Times New Roman" w:cs="Times New Roman"/>
        </w:rPr>
        <w:t>415300 - Marghita, jud. Bihor                                                                          telefon : +40259362001</w:t>
      </w:r>
    </w:p>
    <w:p w:rsidR="00D1230A" w:rsidRPr="00D1230A" w:rsidRDefault="00D1230A" w:rsidP="00D1230A">
      <w:pPr>
        <w:spacing w:after="0" w:line="240" w:lineRule="auto"/>
        <w:rPr>
          <w:rFonts w:ascii="Times New Roman" w:hAnsi="Times New Roman" w:cs="Times New Roman"/>
        </w:rPr>
      </w:pPr>
      <w:r w:rsidRPr="00D1230A">
        <w:rPr>
          <w:rFonts w:ascii="Times New Roman" w:hAnsi="Times New Roman" w:cs="Times New Roman"/>
        </w:rPr>
        <w:t>Calea Republicii, nr.1                                                                                                     +40359409977</w:t>
      </w:r>
    </w:p>
    <w:p w:rsidR="00D1230A" w:rsidRPr="00D1230A" w:rsidRDefault="00D1230A" w:rsidP="00D1230A">
      <w:pPr>
        <w:spacing w:after="0" w:line="240" w:lineRule="auto"/>
        <w:rPr>
          <w:rFonts w:ascii="Times New Roman" w:hAnsi="Times New Roman" w:cs="Times New Roman"/>
        </w:rPr>
      </w:pPr>
      <w:r w:rsidRPr="00D1230A">
        <w:rPr>
          <w:rFonts w:ascii="Times New Roman" w:hAnsi="Times New Roman" w:cs="Times New Roman"/>
        </w:rPr>
        <w:t xml:space="preserve">Cod fiscal 4348947                         </w:t>
      </w:r>
      <w:r w:rsidRPr="00D1230A">
        <w:rPr>
          <w:rFonts w:ascii="Times New Roman" w:hAnsi="Times New Roman" w:cs="Times New Roman"/>
          <w:b/>
        </w:rPr>
        <w:t xml:space="preserve">e-mail: </w:t>
      </w:r>
      <w:hyperlink r:id="rId6">
        <w:r w:rsidRPr="00D1230A">
          <w:rPr>
            <w:rStyle w:val="LegturInternet"/>
            <w:rFonts w:ascii="Times New Roman" w:hAnsi="Times New Roman" w:cs="Times New Roman"/>
          </w:rPr>
          <w:t>primaria@marghita.ro</w:t>
        </w:r>
      </w:hyperlink>
      <w:r w:rsidRPr="00D1230A">
        <w:rPr>
          <w:rFonts w:ascii="Times New Roman" w:hAnsi="Times New Roman" w:cs="Times New Roman"/>
        </w:rPr>
        <w:t xml:space="preserve">                    </w:t>
      </w:r>
      <w:r>
        <w:rPr>
          <w:rFonts w:ascii="Times New Roman" w:hAnsi="Times New Roman" w:cs="Times New Roman"/>
        </w:rPr>
        <w:t xml:space="preserve">    </w:t>
      </w:r>
      <w:r w:rsidRPr="00D1230A">
        <w:rPr>
          <w:rFonts w:ascii="Times New Roman" w:hAnsi="Times New Roman" w:cs="Times New Roman"/>
        </w:rPr>
        <w:t>fax: +40359409982</w:t>
      </w:r>
    </w:p>
    <w:p w:rsidR="00D1230A" w:rsidRPr="00D1230A" w:rsidRDefault="00D1230A" w:rsidP="00D1230A">
      <w:pPr>
        <w:rPr>
          <w:rFonts w:ascii="Times New Roman" w:hAnsi="Times New Roman" w:cs="Times New Roman"/>
          <w:sz w:val="24"/>
          <w:szCs w:val="24"/>
        </w:rPr>
      </w:pPr>
      <w:r w:rsidRPr="0068210A">
        <w:rPr>
          <w:rFonts w:ascii="Times New Roman" w:hAnsi="Times New Roman" w:cs="Times New Roman"/>
          <w:noProof/>
          <w:sz w:val="24"/>
          <w:szCs w:val="24"/>
          <w:lang w:val="en-US" w:eastAsia="en-US"/>
        </w:rPr>
        <w:drawing>
          <wp:inline distT="0" distB="0" distL="0" distR="0">
            <wp:extent cx="6029325" cy="197896"/>
            <wp:effectExtent l="19050" t="0" r="9525" b="0"/>
            <wp:docPr id="11"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7"/>
                    <a:stretch>
                      <a:fillRect/>
                    </a:stretch>
                  </pic:blipFill>
                  <pic:spPr bwMode="auto">
                    <a:xfrm>
                      <a:off x="0" y="0"/>
                      <a:ext cx="6113947" cy="200673"/>
                    </a:xfrm>
                    <a:prstGeom prst="rect">
                      <a:avLst/>
                    </a:prstGeom>
                  </pic:spPr>
                </pic:pic>
              </a:graphicData>
            </a:graphic>
          </wp:inline>
        </w:drawing>
      </w:r>
    </w:p>
    <w:p w:rsidR="00984BA6" w:rsidRPr="0074621B" w:rsidRDefault="00984BA6" w:rsidP="0074621B">
      <w:pPr>
        <w:spacing w:after="0" w:line="240" w:lineRule="auto"/>
        <w:rPr>
          <w:rFonts w:ascii="Times New Roman" w:hAnsi="Times New Roman" w:cs="Times New Roman"/>
          <w:b/>
          <w:sz w:val="24"/>
          <w:szCs w:val="24"/>
          <w:lang w:val="it-IT"/>
        </w:rPr>
      </w:pPr>
      <w:r w:rsidRPr="0074621B">
        <w:rPr>
          <w:rFonts w:ascii="Times New Roman" w:hAnsi="Times New Roman" w:cs="Times New Roman"/>
          <w:b/>
          <w:sz w:val="24"/>
          <w:szCs w:val="24"/>
          <w:lang w:val="it-IT"/>
        </w:rPr>
        <w:t xml:space="preserve">Serviciul administrație publică locală </w:t>
      </w:r>
    </w:p>
    <w:p w:rsidR="001670FE" w:rsidRPr="00B03EB5" w:rsidRDefault="0085455A" w:rsidP="001670FE">
      <w:pPr>
        <w:spacing w:after="0" w:line="240" w:lineRule="auto"/>
        <w:rPr>
          <w:rFonts w:ascii="Times New Roman" w:hAnsi="Times New Roman" w:cs="Times New Roman"/>
          <w:b/>
          <w:sz w:val="24"/>
          <w:szCs w:val="24"/>
        </w:rPr>
      </w:pPr>
      <w:r>
        <w:rPr>
          <w:rFonts w:ascii="Times New Roman" w:hAnsi="Times New Roman" w:cs="Times New Roman"/>
          <w:b/>
          <w:sz w:val="24"/>
          <w:szCs w:val="24"/>
        </w:rPr>
        <w:t>Nr.</w:t>
      </w:r>
      <w:r w:rsidR="00B03EB5" w:rsidRPr="00B03EB5">
        <w:rPr>
          <w:rFonts w:ascii="Times New Roman" w:hAnsi="Times New Roman" w:cs="Times New Roman"/>
          <w:b/>
          <w:sz w:val="24"/>
          <w:szCs w:val="24"/>
        </w:rPr>
        <w:t>12022 din 31</w:t>
      </w:r>
      <w:r w:rsidR="001670FE" w:rsidRPr="00B03EB5">
        <w:rPr>
          <w:rFonts w:ascii="Times New Roman" w:hAnsi="Times New Roman" w:cs="Times New Roman"/>
          <w:b/>
          <w:sz w:val="24"/>
          <w:szCs w:val="24"/>
        </w:rPr>
        <w:t>.10.2024</w:t>
      </w:r>
    </w:p>
    <w:p w:rsidR="00984BA6" w:rsidRDefault="00984BA6" w:rsidP="001670FE">
      <w:pPr>
        <w:spacing w:after="0" w:line="240" w:lineRule="auto"/>
        <w:rPr>
          <w:rFonts w:ascii="Times New Roman" w:hAnsi="Times New Roman" w:cs="Times New Roman"/>
          <w:sz w:val="24"/>
          <w:szCs w:val="24"/>
        </w:rPr>
      </w:pPr>
    </w:p>
    <w:p w:rsidR="0095374E" w:rsidRPr="0074621B" w:rsidRDefault="0095374E" w:rsidP="0074621B">
      <w:pPr>
        <w:spacing w:after="0" w:line="240" w:lineRule="auto"/>
        <w:rPr>
          <w:rFonts w:ascii="Times New Roman" w:hAnsi="Times New Roman" w:cs="Times New Roman"/>
          <w:sz w:val="24"/>
          <w:szCs w:val="24"/>
        </w:rPr>
      </w:pPr>
    </w:p>
    <w:p w:rsidR="00984BA6" w:rsidRPr="0074621B" w:rsidRDefault="002B4078" w:rsidP="0074621B">
      <w:pPr>
        <w:tabs>
          <w:tab w:val="left" w:pos="30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RAPORT  DE SPE</w:t>
      </w:r>
      <w:r w:rsidR="00984BA6" w:rsidRPr="0074621B">
        <w:rPr>
          <w:rFonts w:ascii="Times New Roman" w:hAnsi="Times New Roman" w:cs="Times New Roman"/>
          <w:b/>
          <w:sz w:val="24"/>
          <w:szCs w:val="24"/>
        </w:rPr>
        <w:t xml:space="preserve">CIALITATE </w:t>
      </w:r>
    </w:p>
    <w:p w:rsidR="00984BA6" w:rsidRPr="0074621B" w:rsidRDefault="00984BA6" w:rsidP="0074621B">
      <w:pPr>
        <w:pStyle w:val="ListParagraph"/>
        <w:ind w:left="644"/>
        <w:jc w:val="center"/>
        <w:rPr>
          <w:b/>
        </w:rPr>
      </w:pPr>
      <w:r w:rsidRPr="0074621B">
        <w:rPr>
          <w:b/>
        </w:rPr>
        <w:t>la proiectul de hotărâre privind organizarea  reţelei școlare a  unităţilor de învăţământ  preuniversitar de stat și particular  de pe raza unităţii administrativ teritoriale M</w:t>
      </w:r>
      <w:r w:rsidR="00FC68EC">
        <w:rPr>
          <w:b/>
        </w:rPr>
        <w:t>arghita  pentru anul şcolar 2025-2026</w:t>
      </w:r>
    </w:p>
    <w:p w:rsidR="0074621B" w:rsidRPr="00984BA6" w:rsidRDefault="00984BA6" w:rsidP="0074621B">
      <w:pPr>
        <w:autoSpaceDE w:val="0"/>
        <w:autoSpaceDN w:val="0"/>
        <w:adjustRightInd w:val="0"/>
        <w:spacing w:after="0" w:line="240" w:lineRule="auto"/>
        <w:jc w:val="both"/>
        <w:rPr>
          <w:rFonts w:ascii="Times New Roman" w:hAnsi="Times New Roman" w:cs="Times New Roman"/>
          <w:sz w:val="24"/>
          <w:szCs w:val="24"/>
        </w:rPr>
      </w:pPr>
      <w:r w:rsidRPr="0074621B">
        <w:rPr>
          <w:rFonts w:ascii="Times New Roman" w:hAnsi="Times New Roman" w:cs="Times New Roman"/>
          <w:sz w:val="24"/>
          <w:szCs w:val="24"/>
        </w:rPr>
        <w:tab/>
      </w:r>
    </w:p>
    <w:p w:rsidR="00984BA6" w:rsidRPr="0074621B" w:rsidRDefault="00984BA6" w:rsidP="0074621B">
      <w:pPr>
        <w:pStyle w:val="ListParagraph"/>
        <w:ind w:left="644"/>
        <w:rPr>
          <w:bCs/>
        </w:rPr>
      </w:pPr>
      <w:r w:rsidRPr="0074621B">
        <w:rPr>
          <w:bCs/>
        </w:rPr>
        <w:t>Analizând temeiul juridic:</w:t>
      </w:r>
    </w:p>
    <w:p w:rsidR="002B4078" w:rsidRPr="002B4078" w:rsidRDefault="002B4078" w:rsidP="002B4078">
      <w:pPr>
        <w:spacing w:after="0" w:line="240" w:lineRule="auto"/>
        <w:jc w:val="both"/>
        <w:rPr>
          <w:rFonts w:ascii="Times New Roman" w:hAnsi="Times New Roman" w:cs="Times New Roman"/>
          <w:bCs/>
          <w:sz w:val="24"/>
          <w:szCs w:val="24"/>
        </w:rPr>
      </w:pPr>
      <w:r w:rsidRPr="002B4078">
        <w:rPr>
          <w:rFonts w:ascii="Times New Roman" w:hAnsi="Times New Roman" w:cs="Times New Roman"/>
          <w:sz w:val="24"/>
          <w:szCs w:val="24"/>
        </w:rPr>
        <w:t>- prevederile art.19, alin.(6), lit.a) din   Legea învățământului preuniversitar  nr.198/2023, cu modificările și completările ulterioare;</w:t>
      </w:r>
      <w:r w:rsidRPr="002B4078">
        <w:rPr>
          <w:rFonts w:ascii="Times New Roman" w:hAnsi="Times New Roman" w:cs="Times New Roman"/>
          <w:bCs/>
          <w:sz w:val="24"/>
          <w:szCs w:val="24"/>
        </w:rPr>
        <w:t xml:space="preserve"> </w:t>
      </w:r>
    </w:p>
    <w:p w:rsidR="002B4078" w:rsidRPr="002B4078" w:rsidRDefault="002B4078" w:rsidP="002B4078">
      <w:pPr>
        <w:spacing w:after="0" w:line="240" w:lineRule="auto"/>
        <w:jc w:val="both"/>
        <w:rPr>
          <w:rFonts w:ascii="Times New Roman" w:hAnsi="Times New Roman" w:cs="Times New Roman"/>
          <w:bCs/>
          <w:sz w:val="24"/>
          <w:szCs w:val="24"/>
        </w:rPr>
      </w:pPr>
      <w:r w:rsidRPr="002B4078">
        <w:rPr>
          <w:rFonts w:ascii="Times New Roman" w:hAnsi="Times New Roman" w:cs="Times New Roman"/>
          <w:bCs/>
          <w:sz w:val="24"/>
          <w:szCs w:val="24"/>
        </w:rPr>
        <w:t xml:space="preserve">- </w:t>
      </w:r>
      <w:r w:rsidRPr="002B4078">
        <w:rPr>
          <w:rFonts w:ascii="Times New Roman" w:hAnsi="Times New Roman" w:cs="Times New Roman"/>
          <w:sz w:val="24"/>
          <w:szCs w:val="24"/>
        </w:rPr>
        <w:t xml:space="preserve">prevederile Cap.II, art.3, din  </w:t>
      </w:r>
      <w:r w:rsidRPr="002B4078">
        <w:rPr>
          <w:rFonts w:ascii="Times New Roman" w:eastAsiaTheme="minorHAnsi" w:hAnsi="Times New Roman" w:cs="Times New Roman"/>
          <w:bCs/>
          <w:sz w:val="24"/>
          <w:szCs w:val="24"/>
          <w:lang w:eastAsia="en-US"/>
        </w:rPr>
        <w:t>Ordinul Ministerului Educației   nr. 6800/2023</w:t>
      </w:r>
      <w:r w:rsidRPr="002B4078">
        <w:rPr>
          <w:rFonts w:ascii="Times New Roman" w:eastAsiaTheme="minorHAnsi" w:hAnsi="Times New Roman" w:cs="Times New Roman"/>
          <w:sz w:val="24"/>
          <w:szCs w:val="24"/>
          <w:lang w:eastAsia="en-US"/>
        </w:rPr>
        <w:t xml:space="preserve"> </w:t>
      </w:r>
      <w:r w:rsidRPr="002B4078">
        <w:rPr>
          <w:rFonts w:ascii="Times New Roman" w:hAnsi="Times New Roman" w:cs="Times New Roman"/>
          <w:color w:val="000000"/>
          <w:spacing w:val="5"/>
          <w:sz w:val="24"/>
          <w:szCs w:val="24"/>
          <w:shd w:val="clear" w:color="auto" w:fill="FFFFFF"/>
        </w:rPr>
        <w:t>pentru aprobarea Metodologiei privind procesul de organizare  a  reţelei școlare a  unităţilor de învăţământ preuniversitar și pentru aprobarea Calendarului operațiunilor de organizare  a rețelei</w:t>
      </w:r>
      <w:r w:rsidR="00BD7DB9">
        <w:rPr>
          <w:rFonts w:ascii="Times New Roman" w:hAnsi="Times New Roman" w:cs="Times New Roman"/>
          <w:color w:val="000000"/>
          <w:spacing w:val="5"/>
          <w:sz w:val="24"/>
          <w:szCs w:val="24"/>
          <w:shd w:val="clear" w:color="auto" w:fill="FFFFFF"/>
        </w:rPr>
        <w:t xml:space="preserve"> școlare pentru anul școlar 2025-2026</w:t>
      </w:r>
      <w:r w:rsidRPr="002B4078">
        <w:rPr>
          <w:rFonts w:ascii="Times New Roman" w:hAnsi="Times New Roman" w:cs="Times New Roman"/>
          <w:color w:val="000000"/>
          <w:spacing w:val="5"/>
          <w:sz w:val="24"/>
          <w:szCs w:val="24"/>
        </w:rPr>
        <w:t>;</w:t>
      </w:r>
    </w:p>
    <w:p w:rsidR="002B4078" w:rsidRPr="00B018A8" w:rsidRDefault="002B4078" w:rsidP="00B018A8">
      <w:pPr>
        <w:pStyle w:val="BodyTextIndent2"/>
        <w:spacing w:after="0" w:line="240" w:lineRule="auto"/>
        <w:ind w:left="0"/>
        <w:jc w:val="both"/>
        <w:rPr>
          <w:bCs/>
        </w:rPr>
      </w:pPr>
      <w:r w:rsidRPr="002B4078">
        <w:rPr>
          <w:bCs/>
        </w:rPr>
        <w:t xml:space="preserve">- art. 129, alin. 7, pct. a) şi art. 139, din OUG nr. 57/2019 privind Codul administrativ, </w:t>
      </w:r>
      <w:r w:rsidRPr="0074621B">
        <w:rPr>
          <w:bCs/>
        </w:rPr>
        <w:t>cu modificările și completările ulterioare</w:t>
      </w:r>
      <w:r>
        <w:rPr>
          <w:bCs/>
        </w:rPr>
        <w:t>;</w:t>
      </w:r>
    </w:p>
    <w:p w:rsidR="002B4078" w:rsidRDefault="002B4078" w:rsidP="002B4078">
      <w:pPr>
        <w:autoSpaceDE w:val="0"/>
        <w:autoSpaceDN w:val="0"/>
        <w:adjustRightInd w:val="0"/>
        <w:spacing w:after="0" w:line="240" w:lineRule="auto"/>
        <w:ind w:firstLine="708"/>
        <w:jc w:val="both"/>
        <w:rPr>
          <w:rFonts w:ascii="Times New Roman" w:hAnsi="Times New Roman" w:cs="Times New Roman"/>
          <w:sz w:val="24"/>
          <w:szCs w:val="24"/>
        </w:rPr>
      </w:pPr>
      <w:r w:rsidRPr="0074621B">
        <w:rPr>
          <w:rFonts w:ascii="Times New Roman" w:hAnsi="Times New Roman" w:cs="Times New Roman"/>
          <w:sz w:val="24"/>
          <w:szCs w:val="24"/>
        </w:rPr>
        <w:t xml:space="preserve">Având în vedere: </w:t>
      </w:r>
    </w:p>
    <w:p w:rsidR="002B4078" w:rsidRPr="00DD7B17" w:rsidRDefault="002B4078" w:rsidP="00DF6B18">
      <w:pPr>
        <w:spacing w:after="0" w:line="240" w:lineRule="auto"/>
        <w:rPr>
          <w:rFonts w:ascii="Times New Roman" w:hAnsi="Times New Roman" w:cs="Times New Roman"/>
          <w:sz w:val="24"/>
          <w:szCs w:val="24"/>
        </w:rPr>
      </w:pPr>
      <w:r w:rsidRPr="00DD7B17">
        <w:rPr>
          <w:rFonts w:ascii="Times New Roman" w:hAnsi="Times New Roman" w:cs="Times New Roman"/>
          <w:sz w:val="24"/>
          <w:szCs w:val="24"/>
        </w:rPr>
        <w:t xml:space="preserve">- referatul de aprobare al primarului Municipiului Marghita  </w:t>
      </w:r>
      <w:r w:rsidR="00BD7DB9">
        <w:rPr>
          <w:rFonts w:ascii="Times New Roman" w:hAnsi="Times New Roman" w:cs="Times New Roman"/>
          <w:sz w:val="24"/>
          <w:szCs w:val="24"/>
        </w:rPr>
        <w:t>n</w:t>
      </w:r>
      <w:r w:rsidR="00BD7DB9" w:rsidRPr="00BD7DB9">
        <w:rPr>
          <w:rFonts w:ascii="Times New Roman" w:hAnsi="Times New Roman" w:cs="Times New Roman"/>
          <w:sz w:val="24"/>
          <w:szCs w:val="24"/>
        </w:rPr>
        <w:t>r</w:t>
      </w:r>
      <w:r w:rsidR="00BD7DB9" w:rsidRPr="00B03EB5">
        <w:rPr>
          <w:rFonts w:ascii="Times New Roman" w:hAnsi="Times New Roman" w:cs="Times New Roman"/>
          <w:color w:val="FF0000"/>
          <w:sz w:val="24"/>
          <w:szCs w:val="24"/>
        </w:rPr>
        <w:t xml:space="preserve">.  </w:t>
      </w:r>
      <w:r w:rsidR="00B03EB5" w:rsidRPr="00B03EB5">
        <w:rPr>
          <w:rFonts w:ascii="Times New Roman" w:hAnsi="Times New Roman" w:cs="Times New Roman"/>
          <w:sz w:val="24"/>
          <w:szCs w:val="24"/>
        </w:rPr>
        <w:t>12021 din 31.10.2024</w:t>
      </w:r>
      <w:r w:rsidRPr="00DD7B17">
        <w:rPr>
          <w:rFonts w:ascii="Times New Roman" w:hAnsi="Times New Roman" w:cs="Times New Roman"/>
          <w:sz w:val="24"/>
          <w:szCs w:val="24"/>
        </w:rPr>
        <w:t xml:space="preserve">, în calitate de inițiator al proiectului de hotărâre; </w:t>
      </w:r>
    </w:p>
    <w:p w:rsidR="00DF6B18" w:rsidRPr="00DF6B18" w:rsidRDefault="00DF6B18" w:rsidP="00DF6B18">
      <w:pPr>
        <w:spacing w:after="0" w:line="240" w:lineRule="auto"/>
        <w:jc w:val="both"/>
        <w:rPr>
          <w:rFonts w:ascii="Times New Roman" w:hAnsi="Times New Roman" w:cs="Times New Roman"/>
          <w:sz w:val="24"/>
          <w:szCs w:val="24"/>
        </w:rPr>
      </w:pPr>
      <w:r w:rsidRPr="00DF6B18">
        <w:rPr>
          <w:rFonts w:ascii="Times New Roman" w:hAnsi="Times New Roman" w:cs="Times New Roman"/>
          <w:sz w:val="24"/>
          <w:szCs w:val="24"/>
        </w:rPr>
        <w:t xml:space="preserve">- adresa Inspectoratului Școlar Județean Bihor nr. 18.288/21.11.2024, înregistrată la Primăria Municipiului Marghita cu nr. 12.981 din 21.11.2024, prin care comunică avizul conform al Consiliului de administrație al Inspectoratului Școlar Județean Bihor, pentru unitățile de învățământ de stat și privat  care vor funcționa în anul școlar 2025-2026, corespunzător solicitării Municipiului Marghita  nr.12193/05.10.2024 ; </w:t>
      </w:r>
    </w:p>
    <w:p w:rsidR="009A4331" w:rsidRPr="00DD7B17" w:rsidRDefault="009A4331" w:rsidP="00DF6B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 urmare a colaborării autorității locale cu conducerea unităților  de învățământ din Municipiul Marghita, s-a constatat că rețeaua școlară propusă pentru anul școlar 2025-2026 nu are modificări față de rețeaua scolară aprobată  pentru anul școlar 2024-2025;</w:t>
      </w:r>
    </w:p>
    <w:p w:rsidR="00984BA6" w:rsidRPr="0074621B" w:rsidRDefault="00567E24" w:rsidP="00DF6B18">
      <w:pPr>
        <w:pStyle w:val="ListParagraph"/>
        <w:ind w:left="0" w:firstLine="720"/>
        <w:jc w:val="both"/>
        <w:rPr>
          <w:rFonts w:eastAsiaTheme="minorHAnsi"/>
          <w:lang w:val="en-US" w:eastAsia="en-US"/>
        </w:rPr>
      </w:pPr>
      <w:r>
        <w:rPr>
          <w:bCs/>
        </w:rPr>
        <w:t>În temeiul  art. 136, alin. 3</w:t>
      </w:r>
      <w:r w:rsidR="00984BA6" w:rsidRPr="0074621B">
        <w:rPr>
          <w:bCs/>
        </w:rPr>
        <w:t>, lit.a),  din OUG nr. 57/2019 privind Codul administrativ,</w:t>
      </w:r>
      <w:r w:rsidR="002B4078">
        <w:rPr>
          <w:bCs/>
        </w:rPr>
        <w:t xml:space="preserve"> </w:t>
      </w:r>
      <w:r w:rsidR="00984BA6" w:rsidRPr="0074621B">
        <w:rPr>
          <w:bCs/>
        </w:rPr>
        <w:t>cu modificările și completările ulterioare</w:t>
      </w:r>
      <w:r>
        <w:rPr>
          <w:bCs/>
        </w:rPr>
        <w:t>, am în</w:t>
      </w:r>
      <w:r w:rsidR="00DE320C">
        <w:rPr>
          <w:bCs/>
        </w:rPr>
        <w:t xml:space="preserve">tocmit raportul de specialitate la proiectul de hotărâre </w:t>
      </w:r>
      <w:r w:rsidR="00984BA6" w:rsidRPr="0074621B">
        <w:rPr>
          <w:bCs/>
        </w:rPr>
        <w:t xml:space="preserve">privind </w:t>
      </w:r>
      <w:r w:rsidR="00984BA6" w:rsidRPr="0074621B">
        <w:t>organizarea  reţelei școlare a  unităţilor de învăţământ  preuniversitar de stat și particular  de pe raza unităţii administrativ teritoriale M</w:t>
      </w:r>
      <w:r>
        <w:t>arghita  pentru anul şcolar 2025-2026</w:t>
      </w:r>
      <w:r w:rsidR="00984BA6" w:rsidRPr="0074621B">
        <w:t xml:space="preserve">, conform </w:t>
      </w:r>
      <w:r w:rsidR="00DE320C">
        <w:t>anexei la proiectul de hotărâre</w:t>
      </w:r>
      <w:r w:rsidR="00100552">
        <w:t xml:space="preserve">. Proiectul de hotărâre va fi supus </w:t>
      </w:r>
      <w:r w:rsidR="00DE320C">
        <w:rPr>
          <w:bCs/>
        </w:rPr>
        <w:t xml:space="preserve"> </w:t>
      </w:r>
      <w:r w:rsidR="00100552">
        <w:rPr>
          <w:bCs/>
        </w:rPr>
        <w:t xml:space="preserve">spre dezbatere și adoptarea </w:t>
      </w:r>
      <w:r w:rsidR="007156EC">
        <w:rPr>
          <w:bCs/>
        </w:rPr>
        <w:t>unei hotărâri</w:t>
      </w:r>
      <w:r w:rsidR="00100552">
        <w:rPr>
          <w:bCs/>
        </w:rPr>
        <w:t xml:space="preserve"> de către </w:t>
      </w:r>
      <w:r w:rsidR="00100552" w:rsidRPr="0074621B">
        <w:rPr>
          <w:bCs/>
        </w:rPr>
        <w:t xml:space="preserve"> Consiliului Local al Municipiului Marghita</w:t>
      </w:r>
      <w:r w:rsidR="007156EC">
        <w:rPr>
          <w:bCs/>
        </w:rPr>
        <w:t xml:space="preserve">, după obținerea </w:t>
      </w:r>
      <w:r w:rsidR="00577D52">
        <w:rPr>
          <w:bCs/>
        </w:rPr>
        <w:t>avizului conform emis de către Insp</w:t>
      </w:r>
      <w:r w:rsidR="007156EC">
        <w:rPr>
          <w:bCs/>
        </w:rPr>
        <w:t>ectoratul Școlar Județean Bihor</w:t>
      </w:r>
      <w:r w:rsidR="00DE320C">
        <w:rPr>
          <w:bCs/>
        </w:rPr>
        <w:t>.</w:t>
      </w:r>
    </w:p>
    <w:p w:rsidR="0074621B" w:rsidRDefault="0074621B" w:rsidP="002B4078">
      <w:pPr>
        <w:pStyle w:val="ListParagraph"/>
        <w:ind w:left="0"/>
      </w:pPr>
    </w:p>
    <w:p w:rsidR="00984BA6" w:rsidRPr="0074621B" w:rsidRDefault="00984BA6" w:rsidP="0074621B">
      <w:pPr>
        <w:pStyle w:val="ListParagraph"/>
        <w:ind w:left="0"/>
        <w:jc w:val="center"/>
        <w:rPr>
          <w:bCs/>
        </w:rPr>
      </w:pPr>
      <w:r w:rsidRPr="0074621B">
        <w:rPr>
          <w:b/>
        </w:rPr>
        <w:t>Şef serv. adm. publică locală</w:t>
      </w:r>
    </w:p>
    <w:p w:rsidR="00984BA6" w:rsidRDefault="00984BA6" w:rsidP="0074621B">
      <w:pPr>
        <w:tabs>
          <w:tab w:val="left" w:pos="3060"/>
        </w:tabs>
        <w:spacing w:after="0" w:line="240" w:lineRule="auto"/>
        <w:jc w:val="center"/>
        <w:rPr>
          <w:rFonts w:ascii="Times New Roman" w:hAnsi="Times New Roman" w:cs="Times New Roman"/>
          <w:b/>
          <w:sz w:val="24"/>
          <w:szCs w:val="24"/>
        </w:rPr>
      </w:pPr>
      <w:r w:rsidRPr="0074621B">
        <w:rPr>
          <w:rFonts w:ascii="Times New Roman" w:hAnsi="Times New Roman" w:cs="Times New Roman"/>
          <w:b/>
          <w:sz w:val="24"/>
          <w:szCs w:val="24"/>
        </w:rPr>
        <w:t>Ciupe Elena</w:t>
      </w:r>
    </w:p>
    <w:p w:rsidR="00161FA9" w:rsidRPr="00D1230A" w:rsidRDefault="00161FA9" w:rsidP="00161FA9">
      <w:pPr>
        <w:tabs>
          <w:tab w:val="left" w:pos="1193"/>
        </w:tabs>
        <w:spacing w:after="0" w:line="240" w:lineRule="auto"/>
        <w:jc w:val="center"/>
        <w:rPr>
          <w:rFonts w:ascii="Times New Roman" w:hAnsi="Times New Roman" w:cs="Times New Roman"/>
          <w:b/>
          <w:bCs/>
          <w:sz w:val="28"/>
          <w:szCs w:val="28"/>
        </w:rPr>
      </w:pPr>
      <w:r w:rsidRPr="00D1230A">
        <w:rPr>
          <w:rFonts w:ascii="Times New Roman" w:hAnsi="Times New Roman" w:cs="Times New Roman"/>
          <w:noProof/>
          <w:lang w:val="en-US" w:eastAsia="en-US"/>
        </w:rPr>
        <w:lastRenderedPageBreak/>
        <w:drawing>
          <wp:anchor distT="0" distB="0" distL="0" distR="0" simplePos="0" relativeHeight="251667456" behindDoc="0" locked="0" layoutInCell="1" allowOverlap="1" wp14:anchorId="272CF72B" wp14:editId="0312F395">
            <wp:simplePos x="0" y="0"/>
            <wp:positionH relativeFrom="column">
              <wp:posOffset>5062855</wp:posOffset>
            </wp:positionH>
            <wp:positionV relativeFrom="paragraph">
              <wp:posOffset>-204470</wp:posOffset>
            </wp:positionV>
            <wp:extent cx="981075" cy="1228725"/>
            <wp:effectExtent l="19050" t="0" r="9525"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4"/>
                    <a:stretch>
                      <a:fillRect/>
                    </a:stretch>
                  </pic:blipFill>
                  <pic:spPr bwMode="auto">
                    <a:xfrm>
                      <a:off x="0" y="0"/>
                      <a:ext cx="981075" cy="1228725"/>
                    </a:xfrm>
                    <a:prstGeom prst="rect">
                      <a:avLst/>
                    </a:prstGeom>
                  </pic:spPr>
                </pic:pic>
              </a:graphicData>
            </a:graphic>
          </wp:anchor>
        </w:drawing>
      </w:r>
      <w:r w:rsidRPr="00D1230A">
        <w:rPr>
          <w:rFonts w:ascii="Times New Roman" w:hAnsi="Times New Roman" w:cs="Times New Roman"/>
          <w:noProof/>
          <w:lang w:val="en-US" w:eastAsia="en-US"/>
        </w:rPr>
        <w:drawing>
          <wp:anchor distT="0" distB="0" distL="0" distR="0" simplePos="0" relativeHeight="251668480" behindDoc="1" locked="0" layoutInCell="1" allowOverlap="1" wp14:anchorId="09174F22" wp14:editId="5E438113">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5"/>
                    <a:stretch>
                      <a:fillRect/>
                    </a:stretch>
                  </pic:blipFill>
                  <pic:spPr bwMode="auto">
                    <a:xfrm>
                      <a:off x="0" y="0"/>
                      <a:ext cx="763270" cy="1099185"/>
                    </a:xfrm>
                    <a:prstGeom prst="rect">
                      <a:avLst/>
                    </a:prstGeom>
                  </pic:spPr>
                </pic:pic>
              </a:graphicData>
            </a:graphic>
          </wp:anchor>
        </w:drawing>
      </w:r>
      <w:r w:rsidRPr="00D1230A">
        <w:rPr>
          <w:rFonts w:ascii="Times New Roman" w:hAnsi="Times New Roman" w:cs="Times New Roman"/>
          <w:b/>
          <w:bCs/>
          <w:sz w:val="28"/>
          <w:szCs w:val="28"/>
        </w:rPr>
        <w:t>ROMÂNIA</w:t>
      </w:r>
    </w:p>
    <w:p w:rsidR="00161FA9" w:rsidRPr="00D1230A" w:rsidRDefault="00161FA9" w:rsidP="00161FA9">
      <w:pPr>
        <w:tabs>
          <w:tab w:val="left" w:pos="1193"/>
        </w:tabs>
        <w:spacing w:after="0" w:line="240" w:lineRule="auto"/>
        <w:jc w:val="center"/>
        <w:rPr>
          <w:rFonts w:ascii="Times New Roman" w:hAnsi="Times New Roman" w:cs="Times New Roman"/>
          <w:b/>
          <w:bCs/>
          <w:sz w:val="28"/>
          <w:szCs w:val="28"/>
        </w:rPr>
      </w:pPr>
      <w:r w:rsidRPr="00D1230A">
        <w:rPr>
          <w:rFonts w:ascii="Times New Roman" w:hAnsi="Times New Roman" w:cs="Times New Roman"/>
          <w:b/>
          <w:bCs/>
          <w:sz w:val="28"/>
          <w:szCs w:val="28"/>
        </w:rPr>
        <w:t>JUDEȚUL BIHOR</w:t>
      </w:r>
    </w:p>
    <w:p w:rsidR="00161FA9" w:rsidRPr="00D1230A" w:rsidRDefault="00161FA9" w:rsidP="00161FA9">
      <w:pPr>
        <w:tabs>
          <w:tab w:val="left" w:pos="1193"/>
        </w:tabs>
        <w:spacing w:after="0" w:line="240" w:lineRule="auto"/>
        <w:jc w:val="center"/>
        <w:rPr>
          <w:rFonts w:ascii="Times New Roman" w:hAnsi="Times New Roman" w:cs="Times New Roman"/>
          <w:b/>
          <w:bCs/>
          <w:color w:val="000000"/>
          <w:sz w:val="28"/>
          <w:szCs w:val="28"/>
        </w:rPr>
      </w:pPr>
      <w:r w:rsidRPr="00D1230A">
        <w:rPr>
          <w:rFonts w:ascii="Times New Roman" w:hAnsi="Times New Roman" w:cs="Times New Roman"/>
          <w:b/>
          <w:bCs/>
          <w:color w:val="000000"/>
          <w:sz w:val="28"/>
          <w:szCs w:val="28"/>
        </w:rPr>
        <w:t>MUNICIPIUL MARGHITA</w:t>
      </w:r>
    </w:p>
    <w:p w:rsidR="00161FA9" w:rsidRPr="00D1230A" w:rsidRDefault="00161FA9" w:rsidP="00161FA9">
      <w:pPr>
        <w:tabs>
          <w:tab w:val="left" w:pos="1193"/>
        </w:tabs>
        <w:spacing w:after="0" w:line="240" w:lineRule="auto"/>
        <w:jc w:val="center"/>
        <w:rPr>
          <w:rFonts w:ascii="Times New Roman" w:hAnsi="Times New Roman" w:cs="Times New Roman"/>
          <w:b/>
          <w:bCs/>
          <w:color w:val="000000"/>
          <w:sz w:val="28"/>
          <w:szCs w:val="28"/>
        </w:rPr>
      </w:pPr>
      <w:r w:rsidRPr="00D1230A">
        <w:rPr>
          <w:rFonts w:ascii="Times New Roman" w:hAnsi="Times New Roman" w:cs="Times New Roman"/>
          <w:b/>
          <w:bCs/>
          <w:color w:val="000000"/>
          <w:sz w:val="28"/>
          <w:szCs w:val="28"/>
        </w:rPr>
        <w:t>MARGITTA MEGYEI JOGÚ VÁROS</w:t>
      </w:r>
    </w:p>
    <w:p w:rsidR="00161FA9" w:rsidRPr="00D1230A" w:rsidRDefault="00161FA9" w:rsidP="00161FA9">
      <w:pPr>
        <w:tabs>
          <w:tab w:val="left" w:pos="1193"/>
        </w:tabs>
        <w:spacing w:after="0" w:line="240" w:lineRule="auto"/>
        <w:jc w:val="center"/>
        <w:rPr>
          <w:rFonts w:ascii="Times New Roman" w:hAnsi="Times New Roman" w:cs="Times New Roman"/>
          <w:b/>
          <w:sz w:val="36"/>
          <w:szCs w:val="36"/>
        </w:rPr>
      </w:pPr>
    </w:p>
    <w:p w:rsidR="00161FA9" w:rsidRPr="00D1230A" w:rsidRDefault="00161FA9" w:rsidP="00161FA9">
      <w:pPr>
        <w:tabs>
          <w:tab w:val="left" w:pos="6225"/>
        </w:tabs>
        <w:spacing w:after="0" w:line="240" w:lineRule="auto"/>
        <w:rPr>
          <w:rFonts w:ascii="Times New Roman" w:hAnsi="Times New Roman" w:cs="Times New Roman"/>
        </w:rPr>
      </w:pPr>
      <w:r w:rsidRPr="00D1230A">
        <w:rPr>
          <w:rFonts w:ascii="Times New Roman" w:hAnsi="Times New Roman" w:cs="Times New Roman"/>
        </w:rPr>
        <w:t>415300 - Marghita, jud. Bihor                                                                          telefon : +40259362001</w:t>
      </w:r>
    </w:p>
    <w:p w:rsidR="00161FA9" w:rsidRPr="00D1230A" w:rsidRDefault="00161FA9" w:rsidP="00161FA9">
      <w:pPr>
        <w:spacing w:after="0" w:line="240" w:lineRule="auto"/>
        <w:rPr>
          <w:rFonts w:ascii="Times New Roman" w:hAnsi="Times New Roman" w:cs="Times New Roman"/>
        </w:rPr>
      </w:pPr>
      <w:r w:rsidRPr="00D1230A">
        <w:rPr>
          <w:rFonts w:ascii="Times New Roman" w:hAnsi="Times New Roman" w:cs="Times New Roman"/>
        </w:rPr>
        <w:t>Calea Republicii, nr.1                                                                                                     +40359409977</w:t>
      </w:r>
    </w:p>
    <w:p w:rsidR="00161FA9" w:rsidRPr="00D1230A" w:rsidRDefault="00161FA9" w:rsidP="00161FA9">
      <w:pPr>
        <w:spacing w:after="0" w:line="240" w:lineRule="auto"/>
        <w:rPr>
          <w:rFonts w:ascii="Times New Roman" w:hAnsi="Times New Roman" w:cs="Times New Roman"/>
        </w:rPr>
      </w:pPr>
      <w:r w:rsidRPr="00D1230A">
        <w:rPr>
          <w:rFonts w:ascii="Times New Roman" w:hAnsi="Times New Roman" w:cs="Times New Roman"/>
        </w:rPr>
        <w:t xml:space="preserve">Cod fiscal 4348947                         </w:t>
      </w:r>
      <w:r w:rsidRPr="00D1230A">
        <w:rPr>
          <w:rFonts w:ascii="Times New Roman" w:hAnsi="Times New Roman" w:cs="Times New Roman"/>
          <w:b/>
        </w:rPr>
        <w:t xml:space="preserve">e-mail: </w:t>
      </w:r>
      <w:hyperlink r:id="rId8">
        <w:r w:rsidRPr="00D1230A">
          <w:rPr>
            <w:rStyle w:val="LegturInternet"/>
            <w:rFonts w:ascii="Times New Roman" w:hAnsi="Times New Roman" w:cs="Times New Roman"/>
          </w:rPr>
          <w:t>primaria@marghita.ro</w:t>
        </w:r>
      </w:hyperlink>
      <w:r w:rsidRPr="00D1230A">
        <w:rPr>
          <w:rFonts w:ascii="Times New Roman" w:hAnsi="Times New Roman" w:cs="Times New Roman"/>
        </w:rPr>
        <w:t xml:space="preserve">                    </w:t>
      </w:r>
      <w:r>
        <w:rPr>
          <w:rFonts w:ascii="Times New Roman" w:hAnsi="Times New Roman" w:cs="Times New Roman"/>
        </w:rPr>
        <w:t xml:space="preserve">    </w:t>
      </w:r>
      <w:r w:rsidRPr="00D1230A">
        <w:rPr>
          <w:rFonts w:ascii="Times New Roman" w:hAnsi="Times New Roman" w:cs="Times New Roman"/>
        </w:rPr>
        <w:t>fax: +40359409982</w:t>
      </w:r>
    </w:p>
    <w:p w:rsidR="00161FA9" w:rsidRPr="00D1230A" w:rsidRDefault="00161FA9" w:rsidP="00161FA9">
      <w:pPr>
        <w:rPr>
          <w:rFonts w:ascii="Times New Roman" w:hAnsi="Times New Roman" w:cs="Times New Roman"/>
          <w:sz w:val="24"/>
          <w:szCs w:val="24"/>
        </w:rPr>
      </w:pPr>
      <w:r w:rsidRPr="0068210A">
        <w:rPr>
          <w:rFonts w:ascii="Times New Roman" w:hAnsi="Times New Roman" w:cs="Times New Roman"/>
          <w:noProof/>
          <w:sz w:val="24"/>
          <w:szCs w:val="24"/>
          <w:lang w:val="en-US" w:eastAsia="en-US"/>
        </w:rPr>
        <w:drawing>
          <wp:inline distT="0" distB="0" distL="0" distR="0" wp14:anchorId="5EBBAFCD" wp14:editId="61542A55">
            <wp:extent cx="6029325" cy="197896"/>
            <wp:effectExtent l="19050" t="0" r="9525" b="0"/>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7"/>
                    <a:stretch>
                      <a:fillRect/>
                    </a:stretch>
                  </pic:blipFill>
                  <pic:spPr bwMode="auto">
                    <a:xfrm>
                      <a:off x="0" y="0"/>
                      <a:ext cx="6113947" cy="200673"/>
                    </a:xfrm>
                    <a:prstGeom prst="rect">
                      <a:avLst/>
                    </a:prstGeom>
                  </pic:spPr>
                </pic:pic>
              </a:graphicData>
            </a:graphic>
          </wp:inline>
        </w:drawing>
      </w:r>
    </w:p>
    <w:p w:rsidR="00161FA9" w:rsidRPr="0074621B" w:rsidRDefault="00161FA9" w:rsidP="00161FA9">
      <w:pPr>
        <w:spacing w:after="0" w:line="240" w:lineRule="auto"/>
        <w:rPr>
          <w:rFonts w:ascii="Times New Roman" w:hAnsi="Times New Roman" w:cs="Times New Roman"/>
          <w:b/>
          <w:sz w:val="24"/>
          <w:szCs w:val="24"/>
          <w:lang w:val="it-IT"/>
        </w:rPr>
      </w:pPr>
      <w:r w:rsidRPr="0074621B">
        <w:rPr>
          <w:rFonts w:ascii="Times New Roman" w:hAnsi="Times New Roman" w:cs="Times New Roman"/>
          <w:b/>
          <w:sz w:val="24"/>
          <w:szCs w:val="24"/>
          <w:lang w:val="it-IT"/>
        </w:rPr>
        <w:t xml:space="preserve">Serviciul administrație publică locală </w:t>
      </w:r>
    </w:p>
    <w:p w:rsidR="00161FA9" w:rsidRPr="00B03EB5" w:rsidRDefault="00161FA9" w:rsidP="00161FA9">
      <w:pPr>
        <w:spacing w:after="0" w:line="240" w:lineRule="auto"/>
        <w:rPr>
          <w:rFonts w:ascii="Times New Roman" w:hAnsi="Times New Roman" w:cs="Times New Roman"/>
          <w:b/>
          <w:sz w:val="24"/>
          <w:szCs w:val="24"/>
        </w:rPr>
      </w:pPr>
      <w:r>
        <w:rPr>
          <w:rFonts w:ascii="Times New Roman" w:hAnsi="Times New Roman" w:cs="Times New Roman"/>
          <w:b/>
          <w:sz w:val="24"/>
          <w:szCs w:val="24"/>
        </w:rPr>
        <w:t>Nr.12024 din 22.11</w:t>
      </w:r>
      <w:r w:rsidRPr="00B03EB5">
        <w:rPr>
          <w:rFonts w:ascii="Times New Roman" w:hAnsi="Times New Roman" w:cs="Times New Roman"/>
          <w:b/>
          <w:sz w:val="24"/>
          <w:szCs w:val="24"/>
        </w:rPr>
        <w:t>.2024</w:t>
      </w:r>
    </w:p>
    <w:p w:rsidR="00161FA9" w:rsidRDefault="00161FA9" w:rsidP="00161FA9">
      <w:pPr>
        <w:spacing w:after="0" w:line="240" w:lineRule="auto"/>
        <w:rPr>
          <w:rFonts w:ascii="Times New Roman" w:hAnsi="Times New Roman" w:cs="Times New Roman"/>
          <w:b/>
          <w:sz w:val="24"/>
          <w:szCs w:val="24"/>
        </w:rPr>
      </w:pPr>
    </w:p>
    <w:p w:rsidR="00161FA9" w:rsidRPr="0074621B" w:rsidRDefault="00161FA9" w:rsidP="00161FA9">
      <w:pPr>
        <w:spacing w:after="0" w:line="240" w:lineRule="auto"/>
        <w:rPr>
          <w:rFonts w:ascii="Times New Roman" w:hAnsi="Times New Roman" w:cs="Times New Roman"/>
          <w:sz w:val="24"/>
          <w:szCs w:val="24"/>
        </w:rPr>
      </w:pPr>
    </w:p>
    <w:p w:rsidR="00161FA9" w:rsidRPr="0074621B" w:rsidRDefault="00161FA9" w:rsidP="00161FA9">
      <w:pPr>
        <w:tabs>
          <w:tab w:val="left" w:pos="30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RAPORT  DE SPE</w:t>
      </w:r>
      <w:r w:rsidRPr="0074621B">
        <w:rPr>
          <w:rFonts w:ascii="Times New Roman" w:hAnsi="Times New Roman" w:cs="Times New Roman"/>
          <w:b/>
          <w:sz w:val="24"/>
          <w:szCs w:val="24"/>
        </w:rPr>
        <w:t xml:space="preserve">CIALITATE </w:t>
      </w:r>
    </w:p>
    <w:p w:rsidR="00161FA9" w:rsidRPr="002A46D4" w:rsidRDefault="00161FA9" w:rsidP="00161FA9">
      <w:pPr>
        <w:pStyle w:val="ListParagraph"/>
        <w:ind w:left="644"/>
        <w:jc w:val="center"/>
        <w:rPr>
          <w:b/>
        </w:rPr>
      </w:pPr>
      <w:r w:rsidRPr="0074621B">
        <w:rPr>
          <w:b/>
        </w:rPr>
        <w:t>la proiectul de hotărâre privind organizarea  reţelei școlare a  unităţilor de învăţământ  preuniversitar de stat și particular  de pe raza unităţii administrativ teritoriale M</w:t>
      </w:r>
      <w:r>
        <w:rPr>
          <w:b/>
        </w:rPr>
        <w:t>arghita  pentru anul şcolar 2025-2026</w:t>
      </w:r>
    </w:p>
    <w:p w:rsidR="00161FA9" w:rsidRPr="00984BA6" w:rsidRDefault="00161FA9" w:rsidP="00161FA9">
      <w:pPr>
        <w:autoSpaceDE w:val="0"/>
        <w:autoSpaceDN w:val="0"/>
        <w:adjustRightInd w:val="0"/>
        <w:spacing w:after="0" w:line="240" w:lineRule="auto"/>
        <w:jc w:val="both"/>
        <w:rPr>
          <w:rFonts w:ascii="Times New Roman" w:hAnsi="Times New Roman" w:cs="Times New Roman"/>
          <w:sz w:val="24"/>
          <w:szCs w:val="24"/>
        </w:rPr>
      </w:pPr>
    </w:p>
    <w:p w:rsidR="00161FA9" w:rsidRPr="0074621B" w:rsidRDefault="00161FA9" w:rsidP="00161FA9">
      <w:pPr>
        <w:pStyle w:val="ListParagraph"/>
        <w:ind w:left="644"/>
        <w:rPr>
          <w:bCs/>
        </w:rPr>
      </w:pPr>
      <w:r w:rsidRPr="0074621B">
        <w:rPr>
          <w:bCs/>
        </w:rPr>
        <w:t>Analizând temeiul juridic:</w:t>
      </w:r>
    </w:p>
    <w:p w:rsidR="00161FA9" w:rsidRPr="002B4078" w:rsidRDefault="00161FA9" w:rsidP="00161FA9">
      <w:pPr>
        <w:spacing w:after="0" w:line="240" w:lineRule="auto"/>
        <w:jc w:val="both"/>
        <w:rPr>
          <w:rFonts w:ascii="Times New Roman" w:hAnsi="Times New Roman" w:cs="Times New Roman"/>
          <w:bCs/>
          <w:sz w:val="24"/>
          <w:szCs w:val="24"/>
        </w:rPr>
      </w:pPr>
      <w:r w:rsidRPr="002B4078">
        <w:rPr>
          <w:rFonts w:ascii="Times New Roman" w:hAnsi="Times New Roman" w:cs="Times New Roman"/>
          <w:sz w:val="24"/>
          <w:szCs w:val="24"/>
        </w:rPr>
        <w:t>- prevederile art.19, alin.(6), lit.a) din   Legea învățământului preuniversitar  nr.198/2023, cu modificările și completările ulterioare;</w:t>
      </w:r>
      <w:r w:rsidRPr="002B4078">
        <w:rPr>
          <w:rFonts w:ascii="Times New Roman" w:hAnsi="Times New Roman" w:cs="Times New Roman"/>
          <w:bCs/>
          <w:sz w:val="24"/>
          <w:szCs w:val="24"/>
        </w:rPr>
        <w:t xml:space="preserve"> </w:t>
      </w:r>
    </w:p>
    <w:p w:rsidR="00161FA9" w:rsidRPr="002B4078" w:rsidRDefault="00161FA9" w:rsidP="00161FA9">
      <w:pPr>
        <w:spacing w:after="0" w:line="240" w:lineRule="auto"/>
        <w:jc w:val="both"/>
        <w:rPr>
          <w:rFonts w:ascii="Times New Roman" w:hAnsi="Times New Roman" w:cs="Times New Roman"/>
          <w:bCs/>
          <w:sz w:val="24"/>
          <w:szCs w:val="24"/>
        </w:rPr>
      </w:pPr>
      <w:r w:rsidRPr="002B4078">
        <w:rPr>
          <w:rFonts w:ascii="Times New Roman" w:hAnsi="Times New Roman" w:cs="Times New Roman"/>
          <w:bCs/>
          <w:sz w:val="24"/>
          <w:szCs w:val="24"/>
        </w:rPr>
        <w:t xml:space="preserve">- </w:t>
      </w:r>
      <w:r w:rsidRPr="002B4078">
        <w:rPr>
          <w:rFonts w:ascii="Times New Roman" w:hAnsi="Times New Roman" w:cs="Times New Roman"/>
          <w:sz w:val="24"/>
          <w:szCs w:val="24"/>
        </w:rPr>
        <w:t xml:space="preserve">prevederile Cap.II, art.3, din  </w:t>
      </w:r>
      <w:r w:rsidRPr="002B4078">
        <w:rPr>
          <w:rFonts w:ascii="Times New Roman" w:eastAsiaTheme="minorHAnsi" w:hAnsi="Times New Roman" w:cs="Times New Roman"/>
          <w:bCs/>
          <w:sz w:val="24"/>
          <w:szCs w:val="24"/>
          <w:lang w:eastAsia="en-US"/>
        </w:rPr>
        <w:t>Ordinul Ministerului Educației   nr. 6800/2023</w:t>
      </w:r>
      <w:r w:rsidRPr="002B4078">
        <w:rPr>
          <w:rFonts w:ascii="Times New Roman" w:eastAsiaTheme="minorHAnsi" w:hAnsi="Times New Roman" w:cs="Times New Roman"/>
          <w:sz w:val="24"/>
          <w:szCs w:val="24"/>
          <w:lang w:eastAsia="en-US"/>
        </w:rPr>
        <w:t xml:space="preserve"> </w:t>
      </w:r>
      <w:r w:rsidRPr="002B4078">
        <w:rPr>
          <w:rFonts w:ascii="Times New Roman" w:hAnsi="Times New Roman" w:cs="Times New Roman"/>
          <w:color w:val="000000"/>
          <w:spacing w:val="5"/>
          <w:sz w:val="24"/>
          <w:szCs w:val="24"/>
          <w:shd w:val="clear" w:color="auto" w:fill="FFFFFF"/>
        </w:rPr>
        <w:t>pentru aprobarea Metodologiei privind procesul de organizare  a  reţelei școlare a  unităţilor de învăţământ preuniversitar și pentru aprobarea Calendarului operațiunilor de organizare  a rețelei</w:t>
      </w:r>
      <w:r>
        <w:rPr>
          <w:rFonts w:ascii="Times New Roman" w:hAnsi="Times New Roman" w:cs="Times New Roman"/>
          <w:color w:val="000000"/>
          <w:spacing w:val="5"/>
          <w:sz w:val="24"/>
          <w:szCs w:val="24"/>
          <w:shd w:val="clear" w:color="auto" w:fill="FFFFFF"/>
        </w:rPr>
        <w:t xml:space="preserve"> școlare pentru anul școlar 2025-2026</w:t>
      </w:r>
      <w:r w:rsidRPr="002B4078">
        <w:rPr>
          <w:rFonts w:ascii="Times New Roman" w:hAnsi="Times New Roman" w:cs="Times New Roman"/>
          <w:color w:val="000000"/>
          <w:spacing w:val="5"/>
          <w:sz w:val="24"/>
          <w:szCs w:val="24"/>
        </w:rPr>
        <w:t>;</w:t>
      </w:r>
    </w:p>
    <w:p w:rsidR="00161FA9" w:rsidRPr="00B018A8" w:rsidRDefault="00161FA9" w:rsidP="00161FA9">
      <w:pPr>
        <w:pStyle w:val="BodyTextIndent2"/>
        <w:spacing w:after="0" w:line="240" w:lineRule="auto"/>
        <w:ind w:left="0"/>
        <w:jc w:val="both"/>
        <w:rPr>
          <w:bCs/>
        </w:rPr>
      </w:pPr>
      <w:r w:rsidRPr="002B4078">
        <w:rPr>
          <w:bCs/>
        </w:rPr>
        <w:t xml:space="preserve">- art. 129, alin. 7, pct. a) şi art. 139, din OUG nr. 57/2019 privind Codul administrativ, </w:t>
      </w:r>
      <w:r w:rsidRPr="0074621B">
        <w:rPr>
          <w:bCs/>
        </w:rPr>
        <w:t>cu modificările și completările ulterioare</w:t>
      </w:r>
      <w:r>
        <w:rPr>
          <w:bCs/>
        </w:rPr>
        <w:t>;</w:t>
      </w:r>
    </w:p>
    <w:p w:rsidR="00161FA9" w:rsidRDefault="00161FA9" w:rsidP="00161FA9">
      <w:pPr>
        <w:autoSpaceDE w:val="0"/>
        <w:autoSpaceDN w:val="0"/>
        <w:adjustRightInd w:val="0"/>
        <w:spacing w:after="0" w:line="240" w:lineRule="auto"/>
        <w:ind w:firstLine="708"/>
        <w:jc w:val="both"/>
        <w:rPr>
          <w:rFonts w:ascii="Times New Roman" w:hAnsi="Times New Roman" w:cs="Times New Roman"/>
          <w:sz w:val="24"/>
          <w:szCs w:val="24"/>
        </w:rPr>
      </w:pPr>
      <w:r w:rsidRPr="0074621B">
        <w:rPr>
          <w:rFonts w:ascii="Times New Roman" w:hAnsi="Times New Roman" w:cs="Times New Roman"/>
          <w:sz w:val="24"/>
          <w:szCs w:val="24"/>
        </w:rPr>
        <w:t xml:space="preserve">Având în vedere: </w:t>
      </w:r>
    </w:p>
    <w:p w:rsidR="00161FA9" w:rsidRDefault="00161FA9" w:rsidP="00161FA9">
      <w:pPr>
        <w:spacing w:after="0" w:line="240" w:lineRule="auto"/>
        <w:rPr>
          <w:rFonts w:ascii="Times New Roman" w:hAnsi="Times New Roman" w:cs="Times New Roman"/>
          <w:sz w:val="24"/>
          <w:szCs w:val="24"/>
        </w:rPr>
      </w:pPr>
      <w:r w:rsidRPr="00DD7B17">
        <w:rPr>
          <w:rFonts w:ascii="Times New Roman" w:hAnsi="Times New Roman" w:cs="Times New Roman"/>
          <w:sz w:val="24"/>
          <w:szCs w:val="24"/>
        </w:rPr>
        <w:t xml:space="preserve">- referatul de aprobare al primarului Municipiului Marghita  </w:t>
      </w:r>
      <w:r>
        <w:rPr>
          <w:rFonts w:ascii="Times New Roman" w:hAnsi="Times New Roman" w:cs="Times New Roman"/>
          <w:sz w:val="24"/>
          <w:szCs w:val="24"/>
        </w:rPr>
        <w:t>n</w:t>
      </w:r>
      <w:r w:rsidRPr="00BD7DB9">
        <w:rPr>
          <w:rFonts w:ascii="Times New Roman" w:hAnsi="Times New Roman" w:cs="Times New Roman"/>
          <w:sz w:val="24"/>
          <w:szCs w:val="24"/>
        </w:rPr>
        <w:t>r</w:t>
      </w:r>
      <w:r w:rsidRPr="00B03EB5">
        <w:rPr>
          <w:rFonts w:ascii="Times New Roman" w:hAnsi="Times New Roman" w:cs="Times New Roman"/>
          <w:color w:val="FF0000"/>
          <w:sz w:val="24"/>
          <w:szCs w:val="24"/>
        </w:rPr>
        <w:t xml:space="preserve">.  </w:t>
      </w:r>
      <w:r w:rsidRPr="00B03EB5">
        <w:rPr>
          <w:rFonts w:ascii="Times New Roman" w:hAnsi="Times New Roman" w:cs="Times New Roman"/>
          <w:sz w:val="24"/>
          <w:szCs w:val="24"/>
        </w:rPr>
        <w:t>12021 din 31.10.2024</w:t>
      </w:r>
      <w:r w:rsidRPr="00DD7B17">
        <w:rPr>
          <w:rFonts w:ascii="Times New Roman" w:hAnsi="Times New Roman" w:cs="Times New Roman"/>
          <w:sz w:val="24"/>
          <w:szCs w:val="24"/>
        </w:rPr>
        <w:t>, în calitate de inițiator al proiectului de hotărâre;</w:t>
      </w:r>
    </w:p>
    <w:p w:rsidR="00161FA9" w:rsidRDefault="00161FA9" w:rsidP="00161FA9">
      <w:pPr>
        <w:spacing w:after="0" w:line="240" w:lineRule="auto"/>
        <w:jc w:val="both"/>
        <w:rPr>
          <w:rFonts w:ascii="Times New Roman" w:hAnsi="Times New Roman" w:cs="Times New Roman"/>
          <w:sz w:val="24"/>
          <w:szCs w:val="24"/>
        </w:rPr>
      </w:pPr>
      <w:r w:rsidRPr="006D5D83">
        <w:rPr>
          <w:rFonts w:ascii="Times New Roman" w:hAnsi="Times New Roman" w:cs="Times New Roman"/>
          <w:sz w:val="24"/>
          <w:szCs w:val="24"/>
        </w:rPr>
        <w:t>-  raportul de specialitate, argumentativ,  înregistrat cu nr. 12022 din 31.10.2024</w:t>
      </w:r>
      <w:r w:rsidRPr="006D5D83">
        <w:rPr>
          <w:rFonts w:ascii="Times New Roman" w:hAnsi="Times New Roman" w:cs="Times New Roman"/>
          <w:b/>
          <w:sz w:val="24"/>
          <w:szCs w:val="24"/>
        </w:rPr>
        <w:t xml:space="preserve"> </w:t>
      </w:r>
      <w:r w:rsidRPr="006D5D83">
        <w:rPr>
          <w:rFonts w:ascii="Times New Roman" w:hAnsi="Times New Roman" w:cs="Times New Roman"/>
          <w:sz w:val="24"/>
          <w:szCs w:val="24"/>
        </w:rPr>
        <w:t xml:space="preserve">întocmit la Serviciul administrație publică locală; </w:t>
      </w:r>
    </w:p>
    <w:p w:rsidR="00161FA9" w:rsidRPr="00DD7B17" w:rsidRDefault="00161FA9" w:rsidP="00161FA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Luând în considerare </w:t>
      </w:r>
      <w:r w:rsidRPr="006D5D83">
        <w:rPr>
          <w:rFonts w:ascii="Times New Roman" w:hAnsi="Times New Roman" w:cs="Times New Roman"/>
          <w:sz w:val="24"/>
          <w:szCs w:val="24"/>
        </w:rPr>
        <w:t xml:space="preserve"> adresa Inspectoratului Școlar Județean Bihor nr. 18.288/21.11.2024, înregistrată la Primăria Municipiului Marghita cu nr. 12.981 din 21.11.2024, prin care comunică </w:t>
      </w:r>
      <w:r w:rsidRPr="006D5D83">
        <w:rPr>
          <w:rFonts w:ascii="Times New Roman" w:hAnsi="Times New Roman" w:cs="Times New Roman"/>
          <w:b/>
          <w:sz w:val="24"/>
          <w:szCs w:val="24"/>
        </w:rPr>
        <w:t>avizul conform</w:t>
      </w:r>
      <w:r w:rsidRPr="006D5D83">
        <w:rPr>
          <w:rFonts w:ascii="Times New Roman" w:hAnsi="Times New Roman" w:cs="Times New Roman"/>
          <w:sz w:val="24"/>
          <w:szCs w:val="24"/>
        </w:rPr>
        <w:t xml:space="preserve"> al Consiliului de administrație al Inspectoratului Școlar Județean Bihor, pentru unitățile de învățământ de stat și privat</w:t>
      </w:r>
      <w:r w:rsidRPr="00D702B4">
        <w:rPr>
          <w:rFonts w:ascii="Times New Roman" w:hAnsi="Times New Roman" w:cs="Times New Roman"/>
          <w:sz w:val="24"/>
          <w:szCs w:val="24"/>
        </w:rPr>
        <w:t xml:space="preserve">  care vor funcționa în anul școlar 2025-2026, corespunzător solicitării Municipiului Marghita  nr.12193/05.10.2024, ca urmare a înaintării proiectului de hotărâre privind organizarea  reţelei școlare a  unităţilor de învăţământ  preuniversitar de stat și particular  de pe raza unităţii administrativ teritoriale Marghita  pentru anul şcolar 2025-2026, însoțit de raportul de specialitate, argumentativ, privind structuta rețelei propuse  să funcționeze în anul școlar 2025-2026,   conform art. 1, lit i) al O.M.E.  nr.6800/2023  </w:t>
      </w:r>
      <w:r>
        <w:rPr>
          <w:rFonts w:ascii="Times New Roman" w:hAnsi="Times New Roman" w:cs="Times New Roman"/>
          <w:sz w:val="24"/>
          <w:szCs w:val="24"/>
        </w:rPr>
        <w:t>și a O.M.E. nr.6613/2024, pentru aprobarea calendarului  operațiunilor de organizare a rțelei școlare pentru anul școlar 2025-2026</w:t>
      </w:r>
      <w:r w:rsidRPr="00D702B4">
        <w:rPr>
          <w:rFonts w:ascii="Times New Roman" w:hAnsi="Times New Roman" w:cs="Times New Roman"/>
          <w:sz w:val="24"/>
          <w:szCs w:val="24"/>
        </w:rPr>
        <w:t xml:space="preserve">; </w:t>
      </w:r>
    </w:p>
    <w:p w:rsidR="00161FA9" w:rsidRPr="0074621B" w:rsidRDefault="00161FA9" w:rsidP="00161FA9">
      <w:pPr>
        <w:pStyle w:val="ListParagraph"/>
        <w:ind w:left="0" w:firstLine="720"/>
        <w:jc w:val="both"/>
        <w:rPr>
          <w:rFonts w:eastAsiaTheme="minorHAnsi"/>
          <w:lang w:val="en-US" w:eastAsia="en-US"/>
        </w:rPr>
      </w:pPr>
      <w:r>
        <w:rPr>
          <w:bCs/>
        </w:rPr>
        <w:t>În temeiul  art. 136, alin. 3</w:t>
      </w:r>
      <w:r w:rsidRPr="0074621B">
        <w:rPr>
          <w:bCs/>
        </w:rPr>
        <w:t>, lit.a),  din OUG nr. 57/2019 privind Codul administrativ,</w:t>
      </w:r>
      <w:r>
        <w:rPr>
          <w:bCs/>
        </w:rPr>
        <w:t xml:space="preserve"> </w:t>
      </w:r>
      <w:r w:rsidRPr="0074621B">
        <w:rPr>
          <w:bCs/>
        </w:rPr>
        <w:t>cu modificările și completările ulterioare</w:t>
      </w:r>
      <w:r>
        <w:rPr>
          <w:bCs/>
        </w:rPr>
        <w:t xml:space="preserve">, s-a  întocmit raportul de specialitate la proiectul de hotărâre </w:t>
      </w:r>
      <w:r w:rsidRPr="0074621B">
        <w:rPr>
          <w:bCs/>
        </w:rPr>
        <w:t xml:space="preserve">privind </w:t>
      </w:r>
      <w:r w:rsidRPr="0074621B">
        <w:t>organizarea  reţelei școlare a  unităţilor de învăţământ  preuniversitar de stat și particular  de pe raza unităţii administrativ teritoriale M</w:t>
      </w:r>
      <w:r>
        <w:t>arghita  pentru anul şcolar 2025-2026</w:t>
      </w:r>
      <w:r w:rsidRPr="0074621B">
        <w:t xml:space="preserve">, conform </w:t>
      </w:r>
      <w:r>
        <w:t xml:space="preserve">anexei la proiectul de hotărâre. Proiectul de hotărâre poate  fi supus </w:t>
      </w:r>
      <w:r>
        <w:rPr>
          <w:bCs/>
        </w:rPr>
        <w:t xml:space="preserve"> spre dezbatere și </w:t>
      </w:r>
      <w:r>
        <w:rPr>
          <w:bCs/>
        </w:rPr>
        <w:lastRenderedPageBreak/>
        <w:t xml:space="preserve">adoptarea unei hotărâri de către </w:t>
      </w:r>
      <w:r w:rsidRPr="0074621B">
        <w:rPr>
          <w:bCs/>
        </w:rPr>
        <w:t xml:space="preserve"> Consiliului Local al Municipiului Marghita</w:t>
      </w:r>
      <w:r>
        <w:rPr>
          <w:bCs/>
        </w:rPr>
        <w:t>, având la bază  avizul conform emis de către Consiliul de administrație al Inspectoratului Școlar Județean Bihor.</w:t>
      </w:r>
    </w:p>
    <w:p w:rsidR="00161FA9" w:rsidRDefault="00161FA9" w:rsidP="00161FA9">
      <w:pPr>
        <w:pStyle w:val="ListParagraph"/>
        <w:ind w:left="0"/>
      </w:pPr>
    </w:p>
    <w:p w:rsidR="00161FA9" w:rsidRPr="0074621B" w:rsidRDefault="00161FA9" w:rsidP="00161FA9">
      <w:pPr>
        <w:pStyle w:val="ListParagraph"/>
        <w:ind w:left="0"/>
        <w:jc w:val="center"/>
        <w:rPr>
          <w:bCs/>
        </w:rPr>
      </w:pPr>
      <w:r w:rsidRPr="0074621B">
        <w:rPr>
          <w:b/>
        </w:rPr>
        <w:t>Şef serv. adm. publică locală</w:t>
      </w:r>
    </w:p>
    <w:p w:rsidR="00161FA9" w:rsidRPr="0074621B" w:rsidRDefault="00161FA9" w:rsidP="00161FA9">
      <w:pPr>
        <w:tabs>
          <w:tab w:val="left" w:pos="3060"/>
        </w:tabs>
        <w:spacing w:after="0" w:line="240" w:lineRule="auto"/>
        <w:jc w:val="center"/>
        <w:rPr>
          <w:rFonts w:ascii="Times New Roman" w:hAnsi="Times New Roman" w:cs="Times New Roman"/>
          <w:b/>
          <w:sz w:val="24"/>
          <w:szCs w:val="24"/>
        </w:rPr>
      </w:pPr>
      <w:r w:rsidRPr="0074621B">
        <w:rPr>
          <w:rFonts w:ascii="Times New Roman" w:hAnsi="Times New Roman" w:cs="Times New Roman"/>
          <w:b/>
          <w:sz w:val="24"/>
          <w:szCs w:val="24"/>
        </w:rPr>
        <w:t>Ciupe Elena</w:t>
      </w:r>
    </w:p>
    <w:p w:rsidR="00161FA9" w:rsidRPr="0074621B" w:rsidRDefault="00161FA9" w:rsidP="0074621B">
      <w:pPr>
        <w:tabs>
          <w:tab w:val="left" w:pos="3060"/>
        </w:tabs>
        <w:spacing w:after="0" w:line="240" w:lineRule="auto"/>
        <w:jc w:val="center"/>
        <w:rPr>
          <w:rFonts w:ascii="Times New Roman" w:hAnsi="Times New Roman" w:cs="Times New Roman"/>
          <w:b/>
          <w:sz w:val="24"/>
          <w:szCs w:val="24"/>
        </w:rPr>
      </w:pPr>
      <w:bookmarkStart w:id="0" w:name="_GoBack"/>
      <w:bookmarkEnd w:id="0"/>
    </w:p>
    <w:sectPr w:rsidR="00161FA9" w:rsidRPr="0074621B" w:rsidSect="00E73D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BA6"/>
    <w:rsid w:val="000345FE"/>
    <w:rsid w:val="00100552"/>
    <w:rsid w:val="00161FA9"/>
    <w:rsid w:val="001670FE"/>
    <w:rsid w:val="002B4078"/>
    <w:rsid w:val="002D5B20"/>
    <w:rsid w:val="00363B33"/>
    <w:rsid w:val="003B5E77"/>
    <w:rsid w:val="003D4399"/>
    <w:rsid w:val="004274D0"/>
    <w:rsid w:val="00474874"/>
    <w:rsid w:val="00567E24"/>
    <w:rsid w:val="00577D52"/>
    <w:rsid w:val="006C6F71"/>
    <w:rsid w:val="007156EC"/>
    <w:rsid w:val="0074621B"/>
    <w:rsid w:val="0078119B"/>
    <w:rsid w:val="007C77A0"/>
    <w:rsid w:val="0085455A"/>
    <w:rsid w:val="00897CA8"/>
    <w:rsid w:val="008E435A"/>
    <w:rsid w:val="00931C24"/>
    <w:rsid w:val="0095374E"/>
    <w:rsid w:val="00984BA6"/>
    <w:rsid w:val="009A4331"/>
    <w:rsid w:val="009D4822"/>
    <w:rsid w:val="00B018A8"/>
    <w:rsid w:val="00B03EB5"/>
    <w:rsid w:val="00B22319"/>
    <w:rsid w:val="00B72D86"/>
    <w:rsid w:val="00BD7DB9"/>
    <w:rsid w:val="00D1230A"/>
    <w:rsid w:val="00DD7B17"/>
    <w:rsid w:val="00DE320C"/>
    <w:rsid w:val="00DF6B18"/>
    <w:rsid w:val="00E73D9D"/>
    <w:rsid w:val="00FC68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813D"/>
  <w15:docId w15:val="{319226F0-36E5-4203-B3F3-1F91BB6C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D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84BA6"/>
    <w:rPr>
      <w:color w:val="0000FF"/>
      <w:u w:val="single"/>
    </w:rPr>
  </w:style>
  <w:style w:type="paragraph" w:styleId="BodyText">
    <w:name w:val="Body Text"/>
    <w:basedOn w:val="Normal"/>
    <w:link w:val="BodyTextChar"/>
    <w:semiHidden/>
    <w:unhideWhenUsed/>
    <w:rsid w:val="00984BA6"/>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semiHidden/>
    <w:rsid w:val="00984BA6"/>
    <w:rPr>
      <w:rFonts w:ascii="Times New Roman" w:eastAsia="Times New Roman" w:hAnsi="Times New Roman" w:cs="Times New Roman"/>
      <w:b/>
      <w:bCs/>
      <w:sz w:val="28"/>
      <w:szCs w:val="24"/>
      <w:lang w:val="hu-HU"/>
    </w:rPr>
  </w:style>
  <w:style w:type="paragraph" w:styleId="BodyTextIndent2">
    <w:name w:val="Body Text Indent 2"/>
    <w:basedOn w:val="Normal"/>
    <w:link w:val="BodyTextIndent2Char"/>
    <w:uiPriority w:val="99"/>
    <w:unhideWhenUsed/>
    <w:rsid w:val="00984BA6"/>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984BA6"/>
    <w:rPr>
      <w:rFonts w:ascii="Times New Roman" w:eastAsia="Times New Roman" w:hAnsi="Times New Roman" w:cs="Times New Roman"/>
      <w:sz w:val="24"/>
      <w:szCs w:val="24"/>
    </w:rPr>
  </w:style>
  <w:style w:type="paragraph" w:styleId="NoSpacing">
    <w:name w:val="No Spacing"/>
    <w:qFormat/>
    <w:rsid w:val="00984BA6"/>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984BA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4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BA6"/>
    <w:rPr>
      <w:rFonts w:ascii="Tahoma" w:hAnsi="Tahoma" w:cs="Tahoma"/>
      <w:sz w:val="16"/>
      <w:szCs w:val="16"/>
    </w:rPr>
  </w:style>
  <w:style w:type="character" w:customStyle="1" w:styleId="LegturInternet">
    <w:name w:val="Legătură Internet"/>
    <w:basedOn w:val="DefaultParagraphFont"/>
    <w:rsid w:val="00D123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37614">
      <w:bodyDiv w:val="1"/>
      <w:marLeft w:val="0"/>
      <w:marRight w:val="0"/>
      <w:marTop w:val="0"/>
      <w:marBottom w:val="0"/>
      <w:divBdr>
        <w:top w:val="none" w:sz="0" w:space="0" w:color="auto"/>
        <w:left w:val="none" w:sz="0" w:space="0" w:color="auto"/>
        <w:bottom w:val="none" w:sz="0" w:space="0" w:color="auto"/>
        <w:right w:val="none" w:sz="0" w:space="0" w:color="auto"/>
      </w:divBdr>
    </w:div>
    <w:div w:id="1417820424">
      <w:bodyDiv w:val="1"/>
      <w:marLeft w:val="0"/>
      <w:marRight w:val="0"/>
      <w:marTop w:val="0"/>
      <w:marBottom w:val="0"/>
      <w:divBdr>
        <w:top w:val="none" w:sz="0" w:space="0" w:color="auto"/>
        <w:left w:val="none" w:sz="0" w:space="0" w:color="auto"/>
        <w:bottom w:val="none" w:sz="0" w:space="0" w:color="auto"/>
        <w:right w:val="none" w:sz="0" w:space="0" w:color="auto"/>
      </w:divBdr>
    </w:div>
    <w:div w:id="19843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online.ro"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Elena CIUPE</cp:lastModifiedBy>
  <cp:revision>19</cp:revision>
  <cp:lastPrinted>2024-11-05T11:20:00Z</cp:lastPrinted>
  <dcterms:created xsi:type="dcterms:W3CDTF">2024-10-22T07:27:00Z</dcterms:created>
  <dcterms:modified xsi:type="dcterms:W3CDTF">2024-11-25T09:48:00Z</dcterms:modified>
</cp:coreProperties>
</file>