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2E" w:rsidRPr="001B3E50" w:rsidRDefault="00062C2E" w:rsidP="00062C2E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-101600</wp:posOffset>
            </wp:positionV>
            <wp:extent cx="814705" cy="1171575"/>
            <wp:effectExtent l="0" t="0" r="4445" b="952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5217160</wp:posOffset>
            </wp:positionH>
            <wp:positionV relativeFrom="paragraph">
              <wp:posOffset>-101600</wp:posOffset>
            </wp:positionV>
            <wp:extent cx="983615" cy="1226185"/>
            <wp:effectExtent l="0" t="0" r="6985" b="0"/>
            <wp:wrapNone/>
            <wp:docPr id="1" name="Picture 1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2C2E" w:rsidRPr="001B3E50" w:rsidRDefault="00062C2E" w:rsidP="00062C2E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</w:p>
    <w:p w:rsidR="00062C2E" w:rsidRPr="001B3E50" w:rsidRDefault="00062C2E" w:rsidP="00062C2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ROM</w:t>
      </w:r>
      <w:r w:rsidRPr="001B3E50">
        <w:rPr>
          <w:rFonts w:ascii="Times New Roman" w:hAnsi="Times New Roman"/>
          <w:b/>
          <w:sz w:val="24"/>
          <w:szCs w:val="24"/>
        </w:rPr>
        <w:t>Â</w:t>
      </w:r>
      <w:r w:rsidRPr="001B3E50"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062C2E" w:rsidRPr="001B3E50" w:rsidRDefault="00062C2E" w:rsidP="00062C2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062C2E" w:rsidRPr="001B3E50" w:rsidRDefault="00062C2E" w:rsidP="00062C2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062C2E" w:rsidRPr="001B3E50" w:rsidRDefault="00062C2E" w:rsidP="00062C2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1B3E50">
        <w:rPr>
          <w:rFonts w:ascii="Times New Roman" w:hAnsi="Times New Roman"/>
          <w:b/>
          <w:sz w:val="24"/>
          <w:szCs w:val="24"/>
          <w:lang w:val="fr-FR"/>
        </w:rPr>
        <w:t xml:space="preserve">             </w:t>
      </w:r>
      <w:r w:rsidRPr="001B3E50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062C2E" w:rsidRPr="001B3E50" w:rsidRDefault="00062C2E" w:rsidP="00062C2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62C2E" w:rsidRPr="00CA3329" w:rsidRDefault="00062C2E" w:rsidP="00062C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329">
        <w:rPr>
          <w:rFonts w:ascii="Times New Roman" w:hAnsi="Times New Roman"/>
          <w:b/>
          <w:sz w:val="24"/>
          <w:szCs w:val="24"/>
        </w:rPr>
        <w:t>Proiect de  hotărâre</w:t>
      </w:r>
    </w:p>
    <w:p w:rsidR="00062C2E" w:rsidRPr="00062C2E" w:rsidRDefault="00062C2E" w:rsidP="00062C2E">
      <w:pPr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062C2E">
        <w:rPr>
          <w:rFonts w:ascii="Times New Roman" w:eastAsiaTheme="minorHAnsi" w:hAnsi="Times New Roman"/>
          <w:b/>
          <w:sz w:val="24"/>
          <w:szCs w:val="24"/>
          <w:lang w:eastAsia="en-US"/>
        </w:rPr>
        <w:t>privind mentinerea contractului de închiriere  nr. 6838/30.06.2021 pentru imobilul (teren și construcție) cu o suprafață de 1156 mp. situat pe str. Eroilor nr. 9 , Marghita, încheiat între Municipiul Marghita- în calitate de proprietar și SC Magic Fitness Center S.R.L. - în calitate de chiriaș</w:t>
      </w:r>
    </w:p>
    <w:p w:rsidR="00062C2E" w:rsidRPr="00CA3329" w:rsidRDefault="005906A4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062C2E" w:rsidRPr="00CA3329">
        <w:rPr>
          <w:rFonts w:ascii="Times New Roman" w:hAnsi="Times New Roman"/>
          <w:sz w:val="24"/>
          <w:szCs w:val="24"/>
        </w:rPr>
        <w:t>Având în vedere temeiurile juridice ale:</w:t>
      </w:r>
    </w:p>
    <w:p w:rsidR="00062C2E" w:rsidRPr="00CA3329" w:rsidRDefault="00062C2E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29">
        <w:rPr>
          <w:rFonts w:ascii="Times New Roman" w:hAnsi="Times New Roman"/>
          <w:sz w:val="24"/>
          <w:szCs w:val="24"/>
        </w:rPr>
        <w:t xml:space="preserve">- art. 129 alin.(1) și alin.(2) lit. c) </w:t>
      </w:r>
      <w:r w:rsidR="00CA3329" w:rsidRPr="00CA3329">
        <w:rPr>
          <w:rFonts w:ascii="Times New Roman" w:hAnsi="Times New Roman"/>
          <w:sz w:val="24"/>
          <w:szCs w:val="24"/>
        </w:rPr>
        <w:t xml:space="preserve">, art. 133 </w:t>
      </w:r>
      <w:r w:rsidRPr="00CA3329">
        <w:rPr>
          <w:rFonts w:ascii="Times New Roman" w:hAnsi="Times New Roman"/>
          <w:sz w:val="24"/>
          <w:szCs w:val="24"/>
        </w:rPr>
        <w:t xml:space="preserve">din OUG nr. 57/2019, privind Codul administrativ, cu modificările și completările ulterioare </w:t>
      </w:r>
    </w:p>
    <w:p w:rsidR="00CA3329" w:rsidRDefault="00CA3329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29">
        <w:rPr>
          <w:rFonts w:ascii="Times New Roman" w:hAnsi="Times New Roman"/>
          <w:sz w:val="24"/>
          <w:szCs w:val="24"/>
        </w:rPr>
        <w:t>-art. 1777, art. 1778 alin.(3) si urm. din Codul  civil  aprobat prin Legea nr. 287/2009, cu modificările ș</w:t>
      </w:r>
      <w:r w:rsidR="005906A4">
        <w:rPr>
          <w:rFonts w:ascii="Times New Roman" w:hAnsi="Times New Roman"/>
          <w:sz w:val="24"/>
          <w:szCs w:val="24"/>
        </w:rPr>
        <w:t>i</w:t>
      </w:r>
      <w:r w:rsidRPr="00CA3329">
        <w:rPr>
          <w:rFonts w:ascii="Times New Roman" w:hAnsi="Times New Roman"/>
          <w:sz w:val="24"/>
          <w:szCs w:val="24"/>
        </w:rPr>
        <w:t xml:space="preserve"> completările ulterioare </w:t>
      </w:r>
    </w:p>
    <w:p w:rsidR="00CA3329" w:rsidRPr="00CA3329" w:rsidRDefault="005906A4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CA3329" w:rsidRPr="00CA3329">
        <w:rPr>
          <w:rFonts w:ascii="Times New Roman" w:hAnsi="Times New Roman"/>
          <w:sz w:val="24"/>
          <w:szCs w:val="24"/>
        </w:rPr>
        <w:t xml:space="preserve">Văzând: referatul de aprobare al primarului municipiului Marghita  înregistrat sub nr. 12804 din 18.11.2024 </w:t>
      </w:r>
    </w:p>
    <w:p w:rsidR="00CA3329" w:rsidRPr="00CA3329" w:rsidRDefault="005906A4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CA3329" w:rsidRPr="00CA3329">
        <w:rPr>
          <w:rFonts w:ascii="Times New Roman" w:hAnsi="Times New Roman"/>
          <w:sz w:val="24"/>
          <w:szCs w:val="24"/>
        </w:rPr>
        <w:t xml:space="preserve">În baza art. 196 alin. 1 lit.a)  din Ordonanța de Urgență a Guvernului nr. 57/2019  privind Codul Administrativ, cu modificările și completările ulterioare </w:t>
      </w:r>
    </w:p>
    <w:p w:rsidR="00CA3329" w:rsidRPr="00CA3329" w:rsidRDefault="00CA3329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329">
        <w:rPr>
          <w:rFonts w:ascii="Times New Roman" w:hAnsi="Times New Roman"/>
          <w:sz w:val="24"/>
          <w:szCs w:val="24"/>
        </w:rPr>
        <w:t xml:space="preserve">Primarul Municipiului Marghita propune spre adoptarea Consiliului Local al Municipiului Marghita următorul </w:t>
      </w:r>
    </w:p>
    <w:p w:rsidR="00CA3329" w:rsidRPr="00CA3329" w:rsidRDefault="00CA3329">
      <w:pPr>
        <w:rPr>
          <w:rFonts w:ascii="Times New Roman" w:hAnsi="Times New Roman"/>
          <w:b/>
          <w:sz w:val="24"/>
          <w:szCs w:val="24"/>
        </w:rPr>
      </w:pPr>
      <w:r w:rsidRPr="00CA3329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A3329">
        <w:rPr>
          <w:rFonts w:ascii="Times New Roman" w:hAnsi="Times New Roman"/>
          <w:b/>
          <w:sz w:val="24"/>
          <w:szCs w:val="24"/>
        </w:rPr>
        <w:t>Proiect de hotărâre:</w:t>
      </w:r>
    </w:p>
    <w:p w:rsidR="00CA3329" w:rsidRDefault="00CA3329" w:rsidP="00CA3329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A3329">
        <w:rPr>
          <w:rFonts w:ascii="Times New Roman" w:hAnsi="Times New Roman"/>
          <w:b/>
          <w:sz w:val="24"/>
          <w:szCs w:val="24"/>
        </w:rPr>
        <w:t xml:space="preserve">Art. 1 </w:t>
      </w:r>
      <w:r w:rsidRPr="00CA3329">
        <w:rPr>
          <w:rFonts w:ascii="Times New Roman" w:hAnsi="Times New Roman"/>
          <w:sz w:val="24"/>
          <w:szCs w:val="24"/>
        </w:rPr>
        <w:t>Se menține contractul</w:t>
      </w:r>
      <w:r w:rsidRPr="00CA3329">
        <w:rPr>
          <w:rFonts w:ascii="Times New Roman" w:hAnsi="Times New Roman"/>
          <w:b/>
          <w:sz w:val="24"/>
          <w:szCs w:val="24"/>
        </w:rPr>
        <w:t xml:space="preserve"> </w:t>
      </w:r>
      <w:r w:rsidRPr="00062C2E">
        <w:rPr>
          <w:rFonts w:ascii="Times New Roman" w:eastAsiaTheme="minorHAnsi" w:hAnsi="Times New Roman"/>
          <w:sz w:val="24"/>
          <w:szCs w:val="24"/>
          <w:lang w:eastAsia="en-US"/>
        </w:rPr>
        <w:t>de închiriere  nr. 6838/30.06.2021 pentru imobilul (teren și construcție) cu o suprafață de 1156 mp. situat pe str. Eroilor nr. 9 , Marghita, încheiat între Municipiul Marghita- în calitate de proprietar și SC Magic Fitness Center S.R.L. - în calitate de chiriaș</w:t>
      </w:r>
      <w:r w:rsidR="005906A4">
        <w:rPr>
          <w:rFonts w:ascii="Times New Roman" w:eastAsiaTheme="minorHAnsi" w:hAnsi="Times New Roman"/>
          <w:sz w:val="24"/>
          <w:szCs w:val="24"/>
          <w:lang w:eastAsia="en-US"/>
        </w:rPr>
        <w:t xml:space="preserve"> ,pe perioada aprobată prin HCL nr. 102 din 31.05.2022.</w:t>
      </w:r>
    </w:p>
    <w:p w:rsidR="005906A4" w:rsidRDefault="005906A4" w:rsidP="00CA3329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906A4">
        <w:rPr>
          <w:rFonts w:ascii="Times New Roman" w:eastAsiaTheme="minorHAnsi" w:hAnsi="Times New Roman"/>
          <w:b/>
          <w:sz w:val="24"/>
          <w:szCs w:val="24"/>
          <w:lang w:eastAsia="en-US"/>
        </w:rPr>
        <w:t>Art. 2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Cu ducerea la îndeplinire se încredințează Compartimentul de urmărire contracte din cadrul aparatului de specialitate al primarului </w:t>
      </w:r>
    </w:p>
    <w:p w:rsidR="005906A4" w:rsidRDefault="005906A4" w:rsidP="00CA3329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906A4">
        <w:rPr>
          <w:rFonts w:ascii="Times New Roman" w:eastAsiaTheme="minorHAnsi" w:hAnsi="Times New Roman"/>
          <w:b/>
          <w:sz w:val="24"/>
          <w:szCs w:val="24"/>
          <w:lang w:eastAsia="en-US"/>
        </w:rPr>
        <w:t>Art. 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Prezenta sub formă de hotărâre se comunică cu : Institutia Prefectului Județul Bihor, primarul Municipiului Marghita, Compartimentul  de urmărire contracte, SC</w:t>
      </w:r>
      <w:r w:rsidRPr="00062C2E">
        <w:rPr>
          <w:rFonts w:ascii="Times New Roman" w:eastAsiaTheme="minorHAnsi" w:hAnsi="Times New Roman"/>
          <w:sz w:val="24"/>
          <w:szCs w:val="24"/>
          <w:lang w:eastAsia="en-US"/>
        </w:rPr>
        <w:t xml:space="preserve"> Magic Fitness Center S.R.L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, spre publicare pe </w:t>
      </w:r>
      <w:hyperlink r:id="rId7" w:history="1">
        <w:r w:rsidRPr="00D53DDC">
          <w:rPr>
            <w:rStyle w:val="Hyperlink"/>
            <w:rFonts w:ascii="Times New Roman" w:eastAsiaTheme="minorHAnsi" w:hAnsi="Times New Roman"/>
            <w:sz w:val="24"/>
            <w:szCs w:val="24"/>
            <w:lang w:eastAsia="en-US"/>
          </w:rPr>
          <w:t>www.marghita.ro</w:t>
        </w:r>
      </w:hyperlink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, la secțiunea monitorul oficial local .</w:t>
      </w:r>
    </w:p>
    <w:p w:rsidR="005906A4" w:rsidRPr="00062C2E" w:rsidRDefault="005906A4" w:rsidP="005906A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062C2E" w:rsidRDefault="005906A4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Initiator                                                               Vizat pentru legalitate</w:t>
      </w:r>
    </w:p>
    <w:p w:rsidR="005906A4" w:rsidRDefault="005906A4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                                                                       Secretar General</w:t>
      </w:r>
    </w:p>
    <w:p w:rsidR="005906A4" w:rsidRPr="00CA3329" w:rsidRDefault="005906A4" w:rsidP="005906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Zsolt DEMIAN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Cornelia DEMETER</w:t>
      </w:r>
    </w:p>
    <w:sectPr w:rsidR="005906A4" w:rsidRPr="00CA3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6C"/>
    <w:rsid w:val="00062C2E"/>
    <w:rsid w:val="00094E6C"/>
    <w:rsid w:val="005906A4"/>
    <w:rsid w:val="009569DB"/>
    <w:rsid w:val="00CA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C2E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6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C2E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2024-11-22T09:21:00Z</cp:lastPrinted>
  <dcterms:created xsi:type="dcterms:W3CDTF">2024-11-22T09:01:00Z</dcterms:created>
  <dcterms:modified xsi:type="dcterms:W3CDTF">2024-11-22T09:21:00Z</dcterms:modified>
</cp:coreProperties>
</file>