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801" w:rsidRPr="00745801" w:rsidRDefault="00745801" w:rsidP="00745801">
      <w:pPr>
        <w:tabs>
          <w:tab w:val="left" w:pos="1193"/>
        </w:tabs>
        <w:spacing w:after="0" w:line="240" w:lineRule="auto"/>
        <w:ind w:left="-680" w:right="-39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17780</wp:posOffset>
            </wp:positionH>
            <wp:positionV relativeFrom="paragraph">
              <wp:posOffset>-170180</wp:posOffset>
            </wp:positionV>
            <wp:extent cx="763270" cy="1089660"/>
            <wp:effectExtent l="0" t="0" r="0" b="0"/>
            <wp:wrapNone/>
            <wp:docPr id="3" name="Picture 3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9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4933950</wp:posOffset>
            </wp:positionH>
            <wp:positionV relativeFrom="paragraph">
              <wp:posOffset>-307975</wp:posOffset>
            </wp:positionV>
            <wp:extent cx="982980" cy="1228725"/>
            <wp:effectExtent l="0" t="0" r="7620" b="9525"/>
            <wp:wrapNone/>
            <wp:docPr id="2" name="Picture 2" descr="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8" descr="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5801">
        <w:rPr>
          <w:rFonts w:ascii="Times New Roman" w:eastAsia="Times New Roman" w:hAnsi="Times New Roman" w:cs="Times New Roman"/>
          <w:b/>
          <w:bCs/>
          <w:sz w:val="28"/>
          <w:szCs w:val="28"/>
        </w:rPr>
        <w:t>ROMÂNIA</w:t>
      </w:r>
    </w:p>
    <w:p w:rsidR="00745801" w:rsidRPr="00745801" w:rsidRDefault="00745801" w:rsidP="00745801">
      <w:pPr>
        <w:tabs>
          <w:tab w:val="left" w:pos="1193"/>
        </w:tabs>
        <w:spacing w:after="0" w:line="240" w:lineRule="auto"/>
        <w:ind w:left="-680" w:right="-39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45801">
        <w:rPr>
          <w:rFonts w:ascii="Times New Roman" w:eastAsia="Times New Roman" w:hAnsi="Times New Roman" w:cs="Times New Roman"/>
          <w:b/>
          <w:bCs/>
          <w:sz w:val="28"/>
          <w:szCs w:val="28"/>
        </w:rPr>
        <w:t>JUDEȚUL BIHOR</w:t>
      </w:r>
    </w:p>
    <w:p w:rsidR="00745801" w:rsidRPr="00745801" w:rsidRDefault="00745801" w:rsidP="00745801">
      <w:pPr>
        <w:tabs>
          <w:tab w:val="left" w:pos="1193"/>
        </w:tabs>
        <w:spacing w:after="0" w:line="240" w:lineRule="auto"/>
        <w:ind w:left="-680" w:right="-39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458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MUNICIPIUL MARGHITA</w:t>
      </w:r>
    </w:p>
    <w:p w:rsidR="00745801" w:rsidRPr="00745801" w:rsidRDefault="00745801" w:rsidP="00745801">
      <w:pPr>
        <w:tabs>
          <w:tab w:val="left" w:pos="1193"/>
        </w:tabs>
        <w:spacing w:after="0" w:line="240" w:lineRule="auto"/>
        <w:ind w:left="-680" w:right="-39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458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MARGITTA MEGYEI JOGÚ VÁROS</w:t>
      </w:r>
    </w:p>
    <w:p w:rsidR="00745801" w:rsidRPr="00745801" w:rsidRDefault="00745801" w:rsidP="00745801">
      <w:pPr>
        <w:tabs>
          <w:tab w:val="left" w:pos="1193"/>
        </w:tabs>
        <w:spacing w:after="0" w:line="240" w:lineRule="auto"/>
        <w:ind w:left="-680" w:right="-39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45801" w:rsidRPr="00745801" w:rsidRDefault="00745801" w:rsidP="00745801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5801">
        <w:rPr>
          <w:rFonts w:ascii="Times New Roman" w:eastAsia="Times New Roman" w:hAnsi="Times New Roman" w:cs="Times New Roman"/>
          <w:sz w:val="24"/>
          <w:szCs w:val="24"/>
        </w:rPr>
        <w:t xml:space="preserve">415300 - </w:t>
      </w:r>
      <w:proofErr w:type="spellStart"/>
      <w:r w:rsidRPr="00745801">
        <w:rPr>
          <w:rFonts w:ascii="Times New Roman" w:eastAsia="Times New Roman" w:hAnsi="Times New Roman" w:cs="Times New Roman"/>
          <w:sz w:val="24"/>
          <w:szCs w:val="24"/>
        </w:rPr>
        <w:t>Marghita</w:t>
      </w:r>
      <w:proofErr w:type="spellEnd"/>
      <w:r w:rsidRPr="0074580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45801">
        <w:rPr>
          <w:rFonts w:ascii="Times New Roman" w:eastAsia="Times New Roman" w:hAnsi="Times New Roman" w:cs="Times New Roman"/>
          <w:sz w:val="24"/>
          <w:szCs w:val="24"/>
        </w:rPr>
        <w:t>jud</w:t>
      </w:r>
      <w:proofErr w:type="spellEnd"/>
      <w:r w:rsidRPr="0074580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745801">
        <w:rPr>
          <w:rFonts w:ascii="Times New Roman" w:eastAsia="Times New Roman" w:hAnsi="Times New Roman" w:cs="Times New Roman"/>
          <w:sz w:val="24"/>
          <w:szCs w:val="24"/>
        </w:rPr>
        <w:t>Bihor</w:t>
      </w:r>
      <w:proofErr w:type="spellEnd"/>
      <w:r w:rsidRPr="0074580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</w:t>
      </w:r>
      <w:proofErr w:type="spellStart"/>
      <w:proofErr w:type="gramStart"/>
      <w:r w:rsidRPr="00745801">
        <w:rPr>
          <w:rFonts w:ascii="Times New Roman" w:eastAsia="Times New Roman" w:hAnsi="Times New Roman" w:cs="Times New Roman"/>
          <w:sz w:val="24"/>
          <w:szCs w:val="24"/>
        </w:rPr>
        <w:t>telefon</w:t>
      </w:r>
      <w:proofErr w:type="spellEnd"/>
      <w:r w:rsidRPr="00745801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745801">
        <w:rPr>
          <w:rFonts w:ascii="Times New Roman" w:eastAsia="Times New Roman" w:hAnsi="Times New Roman" w:cs="Times New Roman"/>
          <w:sz w:val="24"/>
          <w:szCs w:val="24"/>
        </w:rPr>
        <w:t xml:space="preserve"> +40259362001</w:t>
      </w:r>
    </w:p>
    <w:p w:rsidR="00745801" w:rsidRPr="00745801" w:rsidRDefault="00745801" w:rsidP="007458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45801">
        <w:rPr>
          <w:rFonts w:ascii="Times New Roman" w:eastAsia="Times New Roman" w:hAnsi="Times New Roman" w:cs="Times New Roman"/>
          <w:sz w:val="24"/>
          <w:szCs w:val="24"/>
        </w:rPr>
        <w:t>Calea</w:t>
      </w:r>
      <w:proofErr w:type="spellEnd"/>
      <w:r w:rsidRPr="00745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5801">
        <w:rPr>
          <w:rFonts w:ascii="Times New Roman" w:eastAsia="Times New Roman" w:hAnsi="Times New Roman" w:cs="Times New Roman"/>
          <w:sz w:val="24"/>
          <w:szCs w:val="24"/>
        </w:rPr>
        <w:t>Republicii</w:t>
      </w:r>
      <w:proofErr w:type="spellEnd"/>
      <w:r w:rsidRPr="00745801">
        <w:rPr>
          <w:rFonts w:ascii="Times New Roman" w:eastAsia="Times New Roman" w:hAnsi="Times New Roman" w:cs="Times New Roman"/>
          <w:sz w:val="24"/>
          <w:szCs w:val="24"/>
        </w:rPr>
        <w:t>, nr.1                                                                                          +40359409977</w:t>
      </w:r>
    </w:p>
    <w:p w:rsidR="00745801" w:rsidRPr="00745801" w:rsidRDefault="00745801" w:rsidP="007458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5801">
        <w:rPr>
          <w:rFonts w:ascii="Times New Roman" w:eastAsia="Times New Roman" w:hAnsi="Times New Roman" w:cs="Times New Roman"/>
          <w:sz w:val="24"/>
          <w:szCs w:val="24"/>
        </w:rPr>
        <w:t xml:space="preserve">Cod fiscal 4348947                 </w:t>
      </w:r>
      <w:r w:rsidRPr="00745801">
        <w:rPr>
          <w:rFonts w:ascii="Times New Roman" w:eastAsia="Times New Roman" w:hAnsi="Times New Roman" w:cs="Times New Roman"/>
          <w:b/>
          <w:sz w:val="24"/>
          <w:szCs w:val="24"/>
        </w:rPr>
        <w:t xml:space="preserve">e-mail: </w:t>
      </w:r>
      <w:hyperlink r:id="rId7">
        <w:r w:rsidRPr="007458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primaria@marghita.ro</w:t>
        </w:r>
      </w:hyperlink>
      <w:r w:rsidRPr="00745801">
        <w:rPr>
          <w:rFonts w:ascii="Times New Roman" w:eastAsia="Times New Roman" w:hAnsi="Times New Roman" w:cs="Times New Roman"/>
          <w:sz w:val="24"/>
          <w:szCs w:val="24"/>
        </w:rPr>
        <w:t xml:space="preserve">                 fax: +40359409982</w:t>
      </w:r>
    </w:p>
    <w:p w:rsidR="00745801" w:rsidRPr="00745801" w:rsidRDefault="00745801" w:rsidP="007458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7410" cy="1828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801" w:rsidRPr="00745801" w:rsidRDefault="00745801" w:rsidP="00745801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745801">
        <w:rPr>
          <w:rFonts w:ascii="Times New Roman" w:eastAsia="Times New Roman" w:hAnsi="Times New Roman" w:cs="Times New Roman"/>
          <w:b/>
          <w:noProof/>
          <w:sz w:val="24"/>
          <w:szCs w:val="24"/>
        </w:rPr>
        <w:t>Nr. 12</w:t>
      </w:r>
      <w:r w:rsidR="006961AD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942 </w:t>
      </w:r>
      <w:r w:rsidRPr="00745801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din 20.11.2024</w:t>
      </w:r>
    </w:p>
    <w:p w:rsidR="00745801" w:rsidRPr="00745801" w:rsidRDefault="00745801" w:rsidP="007458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745801" w:rsidRPr="00745801" w:rsidRDefault="00745801" w:rsidP="007458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5801" w:rsidRPr="00745801" w:rsidRDefault="00745801" w:rsidP="007458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45801" w:rsidRPr="00745801" w:rsidRDefault="00745801" w:rsidP="00745801">
      <w:pPr>
        <w:shd w:val="clear" w:color="auto" w:fill="FFFFFF"/>
        <w:spacing w:after="0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74580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REFERAT DE APROBARE</w:t>
      </w:r>
    </w:p>
    <w:p w:rsidR="006961AD" w:rsidRPr="00745801" w:rsidRDefault="00745801" w:rsidP="00745801">
      <w:pPr>
        <w:spacing w:after="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ro-RO" w:eastAsia="en-GB"/>
        </w:rPr>
      </w:pPr>
      <w:r w:rsidRPr="00745801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pentru proiectul  de hotărâre privind </w:t>
      </w:r>
      <w:r w:rsidR="006961AD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reglementarea juridică a unor terenuri din intravilanul localității si  aprobare constiruire cadastral </w:t>
      </w:r>
    </w:p>
    <w:p w:rsidR="00745801" w:rsidRPr="00745801" w:rsidRDefault="00745801" w:rsidP="00745801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6961AD" w:rsidRPr="006961AD" w:rsidRDefault="00745801" w:rsidP="006961AD">
      <w:pPr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o-RO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</w:t>
      </w:r>
      <w:r w:rsidRPr="0074580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Prezentul referat de aprobare are la bază prevederile art. 6 alin. (3) și art. 30 alin. (1) și alin. (2) din Legea  nr.24/2000 </w:t>
      </w:r>
      <w:r w:rsidR="003862B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privind normele de tehnică </w:t>
      </w:r>
      <w:r w:rsidR="00091B5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legislativă</w:t>
      </w:r>
      <w:r w:rsidRPr="0074580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pentru elaborarea actelor normative, republicată, cu modificările și completările ulterioare, și reprezintă instrumentul de prezentare și motivare a proiectului de hotărâre privind</w:t>
      </w:r>
      <w:r w:rsidR="006961AD" w:rsidRPr="006961AD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</w:t>
      </w:r>
      <w:r w:rsidR="006961AD" w:rsidRPr="006961AD">
        <w:rPr>
          <w:rFonts w:ascii="Times New Roman" w:eastAsia="Calibri" w:hAnsi="Times New Roman" w:cs="Times New Roman"/>
          <w:sz w:val="24"/>
          <w:szCs w:val="24"/>
          <w:lang w:val="ro-RO"/>
        </w:rPr>
        <w:t>reglementarea juridică a unor terenuri din intravilanul localității si  aprobare consti</w:t>
      </w:r>
      <w:r w:rsidR="00091B54">
        <w:rPr>
          <w:rFonts w:ascii="Times New Roman" w:eastAsia="Calibri" w:hAnsi="Times New Roman" w:cs="Times New Roman"/>
          <w:sz w:val="24"/>
          <w:szCs w:val="24"/>
          <w:lang w:val="ro-RO"/>
        </w:rPr>
        <w:t>t</w:t>
      </w:r>
      <w:r w:rsidR="006961AD" w:rsidRPr="006961AD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uire cadastral </w:t>
      </w:r>
      <w:r w:rsidR="006961AD">
        <w:rPr>
          <w:rFonts w:ascii="Times New Roman" w:eastAsia="Calibri" w:hAnsi="Times New Roman" w:cs="Times New Roman"/>
          <w:sz w:val="24"/>
          <w:szCs w:val="24"/>
          <w:lang w:val="ro-RO"/>
        </w:rPr>
        <w:t>.</w:t>
      </w:r>
    </w:p>
    <w:p w:rsidR="006961AD" w:rsidRDefault="006961AD" w:rsidP="006961A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3862B5" w:rsidRDefault="003862B5" w:rsidP="003862B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     Ca urmare a activității Compartimentului de cadastru</w:t>
      </w:r>
      <w:r w:rsidR="009C6B1D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de clarificare si finalizare a terenurilor situate în intravilanul localitatii, proprietatea publică sau pr</w:t>
      </w:r>
      <w:r w:rsidR="009C6B1D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ivată a municipiului Marghita, 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s- a conturat necesitatea </w:t>
      </w:r>
      <w:r w:rsidR="00091B54">
        <w:rPr>
          <w:rFonts w:ascii="Times New Roman" w:eastAsia="Calibri" w:hAnsi="Times New Roman" w:cs="Times New Roman"/>
          <w:sz w:val="24"/>
          <w:szCs w:val="24"/>
          <w:lang w:val="ro-RO"/>
        </w:rPr>
        <w:t>cuprinderii î</w:t>
      </w:r>
      <w:bookmarkStart w:id="0" w:name="_GoBack"/>
      <w:bookmarkEnd w:id="0"/>
      <w:r w:rsidR="006961AD">
        <w:rPr>
          <w:rFonts w:ascii="Times New Roman" w:eastAsia="Calibri" w:hAnsi="Times New Roman" w:cs="Times New Roman"/>
          <w:sz w:val="24"/>
          <w:szCs w:val="24"/>
          <w:lang w:val="ro-RO"/>
        </w:rPr>
        <w:t>n proprietate pri</w:t>
      </w:r>
      <w:r w:rsidR="00091B54">
        <w:rPr>
          <w:rFonts w:ascii="Times New Roman" w:eastAsia="Calibri" w:hAnsi="Times New Roman" w:cs="Times New Roman"/>
          <w:sz w:val="24"/>
          <w:szCs w:val="24"/>
          <w:lang w:val="ro-RO"/>
        </w:rPr>
        <w:t>vată a localității a unor teren</w:t>
      </w:r>
      <w:r w:rsidR="006961AD">
        <w:rPr>
          <w:rFonts w:ascii="Times New Roman" w:eastAsia="Calibri" w:hAnsi="Times New Roman" w:cs="Times New Roman"/>
          <w:sz w:val="24"/>
          <w:szCs w:val="24"/>
          <w:lang w:val="ro-RO"/>
        </w:rPr>
        <w:t>u</w:t>
      </w:r>
      <w:r w:rsidR="00091B54">
        <w:rPr>
          <w:rFonts w:ascii="Times New Roman" w:eastAsia="Calibri" w:hAnsi="Times New Roman" w:cs="Times New Roman"/>
          <w:sz w:val="24"/>
          <w:szCs w:val="24"/>
          <w:lang w:val="ro-RO"/>
        </w:rPr>
        <w:t>r</w:t>
      </w:r>
      <w:r w:rsidR="006961AD">
        <w:rPr>
          <w:rFonts w:ascii="Times New Roman" w:eastAsia="Calibri" w:hAnsi="Times New Roman" w:cs="Times New Roman"/>
          <w:sz w:val="24"/>
          <w:szCs w:val="24"/>
          <w:lang w:val="ro-RO"/>
        </w:rPr>
        <w:t>i pe care se gasesc constructii propriet</w:t>
      </w:r>
      <w:r w:rsidR="00091B54">
        <w:rPr>
          <w:rFonts w:ascii="Times New Roman" w:eastAsia="Calibri" w:hAnsi="Times New Roman" w:cs="Times New Roman"/>
          <w:sz w:val="24"/>
          <w:szCs w:val="24"/>
          <w:lang w:val="ro-RO"/>
        </w:rPr>
        <w:t>atea persoanelor fizice, teren</w:t>
      </w:r>
      <w:r w:rsidR="006961AD">
        <w:rPr>
          <w:rFonts w:ascii="Times New Roman" w:eastAsia="Calibri" w:hAnsi="Times New Roman" w:cs="Times New Roman"/>
          <w:sz w:val="24"/>
          <w:szCs w:val="24"/>
          <w:lang w:val="ro-RO"/>
        </w:rPr>
        <w:t>u</w:t>
      </w:r>
      <w:r w:rsidR="00091B54">
        <w:rPr>
          <w:rFonts w:ascii="Times New Roman" w:eastAsia="Calibri" w:hAnsi="Times New Roman" w:cs="Times New Roman"/>
          <w:sz w:val="24"/>
          <w:szCs w:val="24"/>
          <w:lang w:val="ro-RO"/>
        </w:rPr>
        <w:t>r</w:t>
      </w:r>
      <w:r w:rsidR="006961AD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i situate in intravilanul localității si  administrate de primărie </w:t>
      </w:r>
      <w:r w:rsidR="00091B54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existand contracte anuale de închiriere  pentru folosinta teren  pe care sunt amplasate constructii cu destinata de garaj. </w:t>
      </w:r>
    </w:p>
    <w:p w:rsidR="00091B54" w:rsidRPr="00745801" w:rsidRDefault="00091B54" w:rsidP="003862B5">
      <w:pPr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o-RO" w:eastAsia="en-GB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         Inițierea acestui proiect este justificată de necesitatea unei bune administrări a patrimoniului localității și posibilitatea de realizarede documentatii cadastrale  potrivit legii nr. 7/1996, legea cadastrului și publicității imobiliare. </w:t>
      </w:r>
    </w:p>
    <w:p w:rsidR="009569DB" w:rsidRDefault="003862B5" w:rsidP="003862B5">
      <w:pPr>
        <w:jc w:val="both"/>
      </w:pPr>
      <w:r w:rsidRPr="003862B5">
        <w:t xml:space="preserve">           </w:t>
      </w:r>
    </w:p>
    <w:p w:rsidR="009C6B1D" w:rsidRPr="009C6B1D" w:rsidRDefault="009C6B1D" w:rsidP="003862B5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C6B1D">
        <w:rPr>
          <w:rFonts w:ascii="Times New Roman" w:hAnsi="Times New Roman" w:cs="Times New Roman"/>
          <w:b/>
          <w:sz w:val="24"/>
          <w:szCs w:val="24"/>
        </w:rPr>
        <w:t>Primar</w:t>
      </w:r>
      <w:proofErr w:type="spellEnd"/>
    </w:p>
    <w:p w:rsidR="009C6B1D" w:rsidRPr="009C6B1D" w:rsidRDefault="009C6B1D" w:rsidP="003862B5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C6B1D">
        <w:rPr>
          <w:rFonts w:ascii="Times New Roman" w:hAnsi="Times New Roman" w:cs="Times New Roman"/>
          <w:b/>
          <w:sz w:val="24"/>
          <w:szCs w:val="24"/>
        </w:rPr>
        <w:t>Zsolt</w:t>
      </w:r>
      <w:proofErr w:type="spellEnd"/>
      <w:r w:rsidRPr="009C6B1D">
        <w:rPr>
          <w:rFonts w:ascii="Times New Roman" w:hAnsi="Times New Roman" w:cs="Times New Roman"/>
          <w:b/>
          <w:sz w:val="24"/>
          <w:szCs w:val="24"/>
        </w:rPr>
        <w:t xml:space="preserve"> DEMIAN</w:t>
      </w:r>
    </w:p>
    <w:sectPr w:rsidR="009C6B1D" w:rsidRPr="009C6B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BF1"/>
    <w:rsid w:val="00091B54"/>
    <w:rsid w:val="003862B5"/>
    <w:rsid w:val="006961AD"/>
    <w:rsid w:val="006B1BF1"/>
    <w:rsid w:val="00745801"/>
    <w:rsid w:val="009569DB"/>
    <w:rsid w:val="009C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5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8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5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8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primaria@marghitaonline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3</cp:revision>
  <cp:lastPrinted>2024-11-21T10:41:00Z</cp:lastPrinted>
  <dcterms:created xsi:type="dcterms:W3CDTF">2024-11-21T09:28:00Z</dcterms:created>
  <dcterms:modified xsi:type="dcterms:W3CDTF">2024-11-21T10:41:00Z</dcterms:modified>
</cp:coreProperties>
</file>