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6B785F" w:rsidRPr="006B785F" w14:paraId="79248321" w14:textId="77777777" w:rsidTr="000155D9">
        <w:trPr>
          <w:trHeight w:val="1755"/>
        </w:trPr>
        <w:tc>
          <w:tcPr>
            <w:tcW w:w="2104" w:type="dxa"/>
            <w:shd w:val="clear" w:color="auto" w:fill="auto"/>
          </w:tcPr>
          <w:p w14:paraId="44EFF31C" w14:textId="77777777" w:rsidR="006B785F" w:rsidRPr="006B785F" w:rsidRDefault="006B785F" w:rsidP="006B785F">
            <w:pPr>
              <w:tabs>
                <w:tab w:val="center" w:pos="4536"/>
                <w:tab w:val="right" w:pos="9072"/>
              </w:tabs>
              <w:spacing w:after="0" w:line="240" w:lineRule="auto"/>
              <w:jc w:val="center"/>
              <w:rPr>
                <w:rFonts w:ascii="Calibri" w:eastAsia="Calibri" w:hAnsi="Calibri" w:cs="Times New Roman"/>
                <w:sz w:val="28"/>
                <w:szCs w:val="28"/>
                <w:lang w:val="ro-RO"/>
              </w:rPr>
            </w:pPr>
            <w:r w:rsidRPr="006B785F">
              <w:rPr>
                <w:rFonts w:ascii="Calibri" w:eastAsia="Calibri" w:hAnsi="Calibri" w:cs="Times New Roman"/>
                <w:noProof/>
                <w:lang w:val="ro-RO" w:eastAsia="ro-RO"/>
              </w:rPr>
              <w:drawing>
                <wp:inline distT="0" distB="0" distL="0" distR="0" wp14:anchorId="7305332B" wp14:editId="2988E891">
                  <wp:extent cx="807085" cy="1079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7085" cy="1079500"/>
                          </a:xfrm>
                          <a:prstGeom prst="rect">
                            <a:avLst/>
                          </a:prstGeom>
                          <a:noFill/>
                          <a:ln>
                            <a:noFill/>
                          </a:ln>
                        </pic:spPr>
                      </pic:pic>
                    </a:graphicData>
                  </a:graphic>
                </wp:inline>
              </w:drawing>
            </w:r>
          </w:p>
        </w:tc>
        <w:tc>
          <w:tcPr>
            <w:tcW w:w="6041" w:type="dxa"/>
            <w:shd w:val="clear" w:color="auto" w:fill="auto"/>
          </w:tcPr>
          <w:p w14:paraId="444E491F" w14:textId="77777777" w:rsidR="006B785F" w:rsidRPr="006B785F" w:rsidRDefault="006B785F" w:rsidP="006B785F">
            <w:pPr>
              <w:tabs>
                <w:tab w:val="center" w:pos="4536"/>
                <w:tab w:val="right" w:pos="9072"/>
              </w:tabs>
              <w:spacing w:after="0" w:line="240" w:lineRule="auto"/>
              <w:rPr>
                <w:rFonts w:ascii="Calibri" w:eastAsia="Calibri" w:hAnsi="Calibri" w:cs="Times New Roman"/>
                <w:sz w:val="36"/>
                <w:szCs w:val="36"/>
                <w:lang w:val="ro-RO"/>
              </w:rPr>
            </w:pPr>
            <w:r w:rsidRPr="006B785F">
              <w:rPr>
                <w:rFonts w:ascii="Calibri" w:eastAsia="Calibri" w:hAnsi="Calibri" w:cs="Times New Roman"/>
                <w:sz w:val="36"/>
                <w:szCs w:val="36"/>
                <w:lang w:val="ro-RO"/>
              </w:rPr>
              <w:t xml:space="preserve">                         ROMÂNIA</w:t>
            </w:r>
          </w:p>
          <w:p w14:paraId="0A57FCD6" w14:textId="77777777" w:rsidR="006B785F" w:rsidRPr="006B785F" w:rsidRDefault="006B785F" w:rsidP="006B785F">
            <w:pPr>
              <w:tabs>
                <w:tab w:val="center" w:pos="4536"/>
                <w:tab w:val="right" w:pos="9072"/>
              </w:tabs>
              <w:spacing w:after="0" w:line="240" w:lineRule="auto"/>
              <w:jc w:val="center"/>
              <w:rPr>
                <w:rFonts w:ascii="Calibri" w:eastAsia="Calibri" w:hAnsi="Calibri" w:cs="Times New Roman"/>
                <w:sz w:val="32"/>
                <w:szCs w:val="32"/>
                <w:lang w:val="ro-RO"/>
              </w:rPr>
            </w:pPr>
            <w:r w:rsidRPr="006B785F">
              <w:rPr>
                <w:rFonts w:ascii="Calibri" w:eastAsia="Calibri" w:hAnsi="Calibri" w:cs="Times New Roman"/>
                <w:sz w:val="32"/>
                <w:szCs w:val="32"/>
                <w:lang w:val="ro-RO"/>
              </w:rPr>
              <w:t xml:space="preserve">JUDEȚUL CONSTANȚA </w:t>
            </w:r>
          </w:p>
          <w:p w14:paraId="6C8B57A9" w14:textId="77777777" w:rsidR="006B785F" w:rsidRPr="006B785F" w:rsidRDefault="006B785F" w:rsidP="006B785F">
            <w:pPr>
              <w:tabs>
                <w:tab w:val="center" w:pos="4536"/>
                <w:tab w:val="right" w:pos="9072"/>
              </w:tabs>
              <w:spacing w:after="0" w:line="240" w:lineRule="auto"/>
              <w:jc w:val="center"/>
              <w:rPr>
                <w:rFonts w:ascii="Calibri" w:eastAsia="Calibri" w:hAnsi="Calibri" w:cs="Times New Roman"/>
                <w:sz w:val="32"/>
                <w:szCs w:val="32"/>
                <w:lang w:val="ro-RO"/>
              </w:rPr>
            </w:pPr>
            <w:r w:rsidRPr="006B785F">
              <w:rPr>
                <w:rFonts w:ascii="Calibri" w:eastAsia="Calibri" w:hAnsi="Calibri" w:cs="Times New Roman"/>
                <w:sz w:val="32"/>
                <w:szCs w:val="32"/>
                <w:lang w:val="ro-RO"/>
              </w:rPr>
              <w:t>CONSILIUL LOCAL AL COMUNEI TÂRGUȘOR</w:t>
            </w:r>
          </w:p>
          <w:p w14:paraId="38AED7E5" w14:textId="77777777" w:rsidR="006B785F" w:rsidRPr="006B785F" w:rsidRDefault="006B785F" w:rsidP="006B785F">
            <w:pPr>
              <w:spacing w:after="60"/>
              <w:jc w:val="center"/>
              <w:rPr>
                <w:rFonts w:ascii="Calibri" w:eastAsia="Calibri" w:hAnsi="Calibri" w:cs="Times New Roman"/>
                <w:sz w:val="32"/>
                <w:szCs w:val="32"/>
                <w:lang w:val="ro-RO"/>
              </w:rPr>
            </w:pPr>
            <w:r w:rsidRPr="006B785F">
              <w:rPr>
                <w:rFonts w:ascii="Calibri" w:eastAsia="Calibri" w:hAnsi="Calibri" w:cs="Times New Roman"/>
                <w:sz w:val="32"/>
                <w:szCs w:val="32"/>
                <w:lang w:val="ro-RO"/>
              </w:rPr>
              <w:t>P R I M A R</w:t>
            </w:r>
          </w:p>
        </w:tc>
        <w:tc>
          <w:tcPr>
            <w:tcW w:w="2084" w:type="dxa"/>
            <w:shd w:val="clear" w:color="auto" w:fill="auto"/>
          </w:tcPr>
          <w:p w14:paraId="269D3C71" w14:textId="77777777" w:rsidR="006B785F" w:rsidRPr="006B785F" w:rsidRDefault="006B785F" w:rsidP="006B785F">
            <w:pPr>
              <w:tabs>
                <w:tab w:val="center" w:pos="4536"/>
                <w:tab w:val="right" w:pos="9072"/>
              </w:tabs>
              <w:spacing w:after="0" w:line="240" w:lineRule="auto"/>
              <w:jc w:val="center"/>
              <w:rPr>
                <w:rFonts w:ascii="Calibri" w:eastAsia="Calibri" w:hAnsi="Calibri" w:cs="Times New Roman"/>
                <w:sz w:val="28"/>
                <w:szCs w:val="28"/>
                <w:lang w:val="ro-RO"/>
              </w:rPr>
            </w:pPr>
          </w:p>
        </w:tc>
      </w:tr>
    </w:tbl>
    <w:p w14:paraId="08C77F27" w14:textId="77777777" w:rsidR="006B785F" w:rsidRPr="006B785F" w:rsidRDefault="006B785F" w:rsidP="006B785F">
      <w:pPr>
        <w:suppressAutoHyphens/>
        <w:spacing w:after="0" w:line="240" w:lineRule="auto"/>
        <w:rPr>
          <w:rFonts w:ascii="Times New Roman" w:eastAsia="Times New Roman" w:hAnsi="Times New Roman" w:cs="Times New Roman"/>
          <w:b/>
          <w:bCs/>
          <w:kern w:val="1"/>
          <w:sz w:val="28"/>
          <w:szCs w:val="24"/>
          <w:lang w:val="ro-RO" w:eastAsia="ar-SA"/>
        </w:rPr>
      </w:pPr>
    </w:p>
    <w:p w14:paraId="6865BFE0" w14:textId="1789CA3F" w:rsidR="006B785F" w:rsidRDefault="006B785F" w:rsidP="006B785F">
      <w:pPr>
        <w:suppressAutoHyphens/>
        <w:spacing w:after="0" w:line="240" w:lineRule="auto"/>
        <w:rPr>
          <w:rFonts w:ascii="Times New Roman" w:eastAsia="Times New Roman" w:hAnsi="Times New Roman" w:cs="Times New Roman"/>
          <w:b/>
          <w:bCs/>
          <w:kern w:val="1"/>
          <w:sz w:val="28"/>
          <w:szCs w:val="24"/>
          <w:lang w:val="ro-RO" w:eastAsia="ar-SA"/>
        </w:rPr>
      </w:pPr>
      <w:r w:rsidRPr="006B785F">
        <w:rPr>
          <w:rFonts w:ascii="Times New Roman" w:eastAsia="Times New Roman" w:hAnsi="Times New Roman" w:cs="Times New Roman"/>
          <w:b/>
          <w:bCs/>
          <w:kern w:val="1"/>
          <w:sz w:val="28"/>
          <w:szCs w:val="24"/>
          <w:lang w:val="ro-RO" w:eastAsia="ar-SA"/>
        </w:rPr>
        <w:t xml:space="preserve">Nr. </w:t>
      </w:r>
      <w:r w:rsidR="00D3080D">
        <w:rPr>
          <w:rFonts w:ascii="Times New Roman" w:eastAsia="Times New Roman" w:hAnsi="Times New Roman" w:cs="Times New Roman"/>
          <w:b/>
          <w:bCs/>
          <w:kern w:val="1"/>
          <w:sz w:val="28"/>
          <w:szCs w:val="24"/>
          <w:lang w:val="ro-RO" w:eastAsia="ar-SA"/>
        </w:rPr>
        <w:t xml:space="preserve">3332 </w:t>
      </w:r>
      <w:r w:rsidRPr="006B785F">
        <w:rPr>
          <w:rFonts w:ascii="Times New Roman" w:eastAsia="Times New Roman" w:hAnsi="Times New Roman" w:cs="Times New Roman"/>
          <w:b/>
          <w:bCs/>
          <w:kern w:val="1"/>
          <w:sz w:val="28"/>
          <w:szCs w:val="24"/>
          <w:lang w:val="ro-RO" w:eastAsia="ar-SA"/>
        </w:rPr>
        <w:t xml:space="preserve">/ </w:t>
      </w:r>
      <w:r w:rsidR="007410DC">
        <w:rPr>
          <w:rFonts w:ascii="Times New Roman" w:eastAsia="Times New Roman" w:hAnsi="Times New Roman" w:cs="Times New Roman"/>
          <w:b/>
          <w:bCs/>
          <w:kern w:val="1"/>
          <w:sz w:val="28"/>
          <w:szCs w:val="24"/>
          <w:lang w:val="ro-RO" w:eastAsia="ar-SA"/>
        </w:rPr>
        <w:t>19</w:t>
      </w:r>
      <w:r w:rsidRPr="006B785F">
        <w:rPr>
          <w:rFonts w:ascii="Times New Roman" w:eastAsia="Times New Roman" w:hAnsi="Times New Roman" w:cs="Times New Roman"/>
          <w:b/>
          <w:bCs/>
          <w:kern w:val="1"/>
          <w:sz w:val="28"/>
          <w:szCs w:val="24"/>
          <w:lang w:val="ro-RO" w:eastAsia="ar-SA"/>
        </w:rPr>
        <w:t xml:space="preserve"> </w:t>
      </w:r>
      <w:r w:rsidR="007410DC">
        <w:rPr>
          <w:rFonts w:ascii="Times New Roman" w:eastAsia="Times New Roman" w:hAnsi="Times New Roman" w:cs="Times New Roman"/>
          <w:b/>
          <w:bCs/>
          <w:kern w:val="1"/>
          <w:sz w:val="28"/>
          <w:szCs w:val="24"/>
          <w:lang w:val="ro-RO" w:eastAsia="ar-SA"/>
        </w:rPr>
        <w:t>iulie</w:t>
      </w:r>
      <w:r w:rsidRPr="006B785F">
        <w:rPr>
          <w:rFonts w:ascii="Times New Roman" w:eastAsia="Times New Roman" w:hAnsi="Times New Roman" w:cs="Times New Roman"/>
          <w:b/>
          <w:bCs/>
          <w:kern w:val="1"/>
          <w:sz w:val="28"/>
          <w:szCs w:val="24"/>
          <w:lang w:val="ro-RO" w:eastAsia="ar-SA"/>
        </w:rPr>
        <w:t xml:space="preserve"> 2021</w:t>
      </w:r>
    </w:p>
    <w:p w14:paraId="1D236E1A" w14:textId="7343A147" w:rsidR="007410DC" w:rsidRDefault="007410DC" w:rsidP="006B785F">
      <w:pPr>
        <w:suppressAutoHyphens/>
        <w:spacing w:after="0" w:line="240" w:lineRule="auto"/>
        <w:rPr>
          <w:rFonts w:ascii="Times New Roman" w:eastAsia="Times New Roman" w:hAnsi="Times New Roman" w:cs="Times New Roman"/>
          <w:b/>
          <w:bCs/>
          <w:kern w:val="1"/>
          <w:sz w:val="28"/>
          <w:szCs w:val="24"/>
          <w:lang w:val="ro-RO" w:eastAsia="ar-SA"/>
        </w:rPr>
      </w:pPr>
    </w:p>
    <w:p w14:paraId="048F05BA" w14:textId="7DDB5774" w:rsidR="007410DC" w:rsidRDefault="007410DC" w:rsidP="006B785F">
      <w:pPr>
        <w:suppressAutoHyphens/>
        <w:spacing w:after="0" w:line="240" w:lineRule="auto"/>
        <w:rPr>
          <w:rFonts w:ascii="Times New Roman" w:eastAsia="Times New Roman" w:hAnsi="Times New Roman" w:cs="Times New Roman"/>
          <w:b/>
          <w:bCs/>
          <w:kern w:val="1"/>
          <w:sz w:val="28"/>
          <w:szCs w:val="24"/>
          <w:lang w:val="ro-RO" w:eastAsia="ar-SA"/>
        </w:rPr>
      </w:pPr>
    </w:p>
    <w:p w14:paraId="62B707C2" w14:textId="77777777" w:rsidR="007410DC" w:rsidRPr="006B785F" w:rsidRDefault="007410DC" w:rsidP="006B785F">
      <w:pPr>
        <w:suppressAutoHyphens/>
        <w:spacing w:after="0" w:line="240" w:lineRule="auto"/>
        <w:rPr>
          <w:rFonts w:ascii="Times New Roman" w:eastAsia="Times New Roman" w:hAnsi="Times New Roman" w:cs="Times New Roman"/>
          <w:b/>
          <w:bCs/>
          <w:kern w:val="1"/>
          <w:sz w:val="28"/>
          <w:szCs w:val="24"/>
          <w:lang w:val="ro-RO" w:eastAsia="ar-SA"/>
        </w:rPr>
      </w:pPr>
    </w:p>
    <w:p w14:paraId="227EE3DF" w14:textId="77777777" w:rsidR="006B785F" w:rsidRPr="006B785F" w:rsidRDefault="006B785F" w:rsidP="006B785F">
      <w:pPr>
        <w:suppressAutoHyphens/>
        <w:spacing w:after="0" w:line="240" w:lineRule="auto"/>
        <w:rPr>
          <w:rFonts w:ascii="Times New Roman" w:eastAsia="Times New Roman" w:hAnsi="Times New Roman" w:cs="Times New Roman"/>
          <w:b/>
          <w:bCs/>
          <w:kern w:val="1"/>
          <w:sz w:val="28"/>
          <w:szCs w:val="24"/>
          <w:lang w:val="ro-RO" w:eastAsia="ar-SA"/>
        </w:rPr>
      </w:pPr>
    </w:p>
    <w:p w14:paraId="78F8A046" w14:textId="77777777" w:rsidR="006B785F" w:rsidRPr="006B785F" w:rsidRDefault="006B785F" w:rsidP="006B785F">
      <w:pPr>
        <w:suppressAutoHyphens/>
        <w:spacing w:after="0" w:line="240" w:lineRule="auto"/>
        <w:jc w:val="center"/>
        <w:rPr>
          <w:rFonts w:ascii="Times New Roman" w:eastAsia="Times New Roman" w:hAnsi="Times New Roman" w:cs="Times New Roman"/>
          <w:b/>
          <w:bCs/>
          <w:kern w:val="1"/>
          <w:sz w:val="28"/>
          <w:szCs w:val="24"/>
          <w:lang w:val="en-US" w:eastAsia="ar-SA"/>
        </w:rPr>
      </w:pPr>
      <w:r w:rsidRPr="006B785F">
        <w:rPr>
          <w:rFonts w:ascii="Times New Roman" w:eastAsia="Times New Roman" w:hAnsi="Times New Roman" w:cs="Times New Roman"/>
          <w:b/>
          <w:bCs/>
          <w:kern w:val="1"/>
          <w:sz w:val="28"/>
          <w:szCs w:val="24"/>
          <w:lang w:val="ro-RO" w:eastAsia="ar-SA"/>
        </w:rPr>
        <w:t>REFERAT DE APROBARE</w:t>
      </w:r>
    </w:p>
    <w:p w14:paraId="5E7D68D3" w14:textId="77777777" w:rsidR="00035ACC" w:rsidRDefault="007410DC" w:rsidP="006B785F">
      <w:pPr>
        <w:numPr>
          <w:ilvl w:val="0"/>
          <w:numId w:val="1"/>
        </w:numPr>
        <w:suppressAutoHyphens/>
        <w:spacing w:after="0" w:line="240" w:lineRule="auto"/>
        <w:jc w:val="center"/>
        <w:rPr>
          <w:rFonts w:ascii="Times New Roman" w:eastAsia="Times New Roman" w:hAnsi="Times New Roman" w:cs="Times New Roman"/>
          <w:b/>
          <w:lang w:val="ro-RO" w:eastAsia="ar-SA"/>
        </w:rPr>
      </w:pPr>
      <w:bookmarkStart w:id="0" w:name="_Hlk43384621"/>
      <w:bookmarkStart w:id="1" w:name="_Hlk43367356"/>
      <w:r>
        <w:rPr>
          <w:rFonts w:ascii="Times New Roman" w:eastAsia="Times New Roman" w:hAnsi="Times New Roman" w:cs="Times New Roman"/>
          <w:b/>
          <w:lang w:val="ro-RO" w:eastAsia="ar-SA"/>
        </w:rPr>
        <w:t>pentru</w:t>
      </w:r>
      <w:r w:rsidR="00035ACC">
        <w:rPr>
          <w:rFonts w:ascii="Times New Roman" w:eastAsia="Times New Roman" w:hAnsi="Times New Roman" w:cs="Times New Roman"/>
          <w:b/>
          <w:lang w:val="ro-RO" w:eastAsia="ar-SA"/>
        </w:rPr>
        <w:t xml:space="preserve"> modificarea și completarea Hotărârii Consiliului Local nr. 10/ 25.02.2021 privind</w:t>
      </w:r>
    </w:p>
    <w:p w14:paraId="32DE836F" w14:textId="77777777" w:rsidR="00035ACC" w:rsidRDefault="00035ACC" w:rsidP="006B785F">
      <w:pPr>
        <w:numPr>
          <w:ilvl w:val="0"/>
          <w:numId w:val="1"/>
        </w:numPr>
        <w:suppressAutoHyphens/>
        <w:spacing w:after="0" w:line="240" w:lineRule="auto"/>
        <w:jc w:val="center"/>
        <w:rPr>
          <w:rFonts w:ascii="Times New Roman" w:eastAsia="Times New Roman" w:hAnsi="Times New Roman" w:cs="Times New Roman"/>
          <w:b/>
          <w:lang w:val="ro-RO" w:eastAsia="ar-SA"/>
        </w:rPr>
      </w:pPr>
      <w:r>
        <w:rPr>
          <w:rFonts w:ascii="Times New Roman" w:eastAsia="Times New Roman" w:hAnsi="Times New Roman" w:cs="Times New Roman"/>
          <w:b/>
          <w:lang w:val="ro-RO" w:eastAsia="ar-SA"/>
        </w:rPr>
        <w:t>stabilirea cuantumului și numărului burselor, elevilor din învățământul preuniversitar de</w:t>
      </w:r>
    </w:p>
    <w:p w14:paraId="54CBAC0E" w14:textId="40D7D3A0" w:rsidR="006B785F" w:rsidRPr="006B785F" w:rsidRDefault="00035ACC" w:rsidP="006B785F">
      <w:pPr>
        <w:numPr>
          <w:ilvl w:val="0"/>
          <w:numId w:val="1"/>
        </w:numPr>
        <w:suppressAutoHyphens/>
        <w:spacing w:after="0" w:line="240" w:lineRule="auto"/>
        <w:jc w:val="center"/>
        <w:rPr>
          <w:rFonts w:ascii="Times New Roman" w:eastAsia="Times New Roman" w:hAnsi="Times New Roman" w:cs="Times New Roman"/>
          <w:b/>
          <w:lang w:val="ro-RO" w:eastAsia="ar-SA"/>
        </w:rPr>
      </w:pPr>
      <w:r>
        <w:rPr>
          <w:rFonts w:ascii="Times New Roman" w:eastAsia="Times New Roman" w:hAnsi="Times New Roman" w:cs="Times New Roman"/>
          <w:b/>
          <w:lang w:val="ro-RO" w:eastAsia="ar-SA"/>
        </w:rPr>
        <w:t xml:space="preserve"> stat ai școlii Gimnaziale nr. 1 Târgușor, județul Constanța, pentru anul școlar 2020-2021</w:t>
      </w:r>
      <w:r w:rsidR="006B785F" w:rsidRPr="006B785F">
        <w:rPr>
          <w:rFonts w:ascii="Times New Roman" w:eastAsia="Times New Roman" w:hAnsi="Times New Roman" w:cs="Times New Roman"/>
          <w:b/>
          <w:lang w:val="ro-RO" w:eastAsia="ar-SA"/>
        </w:rPr>
        <w:t xml:space="preserve"> </w:t>
      </w:r>
      <w:bookmarkEnd w:id="0"/>
    </w:p>
    <w:p w14:paraId="24947D8A" w14:textId="77777777" w:rsidR="006B785F" w:rsidRPr="006B785F" w:rsidRDefault="006B785F" w:rsidP="006B785F">
      <w:pPr>
        <w:spacing w:after="0"/>
        <w:jc w:val="center"/>
        <w:rPr>
          <w:rFonts w:ascii="Times New Roman" w:eastAsia="Times New Roman" w:hAnsi="Times New Roman" w:cs="Times New Roman"/>
          <w:b/>
          <w:lang w:val="ro-RO" w:eastAsia="ar-SA"/>
        </w:rPr>
      </w:pPr>
    </w:p>
    <w:p w14:paraId="6FA0D28C" w14:textId="77777777" w:rsidR="006B785F" w:rsidRPr="006B785F" w:rsidRDefault="006B785F" w:rsidP="006B785F">
      <w:pPr>
        <w:spacing w:after="0"/>
        <w:jc w:val="center"/>
        <w:rPr>
          <w:rFonts w:ascii="Times New Roman" w:eastAsia="Times New Roman" w:hAnsi="Times New Roman" w:cs="Times New Roman"/>
          <w:b/>
          <w:lang w:val="ro-RO" w:eastAsia="ar-SA"/>
        </w:rPr>
      </w:pPr>
    </w:p>
    <w:bookmarkEnd w:id="1"/>
    <w:p w14:paraId="0F404EFC" w14:textId="77777777" w:rsidR="007410DC" w:rsidRPr="007410DC" w:rsidRDefault="007410DC" w:rsidP="007410DC">
      <w:pPr>
        <w:numPr>
          <w:ilvl w:val="0"/>
          <w:numId w:val="2"/>
        </w:numPr>
        <w:tabs>
          <w:tab w:val="left" w:pos="1035"/>
        </w:tabs>
        <w:suppressAutoHyphens/>
        <w:spacing w:after="0" w:line="240" w:lineRule="auto"/>
        <w:jc w:val="both"/>
        <w:rPr>
          <w:rFonts w:ascii="Times New Roman" w:eastAsia="Times New Roman" w:hAnsi="Times New Roman" w:cs="Times New Roman"/>
          <w:b/>
          <w:sz w:val="24"/>
          <w:szCs w:val="24"/>
          <w:lang w:val="ro-RO" w:eastAsia="ar-SA"/>
        </w:rPr>
      </w:pPr>
      <w:r w:rsidRPr="007410DC">
        <w:rPr>
          <w:rFonts w:ascii="Times New Roman" w:eastAsia="Times New Roman" w:hAnsi="Times New Roman" w:cs="Arial"/>
          <w:b/>
          <w:bCs/>
          <w:color w:val="000000"/>
          <w:kern w:val="2"/>
          <w:sz w:val="24"/>
          <w:szCs w:val="24"/>
          <w:lang w:val="ro-RO" w:eastAsia="ar-SA"/>
        </w:rPr>
        <w:t xml:space="preserve">            Ţinând cont de prevederile</w:t>
      </w:r>
      <w:r w:rsidRPr="007410DC">
        <w:rPr>
          <w:rFonts w:ascii="Times New Roman" w:eastAsia="Times New Roman" w:hAnsi="Times New Roman" w:cs="Times New Roman"/>
          <w:bCs/>
          <w:sz w:val="24"/>
          <w:szCs w:val="24"/>
          <w:lang w:val="ro-RO" w:eastAsia="ar-SA"/>
        </w:rPr>
        <w:t xml:space="preserve"> </w:t>
      </w:r>
      <w:r w:rsidRPr="007410DC">
        <w:rPr>
          <w:rFonts w:ascii="Times New Roman" w:eastAsia="Times New Roman" w:hAnsi="Times New Roman" w:cs="Times New Roman"/>
          <w:b/>
          <w:sz w:val="24"/>
          <w:szCs w:val="24"/>
          <w:lang w:val="ro-RO" w:eastAsia="ar-SA"/>
        </w:rPr>
        <w:t>art. 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și alin. (3) din HG nr. 1064/2020 pentru aprobarea cuantumului minim al burselor de performanță, de merit, de studiu și de ajutor social pentru elevii din învățământul preuniversitar de stat, cu frecvență, care se acordă în anul școlar 2020-2021</w:t>
      </w:r>
      <w:r w:rsidRPr="007410DC">
        <w:rPr>
          <w:rFonts w:ascii="Times New Roman" w:eastAsia="Times New Roman" w:hAnsi="Times New Roman" w:cs="Arial"/>
          <w:b/>
          <w:color w:val="000000"/>
          <w:kern w:val="2"/>
          <w:sz w:val="24"/>
          <w:szCs w:val="24"/>
          <w:lang w:val="ro-RO" w:eastAsia="ar-SA"/>
        </w:rPr>
        <w:t>,</w:t>
      </w:r>
      <w:r w:rsidRPr="007410DC">
        <w:rPr>
          <w:rFonts w:ascii="Times New Roman" w:eastAsia="Times New Roman" w:hAnsi="Times New Roman" w:cs="Arial"/>
          <w:b/>
          <w:bCs/>
          <w:color w:val="000000"/>
          <w:kern w:val="2"/>
          <w:sz w:val="24"/>
          <w:szCs w:val="24"/>
          <w:lang w:val="ro-RO" w:eastAsia="ar-SA"/>
        </w:rPr>
        <w:t xml:space="preserve"> este necesară stabilirea cuantumului şi numărului burselor </w:t>
      </w:r>
      <w:r w:rsidRPr="007410DC">
        <w:rPr>
          <w:rFonts w:ascii="Times New Roman" w:eastAsia="Times New Roman" w:hAnsi="Times New Roman" w:cs="Times New Roman"/>
          <w:b/>
          <w:bCs/>
          <w:kern w:val="2"/>
          <w:sz w:val="24"/>
          <w:szCs w:val="24"/>
          <w:lang w:val="ro-RO" w:eastAsia="ar-SA"/>
        </w:rPr>
        <w:t xml:space="preserve">elevilor din învăţământul preuniversitar de stat ai Şcolii </w:t>
      </w:r>
      <w:r w:rsidRPr="007410DC">
        <w:rPr>
          <w:rFonts w:ascii="Times New Roman" w:eastAsia="Times New Roman" w:hAnsi="Times New Roman" w:cs="Arial"/>
          <w:b/>
          <w:bCs/>
          <w:color w:val="000000"/>
          <w:kern w:val="2"/>
          <w:sz w:val="24"/>
          <w:szCs w:val="24"/>
          <w:lang w:val="ro-RO" w:eastAsia="ar-SA"/>
        </w:rPr>
        <w:t>Gimnaziale nr. 1 Târguşor, judeţul Constanţa pentru anul şcolar 2020-2021.</w:t>
      </w:r>
    </w:p>
    <w:p w14:paraId="3122CA1A" w14:textId="206EC7B1" w:rsidR="007410DC" w:rsidRPr="007410DC" w:rsidRDefault="007410DC" w:rsidP="007410DC">
      <w:pPr>
        <w:numPr>
          <w:ilvl w:val="0"/>
          <w:numId w:val="2"/>
        </w:numPr>
        <w:tabs>
          <w:tab w:val="left" w:pos="1035"/>
        </w:tabs>
        <w:suppressAutoHyphens/>
        <w:spacing w:after="0" w:line="240" w:lineRule="auto"/>
        <w:jc w:val="both"/>
        <w:rPr>
          <w:rFonts w:ascii="Times New Roman" w:eastAsia="Times New Roman" w:hAnsi="Times New Roman" w:cs="Times New Roman"/>
          <w:sz w:val="24"/>
          <w:szCs w:val="24"/>
          <w:lang w:val="ro-RO" w:eastAsia="ar-SA"/>
        </w:rPr>
      </w:pPr>
      <w:r w:rsidRPr="007410DC">
        <w:rPr>
          <w:rFonts w:ascii="Times New Roman" w:eastAsia="Times New Roman" w:hAnsi="Times New Roman" w:cs="Arial"/>
          <w:b/>
          <w:bCs/>
          <w:color w:val="000000"/>
          <w:kern w:val="2"/>
          <w:sz w:val="24"/>
          <w:szCs w:val="24"/>
          <w:lang w:val="ro-RO" w:eastAsia="ar-SA"/>
        </w:rPr>
        <w:t xml:space="preserve">          Aceasta se impune urmare</w:t>
      </w:r>
      <w:r w:rsidRPr="007410DC">
        <w:rPr>
          <w:rFonts w:ascii="Times New Roman" w:eastAsia="Times New Roman" w:hAnsi="Times New Roman" w:cs="Times New Roman"/>
          <w:sz w:val="24"/>
          <w:szCs w:val="24"/>
          <w:lang w:val="ro-RO" w:eastAsia="ar-SA"/>
        </w:rPr>
        <w:t xml:space="preserve"> </w:t>
      </w:r>
      <w:r w:rsidRPr="007410DC">
        <w:rPr>
          <w:rFonts w:ascii="Times New Roman" w:eastAsia="Times New Roman" w:hAnsi="Times New Roman" w:cs="Times New Roman"/>
          <w:b/>
          <w:bCs/>
          <w:sz w:val="24"/>
          <w:szCs w:val="24"/>
          <w:lang w:val="ro-RO" w:eastAsia="ar-SA"/>
        </w:rPr>
        <w:t>adresei Școlii Gimnaziale nr. 1 Târgușor nr. 3740/2020 privind numărul de beneficiari de burse sociale</w:t>
      </w:r>
      <w:r w:rsidR="00583A16">
        <w:rPr>
          <w:rFonts w:ascii="Times New Roman" w:eastAsia="Times New Roman" w:hAnsi="Times New Roman" w:cs="Times New Roman"/>
          <w:b/>
          <w:bCs/>
          <w:sz w:val="24"/>
          <w:szCs w:val="24"/>
          <w:lang w:val="ro-RO" w:eastAsia="ar-SA"/>
        </w:rPr>
        <w:t>,</w:t>
      </w:r>
      <w:r w:rsidRPr="007410DC">
        <w:rPr>
          <w:rFonts w:ascii="Times New Roman" w:eastAsia="Times New Roman" w:hAnsi="Times New Roman" w:cs="Times New Roman"/>
          <w:b/>
          <w:bCs/>
          <w:sz w:val="24"/>
          <w:szCs w:val="24"/>
          <w:lang w:val="ro-RO" w:eastAsia="ar-SA"/>
        </w:rPr>
        <w:t xml:space="preserve">  adresa Școlii Gimnaziale nr. 1 Târgușor nr. 3991/2021</w:t>
      </w:r>
      <w:r w:rsidR="00583A16">
        <w:rPr>
          <w:rFonts w:ascii="Times New Roman" w:eastAsia="Times New Roman" w:hAnsi="Times New Roman" w:cs="Times New Roman"/>
          <w:b/>
          <w:bCs/>
          <w:sz w:val="24"/>
          <w:szCs w:val="24"/>
          <w:lang w:val="ro-RO" w:eastAsia="ar-SA"/>
        </w:rPr>
        <w:t xml:space="preserve"> și adresa nr. 4267/28.06.2021</w:t>
      </w:r>
      <w:r w:rsidRPr="007410DC">
        <w:rPr>
          <w:rFonts w:ascii="Times New Roman" w:eastAsia="Times New Roman" w:hAnsi="Times New Roman" w:cs="Times New Roman"/>
          <w:b/>
          <w:bCs/>
          <w:sz w:val="24"/>
          <w:szCs w:val="24"/>
          <w:lang w:val="ro-RO" w:eastAsia="ar-SA"/>
        </w:rPr>
        <w:t xml:space="preserve"> privind numărul de beneficiari de burse de merit pentru semestrul I</w:t>
      </w:r>
      <w:r w:rsidR="00583A16">
        <w:rPr>
          <w:rFonts w:ascii="Times New Roman" w:eastAsia="Times New Roman" w:hAnsi="Times New Roman" w:cs="Times New Roman"/>
          <w:b/>
          <w:bCs/>
          <w:sz w:val="24"/>
          <w:szCs w:val="24"/>
          <w:lang w:val="ro-RO" w:eastAsia="ar-SA"/>
        </w:rPr>
        <w:t xml:space="preserve"> și II</w:t>
      </w:r>
      <w:r w:rsidRPr="007410DC">
        <w:rPr>
          <w:rFonts w:ascii="Times New Roman" w:eastAsia="Times New Roman" w:hAnsi="Times New Roman" w:cs="Times New Roman"/>
          <w:b/>
          <w:bCs/>
          <w:sz w:val="24"/>
          <w:szCs w:val="24"/>
          <w:lang w:val="ro-RO" w:eastAsia="ar-SA"/>
        </w:rPr>
        <w:t xml:space="preserve"> al anului școlar 2020-2021.</w:t>
      </w:r>
    </w:p>
    <w:p w14:paraId="1EB015E6" w14:textId="05AB8077" w:rsidR="007410DC" w:rsidRPr="007410DC" w:rsidRDefault="007410DC" w:rsidP="007410DC">
      <w:pPr>
        <w:suppressAutoHyphens/>
        <w:spacing w:after="0" w:line="240" w:lineRule="auto"/>
        <w:jc w:val="both"/>
        <w:rPr>
          <w:rFonts w:ascii="Times New Roman" w:eastAsia="Times New Roman" w:hAnsi="Times New Roman" w:cs="Arial"/>
          <w:b/>
          <w:bCs/>
          <w:color w:val="000000"/>
          <w:kern w:val="2"/>
          <w:sz w:val="24"/>
          <w:szCs w:val="24"/>
          <w:lang w:val="ro-RO" w:eastAsia="ar-SA"/>
        </w:rPr>
      </w:pPr>
      <w:r w:rsidRPr="007410DC">
        <w:rPr>
          <w:rFonts w:ascii="Times New Roman" w:eastAsia="Times New Roman" w:hAnsi="Times New Roman" w:cs="Times New Roman"/>
          <w:b/>
          <w:bCs/>
          <w:kern w:val="2"/>
          <w:sz w:val="24"/>
          <w:szCs w:val="24"/>
          <w:lang w:val="ro-RO" w:eastAsia="ar-SA"/>
        </w:rPr>
        <w:tab/>
        <w:t>Având în vedere cele menţionate mai sus, se impune necesitatea adoptării unei hotărâri</w:t>
      </w:r>
      <w:r w:rsidR="00035ACC">
        <w:rPr>
          <w:rFonts w:ascii="Times New Roman" w:eastAsia="Times New Roman" w:hAnsi="Times New Roman" w:cs="Times New Roman"/>
          <w:b/>
          <w:bCs/>
          <w:kern w:val="2"/>
          <w:sz w:val="24"/>
          <w:szCs w:val="24"/>
          <w:lang w:val="ro-RO" w:eastAsia="ar-SA"/>
        </w:rPr>
        <w:t xml:space="preserve"> pentru modificarea și completarea Hotărârii Consiliului Local nr. 10/ 25.02.2021</w:t>
      </w:r>
      <w:r w:rsidRPr="007410DC">
        <w:rPr>
          <w:rFonts w:ascii="Times New Roman" w:eastAsia="Times New Roman" w:hAnsi="Times New Roman" w:cs="Times New Roman"/>
          <w:b/>
          <w:bCs/>
          <w:kern w:val="2"/>
          <w:sz w:val="24"/>
          <w:szCs w:val="24"/>
          <w:lang w:val="ro-RO" w:eastAsia="ar-SA"/>
        </w:rPr>
        <w:t xml:space="preserve"> privind stabilirea cuantumului şi numărului burselor elevilor din învăţământul preuniversitar de stat ai Şcolii </w:t>
      </w:r>
      <w:r w:rsidRPr="007410DC">
        <w:rPr>
          <w:rFonts w:ascii="Times New Roman" w:eastAsia="Times New Roman" w:hAnsi="Times New Roman" w:cs="Arial"/>
          <w:b/>
          <w:bCs/>
          <w:color w:val="000000"/>
          <w:kern w:val="2"/>
          <w:sz w:val="24"/>
          <w:szCs w:val="24"/>
          <w:lang w:val="ro-RO" w:eastAsia="ar-SA"/>
        </w:rPr>
        <w:t>Gimnaziale nr. 1 Târguşor, judeţul Constanţa pentru anul şcolar 2020- 2021.</w:t>
      </w:r>
    </w:p>
    <w:p w14:paraId="6444D2D9" w14:textId="77777777" w:rsidR="007410DC" w:rsidRPr="007410DC" w:rsidRDefault="007410DC" w:rsidP="007410DC">
      <w:pPr>
        <w:tabs>
          <w:tab w:val="left" w:pos="60"/>
        </w:tabs>
        <w:suppressAutoHyphens/>
        <w:spacing w:after="0" w:line="240" w:lineRule="auto"/>
        <w:jc w:val="both"/>
        <w:rPr>
          <w:rFonts w:ascii="Times New Roman" w:eastAsia="Times New Roman" w:hAnsi="Times New Roman" w:cs="Arial"/>
          <w:b/>
          <w:bCs/>
          <w:color w:val="000000"/>
          <w:kern w:val="2"/>
          <w:sz w:val="24"/>
          <w:szCs w:val="24"/>
          <w:lang w:val="ro-RO" w:eastAsia="ar-SA"/>
        </w:rPr>
      </w:pPr>
      <w:r w:rsidRPr="007410DC">
        <w:rPr>
          <w:rFonts w:ascii="Times New Roman" w:eastAsia="Times New Roman" w:hAnsi="Times New Roman" w:cs="Arial"/>
          <w:b/>
          <w:bCs/>
          <w:color w:val="000000"/>
          <w:kern w:val="2"/>
          <w:sz w:val="24"/>
          <w:szCs w:val="24"/>
          <w:lang w:val="ro-RO" w:eastAsia="ar-SA"/>
        </w:rPr>
        <w:tab/>
      </w:r>
      <w:r w:rsidRPr="007410DC">
        <w:rPr>
          <w:rFonts w:ascii="Times New Roman" w:eastAsia="Times New Roman" w:hAnsi="Times New Roman" w:cs="Arial"/>
          <w:b/>
          <w:bCs/>
          <w:color w:val="000000"/>
          <w:kern w:val="2"/>
          <w:sz w:val="24"/>
          <w:szCs w:val="24"/>
          <w:lang w:val="ro-RO" w:eastAsia="ar-SA"/>
        </w:rPr>
        <w:tab/>
        <w:t>In acest sens, anexez, la prezenta, un Proiect de Hotărâre, cu propunerea de a fi adoptat in forma prezentată.</w:t>
      </w:r>
    </w:p>
    <w:p w14:paraId="3F59B4CF" w14:textId="77777777" w:rsidR="007410DC" w:rsidRPr="007410DC" w:rsidRDefault="007410DC" w:rsidP="007410DC">
      <w:pPr>
        <w:tabs>
          <w:tab w:val="left" w:pos="0"/>
        </w:tabs>
        <w:suppressAutoHyphens/>
        <w:spacing w:after="0" w:line="240" w:lineRule="auto"/>
        <w:jc w:val="both"/>
        <w:rPr>
          <w:rFonts w:ascii="Times New Roman" w:eastAsia="Times New Roman" w:hAnsi="Times New Roman" w:cs="Arial"/>
          <w:b/>
          <w:bCs/>
          <w:color w:val="000000"/>
          <w:kern w:val="2"/>
          <w:sz w:val="24"/>
          <w:szCs w:val="24"/>
          <w:lang w:val="ro-RO" w:eastAsia="ar-SA"/>
        </w:rPr>
      </w:pPr>
      <w:r w:rsidRPr="007410DC">
        <w:rPr>
          <w:rFonts w:ascii="Times New Roman" w:eastAsia="Times New Roman" w:hAnsi="Times New Roman" w:cs="Arial"/>
          <w:b/>
          <w:bCs/>
          <w:color w:val="000000"/>
          <w:kern w:val="2"/>
          <w:sz w:val="24"/>
          <w:szCs w:val="24"/>
          <w:lang w:val="ro-RO" w:eastAsia="ar-SA"/>
        </w:rPr>
        <w:tab/>
      </w:r>
    </w:p>
    <w:p w14:paraId="5F7B10CC" w14:textId="77777777" w:rsidR="007410DC" w:rsidRDefault="007410DC" w:rsidP="006B785F">
      <w:pPr>
        <w:suppressAutoHyphens/>
        <w:spacing w:after="0" w:line="240" w:lineRule="auto"/>
        <w:ind w:firstLine="709"/>
        <w:jc w:val="both"/>
        <w:rPr>
          <w:rFonts w:ascii="Times New Roman" w:eastAsia="Times New Roman" w:hAnsi="Times New Roman" w:cs="Times New Roman"/>
          <w:b/>
          <w:bCs/>
          <w:kern w:val="1"/>
          <w:sz w:val="24"/>
          <w:szCs w:val="24"/>
          <w:lang w:val="ro-RO" w:eastAsia="ar-SA"/>
        </w:rPr>
      </w:pPr>
    </w:p>
    <w:p w14:paraId="40C921DA" w14:textId="2A283B2D" w:rsidR="006B785F" w:rsidRPr="00AC548B" w:rsidRDefault="006B785F" w:rsidP="00AC548B">
      <w:pPr>
        <w:tabs>
          <w:tab w:val="left" w:pos="0"/>
        </w:tabs>
        <w:suppressAutoHyphens/>
        <w:spacing w:after="0" w:line="240" w:lineRule="auto"/>
        <w:jc w:val="both"/>
        <w:rPr>
          <w:rFonts w:ascii="Times New Roman" w:eastAsia="Times New Roman" w:hAnsi="Times New Roman" w:cs="Arial"/>
          <w:b/>
          <w:bCs/>
          <w:color w:val="000000"/>
          <w:kern w:val="1"/>
          <w:sz w:val="24"/>
          <w:szCs w:val="24"/>
          <w:lang w:val="ro-RO" w:eastAsia="ar-SA"/>
        </w:rPr>
      </w:pPr>
      <w:r w:rsidRPr="006B785F">
        <w:rPr>
          <w:rFonts w:ascii="Times New Roman" w:eastAsia="Times New Roman" w:hAnsi="Times New Roman" w:cs="Arial"/>
          <w:b/>
          <w:bCs/>
          <w:color w:val="000000"/>
          <w:kern w:val="1"/>
          <w:sz w:val="24"/>
          <w:szCs w:val="24"/>
          <w:lang w:val="ro-RO" w:eastAsia="ar-SA"/>
        </w:rPr>
        <w:tab/>
      </w:r>
      <w:r w:rsidR="00AC548B">
        <w:rPr>
          <w:rFonts w:ascii="Times New Roman" w:eastAsia="Times New Roman" w:hAnsi="Times New Roman" w:cs="Arial"/>
          <w:b/>
          <w:bCs/>
          <w:color w:val="000000"/>
          <w:kern w:val="1"/>
          <w:sz w:val="24"/>
          <w:szCs w:val="24"/>
          <w:lang w:val="ro-RO" w:eastAsia="ar-SA"/>
        </w:rPr>
        <w:t xml:space="preserve">                                                   </w:t>
      </w:r>
      <w:r w:rsidRPr="006B785F">
        <w:rPr>
          <w:rFonts w:ascii="Times New Roman" w:eastAsia="Times New Roman" w:hAnsi="Times New Roman" w:cs="Arial"/>
          <w:b/>
          <w:bCs/>
          <w:color w:val="000000"/>
          <w:kern w:val="1"/>
          <w:sz w:val="24"/>
          <w:szCs w:val="24"/>
          <w:lang w:val="ro-RO" w:eastAsia="ar-SA"/>
        </w:rPr>
        <w:t xml:space="preserve">   </w:t>
      </w:r>
      <w:r w:rsidRPr="006B785F">
        <w:rPr>
          <w:rFonts w:ascii="Times New Roman" w:eastAsia="Times New Roman" w:hAnsi="Times New Roman" w:cs="Arial"/>
          <w:b/>
          <w:bCs/>
          <w:color w:val="000000"/>
          <w:kern w:val="1"/>
          <w:lang w:val="ro-RO" w:eastAsia="ar-SA"/>
        </w:rPr>
        <w:t>P R I M A R,</w:t>
      </w:r>
    </w:p>
    <w:p w14:paraId="7F248A0C" w14:textId="77777777" w:rsidR="006B785F" w:rsidRPr="006B785F" w:rsidRDefault="006B785F" w:rsidP="006B785F">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7D0F71B" w14:textId="77777777" w:rsidR="006B785F" w:rsidRPr="006B785F" w:rsidRDefault="006B785F" w:rsidP="006B785F">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66A48D50" w14:textId="77777777" w:rsidR="006B785F" w:rsidRPr="006B785F" w:rsidRDefault="006B785F" w:rsidP="006B785F">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1CE3358" w14:textId="77777777" w:rsidR="006B785F" w:rsidRPr="006B785F" w:rsidRDefault="006B785F" w:rsidP="006B785F">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6B785F">
        <w:rPr>
          <w:rFonts w:ascii="Times New Roman" w:eastAsia="Times New Roman" w:hAnsi="Times New Roman" w:cs="Times New Roman"/>
          <w:b/>
          <w:bCs/>
          <w:kern w:val="1"/>
          <w:sz w:val="24"/>
          <w:szCs w:val="24"/>
          <w:lang w:val="ro-RO" w:eastAsia="ar-SA"/>
        </w:rPr>
        <w:t>Negru Mădălina</w:t>
      </w:r>
    </w:p>
    <w:p w14:paraId="6E94856B" w14:textId="77777777" w:rsidR="006B785F" w:rsidRPr="006B785F" w:rsidRDefault="006B785F" w:rsidP="006B785F">
      <w:pPr>
        <w:suppressAutoHyphens/>
        <w:spacing w:after="0" w:line="240" w:lineRule="auto"/>
        <w:rPr>
          <w:rFonts w:ascii="Times New Roman" w:eastAsia="Times New Roman" w:hAnsi="Times New Roman" w:cs="Times New Roman"/>
          <w:kern w:val="1"/>
          <w:sz w:val="20"/>
          <w:szCs w:val="20"/>
          <w:lang w:val="ro-RO" w:eastAsia="ar-SA"/>
        </w:rPr>
      </w:pPr>
      <w:r w:rsidRPr="006B785F">
        <w:rPr>
          <w:rFonts w:ascii="Times New Roman" w:eastAsia="Times New Roman" w:hAnsi="Times New Roman" w:cs="Times New Roman"/>
          <w:kern w:val="1"/>
          <w:sz w:val="20"/>
          <w:szCs w:val="20"/>
          <w:lang w:val="ro-RO" w:eastAsia="ar-SA"/>
        </w:rPr>
        <w:t>Dact. S.E.</w:t>
      </w:r>
    </w:p>
    <w:p w14:paraId="52CF3A87" w14:textId="77777777" w:rsidR="006B785F" w:rsidRPr="006B785F" w:rsidRDefault="006B785F" w:rsidP="006B785F">
      <w:pPr>
        <w:suppressAutoHyphens/>
        <w:spacing w:after="0" w:line="240" w:lineRule="auto"/>
        <w:rPr>
          <w:rFonts w:ascii="Times New Roman" w:eastAsia="Times New Roman" w:hAnsi="Times New Roman" w:cs="Times New Roman"/>
          <w:kern w:val="1"/>
          <w:sz w:val="24"/>
          <w:szCs w:val="24"/>
          <w:lang w:val="ro-RO" w:eastAsia="ar-SA"/>
        </w:rPr>
      </w:pPr>
      <w:r w:rsidRPr="006B785F">
        <w:rPr>
          <w:rFonts w:ascii="Times New Roman" w:eastAsia="Times New Roman" w:hAnsi="Times New Roman" w:cs="Arial"/>
          <w:color w:val="000000"/>
          <w:kern w:val="1"/>
          <w:sz w:val="20"/>
          <w:szCs w:val="20"/>
          <w:lang w:val="ro-RO" w:eastAsia="ar-SA"/>
        </w:rPr>
        <w:t>4 ex.</w:t>
      </w:r>
    </w:p>
    <w:p w14:paraId="0E6A745D" w14:textId="77777777" w:rsidR="00FE5D9B" w:rsidRDefault="00FE5D9B"/>
    <w:sectPr w:rsidR="00FE5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9B"/>
    <w:rsid w:val="00035ACC"/>
    <w:rsid w:val="00583A16"/>
    <w:rsid w:val="006B785F"/>
    <w:rsid w:val="007410DC"/>
    <w:rsid w:val="008F5F98"/>
    <w:rsid w:val="00AC548B"/>
    <w:rsid w:val="00D3080D"/>
    <w:rsid w:val="00FE5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0F37"/>
  <w15:chartTrackingRefBased/>
  <w15:docId w15:val="{CCF66B51-FFED-464A-B378-B1DDE4F0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B785F"/>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B785F"/>
    <w:rPr>
      <w:rFonts w:ascii="Times New Roman" w:eastAsia="Times New Roman" w:hAnsi="Times New Roman" w:cs="Times New Roman"/>
      <w:b/>
      <w:bCs/>
      <w:kern w:val="1"/>
      <w:sz w:val="28"/>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10</cp:revision>
  <dcterms:created xsi:type="dcterms:W3CDTF">2021-05-20T06:57:00Z</dcterms:created>
  <dcterms:modified xsi:type="dcterms:W3CDTF">2021-07-19T09:08:00Z</dcterms:modified>
</cp:coreProperties>
</file>