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9A7" w:rsidRDefault="002B2802" w:rsidP="004535E0">
      <w:pPr>
        <w:spacing w:before="68"/>
        <w:ind w:left="997" w:right="6837"/>
        <w:rPr>
          <w:b/>
        </w:rPr>
      </w:pPr>
      <w:r w:rsidRPr="005E1C45">
        <w:rPr>
          <w:b/>
          <w:noProof/>
          <w:lang w:val="en-US"/>
        </w:rPr>
        <w:drawing>
          <wp:anchor distT="0" distB="0" distL="0" distR="0" simplePos="0" relativeHeight="15728640" behindDoc="0" locked="0" layoutInCell="1" allowOverlap="1" wp14:anchorId="6F14816F" wp14:editId="00B66B3A">
            <wp:simplePos x="0" y="0"/>
            <wp:positionH relativeFrom="page">
              <wp:posOffset>381000</wp:posOffset>
            </wp:positionH>
            <wp:positionV relativeFrom="page">
              <wp:posOffset>258748</wp:posOffset>
            </wp:positionV>
            <wp:extent cx="771525" cy="915670"/>
            <wp:effectExtent l="0" t="0" r="952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915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1C45">
        <w:rPr>
          <w:b/>
          <w:spacing w:val="-2"/>
        </w:rPr>
        <w:t xml:space="preserve">ROMÂNIA </w:t>
      </w:r>
      <w:r w:rsidRPr="005E1C45">
        <w:rPr>
          <w:b/>
        </w:rPr>
        <w:t>JUDEȚUL ILFOV</w:t>
      </w:r>
      <w:r>
        <w:rPr>
          <w:b/>
        </w:rPr>
        <w:t xml:space="preserve"> COMUNA</w:t>
      </w:r>
      <w:r>
        <w:rPr>
          <w:b/>
          <w:spacing w:val="-14"/>
        </w:rPr>
        <w:t xml:space="preserve"> </w:t>
      </w:r>
      <w:r>
        <w:rPr>
          <w:b/>
        </w:rPr>
        <w:t>CHIAJNA</w:t>
      </w:r>
    </w:p>
    <w:p w:rsidR="004535E0" w:rsidRDefault="004535E0" w:rsidP="004535E0">
      <w:pPr>
        <w:spacing w:line="273" w:lineRule="exact"/>
        <w:ind w:left="997"/>
        <w:jc w:val="both"/>
        <w:rPr>
          <w:b/>
          <w:spacing w:val="-2"/>
        </w:rPr>
      </w:pPr>
      <w:r>
        <w:rPr>
          <w:b/>
          <w:spacing w:val="-2"/>
        </w:rPr>
        <w:t>SECRETAR GENERAL AL U.A.T. CHIAJNA</w:t>
      </w:r>
    </w:p>
    <w:p w:rsidR="007F09A7" w:rsidRDefault="002B2802" w:rsidP="004535E0">
      <w:pPr>
        <w:spacing w:line="273" w:lineRule="exact"/>
        <w:ind w:left="997"/>
        <w:rPr>
          <w:b/>
          <w:sz w:val="24"/>
        </w:rPr>
      </w:pPr>
      <w:r>
        <w:rPr>
          <w:b/>
          <w:sz w:val="24"/>
        </w:rPr>
        <w:t>Nr.</w:t>
      </w:r>
      <w:r>
        <w:rPr>
          <w:b/>
          <w:spacing w:val="-1"/>
          <w:sz w:val="24"/>
        </w:rPr>
        <w:t xml:space="preserve"> </w:t>
      </w:r>
      <w:r w:rsidR="002C1011">
        <w:rPr>
          <w:b/>
          <w:spacing w:val="-1"/>
          <w:sz w:val="24"/>
        </w:rPr>
        <w:t>54068</w:t>
      </w:r>
      <w:r w:rsidR="005F7F72"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/ </w:t>
      </w:r>
      <w:r w:rsidR="002C1011">
        <w:rPr>
          <w:b/>
          <w:sz w:val="24"/>
        </w:rPr>
        <w:t>03</w:t>
      </w:r>
      <w:r w:rsidR="002C1011">
        <w:rPr>
          <w:b/>
          <w:spacing w:val="-2"/>
          <w:sz w:val="24"/>
        </w:rPr>
        <w:t>.12</w:t>
      </w:r>
      <w:r>
        <w:rPr>
          <w:b/>
          <w:spacing w:val="-2"/>
          <w:sz w:val="24"/>
        </w:rPr>
        <w:t>.2024</w:t>
      </w:r>
    </w:p>
    <w:p w:rsidR="007F09A7" w:rsidRDefault="007F09A7">
      <w:pPr>
        <w:pStyle w:val="BodyText"/>
        <w:rPr>
          <w:b/>
          <w:sz w:val="24"/>
        </w:rPr>
      </w:pPr>
    </w:p>
    <w:p w:rsidR="007F09A7" w:rsidRDefault="007F09A7">
      <w:pPr>
        <w:pStyle w:val="BodyText"/>
        <w:spacing w:before="5"/>
        <w:rPr>
          <w:b/>
          <w:sz w:val="24"/>
        </w:rPr>
      </w:pPr>
    </w:p>
    <w:p w:rsidR="007F09A7" w:rsidRPr="005E1C45" w:rsidRDefault="002B2802" w:rsidP="002B2802">
      <w:pPr>
        <w:pStyle w:val="BodyText"/>
        <w:jc w:val="center"/>
        <w:rPr>
          <w:b/>
        </w:rPr>
      </w:pPr>
      <w:r w:rsidRPr="005E1C45">
        <w:rPr>
          <w:b/>
        </w:rPr>
        <w:t>RAPORT</w:t>
      </w:r>
      <w:r w:rsidRPr="005E1C45">
        <w:rPr>
          <w:b/>
          <w:spacing w:val="-8"/>
        </w:rPr>
        <w:t xml:space="preserve"> </w:t>
      </w:r>
      <w:r w:rsidRPr="005E1C45">
        <w:rPr>
          <w:b/>
        </w:rPr>
        <w:t>DE</w:t>
      </w:r>
      <w:r w:rsidRPr="005E1C45">
        <w:rPr>
          <w:b/>
          <w:spacing w:val="-8"/>
        </w:rPr>
        <w:t xml:space="preserve"> </w:t>
      </w:r>
      <w:r w:rsidRPr="005E1C45">
        <w:rPr>
          <w:b/>
        </w:rPr>
        <w:t>SPECIALITATE</w:t>
      </w:r>
    </w:p>
    <w:p w:rsidR="002C1011" w:rsidRPr="00263050" w:rsidRDefault="002C1011" w:rsidP="002C1011">
      <w:pPr>
        <w:widowControl/>
        <w:shd w:val="clear" w:color="auto" w:fill="FFFFFF"/>
        <w:autoSpaceDE/>
        <w:autoSpaceDN/>
        <w:spacing w:before="100" w:beforeAutospacing="1" w:after="100" w:afterAutospacing="1"/>
        <w:contextualSpacing/>
        <w:jc w:val="center"/>
        <w:outlineLvl w:val="1"/>
        <w:rPr>
          <w:iCs/>
          <w:sz w:val="26"/>
          <w:szCs w:val="26"/>
          <w:lang w:val="en-US"/>
        </w:rPr>
      </w:pPr>
      <w:proofErr w:type="spellStart"/>
      <w:proofErr w:type="gramStart"/>
      <w:r w:rsidRPr="00263050">
        <w:rPr>
          <w:iCs/>
          <w:sz w:val="26"/>
          <w:szCs w:val="26"/>
          <w:lang w:val="en-US"/>
        </w:rPr>
        <w:t>privind</w:t>
      </w:r>
      <w:proofErr w:type="spellEnd"/>
      <w:proofErr w:type="gramEnd"/>
      <w:r w:rsidRPr="00263050">
        <w:rPr>
          <w:iCs/>
          <w:sz w:val="26"/>
          <w:szCs w:val="26"/>
          <w:lang w:val="en-US"/>
        </w:rPr>
        <w:t xml:space="preserve"> </w:t>
      </w:r>
      <w:proofErr w:type="spellStart"/>
      <w:r w:rsidRPr="00263050">
        <w:rPr>
          <w:iCs/>
          <w:sz w:val="26"/>
          <w:szCs w:val="26"/>
          <w:lang w:val="en-US"/>
        </w:rPr>
        <w:t>organizarea</w:t>
      </w:r>
      <w:proofErr w:type="spellEnd"/>
      <w:r w:rsidRPr="00263050">
        <w:rPr>
          <w:iCs/>
          <w:sz w:val="26"/>
          <w:szCs w:val="26"/>
          <w:lang w:val="en-US"/>
        </w:rPr>
        <w:t xml:space="preserve"> </w:t>
      </w:r>
      <w:proofErr w:type="spellStart"/>
      <w:r w:rsidRPr="00263050">
        <w:rPr>
          <w:iCs/>
          <w:sz w:val="26"/>
          <w:szCs w:val="26"/>
          <w:lang w:val="en-US"/>
        </w:rPr>
        <w:t>comisiilor</w:t>
      </w:r>
      <w:proofErr w:type="spellEnd"/>
      <w:r w:rsidRPr="00263050">
        <w:rPr>
          <w:iCs/>
          <w:sz w:val="26"/>
          <w:szCs w:val="26"/>
          <w:lang w:val="en-US"/>
        </w:rPr>
        <w:t xml:space="preserve"> de </w:t>
      </w:r>
      <w:proofErr w:type="spellStart"/>
      <w:r w:rsidRPr="00263050">
        <w:rPr>
          <w:iCs/>
          <w:sz w:val="26"/>
          <w:szCs w:val="26"/>
          <w:lang w:val="en-US"/>
        </w:rPr>
        <w:t>specialitate</w:t>
      </w:r>
      <w:proofErr w:type="spellEnd"/>
      <w:r w:rsidRPr="00263050">
        <w:rPr>
          <w:iCs/>
          <w:sz w:val="26"/>
          <w:szCs w:val="26"/>
          <w:lang w:val="en-US"/>
        </w:rPr>
        <w:t xml:space="preserve"> ale </w:t>
      </w:r>
      <w:proofErr w:type="spellStart"/>
      <w:r w:rsidRPr="00263050">
        <w:rPr>
          <w:iCs/>
          <w:sz w:val="26"/>
          <w:szCs w:val="26"/>
          <w:lang w:val="en-US"/>
        </w:rPr>
        <w:t>Consiliului</w:t>
      </w:r>
      <w:proofErr w:type="spellEnd"/>
      <w:r w:rsidRPr="00263050">
        <w:rPr>
          <w:iCs/>
          <w:sz w:val="26"/>
          <w:szCs w:val="26"/>
          <w:lang w:val="en-US"/>
        </w:rPr>
        <w:t xml:space="preserve"> local al </w:t>
      </w:r>
      <w:proofErr w:type="spellStart"/>
      <w:r w:rsidRPr="00263050">
        <w:rPr>
          <w:iCs/>
          <w:sz w:val="26"/>
          <w:szCs w:val="26"/>
          <w:lang w:val="en-US"/>
        </w:rPr>
        <w:t>comunei</w:t>
      </w:r>
      <w:proofErr w:type="spellEnd"/>
      <w:r w:rsidRPr="00263050">
        <w:rPr>
          <w:iCs/>
          <w:sz w:val="26"/>
          <w:szCs w:val="26"/>
          <w:lang w:val="en-US"/>
        </w:rPr>
        <w:t xml:space="preserve"> </w:t>
      </w:r>
      <w:proofErr w:type="spellStart"/>
      <w:r w:rsidRPr="00263050">
        <w:rPr>
          <w:iCs/>
          <w:sz w:val="26"/>
          <w:szCs w:val="26"/>
          <w:lang w:val="en-US"/>
        </w:rPr>
        <w:t>Chiajna</w:t>
      </w:r>
      <w:proofErr w:type="spellEnd"/>
      <w:r w:rsidRPr="00263050">
        <w:rPr>
          <w:iCs/>
          <w:sz w:val="26"/>
          <w:szCs w:val="26"/>
          <w:lang w:val="en-US"/>
        </w:rPr>
        <w:t xml:space="preserve">, </w:t>
      </w:r>
      <w:proofErr w:type="spellStart"/>
      <w:r w:rsidRPr="00263050">
        <w:rPr>
          <w:iCs/>
          <w:sz w:val="26"/>
          <w:szCs w:val="26"/>
          <w:lang w:val="en-US"/>
        </w:rPr>
        <w:t>Județul</w:t>
      </w:r>
      <w:proofErr w:type="spellEnd"/>
      <w:r w:rsidRPr="00263050">
        <w:rPr>
          <w:iCs/>
          <w:sz w:val="26"/>
          <w:szCs w:val="26"/>
          <w:lang w:val="en-US"/>
        </w:rPr>
        <w:t xml:space="preserve"> </w:t>
      </w:r>
      <w:proofErr w:type="spellStart"/>
      <w:r w:rsidRPr="00263050">
        <w:rPr>
          <w:iCs/>
          <w:sz w:val="26"/>
          <w:szCs w:val="26"/>
          <w:lang w:val="en-US"/>
        </w:rPr>
        <w:t>Ilfov</w:t>
      </w:r>
      <w:proofErr w:type="spellEnd"/>
    </w:p>
    <w:p w:rsidR="002C1011" w:rsidRPr="005E1C45" w:rsidRDefault="002C1011" w:rsidP="002B2802">
      <w:pPr>
        <w:pStyle w:val="BodyText"/>
        <w:jc w:val="center"/>
        <w:rPr>
          <w:b/>
          <w:iCs/>
          <w:sz w:val="26"/>
          <w:szCs w:val="26"/>
        </w:rPr>
      </w:pPr>
    </w:p>
    <w:p w:rsidR="002C1011" w:rsidRDefault="002C1011" w:rsidP="002C1011">
      <w:pPr>
        <w:pStyle w:val="BodyText"/>
        <w:spacing w:before="221"/>
        <w:ind w:firstLine="720"/>
        <w:jc w:val="both"/>
      </w:pPr>
      <w:r>
        <w:t>Î</w:t>
      </w:r>
      <w:r>
        <w:t>n temeiul prevederilor art.124, art. 125</w:t>
      </w:r>
      <w:r>
        <w:t>, art. 126, art. 129, art. 139 și art. 196 din Ordonanța de Urgență</w:t>
      </w:r>
      <w:r>
        <w:t xml:space="preserve"> a Guvernului nr.</w:t>
      </w:r>
      <w:r>
        <w:t xml:space="preserve"> </w:t>
      </w:r>
      <w:r>
        <w:t xml:space="preserve">57/2019 </w:t>
      </w:r>
      <w:r>
        <w:t>privind Codul administrativ, cu modificările și completă</w:t>
      </w:r>
      <w:r>
        <w:t>rile ulterioare.</w:t>
      </w:r>
    </w:p>
    <w:p w:rsidR="002C1011" w:rsidRDefault="002C1011" w:rsidP="002C1011">
      <w:pPr>
        <w:pStyle w:val="BodyText"/>
        <w:spacing w:before="221"/>
        <w:ind w:firstLine="720"/>
        <w:jc w:val="both"/>
      </w:pPr>
      <w:r>
        <w:t>Î</w:t>
      </w:r>
      <w:r>
        <w:t>n conformitate cu prevederile art. 124 din O.U.G. nr. 57/2019 p</w:t>
      </w:r>
      <w:r>
        <w:t>rivind Codul administrativ, după</w:t>
      </w:r>
      <w:r>
        <w:t xml:space="preserve"> declararea ca legal constituit, con</w:t>
      </w:r>
      <w:r>
        <w:t>siliul local alege , organizează</w:t>
      </w:r>
      <w:r>
        <w:t xml:space="preserve"> comisii de specialitate pe principalele domenii de activitate.</w:t>
      </w:r>
    </w:p>
    <w:p w:rsidR="007F09A7" w:rsidRDefault="002C1011" w:rsidP="002C1011">
      <w:pPr>
        <w:pStyle w:val="BodyText"/>
        <w:spacing w:before="221"/>
        <w:ind w:firstLine="720"/>
        <w:jc w:val="both"/>
      </w:pPr>
      <w:r>
        <w:t>Având în vedere cele prezentate mai sus, pro</w:t>
      </w:r>
      <w:r>
        <w:t>pun Consiliului Local al Comunei Chiajna să aprobe acest proiect î</w:t>
      </w:r>
      <w:r>
        <w:t>n for</w:t>
      </w:r>
      <w:r>
        <w:t>ma în care a fost propus de iniț</w:t>
      </w:r>
      <w:r>
        <w:t>iator.</w:t>
      </w:r>
    </w:p>
    <w:p w:rsidR="00AA48E9" w:rsidRDefault="00AA48E9" w:rsidP="004535E0">
      <w:pPr>
        <w:pStyle w:val="BodyText"/>
        <w:ind w:firstLine="720"/>
        <w:jc w:val="both"/>
        <w:rPr>
          <w:rFonts w:eastAsia="Tahoma"/>
          <w:spacing w:val="-4"/>
          <w:sz w:val="26"/>
          <w:szCs w:val="26"/>
        </w:rPr>
      </w:pPr>
    </w:p>
    <w:p w:rsidR="00AA48E9" w:rsidRDefault="00AA48E9" w:rsidP="004535E0">
      <w:pPr>
        <w:pStyle w:val="BodyText"/>
        <w:ind w:firstLine="720"/>
        <w:jc w:val="both"/>
        <w:rPr>
          <w:rFonts w:eastAsia="Tahoma"/>
          <w:spacing w:val="-4"/>
          <w:sz w:val="26"/>
          <w:szCs w:val="26"/>
        </w:rPr>
      </w:pPr>
    </w:p>
    <w:p w:rsidR="004535E0" w:rsidRDefault="004535E0" w:rsidP="004535E0">
      <w:pPr>
        <w:pStyle w:val="BodyText"/>
        <w:ind w:firstLine="720"/>
        <w:jc w:val="both"/>
        <w:rPr>
          <w:sz w:val="30"/>
        </w:rPr>
      </w:pPr>
    </w:p>
    <w:p w:rsidR="007F09A7" w:rsidRDefault="004535E0">
      <w:pPr>
        <w:pStyle w:val="Title"/>
        <w:spacing w:line="48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SECRETAR GENERAL AL U.A.T. CHIAJNA,</w:t>
      </w:r>
    </w:p>
    <w:p w:rsidR="004535E0" w:rsidRPr="005E1C45" w:rsidRDefault="004535E0">
      <w:pPr>
        <w:pStyle w:val="Title"/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NAE IONEL - FLORIN</w:t>
      </w:r>
    </w:p>
    <w:sectPr w:rsidR="004535E0" w:rsidRPr="005E1C45" w:rsidSect="005E1C45">
      <w:type w:val="continuous"/>
      <w:pgSz w:w="11910" w:h="16840"/>
      <w:pgMar w:top="284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47D07"/>
    <w:multiLevelType w:val="multilevel"/>
    <w:tmpl w:val="A1E2DEF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6F77F6"/>
    <w:multiLevelType w:val="hybridMultilevel"/>
    <w:tmpl w:val="45009464"/>
    <w:lvl w:ilvl="0" w:tplc="57F83F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670700A"/>
    <w:multiLevelType w:val="hybridMultilevel"/>
    <w:tmpl w:val="47202216"/>
    <w:lvl w:ilvl="0" w:tplc="8BFA75E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09A7"/>
    <w:rsid w:val="000C4475"/>
    <w:rsid w:val="001748BE"/>
    <w:rsid w:val="002B2802"/>
    <w:rsid w:val="002C1011"/>
    <w:rsid w:val="004535E0"/>
    <w:rsid w:val="005E1C45"/>
    <w:rsid w:val="005F7F72"/>
    <w:rsid w:val="0073727B"/>
    <w:rsid w:val="00792538"/>
    <w:rsid w:val="007F09A7"/>
    <w:rsid w:val="00A41A7A"/>
    <w:rsid w:val="00AA48E9"/>
    <w:rsid w:val="00B8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ind w:left="62" w:right="7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5E1C4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E1C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o-RO"/>
    </w:rPr>
  </w:style>
  <w:style w:type="character" w:styleId="Strong">
    <w:name w:val="Strong"/>
    <w:uiPriority w:val="22"/>
    <w:qFormat/>
    <w:rsid w:val="005E1C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ind w:left="62" w:right="7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5E1C4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E1C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o-RO"/>
    </w:rPr>
  </w:style>
  <w:style w:type="character" w:styleId="Strong">
    <w:name w:val="Strong"/>
    <w:uiPriority w:val="22"/>
    <w:qFormat/>
    <w:rsid w:val="005E1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15</cp:revision>
  <cp:lastPrinted>2024-11-01T07:05:00Z</cp:lastPrinted>
  <dcterms:created xsi:type="dcterms:W3CDTF">2024-09-19T09:36:00Z</dcterms:created>
  <dcterms:modified xsi:type="dcterms:W3CDTF">2024-12-03T14:04:00Z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2024-07-25T00:00:00Z</vt:filetime>
  </property>
  <property fmtid="{D5CDD505-2E9C-101B-9397-08002B2CF9AE}" pid="3" name="LastSaved">
    <vt:filetime>2024-09-19T00:00:00Z</vt:filetime>
  </property>
  <property fmtid="{D5CDD505-2E9C-101B-9397-08002B2CF9AE}" pid="4" name="Producer">
    <vt:lpwstr>macOS Version 14.5 (Build 23F79) Quartz PDFContext</vt:lpwstr>
  </property>
</Properties>
</file>