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DB" w:rsidRPr="008220DB" w:rsidRDefault="008220DB" w:rsidP="008220DB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iCs/>
          <w:lang w:val="ro-RO" w:eastAsia="ro-RO"/>
        </w:rPr>
      </w:pPr>
    </w:p>
    <w:p w:rsidR="008220DB" w:rsidRPr="008220DB" w:rsidRDefault="008220DB" w:rsidP="008220DB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iCs/>
          <w:lang w:val="ro-RO" w:eastAsia="ro-RO"/>
        </w:rPr>
      </w:pPr>
      <w:r w:rsidRPr="008220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107950</wp:posOffset>
            </wp:positionV>
            <wp:extent cx="817245" cy="1170305"/>
            <wp:effectExtent l="19050" t="0" r="190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20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71120</wp:posOffset>
            </wp:positionV>
            <wp:extent cx="913130" cy="1060450"/>
            <wp:effectExtent l="19050" t="0" r="1270" b="0"/>
            <wp:wrapNone/>
            <wp:docPr id="5" name="Picture 18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0DB" w:rsidRPr="008220DB" w:rsidRDefault="008220DB" w:rsidP="008220DB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iCs/>
          <w:lang w:val="ro-RO" w:eastAsia="ro-RO"/>
        </w:rPr>
      </w:pPr>
      <w:r w:rsidRPr="008220DB">
        <w:rPr>
          <w:rFonts w:ascii="Arial Narrow" w:eastAsia="Times New Roman" w:hAnsi="Arial Narrow" w:cs="Times New Roman"/>
          <w:b/>
          <w:i/>
          <w:iCs/>
          <w:lang w:val="ro-RO" w:eastAsia="ro-RO"/>
        </w:rPr>
        <w:t xml:space="preserve">                                                  </w:t>
      </w:r>
    </w:p>
    <w:p w:rsidR="008220DB" w:rsidRPr="008220DB" w:rsidRDefault="008220DB" w:rsidP="00822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220DB" w:rsidRPr="008220DB" w:rsidRDefault="008220DB" w:rsidP="008220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</w:pPr>
    </w:p>
    <w:p w:rsidR="008220DB" w:rsidRPr="008220DB" w:rsidRDefault="008220DB" w:rsidP="008220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>ROMÂNIA</w:t>
      </w:r>
    </w:p>
    <w:p w:rsidR="008220DB" w:rsidRPr="008220DB" w:rsidRDefault="008220DB" w:rsidP="008220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ro-RO"/>
        </w:rPr>
        <w:t>MUNICIPIUL MARGHITA</w: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 w:eastAsia="ro-RO"/>
        </w:rPr>
      </w:pP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 w:eastAsia="ro-RO"/>
        </w:rPr>
      </w:pPr>
    </w:p>
    <w:p w:rsidR="008220DB" w:rsidRPr="008220DB" w:rsidRDefault="008220DB" w:rsidP="008220DB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      415300 - Marghita,  jud. Bihor,                                                           telefon : +40259362001</w: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      Calea Republicii,  nr.1,                                                                                       +40359409977</w: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      Cod fiscal 4348947                                                                         </w:t>
      </w:r>
      <w:r w:rsidRPr="008220DB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ab/>
        <w:t>fax:      +40359409982</w:t>
      </w:r>
    </w:p>
    <w:p w:rsidR="008220DB" w:rsidRPr="008220DB" w:rsidRDefault="008220DB" w:rsidP="008220DB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                                                   e-mail:</w:t>
      </w:r>
      <w:hyperlink r:id="rId6" w:history="1">
        <w:r w:rsidRPr="008220D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ro-RO" w:eastAsia="ro-RO"/>
          </w:rPr>
          <w:t>primaria@marghita.ro</w:t>
        </w:r>
      </w:hyperlink>
    </w:p>
    <w:p w:rsidR="008220DB" w:rsidRPr="008220DB" w:rsidRDefault="00A32991" w:rsidP="00822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3299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5</w:t>
      </w:r>
      <w:r w:rsidR="00565F3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234 din 19</w:t>
      </w:r>
      <w:r w:rsidRPr="008220D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.05.2021</w: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</w:t>
      </w:r>
    </w:p>
    <w:p w:rsidR="008220DB" w:rsidRPr="008220DB" w:rsidRDefault="008220DB" w:rsidP="00822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220DB" w:rsidRPr="008220DB" w:rsidRDefault="008220DB" w:rsidP="00822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Referat de aprobare </w:t>
      </w:r>
    </w:p>
    <w:p w:rsidR="008220DB" w:rsidRPr="008220DB" w:rsidRDefault="008220DB" w:rsidP="00822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pentru  iniţierea proiectul de hotărâre</w:t>
      </w:r>
    </w:p>
    <w:p w:rsidR="008220DB" w:rsidRPr="008220DB" w:rsidRDefault="008220DB" w:rsidP="008220DB">
      <w:pPr>
        <w:pStyle w:val="BodyText"/>
        <w:rPr>
          <w:b w:val="0"/>
          <w:sz w:val="24"/>
        </w:rPr>
      </w:pPr>
      <w:r w:rsidRPr="008220DB">
        <w:rPr>
          <w:b w:val="0"/>
          <w:sz w:val="24"/>
        </w:rPr>
        <w:t xml:space="preserve">privind aprobarea documentaţiei cadastrale cu propunerea de dezlipire a imobilului </w:t>
      </w:r>
    </w:p>
    <w:p w:rsidR="008220DB" w:rsidRPr="008220DB" w:rsidRDefault="008220DB" w:rsidP="008220DB">
      <w:pPr>
        <w:pStyle w:val="BodyText"/>
        <w:rPr>
          <w:b w:val="0"/>
          <w:sz w:val="24"/>
        </w:rPr>
      </w:pPr>
      <w:r w:rsidRPr="008220DB">
        <w:rPr>
          <w:b w:val="0"/>
          <w:sz w:val="24"/>
        </w:rPr>
        <w:t xml:space="preserve">cu nr. cadastral 102995 înscris în C.F. nr. 102995 – Marghita, </w:t>
      </w:r>
    </w:p>
    <w:p w:rsidR="008220DB" w:rsidRPr="008220DB" w:rsidRDefault="008220DB" w:rsidP="008220DB">
      <w:pPr>
        <w:pStyle w:val="BodyText"/>
        <w:rPr>
          <w:b w:val="0"/>
          <w:sz w:val="24"/>
        </w:rPr>
      </w:pPr>
      <w:r w:rsidRPr="008220DB">
        <w:rPr>
          <w:b w:val="0"/>
          <w:sz w:val="24"/>
        </w:rPr>
        <w:t xml:space="preserve">situat în municipiul Marghita, strada Eroilor </w:t>
      </w:r>
    </w:p>
    <w:p w:rsidR="008220DB" w:rsidRPr="008220DB" w:rsidRDefault="008220DB" w:rsidP="008220D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o-RO" w:eastAsia="ro-RO"/>
        </w:rPr>
      </w:pPr>
    </w:p>
    <w:p w:rsidR="008220DB" w:rsidRPr="008220DB" w:rsidRDefault="008220DB" w:rsidP="008220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220DB" w:rsidRPr="008220DB" w:rsidRDefault="008220DB" w:rsidP="008220DB">
      <w:pPr>
        <w:pStyle w:val="BodyText"/>
        <w:spacing w:line="360" w:lineRule="auto"/>
        <w:jc w:val="both"/>
        <w:rPr>
          <w:b w:val="0"/>
          <w:sz w:val="24"/>
        </w:rPr>
      </w:pPr>
      <w:r w:rsidRPr="008220DB">
        <w:rPr>
          <w:b w:val="0"/>
          <w:sz w:val="24"/>
        </w:rPr>
        <w:t xml:space="preserve">             </w:t>
      </w:r>
      <w:r w:rsidRPr="008220DB">
        <w:rPr>
          <w:rFonts w:eastAsiaTheme="minorHAnsi"/>
          <w:b w:val="0"/>
          <w:sz w:val="24"/>
        </w:rPr>
        <w:t xml:space="preserve">Prezentul referat de aprobare are la bază prevederile art. 6 alin(3) şi art. 30 din Legea nr. 24/2000, privind normele de tehnică legislativă pentru elaborarea actelor normative, republicată, cu modificările şi completările ulterioare, </w:t>
      </w:r>
      <w:r w:rsidRPr="008220DB">
        <w:rPr>
          <w:b w:val="0"/>
          <w:sz w:val="24"/>
        </w:rPr>
        <w:t xml:space="preserve">precum și art.136 alin(8) lit. ”a” din OUG nr. 57/2019, privind Codul administrativ, </w:t>
      </w:r>
      <w:r w:rsidRPr="008220DB">
        <w:rPr>
          <w:rFonts w:eastAsiaTheme="minorHAnsi"/>
          <w:b w:val="0"/>
          <w:sz w:val="24"/>
        </w:rPr>
        <w:t xml:space="preserve">reprezentând instrumentul de prezentare şi motivare a proiectului  de hotărâre </w:t>
      </w:r>
      <w:r w:rsidRPr="008220DB">
        <w:rPr>
          <w:b w:val="0"/>
          <w:sz w:val="24"/>
        </w:rPr>
        <w:t xml:space="preserve">privind aprobarea documentaţiei cadastrale cu propunerea de dezlipire a imobilului </w:t>
      </w:r>
    </w:p>
    <w:p w:rsidR="008220DB" w:rsidRPr="008220DB" w:rsidRDefault="008220DB" w:rsidP="008220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8220DB">
        <w:rPr>
          <w:rFonts w:ascii="Times New Roman" w:hAnsi="Times New Roman" w:cs="Times New Roman"/>
          <w:sz w:val="24"/>
          <w:lang w:val="ro-RO"/>
        </w:rPr>
        <w:t>cu nr. cadastral 102995 înscris în C.F. nr. 102995 – Marghita</w:t>
      </w:r>
      <w:r w:rsidRPr="008220D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situat în municipiul Marghita, strada Eroilor </w:t>
      </w:r>
    </w:p>
    <w:p w:rsidR="008220DB" w:rsidRPr="008220DB" w:rsidRDefault="008220DB" w:rsidP="008220D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ro-RO" w:eastAsia="ro-RO"/>
        </w:rPr>
      </w:pPr>
    </w:p>
    <w:p w:rsidR="008220DB" w:rsidRPr="008220DB" w:rsidRDefault="008220DB" w:rsidP="008220DB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  <w:t xml:space="preserve">Motivul iniţierii acestui proiect de hotărâre  este necesitatea dezmembrării terenului cu nr. cad. </w:t>
      </w:r>
      <w:r w:rsidRPr="008220DB">
        <w:rPr>
          <w:rFonts w:ascii="Times New Roman" w:hAnsi="Times New Roman" w:cs="Times New Roman"/>
          <w:sz w:val="24"/>
          <w:lang w:val="ro-RO"/>
        </w:rPr>
        <w:t xml:space="preserve">102995 </w:t>
      </w:r>
      <w:r w:rsidRPr="008220D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Marghita care  </w:t>
      </w:r>
      <w:r w:rsidRPr="008220DB">
        <w:rPr>
          <w:rFonts w:ascii="Times New Roman" w:hAnsi="Times New Roman" w:cs="Times New Roman"/>
          <w:iCs/>
          <w:sz w:val="24"/>
          <w:lang w:val="ro-RO"/>
        </w:rPr>
        <w:t xml:space="preserve">are o suprafață totală de 2577 mp. din care o cotă de 753 mp. este prevăzută pentru extinderea grădiniței existente în str. Eroilor, nr. 6 iar suprafața de teren necesară și suficientă pentru implementarea proiectului </w:t>
      </w:r>
      <w:r w:rsidRPr="008220DB">
        <w:rPr>
          <w:rFonts w:ascii="Times New Roman" w:hAnsi="Times New Roman" w:cs="Times New Roman"/>
          <w:color w:val="222222"/>
          <w:sz w:val="24"/>
          <w:shd w:val="clear" w:color="auto" w:fill="FFFFFF"/>
          <w:lang w:val="ro-RO"/>
        </w:rPr>
        <w:t xml:space="preserve">de construire </w:t>
      </w:r>
      <w:r w:rsidRPr="008220DB">
        <w:rPr>
          <w:rFonts w:ascii="Times New Roman" w:hAnsi="Times New Roman" w:cs="Times New Roman"/>
          <w:color w:val="000000"/>
          <w:sz w:val="24"/>
          <w:lang w:val="ro-RO"/>
        </w:rPr>
        <w:t>a unei creşe</w:t>
      </w:r>
      <w:r w:rsidRPr="008220DB">
        <w:rPr>
          <w:rFonts w:ascii="Times New Roman" w:hAnsi="Times New Roman" w:cs="Times New Roman"/>
          <w:iCs/>
          <w:sz w:val="24"/>
          <w:lang w:val="ro-RO"/>
        </w:rPr>
        <w:t xml:space="preserve"> este de 2500 mp, terenul pe care urmează a se edifica efectiv construcţia care va avea </w:t>
      </w:r>
      <w:r w:rsidRPr="008220DB">
        <w:rPr>
          <w:rFonts w:ascii="Times New Roman" w:hAnsi="Times New Roman" w:cs="Times New Roman"/>
          <w:color w:val="000000"/>
          <w:sz w:val="24"/>
          <w:lang w:val="ro-RO"/>
        </w:rPr>
        <w:t xml:space="preserve">funcţiunile specifice </w:t>
      </w:r>
      <w:r w:rsidRPr="008220DB">
        <w:rPr>
          <w:rFonts w:ascii="Times New Roman" w:hAnsi="Times New Roman" w:cs="Times New Roman"/>
          <w:color w:val="000000"/>
          <w:sz w:val="24"/>
          <w:lang w:val="ro-RO"/>
        </w:rPr>
        <w:lastRenderedPageBreak/>
        <w:t xml:space="preserve">unei creşe moderne, </w:t>
      </w:r>
      <w:r w:rsidRPr="008220DB">
        <w:rPr>
          <w:rFonts w:ascii="Times New Roman" w:hAnsi="Times New Roman" w:cs="Times New Roman"/>
          <w:sz w:val="24"/>
          <w:lang w:val="ro-RO"/>
        </w:rPr>
        <w:t>se impune a fi dezmembrat prin formarea a trei numere cadastrale şi trei Cărţi Funciare noi</w:t>
      </w:r>
      <w:r w:rsidRPr="008220DB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 w:eastAsia="ro-RO"/>
        </w:rPr>
        <w:t xml:space="preserve">        </w:t>
      </w:r>
    </w:p>
    <w:p w:rsidR="008220DB" w:rsidRPr="008220DB" w:rsidRDefault="008220DB" w:rsidP="008220DB">
      <w:pPr>
        <w:pStyle w:val="BodyText"/>
        <w:spacing w:line="360" w:lineRule="auto"/>
        <w:jc w:val="both"/>
        <w:rPr>
          <w:b w:val="0"/>
          <w:sz w:val="24"/>
        </w:rPr>
      </w:pPr>
      <w:r w:rsidRPr="008220DB">
        <w:rPr>
          <w:rFonts w:eastAsia="Calibri"/>
          <w:b w:val="0"/>
          <w:color w:val="000000"/>
          <w:sz w:val="24"/>
        </w:rPr>
        <w:t xml:space="preserve">       Față de cele arătate mai sus ,</w:t>
      </w:r>
      <w:r w:rsidRPr="008220DB">
        <w:rPr>
          <w:b w:val="0"/>
          <w:sz w:val="24"/>
        </w:rPr>
        <w:t xml:space="preserve"> în temeiul prevederilor art. 129 alin. (2) lit. c) ale art. 139 alin. (3) lit. g),  din Ordonanţa de Urgenţă a Guvernului nr. 57/2019 , privind Codul administrativ, cu modificările și completările ulterioare, </w:t>
      </w:r>
      <w:r w:rsidRPr="008220DB">
        <w:rPr>
          <w:rFonts w:eastAsia="Calibri"/>
          <w:b w:val="0"/>
          <w:color w:val="000000"/>
          <w:sz w:val="24"/>
        </w:rPr>
        <w:t>consider îndeplinite condițiile pentru a vă înainta proiectul de hotărâre în vederea adoptării hotărârii</w:t>
      </w:r>
      <w:r w:rsidRPr="008220DB">
        <w:rPr>
          <w:b w:val="0"/>
          <w:noProof/>
          <w:sz w:val="24"/>
        </w:rPr>
        <w:t xml:space="preserve"> </w:t>
      </w:r>
      <w:r w:rsidRPr="008220DB">
        <w:rPr>
          <w:b w:val="0"/>
          <w:sz w:val="24"/>
        </w:rPr>
        <w:t xml:space="preserve">privind privind aprobarea documentaţiei cadastrale cu propunerea de dezlipire a imobilului cu nr. cadastral 102995 înscris în C.F. nr. 102995 – Marghita, situat în municipiul Marghita, strada Eroilor </w:t>
      </w:r>
    </w:p>
    <w:p w:rsidR="008220DB" w:rsidRPr="008220DB" w:rsidRDefault="008220DB" w:rsidP="008220D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o-RO" w:eastAsia="ro-RO"/>
        </w:rPr>
      </w:pPr>
    </w:p>
    <w:p w:rsidR="008220DB" w:rsidRPr="008220DB" w:rsidRDefault="008220DB" w:rsidP="008220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Primar</w:t>
      </w:r>
    </w:p>
    <w:p w:rsidR="008220DB" w:rsidRPr="008220DB" w:rsidRDefault="008220DB" w:rsidP="008220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4"/>
          <w:lang w:val="ro-RO" w:eastAsia="ro-RO"/>
        </w:rPr>
      </w:pPr>
      <w:r w:rsidRPr="008220D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Marcel-Emil Sas-Adăscăliţii</w:t>
      </w:r>
    </w:p>
    <w:p w:rsidR="00267D71" w:rsidRDefault="00267D71"/>
    <w:sectPr w:rsidR="00267D71" w:rsidSect="00A32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20DB"/>
    <w:rsid w:val="00267D71"/>
    <w:rsid w:val="00565F3C"/>
    <w:rsid w:val="008220DB"/>
    <w:rsid w:val="00A3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20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220D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2021-05-19T14:56:00Z</cp:lastPrinted>
  <dcterms:created xsi:type="dcterms:W3CDTF">2021-05-19T14:30:00Z</dcterms:created>
  <dcterms:modified xsi:type="dcterms:W3CDTF">2021-05-19T14:56:00Z</dcterms:modified>
</cp:coreProperties>
</file>