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A7" w:rsidRDefault="00426328" w:rsidP="008F1E6F">
      <w:pPr>
        <w:rPr>
          <w:sz w:val="24"/>
          <w:szCs w:val="24"/>
        </w:rPr>
      </w:pPr>
      <w:r>
        <w:rPr>
          <w:sz w:val="24"/>
          <w:szCs w:val="24"/>
        </w:rPr>
        <w:t>19073/10.12.2024</w:t>
      </w:r>
      <w:r w:rsidR="00D52894">
        <w:rPr>
          <w:sz w:val="24"/>
          <w:szCs w:val="24"/>
        </w:rPr>
        <w:t>2024</w:t>
      </w:r>
    </w:p>
    <w:p w:rsidR="00765FEC" w:rsidRPr="00B322C4" w:rsidRDefault="00765FEC" w:rsidP="00B322C4">
      <w:pPr>
        <w:spacing w:after="0"/>
        <w:jc w:val="center"/>
        <w:rPr>
          <w:b/>
          <w:sz w:val="24"/>
          <w:szCs w:val="24"/>
          <w:u w:val="single"/>
        </w:rPr>
      </w:pPr>
      <w:r w:rsidRPr="00B322C4">
        <w:rPr>
          <w:b/>
          <w:sz w:val="24"/>
          <w:szCs w:val="24"/>
          <w:u w:val="single"/>
        </w:rPr>
        <w:t xml:space="preserve">REFERAT PRIVIND </w:t>
      </w:r>
      <w:r w:rsidR="00B322C4">
        <w:rPr>
          <w:b/>
          <w:sz w:val="24"/>
          <w:szCs w:val="24"/>
          <w:u w:val="single"/>
        </w:rPr>
        <w:t xml:space="preserve">PROIECTUL DE HOTĂRÂRE A CONSILIULUI LOCAL PENTRU </w:t>
      </w:r>
      <w:r w:rsidR="002611D5">
        <w:rPr>
          <w:b/>
          <w:sz w:val="24"/>
          <w:szCs w:val="24"/>
          <w:u w:val="single"/>
        </w:rPr>
        <w:t xml:space="preserve">RECTIFICAREA </w:t>
      </w:r>
      <w:r w:rsidRPr="00B322C4">
        <w:rPr>
          <w:b/>
          <w:sz w:val="24"/>
          <w:szCs w:val="24"/>
          <w:u w:val="single"/>
        </w:rPr>
        <w:t xml:space="preserve"> BUGETULUI LOCAL DE VENITURI SI CHELTUIELI </w:t>
      </w:r>
    </w:p>
    <w:p w:rsidR="001232A7" w:rsidRPr="00B322C4" w:rsidRDefault="00765FEC" w:rsidP="00B322C4">
      <w:pPr>
        <w:spacing w:after="0"/>
        <w:jc w:val="center"/>
        <w:rPr>
          <w:b/>
          <w:sz w:val="24"/>
          <w:szCs w:val="24"/>
          <w:u w:val="single"/>
        </w:rPr>
      </w:pPr>
      <w:r w:rsidRPr="00B322C4">
        <w:rPr>
          <w:b/>
          <w:sz w:val="24"/>
          <w:szCs w:val="24"/>
          <w:u w:val="single"/>
        </w:rPr>
        <w:t xml:space="preserve"> AL COMUNEI CORNETU</w:t>
      </w:r>
      <w:r w:rsidR="00B322C4">
        <w:rPr>
          <w:b/>
          <w:sz w:val="24"/>
          <w:szCs w:val="24"/>
          <w:u w:val="single"/>
        </w:rPr>
        <w:t xml:space="preserve">, </w:t>
      </w:r>
      <w:r w:rsidR="007D5C44">
        <w:rPr>
          <w:b/>
          <w:sz w:val="24"/>
          <w:szCs w:val="24"/>
          <w:u w:val="single"/>
        </w:rPr>
        <w:t xml:space="preserve"> </w:t>
      </w:r>
      <w:r w:rsidR="00B322C4">
        <w:rPr>
          <w:b/>
          <w:sz w:val="24"/>
          <w:szCs w:val="24"/>
          <w:u w:val="single"/>
        </w:rPr>
        <w:t>JUDEȚUL ILFOV</w:t>
      </w:r>
      <w:r w:rsidRPr="00B322C4">
        <w:rPr>
          <w:b/>
          <w:sz w:val="24"/>
          <w:szCs w:val="24"/>
          <w:u w:val="single"/>
        </w:rPr>
        <w:t xml:space="preserve"> PE ANUL 202</w:t>
      </w:r>
      <w:r w:rsidR="007D5C44">
        <w:rPr>
          <w:b/>
          <w:sz w:val="24"/>
          <w:szCs w:val="24"/>
          <w:u w:val="single"/>
        </w:rPr>
        <w:t>4</w:t>
      </w:r>
    </w:p>
    <w:p w:rsidR="00426328" w:rsidRPr="00426328" w:rsidRDefault="005B6D52" w:rsidP="002B7188">
      <w:pPr>
        <w:tabs>
          <w:tab w:val="left" w:pos="2010"/>
        </w:tabs>
        <w:rPr>
          <w:sz w:val="24"/>
          <w:szCs w:val="24"/>
        </w:rPr>
      </w:pPr>
      <w:r w:rsidRPr="005A1211">
        <w:rPr>
          <w:sz w:val="24"/>
          <w:szCs w:val="24"/>
        </w:rPr>
        <w:tab/>
      </w:r>
      <w:r w:rsidR="00426328" w:rsidRPr="00426328">
        <w:rPr>
          <w:sz w:val="24"/>
          <w:szCs w:val="24"/>
        </w:rPr>
        <w:t>Avand in vedere :</w:t>
      </w:r>
    </w:p>
    <w:p w:rsidR="00426328" w:rsidRPr="00426328" w:rsidRDefault="00426328" w:rsidP="00426328">
      <w:pPr>
        <w:pStyle w:val="ListParagraph"/>
        <w:tabs>
          <w:tab w:val="left" w:pos="2010"/>
        </w:tabs>
        <w:ind w:left="578"/>
        <w:jc w:val="both"/>
        <w:rPr>
          <w:sz w:val="24"/>
          <w:szCs w:val="24"/>
        </w:rPr>
      </w:pPr>
      <w:r w:rsidRPr="00426328">
        <w:rPr>
          <w:sz w:val="24"/>
          <w:szCs w:val="24"/>
        </w:rPr>
        <w:t>•Legea bugetului de stat pe anul 2024   nr. 421/2023 ;</w:t>
      </w:r>
    </w:p>
    <w:p w:rsidR="00426328" w:rsidRPr="00426328" w:rsidRDefault="00426328" w:rsidP="00426328">
      <w:pPr>
        <w:pStyle w:val="ListParagraph"/>
        <w:tabs>
          <w:tab w:val="left" w:pos="2010"/>
        </w:tabs>
        <w:ind w:left="578"/>
        <w:jc w:val="both"/>
        <w:rPr>
          <w:sz w:val="24"/>
          <w:szCs w:val="24"/>
        </w:rPr>
      </w:pPr>
      <w:r w:rsidRPr="00426328">
        <w:rPr>
          <w:sz w:val="24"/>
          <w:szCs w:val="24"/>
        </w:rPr>
        <w:t>•Decizia nr 3216448/05.12.2024 transmisa de  Directiei Generala Regionala a Finantelor Publice Bucuresti , prin care se comunica  faptul ca s-a retras suma de 647 000 lei de la indicatorul bugetar 0401 cote defalcate din impozit pe venit  si suma de 618 000 lei de la indicatorul bugetar 0404-sume defalcate din impozit pe venit ;.</w:t>
      </w:r>
    </w:p>
    <w:p w:rsidR="00426328" w:rsidRPr="00426328" w:rsidRDefault="00426328" w:rsidP="00426328">
      <w:pPr>
        <w:pStyle w:val="ListParagraph"/>
        <w:tabs>
          <w:tab w:val="left" w:pos="2010"/>
        </w:tabs>
        <w:ind w:left="578"/>
        <w:jc w:val="both"/>
        <w:rPr>
          <w:sz w:val="24"/>
          <w:szCs w:val="24"/>
        </w:rPr>
      </w:pPr>
      <w:r w:rsidRPr="00426328">
        <w:rPr>
          <w:sz w:val="24"/>
          <w:szCs w:val="24"/>
        </w:rPr>
        <w:t>•Decizia nr 32116570/10.12.2024 transmisa de  Directiei Generala Regionala a Finantelor Publice Bucuresti , prin care se comunica  alocarea sumei de  25 000 lei , din care 20000 lei pentru chletuieli materiale invatamant si 5 000 lei pentru finantarea drepturilor copiilor cu cerinte educationale speciale ;</w:t>
      </w:r>
    </w:p>
    <w:p w:rsidR="00426328" w:rsidRPr="00426328" w:rsidRDefault="00426328" w:rsidP="00426328">
      <w:pPr>
        <w:pStyle w:val="ListParagraph"/>
        <w:tabs>
          <w:tab w:val="left" w:pos="2010"/>
        </w:tabs>
        <w:ind w:left="578"/>
        <w:jc w:val="both"/>
        <w:rPr>
          <w:sz w:val="24"/>
          <w:szCs w:val="24"/>
        </w:rPr>
      </w:pPr>
      <w:r w:rsidRPr="00426328">
        <w:rPr>
          <w:sz w:val="24"/>
          <w:szCs w:val="24"/>
        </w:rPr>
        <w:t>•Adresa  Scolii gimnaziale nr.  1 Cornetu cu  nr. 3215/10.12.2024, inregistrata la Primaria comunei Cornetu cu nr. 19057/10.12.2024  prin care reatragerea sumei de 2250</w:t>
      </w:r>
      <w:bookmarkStart w:id="0" w:name="_GoBack"/>
      <w:bookmarkEnd w:id="0"/>
      <w:r w:rsidRPr="00426328">
        <w:rPr>
          <w:sz w:val="24"/>
          <w:szCs w:val="24"/>
        </w:rPr>
        <w:t>0 lei de la indicatorul 203030-Alte cheltuieli cu bunuri si servicii si alocarea acesteia pentru achizitionarea documentatiei tehnice necesara pentru amplasarea  echipamentelor de climatizare la Scoala Gimnaziala nr 1 Cornetu ;</w:t>
      </w:r>
    </w:p>
    <w:p w:rsidR="00426328" w:rsidRDefault="00426328" w:rsidP="00426328">
      <w:pPr>
        <w:pStyle w:val="ListParagraph"/>
        <w:tabs>
          <w:tab w:val="left" w:pos="2010"/>
        </w:tabs>
        <w:ind w:left="578"/>
        <w:jc w:val="both"/>
        <w:rPr>
          <w:sz w:val="24"/>
          <w:szCs w:val="24"/>
        </w:rPr>
      </w:pPr>
      <w:r w:rsidRPr="00426328">
        <w:rPr>
          <w:sz w:val="24"/>
          <w:szCs w:val="24"/>
        </w:rPr>
        <w:t xml:space="preserve">•Solicitarea cu nr. 19059/10.12.2024 a  Compartimentului Achizitii publice din cadrul Primariei Cornetu  cu privire la achizitionarea  unei statii de incarcare  necesara pentru alimentarea microbuzului electric primit in baza Protocolului de cooperare nr 16013/17.08.2023 incheiat intre Consiliul judetean Ilfov si UAT Cornetu;  </w:t>
      </w:r>
    </w:p>
    <w:p w:rsidR="002B7188" w:rsidRPr="002B7188" w:rsidRDefault="002B7188" w:rsidP="002B7188">
      <w:pPr>
        <w:pStyle w:val="ListParagraph"/>
        <w:numPr>
          <w:ilvl w:val="0"/>
          <w:numId w:val="34"/>
        </w:numPr>
        <w:tabs>
          <w:tab w:val="left" w:pos="2010"/>
        </w:tabs>
        <w:jc w:val="both"/>
        <w:rPr>
          <w:sz w:val="24"/>
          <w:szCs w:val="24"/>
        </w:rPr>
      </w:pPr>
      <w:r w:rsidRPr="002B7188">
        <w:rPr>
          <w:sz w:val="24"/>
          <w:szCs w:val="24"/>
        </w:rPr>
        <w:t>Adresa  Parohiei Cornetu  cu nr. 175/27.11.2024 ,  inregistrata la Primaria comunei Cornetu cu nr. 18407/27.11.2024  prin care alocarea unui sprijin financiar in vederea realizarii unor lucrari de conservare-restaurare  a iconostatului  bisericii parohiale  Sf Parascheva din comuna Cornetu</w:t>
      </w:r>
    </w:p>
    <w:p w:rsidR="0037062E" w:rsidRDefault="007B2A47" w:rsidP="007B2A47">
      <w:pPr>
        <w:pStyle w:val="ListParagraph"/>
        <w:tabs>
          <w:tab w:val="left" w:pos="2010"/>
        </w:tabs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Consider că s</w:t>
      </w:r>
      <w:r w:rsidR="006F68F7">
        <w:rPr>
          <w:sz w:val="24"/>
          <w:szCs w:val="24"/>
        </w:rPr>
        <w:t xml:space="preserve">e impune </w:t>
      </w:r>
      <w:r w:rsidR="00D661A2">
        <w:rPr>
          <w:sz w:val="24"/>
          <w:szCs w:val="24"/>
        </w:rPr>
        <w:t>rectificarea</w:t>
      </w:r>
      <w:r w:rsidR="007D5C44">
        <w:rPr>
          <w:sz w:val="24"/>
          <w:szCs w:val="24"/>
        </w:rPr>
        <w:t xml:space="preserve"> </w:t>
      </w:r>
      <w:r w:rsidR="006F68F7">
        <w:rPr>
          <w:sz w:val="24"/>
          <w:szCs w:val="24"/>
        </w:rPr>
        <w:t xml:space="preserve"> bugetului local </w:t>
      </w:r>
      <w:r>
        <w:rPr>
          <w:sz w:val="24"/>
          <w:szCs w:val="24"/>
        </w:rPr>
        <w:t>al</w:t>
      </w:r>
      <w:r w:rsidR="005C43F9">
        <w:rPr>
          <w:sz w:val="24"/>
          <w:szCs w:val="24"/>
        </w:rPr>
        <w:t xml:space="preserve"> comunei Cornetu, județul Ilfov  si p</w:t>
      </w:r>
      <w:r w:rsidR="0037062E">
        <w:rPr>
          <w:sz w:val="24"/>
          <w:szCs w:val="24"/>
        </w:rPr>
        <w:t xml:space="preserve">ropun </w:t>
      </w:r>
      <w:r w:rsidR="00C44F9B">
        <w:rPr>
          <w:sz w:val="24"/>
          <w:szCs w:val="24"/>
        </w:rPr>
        <w:t xml:space="preserve"> analiza</w:t>
      </w:r>
      <w:r>
        <w:rPr>
          <w:sz w:val="24"/>
          <w:szCs w:val="24"/>
        </w:rPr>
        <w:t xml:space="preserve">, dezbaterea si aprobarea </w:t>
      </w:r>
      <w:r w:rsidR="00C44F9B">
        <w:rPr>
          <w:sz w:val="24"/>
          <w:szCs w:val="24"/>
        </w:rPr>
        <w:t xml:space="preserve">de catre Consiliul Local </w:t>
      </w:r>
      <w:r>
        <w:rPr>
          <w:sz w:val="24"/>
          <w:szCs w:val="24"/>
        </w:rPr>
        <w:t xml:space="preserve">al  comunei </w:t>
      </w:r>
      <w:r w:rsidR="00C44F9B">
        <w:rPr>
          <w:sz w:val="24"/>
          <w:szCs w:val="24"/>
        </w:rPr>
        <w:t>Cornetu</w:t>
      </w:r>
      <w:r>
        <w:rPr>
          <w:sz w:val="24"/>
          <w:szCs w:val="24"/>
        </w:rPr>
        <w:t xml:space="preserve">, județul Ilfov </w:t>
      </w:r>
      <w:r w:rsidR="00C44F9B">
        <w:rPr>
          <w:sz w:val="24"/>
          <w:szCs w:val="24"/>
        </w:rPr>
        <w:t>a proiect</w:t>
      </w:r>
      <w:r w:rsidR="005C43F9">
        <w:rPr>
          <w:sz w:val="24"/>
          <w:szCs w:val="24"/>
        </w:rPr>
        <w:t xml:space="preserve">ului </w:t>
      </w:r>
      <w:r w:rsidR="00C44F9B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hotărâre </w:t>
      </w:r>
      <w:r w:rsidR="005C43F9">
        <w:rPr>
          <w:sz w:val="24"/>
          <w:szCs w:val="24"/>
        </w:rPr>
        <w:t>in forma prezentata .</w:t>
      </w:r>
    </w:p>
    <w:p w:rsidR="00C44F9B" w:rsidRDefault="00CE31FD" w:rsidP="007B2A47">
      <w:pPr>
        <w:tabs>
          <w:tab w:val="left" w:pos="18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PRIMAR, STOICA ADRIAN EDUARD</w:t>
      </w:r>
    </w:p>
    <w:p w:rsidR="00D41B4B" w:rsidRPr="00765FEC" w:rsidRDefault="00D41B4B" w:rsidP="00D41B4B">
      <w:pPr>
        <w:tabs>
          <w:tab w:val="left" w:pos="1890"/>
        </w:tabs>
        <w:jc w:val="center"/>
        <w:rPr>
          <w:sz w:val="24"/>
          <w:szCs w:val="24"/>
        </w:rPr>
      </w:pPr>
      <w:r w:rsidRPr="00D41B4B">
        <w:rPr>
          <w:sz w:val="24"/>
          <w:szCs w:val="24"/>
        </w:rPr>
        <w:lastRenderedPageBreak/>
        <w:tab/>
      </w:r>
    </w:p>
    <w:sectPr w:rsidR="00D41B4B" w:rsidRPr="00765FEC" w:rsidSect="00C44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522" w:rsidRDefault="00071522" w:rsidP="00821B6B">
      <w:pPr>
        <w:spacing w:after="0" w:line="240" w:lineRule="auto"/>
      </w:pPr>
      <w:r>
        <w:separator/>
      </w:r>
    </w:p>
  </w:endnote>
  <w:endnote w:type="continuationSeparator" w:id="0">
    <w:p w:rsidR="00071522" w:rsidRDefault="00071522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7188">
      <w:rPr>
        <w:rStyle w:val="PageNumber"/>
        <w:noProof/>
      </w:rPr>
      <w:t>2</w:t>
    </w:r>
    <w:r>
      <w:rPr>
        <w:rStyle w:val="PageNumber"/>
      </w:rPr>
      <w:fldChar w:fldCharType="end"/>
    </w:r>
  </w:p>
  <w:p w:rsidR="001232A7" w:rsidRPr="00821B6B" w:rsidRDefault="00071522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37461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.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ro</w:t>
    </w:r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D0" w:rsidRDefault="00C96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522" w:rsidRDefault="00071522" w:rsidP="00821B6B">
      <w:pPr>
        <w:spacing w:after="0" w:line="240" w:lineRule="auto"/>
      </w:pPr>
      <w:r>
        <w:separator/>
      </w:r>
    </w:p>
  </w:footnote>
  <w:footnote w:type="continuationSeparator" w:id="0">
    <w:p w:rsidR="00071522" w:rsidRDefault="00071522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D0" w:rsidRDefault="00C965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EDC33DC" wp14:editId="30BE3C97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D273324" wp14:editId="33E1AE1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Header"/>
    </w:pPr>
  </w:p>
  <w:p w:rsidR="001232A7" w:rsidRDefault="001232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D0" w:rsidRDefault="00C96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1B8F6944"/>
    <w:multiLevelType w:val="hybridMultilevel"/>
    <w:tmpl w:val="392EEBE8"/>
    <w:lvl w:ilvl="0" w:tplc="0409000F">
      <w:start w:val="1"/>
      <w:numFmt w:val="decimal"/>
      <w:lvlText w:val="%1."/>
      <w:lvlJc w:val="left"/>
      <w:pPr>
        <w:ind w:left="2730" w:hanging="360"/>
      </w:pPr>
    </w:lvl>
    <w:lvl w:ilvl="1" w:tplc="04090019" w:tentative="1">
      <w:start w:val="1"/>
      <w:numFmt w:val="lowerLetter"/>
      <w:lvlText w:val="%2."/>
      <w:lvlJc w:val="left"/>
      <w:pPr>
        <w:ind w:left="3450" w:hanging="360"/>
      </w:pPr>
    </w:lvl>
    <w:lvl w:ilvl="2" w:tplc="0409001B" w:tentative="1">
      <w:start w:val="1"/>
      <w:numFmt w:val="lowerRoman"/>
      <w:lvlText w:val="%3."/>
      <w:lvlJc w:val="right"/>
      <w:pPr>
        <w:ind w:left="4170" w:hanging="180"/>
      </w:pPr>
    </w:lvl>
    <w:lvl w:ilvl="3" w:tplc="0409000F" w:tentative="1">
      <w:start w:val="1"/>
      <w:numFmt w:val="decimal"/>
      <w:lvlText w:val="%4."/>
      <w:lvlJc w:val="left"/>
      <w:pPr>
        <w:ind w:left="4890" w:hanging="360"/>
      </w:pPr>
    </w:lvl>
    <w:lvl w:ilvl="4" w:tplc="04090019" w:tentative="1">
      <w:start w:val="1"/>
      <w:numFmt w:val="lowerLetter"/>
      <w:lvlText w:val="%5."/>
      <w:lvlJc w:val="left"/>
      <w:pPr>
        <w:ind w:left="5610" w:hanging="360"/>
      </w:pPr>
    </w:lvl>
    <w:lvl w:ilvl="5" w:tplc="0409001B" w:tentative="1">
      <w:start w:val="1"/>
      <w:numFmt w:val="lowerRoman"/>
      <w:lvlText w:val="%6."/>
      <w:lvlJc w:val="right"/>
      <w:pPr>
        <w:ind w:left="6330" w:hanging="180"/>
      </w:pPr>
    </w:lvl>
    <w:lvl w:ilvl="6" w:tplc="0409000F" w:tentative="1">
      <w:start w:val="1"/>
      <w:numFmt w:val="decimal"/>
      <w:lvlText w:val="%7."/>
      <w:lvlJc w:val="left"/>
      <w:pPr>
        <w:ind w:left="7050" w:hanging="360"/>
      </w:pPr>
    </w:lvl>
    <w:lvl w:ilvl="7" w:tplc="04090019" w:tentative="1">
      <w:start w:val="1"/>
      <w:numFmt w:val="lowerLetter"/>
      <w:lvlText w:val="%8."/>
      <w:lvlJc w:val="left"/>
      <w:pPr>
        <w:ind w:left="7770" w:hanging="360"/>
      </w:pPr>
    </w:lvl>
    <w:lvl w:ilvl="8" w:tplc="0409001B" w:tentative="1">
      <w:start w:val="1"/>
      <w:numFmt w:val="lowerRoman"/>
      <w:lvlText w:val="%9."/>
      <w:lvlJc w:val="right"/>
      <w:pPr>
        <w:ind w:left="8490" w:hanging="180"/>
      </w:pPr>
    </w:lvl>
  </w:abstractNum>
  <w:abstractNum w:abstractNumId="13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0B2089C"/>
    <w:multiLevelType w:val="hybridMultilevel"/>
    <w:tmpl w:val="F2B0FF44"/>
    <w:lvl w:ilvl="0" w:tplc="04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5">
    <w:nsid w:val="2322178C"/>
    <w:multiLevelType w:val="hybridMultilevel"/>
    <w:tmpl w:val="B274B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641699"/>
    <w:multiLevelType w:val="hybridMultilevel"/>
    <w:tmpl w:val="444A1A9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39B0BC6"/>
    <w:multiLevelType w:val="hybridMultilevel"/>
    <w:tmpl w:val="BD9EF5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7A297E"/>
    <w:multiLevelType w:val="hybridMultilevel"/>
    <w:tmpl w:val="11067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1C57A4"/>
    <w:multiLevelType w:val="hybridMultilevel"/>
    <w:tmpl w:val="D2AC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07240"/>
    <w:multiLevelType w:val="hybridMultilevel"/>
    <w:tmpl w:val="72081584"/>
    <w:lvl w:ilvl="0" w:tplc="59D4B59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23"/>
  </w:num>
  <w:num w:numId="15">
    <w:abstractNumId w:val="32"/>
  </w:num>
  <w:num w:numId="16">
    <w:abstractNumId w:val="22"/>
  </w:num>
  <w:num w:numId="17">
    <w:abstractNumId w:val="18"/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10"/>
  </w:num>
  <w:num w:numId="21">
    <w:abstractNumId w:val="13"/>
  </w:num>
  <w:num w:numId="22">
    <w:abstractNumId w:val="30"/>
  </w:num>
  <w:num w:numId="23">
    <w:abstractNumId w:val="24"/>
  </w:num>
  <w:num w:numId="24">
    <w:abstractNumId w:val="19"/>
  </w:num>
  <w:num w:numId="25">
    <w:abstractNumId w:val="21"/>
  </w:num>
  <w:num w:numId="26">
    <w:abstractNumId w:val="16"/>
  </w:num>
  <w:num w:numId="27">
    <w:abstractNumId w:val="15"/>
  </w:num>
  <w:num w:numId="28">
    <w:abstractNumId w:val="28"/>
  </w:num>
  <w:num w:numId="29">
    <w:abstractNumId w:val="26"/>
  </w:num>
  <w:num w:numId="30">
    <w:abstractNumId w:val="17"/>
  </w:num>
  <w:num w:numId="31">
    <w:abstractNumId w:val="12"/>
  </w:num>
  <w:num w:numId="32">
    <w:abstractNumId w:val="20"/>
  </w:num>
  <w:num w:numId="33">
    <w:abstractNumId w:val="1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27B46"/>
    <w:rsid w:val="000339B2"/>
    <w:rsid w:val="000373EE"/>
    <w:rsid w:val="00040AEB"/>
    <w:rsid w:val="00041643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1522"/>
    <w:rsid w:val="0007375E"/>
    <w:rsid w:val="00076A38"/>
    <w:rsid w:val="00080400"/>
    <w:rsid w:val="00082BE7"/>
    <w:rsid w:val="000844BA"/>
    <w:rsid w:val="0008665E"/>
    <w:rsid w:val="000873E8"/>
    <w:rsid w:val="00090C00"/>
    <w:rsid w:val="00091EDD"/>
    <w:rsid w:val="00092131"/>
    <w:rsid w:val="00093439"/>
    <w:rsid w:val="000952FB"/>
    <w:rsid w:val="000958A5"/>
    <w:rsid w:val="000971CF"/>
    <w:rsid w:val="000A6740"/>
    <w:rsid w:val="000A6F1F"/>
    <w:rsid w:val="000A7C1D"/>
    <w:rsid w:val="000B30BB"/>
    <w:rsid w:val="000B3911"/>
    <w:rsid w:val="000B7C23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3EEE"/>
    <w:rsid w:val="00117D4E"/>
    <w:rsid w:val="00120CF0"/>
    <w:rsid w:val="0012101A"/>
    <w:rsid w:val="001225A6"/>
    <w:rsid w:val="00122D4A"/>
    <w:rsid w:val="001232A7"/>
    <w:rsid w:val="00124465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44DBE"/>
    <w:rsid w:val="0015393A"/>
    <w:rsid w:val="00154A87"/>
    <w:rsid w:val="0015648A"/>
    <w:rsid w:val="00157E40"/>
    <w:rsid w:val="00165935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5E91"/>
    <w:rsid w:val="001C6AD2"/>
    <w:rsid w:val="001D0E60"/>
    <w:rsid w:val="001D2303"/>
    <w:rsid w:val="001D4F8F"/>
    <w:rsid w:val="001E0245"/>
    <w:rsid w:val="001E4A2A"/>
    <w:rsid w:val="001E4F18"/>
    <w:rsid w:val="001F2334"/>
    <w:rsid w:val="001F47F5"/>
    <w:rsid w:val="001F6F8F"/>
    <w:rsid w:val="002020C5"/>
    <w:rsid w:val="002041B0"/>
    <w:rsid w:val="00204C37"/>
    <w:rsid w:val="00206C71"/>
    <w:rsid w:val="00210287"/>
    <w:rsid w:val="00211C4F"/>
    <w:rsid w:val="00213920"/>
    <w:rsid w:val="002139D6"/>
    <w:rsid w:val="002155EB"/>
    <w:rsid w:val="00215930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5061E"/>
    <w:rsid w:val="002611D5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65F3"/>
    <w:rsid w:val="00277B98"/>
    <w:rsid w:val="00277DD0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188"/>
    <w:rsid w:val="002B7D6C"/>
    <w:rsid w:val="002C2CC7"/>
    <w:rsid w:val="002D1A39"/>
    <w:rsid w:val="002D34D0"/>
    <w:rsid w:val="002D50A5"/>
    <w:rsid w:val="002E063E"/>
    <w:rsid w:val="002E0DE7"/>
    <w:rsid w:val="002E3A5E"/>
    <w:rsid w:val="002E5914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497C"/>
    <w:rsid w:val="003457EE"/>
    <w:rsid w:val="00346516"/>
    <w:rsid w:val="00352B10"/>
    <w:rsid w:val="0035615C"/>
    <w:rsid w:val="00357729"/>
    <w:rsid w:val="00361E09"/>
    <w:rsid w:val="0037062E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35C4"/>
    <w:rsid w:val="00416455"/>
    <w:rsid w:val="00416A42"/>
    <w:rsid w:val="0041728A"/>
    <w:rsid w:val="0042236E"/>
    <w:rsid w:val="004225A2"/>
    <w:rsid w:val="00425660"/>
    <w:rsid w:val="00426328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0B68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6134"/>
    <w:rsid w:val="00486BF8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60B1"/>
    <w:rsid w:val="005A75AF"/>
    <w:rsid w:val="005B2A41"/>
    <w:rsid w:val="005B6D52"/>
    <w:rsid w:val="005B7164"/>
    <w:rsid w:val="005C01B2"/>
    <w:rsid w:val="005C01F3"/>
    <w:rsid w:val="005C43F9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4C79"/>
    <w:rsid w:val="006156CA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77821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56DE"/>
    <w:rsid w:val="006D6DC5"/>
    <w:rsid w:val="006D7615"/>
    <w:rsid w:val="006E1092"/>
    <w:rsid w:val="006E16B1"/>
    <w:rsid w:val="006E4B2B"/>
    <w:rsid w:val="006E50B3"/>
    <w:rsid w:val="006E620F"/>
    <w:rsid w:val="006F3302"/>
    <w:rsid w:val="006F5CAD"/>
    <w:rsid w:val="006F64B5"/>
    <w:rsid w:val="006F68F7"/>
    <w:rsid w:val="006F75B0"/>
    <w:rsid w:val="0070497F"/>
    <w:rsid w:val="00707A50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5FEC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97D"/>
    <w:rsid w:val="007A7A57"/>
    <w:rsid w:val="007B1D87"/>
    <w:rsid w:val="007B2A47"/>
    <w:rsid w:val="007C0058"/>
    <w:rsid w:val="007C213C"/>
    <w:rsid w:val="007C3A07"/>
    <w:rsid w:val="007D5C44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310B"/>
    <w:rsid w:val="0087423E"/>
    <w:rsid w:val="00877D3C"/>
    <w:rsid w:val="00880A07"/>
    <w:rsid w:val="00884A71"/>
    <w:rsid w:val="00890CFA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B07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572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2195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1CC0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2E13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037C"/>
    <w:rsid w:val="00A86920"/>
    <w:rsid w:val="00A915FA"/>
    <w:rsid w:val="00A94214"/>
    <w:rsid w:val="00A94AE0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3A02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3FE9"/>
    <w:rsid w:val="00B24D5F"/>
    <w:rsid w:val="00B2586F"/>
    <w:rsid w:val="00B32078"/>
    <w:rsid w:val="00B322C4"/>
    <w:rsid w:val="00B32718"/>
    <w:rsid w:val="00B33A22"/>
    <w:rsid w:val="00B35763"/>
    <w:rsid w:val="00B4131A"/>
    <w:rsid w:val="00B432ED"/>
    <w:rsid w:val="00B45FA6"/>
    <w:rsid w:val="00B5268C"/>
    <w:rsid w:val="00B52869"/>
    <w:rsid w:val="00B53DE4"/>
    <w:rsid w:val="00B54B56"/>
    <w:rsid w:val="00B60715"/>
    <w:rsid w:val="00B61390"/>
    <w:rsid w:val="00B61851"/>
    <w:rsid w:val="00B64E2A"/>
    <w:rsid w:val="00B6506D"/>
    <w:rsid w:val="00B6649C"/>
    <w:rsid w:val="00B669EC"/>
    <w:rsid w:val="00B711B6"/>
    <w:rsid w:val="00B72763"/>
    <w:rsid w:val="00B76C19"/>
    <w:rsid w:val="00B774B8"/>
    <w:rsid w:val="00B835D5"/>
    <w:rsid w:val="00B844C9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367A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E648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44F9B"/>
    <w:rsid w:val="00C5076E"/>
    <w:rsid w:val="00C513FE"/>
    <w:rsid w:val="00C5288A"/>
    <w:rsid w:val="00C54315"/>
    <w:rsid w:val="00C561E3"/>
    <w:rsid w:val="00C62F21"/>
    <w:rsid w:val="00C63D2E"/>
    <w:rsid w:val="00C6405D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965D0"/>
    <w:rsid w:val="00C96BB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1FD"/>
    <w:rsid w:val="00CE380D"/>
    <w:rsid w:val="00CE4C4A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37541"/>
    <w:rsid w:val="00D41B4B"/>
    <w:rsid w:val="00D41F4C"/>
    <w:rsid w:val="00D42A01"/>
    <w:rsid w:val="00D431FC"/>
    <w:rsid w:val="00D44AF0"/>
    <w:rsid w:val="00D47712"/>
    <w:rsid w:val="00D51B1F"/>
    <w:rsid w:val="00D522E2"/>
    <w:rsid w:val="00D52894"/>
    <w:rsid w:val="00D60317"/>
    <w:rsid w:val="00D60455"/>
    <w:rsid w:val="00D62815"/>
    <w:rsid w:val="00D62BB7"/>
    <w:rsid w:val="00D6474F"/>
    <w:rsid w:val="00D6536B"/>
    <w:rsid w:val="00D661A2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4639"/>
    <w:rsid w:val="00E04696"/>
    <w:rsid w:val="00E06E50"/>
    <w:rsid w:val="00E11891"/>
    <w:rsid w:val="00E11C2F"/>
    <w:rsid w:val="00E145D9"/>
    <w:rsid w:val="00E14666"/>
    <w:rsid w:val="00E15FDA"/>
    <w:rsid w:val="00E16749"/>
    <w:rsid w:val="00E16AEC"/>
    <w:rsid w:val="00E21F4A"/>
    <w:rsid w:val="00E233D0"/>
    <w:rsid w:val="00E24C2B"/>
    <w:rsid w:val="00E27DD1"/>
    <w:rsid w:val="00E30DCA"/>
    <w:rsid w:val="00E3195B"/>
    <w:rsid w:val="00E3269F"/>
    <w:rsid w:val="00E33534"/>
    <w:rsid w:val="00E3401D"/>
    <w:rsid w:val="00E37059"/>
    <w:rsid w:val="00E3729C"/>
    <w:rsid w:val="00E5155B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5DA"/>
    <w:rsid w:val="00E71D84"/>
    <w:rsid w:val="00E7261E"/>
    <w:rsid w:val="00E75701"/>
    <w:rsid w:val="00E76387"/>
    <w:rsid w:val="00E83310"/>
    <w:rsid w:val="00E84B47"/>
    <w:rsid w:val="00E84BF1"/>
    <w:rsid w:val="00E851F4"/>
    <w:rsid w:val="00E901AB"/>
    <w:rsid w:val="00E917B5"/>
    <w:rsid w:val="00E921A7"/>
    <w:rsid w:val="00E93BE2"/>
    <w:rsid w:val="00E945F7"/>
    <w:rsid w:val="00E94CE7"/>
    <w:rsid w:val="00EA1078"/>
    <w:rsid w:val="00EA237C"/>
    <w:rsid w:val="00EA2B35"/>
    <w:rsid w:val="00EA7CC8"/>
    <w:rsid w:val="00EB4D3A"/>
    <w:rsid w:val="00EB7EA8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87C79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38193-A204-4937-BF77-12D63191C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     ………………</vt:lpstr>
      <vt:lpstr>Nr     ………………</vt:lpstr>
    </vt:vector>
  </TitlesOfParts>
  <Company>Hewlett-Packard Company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4</cp:revision>
  <cp:lastPrinted>2024-12-03T07:54:00Z</cp:lastPrinted>
  <dcterms:created xsi:type="dcterms:W3CDTF">2024-12-10T13:59:00Z</dcterms:created>
  <dcterms:modified xsi:type="dcterms:W3CDTF">2024-12-10T14:01:00Z</dcterms:modified>
</cp:coreProperties>
</file>