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EA" w:rsidRPr="000328B1" w:rsidRDefault="008936EA" w:rsidP="008936EA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 w:rsidRPr="000328B1">
        <w:rPr>
          <w:sz w:val="18"/>
          <w:szCs w:val="18"/>
          <w:lang w:val="ro-RO"/>
        </w:rPr>
        <w:t>JUDEŢUL MEHEDINŢI</w:t>
      </w:r>
    </w:p>
    <w:p w:rsidR="008936EA" w:rsidRPr="000328B1" w:rsidRDefault="008936EA" w:rsidP="008936EA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 w:rsidRPr="000328B1">
        <w:rPr>
          <w:sz w:val="18"/>
          <w:szCs w:val="18"/>
          <w:lang w:val="ro-RO"/>
        </w:rPr>
        <w:t>CONSILIUL LOCAL AL MUNICIPIULUI DROBETA TURNU SEVERIN</w:t>
      </w:r>
    </w:p>
    <w:p w:rsidR="008936EA" w:rsidRPr="000328B1" w:rsidRDefault="008936EA" w:rsidP="008936EA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 w:rsidRPr="000328B1">
        <w:rPr>
          <w:sz w:val="18"/>
          <w:szCs w:val="18"/>
          <w:lang w:val="ro-RO"/>
        </w:rPr>
        <w:t>DIRECŢIA DE ASISTENŢĂ SOCIALĂ</w:t>
      </w:r>
    </w:p>
    <w:p w:rsidR="008936EA" w:rsidRPr="000328B1" w:rsidRDefault="008936EA" w:rsidP="008936EA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 w:rsidRPr="000328B1">
        <w:rPr>
          <w:sz w:val="18"/>
          <w:szCs w:val="18"/>
          <w:lang w:val="ro-RO"/>
        </w:rPr>
        <w:t>Str. Romană nr.1, tel.0252/329577, fax 0352/401029</w:t>
      </w:r>
    </w:p>
    <w:p w:rsidR="008936EA" w:rsidRDefault="008936EA" w:rsidP="008936EA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 w:rsidRPr="000328B1">
        <w:rPr>
          <w:sz w:val="18"/>
          <w:szCs w:val="18"/>
          <w:lang w:val="ro-RO"/>
        </w:rPr>
        <w:t xml:space="preserve">E-mail : dasdts@dasdts.ro, Web : </w:t>
      </w:r>
      <w:r>
        <w:fldChar w:fldCharType="begin"/>
      </w:r>
      <w:r>
        <w:instrText>HYPERLINK "http://www.dasdts.ro"</w:instrText>
      </w:r>
      <w:r>
        <w:fldChar w:fldCharType="separate"/>
      </w:r>
      <w:r w:rsidRPr="00A17160">
        <w:rPr>
          <w:rStyle w:val="Hyperlink"/>
          <w:sz w:val="18"/>
          <w:szCs w:val="18"/>
          <w:lang w:val="ro-RO"/>
        </w:rPr>
        <w:t>www.dasdts.ro</w:t>
      </w:r>
      <w:r>
        <w:rPr>
          <w:rStyle w:val="Hyperlink"/>
          <w:sz w:val="18"/>
          <w:szCs w:val="18"/>
          <w:lang w:val="ro-RO"/>
        </w:rPr>
        <w:fldChar w:fldCharType="end"/>
      </w:r>
    </w:p>
    <w:p w:rsidR="008936EA" w:rsidRPr="000328B1" w:rsidRDefault="008936EA" w:rsidP="008936EA">
      <w:pPr>
        <w:tabs>
          <w:tab w:val="left" w:pos="4203"/>
        </w:tabs>
        <w:jc w:val="center"/>
        <w:rPr>
          <w:sz w:val="18"/>
          <w:szCs w:val="18"/>
          <w:lang w:val="ro-RO"/>
        </w:rPr>
      </w:pPr>
    </w:p>
    <w:p w:rsidR="008936EA" w:rsidRDefault="00492E04" w:rsidP="008936EA">
      <w:pPr>
        <w:pBdr>
          <w:bottom w:val="threeDEmboss" w:sz="24" w:space="1" w:color="auto"/>
        </w:pBdr>
        <w:tabs>
          <w:tab w:val="left" w:pos="4203"/>
        </w:tabs>
        <w:rPr>
          <w:lang w:val="ro-RO"/>
        </w:rPr>
      </w:pPr>
      <w:r>
        <w:rPr>
          <w:lang w:val="ro-RO"/>
        </w:rPr>
        <w:t>Nr.14110</w:t>
      </w:r>
      <w:r w:rsidR="00244E6E">
        <w:rPr>
          <w:lang w:val="ro-RO"/>
        </w:rPr>
        <w:t xml:space="preserve"> </w:t>
      </w:r>
      <w:r w:rsidR="008936EA">
        <w:rPr>
          <w:lang w:val="ro-RO"/>
        </w:rPr>
        <w:t>/  12.12.2024</w:t>
      </w:r>
    </w:p>
    <w:p w:rsidR="008936EA" w:rsidRDefault="008936EA" w:rsidP="008936EA">
      <w:pPr>
        <w:spacing w:line="360" w:lineRule="auto"/>
      </w:pPr>
    </w:p>
    <w:p w:rsidR="008936EA" w:rsidRDefault="008936EA" w:rsidP="008936EA">
      <w:pPr>
        <w:spacing w:line="360" w:lineRule="auto"/>
      </w:pPr>
    </w:p>
    <w:p w:rsidR="008936EA" w:rsidRDefault="007837A2" w:rsidP="008936EA">
      <w:pPr>
        <w:spacing w:line="360" w:lineRule="auto"/>
        <w:jc w:val="center"/>
      </w:pPr>
      <w:r>
        <w:t>RAPORT</w:t>
      </w:r>
      <w:bookmarkStart w:id="0" w:name="_GoBack"/>
      <w:bookmarkEnd w:id="0"/>
      <w:r w:rsidR="008936EA">
        <w:t xml:space="preserve"> DE SPECIALITATE </w:t>
      </w:r>
    </w:p>
    <w:p w:rsidR="008936EA" w:rsidRDefault="008936EA" w:rsidP="008936EA">
      <w:pPr>
        <w:spacing w:line="360" w:lineRule="auto"/>
        <w:jc w:val="center"/>
      </w:pPr>
    </w:p>
    <w:p w:rsidR="008936EA" w:rsidRDefault="008936EA" w:rsidP="008936EA">
      <w:pPr>
        <w:spacing w:line="360" w:lineRule="auto"/>
        <w:jc w:val="center"/>
      </w:pP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Comunitare</w:t>
      </w:r>
      <w:proofErr w:type="spellEnd"/>
      <w:r w:rsidRPr="004630EC"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prevenirii</w:t>
      </w:r>
      <w:proofErr w:type="spell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sărăcie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excluziune</w:t>
      </w:r>
      <w:proofErr w:type="spellEnd"/>
      <w:r>
        <w:t xml:space="preserve"> </w:t>
      </w:r>
      <w:proofErr w:type="spellStart"/>
      <w:r>
        <w:t>sociala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2025</w:t>
      </w:r>
    </w:p>
    <w:p w:rsidR="008936EA" w:rsidRDefault="008936EA" w:rsidP="008936EA">
      <w:pPr>
        <w:spacing w:line="360" w:lineRule="auto"/>
        <w:jc w:val="center"/>
      </w:pPr>
    </w:p>
    <w:p w:rsidR="008936EA" w:rsidRDefault="008936EA" w:rsidP="008936EA">
      <w:pPr>
        <w:spacing w:line="360" w:lineRule="auto"/>
        <w:jc w:val="center"/>
      </w:pPr>
    </w:p>
    <w:p w:rsidR="008936EA" w:rsidRDefault="008936EA" w:rsidP="008936EA">
      <w:pPr>
        <w:spacing w:line="360" w:lineRule="auto"/>
        <w:jc w:val="both"/>
      </w:pPr>
      <w:r>
        <w:t xml:space="preserve">         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art.35 </w:t>
      </w:r>
      <w:proofErr w:type="spellStart"/>
      <w:r>
        <w:t>alin</w:t>
      </w:r>
      <w:proofErr w:type="spellEnd"/>
      <w:r>
        <w:t xml:space="preserve">(2) </w:t>
      </w:r>
      <w:proofErr w:type="spellStart"/>
      <w:r>
        <w:t>și</w:t>
      </w:r>
      <w:proofErr w:type="spellEnd"/>
      <w:r>
        <w:t xml:space="preserve"> art.112 </w:t>
      </w:r>
      <w:proofErr w:type="spellStart"/>
      <w:r>
        <w:t>alin</w:t>
      </w:r>
      <w:proofErr w:type="spellEnd"/>
      <w:r>
        <w:t xml:space="preserve">.(3) lit c) </w:t>
      </w:r>
      <w:proofErr w:type="spellStart"/>
      <w:r>
        <w:t>și</w:t>
      </w:r>
      <w:proofErr w:type="spellEnd"/>
      <w:r>
        <w:t xml:space="preserve"> d)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nr.292/2011,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coroborat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art.27² din </w:t>
      </w:r>
      <w:proofErr w:type="spellStart"/>
      <w:r>
        <w:t>Legea</w:t>
      </w:r>
      <w:proofErr w:type="spellEnd"/>
      <w:r>
        <w:t xml:space="preserve"> nr.196/2016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venitul</w:t>
      </w:r>
      <w:proofErr w:type="spellEnd"/>
      <w:r>
        <w:t xml:space="preserve"> minim de </w:t>
      </w:r>
      <w:proofErr w:type="spellStart"/>
      <w:r>
        <w:t>incluziune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 </w:t>
      </w:r>
      <w:proofErr w:type="spellStart"/>
      <w:r>
        <w:t>elaborează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prevenirii</w:t>
      </w:r>
      <w:proofErr w:type="spell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sărăcie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excluziune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care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ale </w:t>
      </w:r>
      <w:proofErr w:type="spellStart"/>
      <w:r>
        <w:t>consiliilor</w:t>
      </w:r>
      <w:proofErr w:type="spellEnd"/>
      <w:r>
        <w:t xml:space="preserve"> locale.</w:t>
      </w:r>
    </w:p>
    <w:p w:rsidR="008936EA" w:rsidRPr="00677A8B" w:rsidRDefault="008936EA" w:rsidP="008936EA">
      <w:pPr>
        <w:spacing w:line="360" w:lineRule="auto"/>
        <w:jc w:val="both"/>
        <w:rPr>
          <w:lang w:val="ro-RO"/>
        </w:rPr>
      </w:pPr>
      <w:r>
        <w:t xml:space="preserve">            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realizeze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nevoilor</w:t>
      </w:r>
      <w:proofErr w:type="spellEnd"/>
      <w:r>
        <w:t xml:space="preserve"> </w:t>
      </w:r>
      <w:proofErr w:type="spellStart"/>
      <w:r>
        <w:t>grupurilor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din </w:t>
      </w:r>
      <w:proofErr w:type="spellStart"/>
      <w:r>
        <w:t>comunitatea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cu </w:t>
      </w:r>
      <w:proofErr w:type="spellStart"/>
      <w:r>
        <w:t>prioritate</w:t>
      </w:r>
      <w:proofErr w:type="spellEnd"/>
      <w:r>
        <w:t xml:space="preserve">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venitului</w:t>
      </w:r>
      <w:proofErr w:type="spellEnd"/>
      <w:r>
        <w:t xml:space="preserve"> minim de </w:t>
      </w:r>
      <w:proofErr w:type="spellStart"/>
      <w:r>
        <w:t>incluziune</w:t>
      </w:r>
      <w:proofErr w:type="spellEnd"/>
      <w:r>
        <w:t xml:space="preserve">:  </w:t>
      </w:r>
      <w:proofErr w:type="spellStart"/>
      <w:r>
        <w:t>persoane</w:t>
      </w:r>
      <w:proofErr w:type="spellEnd"/>
      <w:r>
        <w:t>/</w:t>
      </w:r>
      <w:proofErr w:type="spellStart"/>
      <w:proofErr w:type="gramStart"/>
      <w:r>
        <w:t>familii</w:t>
      </w:r>
      <w:proofErr w:type="spellEnd"/>
      <w:r>
        <w:t xml:space="preserve">  </w:t>
      </w:r>
      <w:proofErr w:type="spellStart"/>
      <w:r>
        <w:t>aflate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, </w:t>
      </w:r>
      <w:proofErr w:type="spellStart"/>
      <w:r>
        <w:t>copii</w:t>
      </w:r>
      <w:proofErr w:type="spellEnd"/>
      <w:r>
        <w:t xml:space="preserve"> care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risc</w:t>
      </w:r>
      <w:proofErr w:type="spellEnd"/>
      <w:r>
        <w:t xml:space="preserve"> de </w:t>
      </w:r>
      <w:proofErr w:type="spellStart"/>
      <w:r>
        <w:t>separare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  cu grad de </w:t>
      </w:r>
      <w:proofErr w:type="spellStart"/>
      <w:r>
        <w:t>autonomie</w:t>
      </w:r>
      <w:proofErr w:type="spellEnd"/>
      <w:r>
        <w:t xml:space="preserve"> </w:t>
      </w:r>
      <w:proofErr w:type="spellStart"/>
      <w:r>
        <w:t>scăzut</w:t>
      </w:r>
      <w:proofErr w:type="spellEnd"/>
      <w:r>
        <w:t>.</w:t>
      </w:r>
      <w:r>
        <w:rPr>
          <w:lang w:val="ro-RO"/>
        </w:rPr>
        <w:t xml:space="preserve"> </w:t>
      </w:r>
    </w:p>
    <w:p w:rsidR="008936EA" w:rsidRDefault="008936EA" w:rsidP="008936EA">
      <w:pPr>
        <w:spacing w:line="360" w:lineRule="auto"/>
        <w:jc w:val="both"/>
      </w:pPr>
      <w:r>
        <w:t xml:space="preserve">            </w:t>
      </w:r>
      <w:proofErr w:type="spellStart"/>
      <w:r>
        <w:t>Serviciul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identifică</w:t>
      </w:r>
      <w:proofErr w:type="spellEnd"/>
      <w:r>
        <w:t xml:space="preserve"> </w:t>
      </w:r>
      <w:proofErr w:type="spellStart"/>
      <w:r>
        <w:t>familiile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dificultate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cauzele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au </w:t>
      </w:r>
      <w:proofErr w:type="spellStart"/>
      <w:r>
        <w:t>generat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de </w:t>
      </w:r>
      <w:proofErr w:type="spellStart"/>
      <w:r>
        <w:t>excluziune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</w:t>
      </w:r>
      <w:proofErr w:type="spellStart"/>
      <w:proofErr w:type="gramStart"/>
      <w:r>
        <w:t>efectuează</w:t>
      </w:r>
      <w:proofErr w:type="spellEnd"/>
      <w:r>
        <w:t xml:space="preserve">  </w:t>
      </w:r>
      <w:proofErr w:type="spellStart"/>
      <w:r>
        <w:t>anchete</w:t>
      </w:r>
      <w:proofErr w:type="spellEnd"/>
      <w:proofErr w:type="gram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depistarea</w:t>
      </w:r>
      <w:proofErr w:type="spellEnd"/>
      <w:r>
        <w:t xml:space="preserve"> </w:t>
      </w:r>
      <w:proofErr w:type="spellStart"/>
      <w:r>
        <w:t>precoce</w:t>
      </w:r>
      <w:proofErr w:type="spellEnd"/>
      <w:r>
        <w:t xml:space="preserve"> a </w:t>
      </w:r>
      <w:proofErr w:type="spellStart"/>
      <w:r>
        <w:t>cazurilor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de </w:t>
      </w:r>
      <w:proofErr w:type="spellStart"/>
      <w:r>
        <w:t>excluziune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>
        <w:t>necesitate</w:t>
      </w:r>
      <w:proofErr w:type="spellEnd"/>
      <w:r>
        <w:t xml:space="preserve"> a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comunității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funcțiile</w:t>
      </w:r>
      <w:proofErr w:type="spellEnd"/>
      <w:r>
        <w:t xml:space="preserve"> de </w:t>
      </w:r>
      <w:proofErr w:type="spellStart"/>
      <w:r>
        <w:t>nevoile</w:t>
      </w:r>
      <w:proofErr w:type="spellEnd"/>
      <w:r>
        <w:t xml:space="preserve"> </w:t>
      </w:r>
      <w:proofErr w:type="spellStart"/>
      <w:r>
        <w:t>constatate</w:t>
      </w:r>
      <w:proofErr w:type="spellEnd"/>
      <w:r>
        <w:t xml:space="preserve">,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sprijinirii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.</w:t>
      </w:r>
    </w:p>
    <w:p w:rsidR="008936EA" w:rsidRDefault="008936EA" w:rsidP="008936EA">
      <w:pPr>
        <w:spacing w:line="360" w:lineRule="auto"/>
        <w:jc w:val="both"/>
      </w:pPr>
      <w:r>
        <w:t xml:space="preserve">        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sărăciei</w:t>
      </w:r>
      <w:proofErr w:type="spellEnd"/>
      <w:r>
        <w:t xml:space="preserve">, </w:t>
      </w:r>
      <w:proofErr w:type="spellStart"/>
      <w:r>
        <w:t>administrația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asistența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capacității</w:t>
      </w:r>
      <w:proofErr w:type="spellEnd"/>
      <w:r>
        <w:t xml:space="preserve"> </w:t>
      </w:r>
      <w:proofErr w:type="spellStart"/>
      <w:r>
        <w:t>generațiilor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 de a fi </w:t>
      </w:r>
      <w:proofErr w:type="spellStart"/>
      <w:r>
        <w:t>independente</w:t>
      </w:r>
      <w:proofErr w:type="spellEnd"/>
      <w:r>
        <w:t xml:space="preserve"> economic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rând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facilitarea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grupurilor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lastRenderedPageBreak/>
        <w:t>serviciile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general-</w:t>
      </w:r>
      <w:proofErr w:type="spellStart"/>
      <w:r>
        <w:t>beneficii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, </w:t>
      </w:r>
      <w:proofErr w:type="spellStart"/>
      <w:r>
        <w:t>educație</w:t>
      </w:r>
      <w:proofErr w:type="spellEnd"/>
      <w:r>
        <w:t xml:space="preserve">, </w:t>
      </w:r>
      <w:proofErr w:type="spellStart"/>
      <w:r>
        <w:t>ocuparea</w:t>
      </w:r>
      <w:proofErr w:type="spellEnd"/>
      <w:r>
        <w:t xml:space="preserve">, </w:t>
      </w:r>
      <w:proofErr w:type="spellStart"/>
      <w:r>
        <w:t>locuirea</w:t>
      </w:r>
      <w:proofErr w:type="spellEnd"/>
      <w:r>
        <w:t xml:space="preserve">,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. </w:t>
      </w:r>
    </w:p>
    <w:p w:rsidR="008936EA" w:rsidRDefault="008936EA" w:rsidP="008936EA">
      <w:pPr>
        <w:spacing w:line="360" w:lineRule="auto"/>
        <w:jc w:val="both"/>
      </w:pPr>
      <w:r>
        <w:t xml:space="preserve">         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propunem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Comunitare</w:t>
      </w:r>
      <w:proofErr w:type="spellEnd"/>
      <w:r w:rsidRPr="0048770B"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proofErr w:type="gramStart"/>
      <w:r>
        <w:t>prevenirii</w:t>
      </w:r>
      <w:proofErr w:type="spellEnd"/>
      <w:r>
        <w:t xml:space="preserve">  </w:t>
      </w:r>
      <w:proofErr w:type="spellStart"/>
      <w:r>
        <w:t>ș</w:t>
      </w:r>
      <w:proofErr w:type="gramEnd"/>
      <w:r>
        <w:t>i</w:t>
      </w:r>
      <w:proofErr w:type="spellEnd"/>
      <w:r>
        <w:t xml:space="preserve">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sărăcie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excluziune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>.</w:t>
      </w:r>
    </w:p>
    <w:p w:rsidR="008936EA" w:rsidRDefault="008936EA" w:rsidP="008936EA">
      <w:pPr>
        <w:shd w:val="clear" w:color="auto" w:fill="FFFFFF"/>
        <w:suppressAutoHyphens w:val="0"/>
        <w:spacing w:before="240" w:line="360" w:lineRule="auto"/>
        <w:ind w:left="187" w:firstLine="720"/>
        <w:contextualSpacing/>
        <w:jc w:val="both"/>
        <w:outlineLvl w:val="1"/>
        <w:rPr>
          <w:color w:val="333333"/>
          <w:lang w:eastAsia="en-US"/>
        </w:rPr>
      </w:pPr>
    </w:p>
    <w:p w:rsidR="008936EA" w:rsidRPr="00FC4661" w:rsidRDefault="008936EA" w:rsidP="008936EA">
      <w:pPr>
        <w:shd w:val="clear" w:color="auto" w:fill="FFFFFF"/>
        <w:suppressAutoHyphens w:val="0"/>
        <w:spacing w:before="240" w:line="360" w:lineRule="auto"/>
        <w:contextualSpacing/>
        <w:jc w:val="both"/>
        <w:outlineLvl w:val="1"/>
        <w:rPr>
          <w:color w:val="333333"/>
          <w:lang w:eastAsia="en-US"/>
        </w:rPr>
      </w:pPr>
      <w:r>
        <w:t xml:space="preserve">       Director </w:t>
      </w:r>
      <w:proofErr w:type="spellStart"/>
      <w:proofErr w:type="gramStart"/>
      <w:r>
        <w:t>executiv</w:t>
      </w:r>
      <w:proofErr w:type="spellEnd"/>
      <w:proofErr w:type="gramEnd"/>
      <w:r>
        <w:t xml:space="preserve">,                               </w:t>
      </w:r>
      <w:proofErr w:type="spellStart"/>
      <w:r w:rsidRPr="0055082C">
        <w:t>Ş</w:t>
      </w:r>
      <w:r>
        <w:t>ef</w:t>
      </w:r>
      <w:proofErr w:type="spellEnd"/>
      <w:r w:rsidRPr="0055082C">
        <w:t xml:space="preserve"> </w:t>
      </w:r>
      <w:proofErr w:type="spellStart"/>
      <w:r>
        <w:t>Serviciu</w:t>
      </w:r>
      <w:proofErr w:type="spellEnd"/>
      <w:r w:rsidRPr="0055082C">
        <w:t xml:space="preserve">,    </w:t>
      </w:r>
      <w:r>
        <w:t xml:space="preserve">                                      </w:t>
      </w:r>
      <w:proofErr w:type="spellStart"/>
      <w:r>
        <w:t>Întocmit</w:t>
      </w:r>
      <w:proofErr w:type="spellEnd"/>
      <w:r>
        <w:t>,</w:t>
      </w:r>
      <w:r w:rsidRPr="0055082C">
        <w:t xml:space="preserve">     </w:t>
      </w:r>
      <w:r>
        <w:t xml:space="preserve">     </w:t>
      </w:r>
    </w:p>
    <w:p w:rsidR="008936EA" w:rsidRDefault="008936EA" w:rsidP="008936EA">
      <w:pPr>
        <w:spacing w:line="276" w:lineRule="auto"/>
      </w:pPr>
      <w:r w:rsidRPr="0055082C">
        <w:t xml:space="preserve">                                                              </w:t>
      </w:r>
      <w:r>
        <w:t xml:space="preserve">                                                      </w:t>
      </w:r>
    </w:p>
    <w:p w:rsidR="008936EA" w:rsidRPr="00DF5176" w:rsidRDefault="008936EA" w:rsidP="008936EA">
      <w:pPr>
        <w:spacing w:line="276" w:lineRule="auto"/>
      </w:pPr>
      <w:r>
        <w:t xml:space="preserve">    Alisa-Bianca </w:t>
      </w:r>
      <w:proofErr w:type="spellStart"/>
      <w:r>
        <w:t>Alstani</w:t>
      </w:r>
      <w:proofErr w:type="spellEnd"/>
      <w:r>
        <w:t xml:space="preserve">                  </w:t>
      </w:r>
      <w:proofErr w:type="gramStart"/>
      <w:r>
        <w:t xml:space="preserve">Monica  </w:t>
      </w:r>
      <w:proofErr w:type="spellStart"/>
      <w:r>
        <w:t>Florina</w:t>
      </w:r>
      <w:proofErr w:type="spellEnd"/>
      <w:proofErr w:type="gramEnd"/>
      <w:r>
        <w:t xml:space="preserve"> </w:t>
      </w:r>
      <w:proofErr w:type="spellStart"/>
      <w:r>
        <w:t>Mirela</w:t>
      </w:r>
      <w:proofErr w:type="spellEnd"/>
      <w:r>
        <w:t xml:space="preserve"> </w:t>
      </w:r>
      <w:proofErr w:type="spellStart"/>
      <w:r>
        <w:t>Băzăvan</w:t>
      </w:r>
      <w:proofErr w:type="spellEnd"/>
      <w:r w:rsidRPr="0055082C">
        <w:t xml:space="preserve">         </w:t>
      </w:r>
      <w:r>
        <w:t xml:space="preserve"> Maria-</w:t>
      </w:r>
      <w:proofErr w:type="spellStart"/>
      <w:r>
        <w:t>Liliana</w:t>
      </w:r>
      <w:proofErr w:type="spellEnd"/>
      <w:r>
        <w:t xml:space="preserve"> </w:t>
      </w:r>
      <w:proofErr w:type="spellStart"/>
      <w:r>
        <w:t>Ciaucă</w:t>
      </w:r>
      <w:proofErr w:type="spellEnd"/>
      <w:r w:rsidRPr="00A312BC">
        <w:rPr>
          <w:bCs/>
        </w:rPr>
        <w:t xml:space="preserve"> </w:t>
      </w:r>
    </w:p>
    <w:p w:rsidR="008936EA" w:rsidRDefault="008936EA" w:rsidP="008936EA">
      <w:pPr>
        <w:tabs>
          <w:tab w:val="left" w:pos="567"/>
          <w:tab w:val="left" w:pos="4203"/>
        </w:tabs>
        <w:spacing w:line="276" w:lineRule="auto"/>
        <w:jc w:val="both"/>
        <w:rPr>
          <w:bCs/>
        </w:rPr>
      </w:pPr>
      <w:r>
        <w:rPr>
          <w:bCs/>
        </w:rPr>
        <w:tab/>
        <w:t xml:space="preserve">             </w:t>
      </w:r>
      <w:r>
        <w:t xml:space="preserve">                          </w:t>
      </w:r>
      <w:r>
        <w:rPr>
          <w:bCs/>
        </w:rPr>
        <w:tab/>
        <w:t xml:space="preserve">                                                      </w:t>
      </w:r>
      <w:proofErr w:type="spellStart"/>
      <w:r>
        <w:rPr>
          <w:bCs/>
        </w:rPr>
        <w:t>Melania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Fugășin</w:t>
      </w:r>
      <w:proofErr w:type="spellEnd"/>
    </w:p>
    <w:p w:rsidR="005C567E" w:rsidRDefault="005C567E"/>
    <w:sectPr w:rsidR="005C5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9"/>
    <w:rsid w:val="000952C9"/>
    <w:rsid w:val="00244E6E"/>
    <w:rsid w:val="00492E04"/>
    <w:rsid w:val="005C567E"/>
    <w:rsid w:val="007837A2"/>
    <w:rsid w:val="008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6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2024-12-12T06:40:00Z</dcterms:created>
  <dcterms:modified xsi:type="dcterms:W3CDTF">2024-12-12T12:05:00Z</dcterms:modified>
</cp:coreProperties>
</file>