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</w:t>
      </w:r>
      <w:r w:rsidR="00DA736A">
        <w:rPr>
          <w:rFonts w:ascii="Palatino Linotype" w:hAnsi="Palatino Linotype"/>
          <w:b/>
          <w:sz w:val="20"/>
          <w:szCs w:val="20"/>
        </w:rPr>
        <w:t xml:space="preserve">      </w:t>
      </w:r>
      <w:r w:rsidR="00291C8A">
        <w:rPr>
          <w:rFonts w:ascii="Palatino Linotype" w:hAnsi="Palatino Linotype"/>
          <w:b/>
          <w:sz w:val="20"/>
          <w:szCs w:val="20"/>
        </w:rPr>
        <w:t xml:space="preserve">   </w:t>
      </w:r>
      <w:r w:rsidR="007505D7">
        <w:rPr>
          <w:rFonts w:ascii="Palatino Linotype" w:hAnsi="Palatino Linotype"/>
          <w:b/>
          <w:sz w:val="20"/>
          <w:szCs w:val="20"/>
        </w:rPr>
        <w:t xml:space="preserve">  </w:t>
      </w:r>
      <w:r w:rsidR="00912C6A">
        <w:rPr>
          <w:rFonts w:ascii="Palatino Linotype" w:hAnsi="Palatino Linotype"/>
          <w:b/>
          <w:sz w:val="20"/>
          <w:szCs w:val="20"/>
        </w:rPr>
        <w:t xml:space="preserve">           </w:t>
      </w:r>
      <w:proofErr w:type="spellStart"/>
      <w:r w:rsidR="00BA4AA2" w:rsidRPr="009D6CF1">
        <w:rPr>
          <w:rFonts w:ascii="Palatino Linotype" w:hAnsi="Palatino Linotype"/>
          <w:b/>
          <w:sz w:val="20"/>
          <w:szCs w:val="20"/>
        </w:rPr>
        <w:t>Anexa</w:t>
      </w:r>
      <w:proofErr w:type="spellEnd"/>
      <w:r w:rsidR="00BA4AA2" w:rsidRPr="009D6CF1">
        <w:rPr>
          <w:rFonts w:ascii="Palatino Linotype" w:hAnsi="Palatino Linotype"/>
          <w:b/>
          <w:sz w:val="20"/>
          <w:szCs w:val="20"/>
        </w:rPr>
        <w:t xml:space="preserve"> nr. 3 </w:t>
      </w:r>
      <w:r w:rsidR="00912C6A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912C6A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912C6A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912C6A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912C6A">
        <w:rPr>
          <w:rFonts w:ascii="Palatino Linotype" w:hAnsi="Palatino Linotype"/>
          <w:b/>
          <w:sz w:val="20"/>
          <w:szCs w:val="20"/>
        </w:rPr>
        <w:t xml:space="preserve"> nr. 53</w:t>
      </w:r>
      <w:r w:rsidR="00F75201">
        <w:rPr>
          <w:rFonts w:ascii="Palatino Linotype" w:hAnsi="Palatino Linotype"/>
          <w:b/>
          <w:sz w:val="20"/>
          <w:szCs w:val="20"/>
        </w:rPr>
        <w:t>/09</w:t>
      </w:r>
      <w:bookmarkStart w:id="0" w:name="_GoBack"/>
      <w:bookmarkEnd w:id="0"/>
      <w:r w:rsidR="00E24153">
        <w:rPr>
          <w:rFonts w:ascii="Palatino Linotype" w:hAnsi="Palatino Linotype"/>
          <w:b/>
          <w:sz w:val="20"/>
          <w:szCs w:val="20"/>
        </w:rPr>
        <w:t>.12.2024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5797F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BUGETUL LOCAL DE VEN</w:t>
      </w:r>
      <w:r w:rsidR="00440252" w:rsidRPr="00B5797F">
        <w:rPr>
          <w:rFonts w:ascii="Palatino Linotype" w:hAnsi="Palatino Linotype"/>
          <w:b/>
          <w:sz w:val="20"/>
          <w:szCs w:val="20"/>
        </w:rPr>
        <w:t xml:space="preserve">ITURI SI CHELTUIELI PE </w:t>
      </w:r>
      <w:r w:rsidR="00A04072">
        <w:rPr>
          <w:rFonts w:ascii="Palatino Linotype" w:hAnsi="Palatino Linotype"/>
          <w:b/>
          <w:sz w:val="20"/>
          <w:szCs w:val="20"/>
        </w:rPr>
        <w:t>ANUL 2024</w:t>
      </w:r>
    </w:p>
    <w:p w:rsidR="001D425B" w:rsidRPr="00B5797F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INTOCMIT</w:t>
      </w:r>
      <w:r w:rsidR="00E72F3E" w:rsidRPr="00B5797F">
        <w:rPr>
          <w:rFonts w:ascii="Palatino Linotype" w:hAnsi="Palatino Linotype"/>
          <w:b/>
          <w:sz w:val="20"/>
          <w:szCs w:val="20"/>
        </w:rPr>
        <w:t xml:space="preserve"> LA DATA DE </w:t>
      </w:r>
      <w:r w:rsidR="007B4A28">
        <w:rPr>
          <w:rFonts w:ascii="Palatino Linotype" w:hAnsi="Palatino Linotype"/>
          <w:b/>
          <w:sz w:val="20"/>
          <w:szCs w:val="20"/>
        </w:rPr>
        <w:t>13</w:t>
      </w:r>
      <w:r w:rsidR="00E24153">
        <w:rPr>
          <w:rFonts w:ascii="Palatino Linotype" w:hAnsi="Palatino Linotype"/>
          <w:b/>
          <w:sz w:val="20"/>
          <w:szCs w:val="20"/>
        </w:rPr>
        <w:t>.12</w:t>
      </w:r>
      <w:r w:rsidR="00A04072">
        <w:rPr>
          <w:rFonts w:ascii="Palatino Linotype" w:hAnsi="Palatino Linotype"/>
          <w:b/>
          <w:sz w:val="20"/>
          <w:szCs w:val="20"/>
        </w:rPr>
        <w:t>.2024</w:t>
      </w:r>
    </w:p>
    <w:p w:rsidR="005216FC" w:rsidRPr="00F153E0" w:rsidRDefault="001D425B" w:rsidP="00F153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proofErr w:type="gramStart"/>
      <w:r w:rsidRPr="00B5797F">
        <w:rPr>
          <w:rFonts w:ascii="Palatino Linotype" w:hAnsi="Palatino Linotype"/>
          <w:b/>
          <w:sz w:val="20"/>
          <w:szCs w:val="20"/>
        </w:rPr>
        <w:t>=  SECTIUNEA</w:t>
      </w:r>
      <w:proofErr w:type="gramEnd"/>
      <w:r w:rsidRPr="00B5797F">
        <w:rPr>
          <w:rFonts w:ascii="Palatino Linotype" w:hAnsi="Palatino Linotype"/>
          <w:b/>
          <w:sz w:val="20"/>
          <w:szCs w:val="20"/>
        </w:rPr>
        <w:t xml:space="preserve"> DE DEZVOLTARE  =</w:t>
      </w:r>
    </w:p>
    <w:tbl>
      <w:tblPr>
        <w:tblStyle w:val="TableGrid"/>
        <w:tblW w:w="0" w:type="auto"/>
        <w:tblInd w:w="405" w:type="dxa"/>
        <w:tblLayout w:type="fixed"/>
        <w:tblLook w:val="04A0" w:firstRow="1" w:lastRow="0" w:firstColumn="1" w:lastColumn="0" w:noHBand="0" w:noVBand="1"/>
      </w:tblPr>
      <w:tblGrid>
        <w:gridCol w:w="468"/>
        <w:gridCol w:w="4815"/>
        <w:gridCol w:w="1170"/>
        <w:gridCol w:w="1170"/>
        <w:gridCol w:w="1260"/>
        <w:gridCol w:w="1260"/>
      </w:tblGrid>
      <w:tr w:rsidR="000F1307" w:rsidTr="000F1307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/ 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6.516,14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6.516,14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Varsaminte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sectiunea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functionare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260,00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260,00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5.256,14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5.256,14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Finantarea Programului de dezvoltare locala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42.02.65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3.500,50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3.500,50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713,24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713,24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7.461,14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7.461,14</w:t>
            </w:r>
          </w:p>
        </w:tc>
      </w:tr>
      <w:tr w:rsidR="00E24153" w:rsidTr="000F1307">
        <w:trPr>
          <w:trHeight w:val="22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936,88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936,88</w:t>
            </w:r>
          </w:p>
        </w:tc>
      </w:tr>
      <w:tr w:rsidR="00E24153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</w:tr>
      <w:tr w:rsidR="00E24153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</w:tr>
      <w:tr w:rsidR="00E24153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Proiecte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finantare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sumele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asistenta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financiara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nerambursabila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aferenta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PNRR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906,88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906,88</w:t>
            </w:r>
          </w:p>
        </w:tc>
      </w:tr>
      <w:tr w:rsidR="00E24153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</w:tr>
      <w:tr w:rsidR="00E24153" w:rsidTr="000F1307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</w:p>
        </w:tc>
      </w:tr>
      <w:tr w:rsidR="00E24153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883,76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883,76</w:t>
            </w:r>
          </w:p>
        </w:tc>
      </w:tr>
      <w:tr w:rsidR="00E24153" w:rsidTr="000F1307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</w:tr>
      <w:tr w:rsidR="00E24153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</w:tr>
      <w:tr w:rsidR="00E24153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Proiecte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finantare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sumele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asistenta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financiara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nerambursabila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aferenta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PNRR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848,76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848,76</w:t>
            </w:r>
          </w:p>
        </w:tc>
      </w:tr>
      <w:tr w:rsidR="00E24153" w:rsidTr="000F1307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713,24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713,24</w:t>
            </w:r>
          </w:p>
        </w:tc>
      </w:tr>
      <w:tr w:rsidR="00E24153" w:rsidTr="000F1307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</w:tr>
      <w:tr w:rsidR="00E24153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240,00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240,00</w:t>
            </w:r>
          </w:p>
        </w:tc>
      </w:tr>
      <w:tr w:rsidR="00E24153" w:rsidTr="000F1307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Reabilitare,modernizare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dotare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camin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cultural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240,00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240,00</w:t>
            </w:r>
          </w:p>
        </w:tc>
      </w:tr>
      <w:tr w:rsidR="00E24153" w:rsidTr="000F1307">
        <w:trPr>
          <w:trHeight w:val="21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1.600,00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1.600,00</w:t>
            </w:r>
          </w:p>
        </w:tc>
      </w:tr>
      <w:tr w:rsidR="00E24153" w:rsidTr="000F1307">
        <w:trPr>
          <w:trHeight w:val="35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Reabilitare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extindere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sediu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primarie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210,00</w:t>
            </w:r>
          </w:p>
        </w:tc>
      </w:tr>
      <w:tr w:rsidR="00E24153" w:rsidTr="000F1307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retea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inteligenta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gaze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250,00</w:t>
            </w:r>
          </w:p>
        </w:tc>
      </w:tr>
      <w:tr w:rsidR="00E24153" w:rsidTr="000F1307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Cresterea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eficientei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energeticea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sistemului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iluminat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public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1.130,00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1.130,00</w:t>
            </w:r>
          </w:p>
        </w:tc>
      </w:tr>
      <w:tr w:rsidR="00E24153" w:rsidTr="000F1307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10,00</w:t>
            </w:r>
          </w:p>
        </w:tc>
      </w:tr>
      <w:tr w:rsidR="00E24153" w:rsidTr="000F1307">
        <w:trPr>
          <w:trHeight w:val="22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PROTECTIA MEDIULUI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74.02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410,50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410,50</w:t>
            </w:r>
          </w:p>
        </w:tc>
      </w:tr>
      <w:tr w:rsidR="00E24153" w:rsidTr="000F1307">
        <w:trPr>
          <w:trHeight w:val="31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Extindere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retea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canalizare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74.02.71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410,50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410,50</w:t>
            </w:r>
          </w:p>
        </w:tc>
      </w:tr>
      <w:tr w:rsidR="00E24153" w:rsidTr="000F1307">
        <w:trPr>
          <w:trHeight w:val="20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3.390,00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3.390,00</w:t>
            </w:r>
          </w:p>
        </w:tc>
      </w:tr>
      <w:tr w:rsidR="00E24153" w:rsidTr="000F1307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drumuri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interes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local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localitatea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3.090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3.090</w:t>
            </w:r>
          </w:p>
        </w:tc>
      </w:tr>
      <w:tr w:rsidR="00E24153" w:rsidTr="000F1307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Asfaltare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strazi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alei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pietonale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accese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proprietati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dispozitive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scurgere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apelor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84.02.71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300,00</w:t>
            </w:r>
          </w:p>
        </w:tc>
      </w:tr>
      <w:tr w:rsidR="00E24153" w:rsidTr="000F1307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945,00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945,00</w:t>
            </w:r>
          </w:p>
        </w:tc>
      </w:tr>
    </w:tbl>
    <w:p w:rsidR="00912C6A" w:rsidRDefault="00912C6A" w:rsidP="00912C6A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912C6A" w:rsidRDefault="00912C6A" w:rsidP="00912C6A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912C6A" w:rsidRDefault="00912C6A" w:rsidP="00912C6A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:rsidR="00B700EA" w:rsidRPr="00912C6A" w:rsidRDefault="00912C6A" w:rsidP="00912C6A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Grigore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Panait</w:t>
      </w:r>
      <w:proofErr w:type="spellEnd"/>
      <w:r>
        <w:rPr>
          <w:rFonts w:ascii="Palatino Linotype" w:hAnsi="Palatino Linotype"/>
          <w:b/>
        </w:rPr>
        <w:t xml:space="preserve"> </w:t>
      </w:r>
    </w:p>
    <w:sectPr w:rsidR="00B700EA" w:rsidRPr="00912C6A" w:rsidSect="00F153E0">
      <w:pgSz w:w="12240" w:h="15840"/>
      <w:pgMar w:top="227" w:right="720" w:bottom="22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425B"/>
    <w:rsid w:val="00000077"/>
    <w:rsid w:val="00014C4B"/>
    <w:rsid w:val="000340BF"/>
    <w:rsid w:val="00045F0A"/>
    <w:rsid w:val="00083D32"/>
    <w:rsid w:val="00087CF8"/>
    <w:rsid w:val="000C203C"/>
    <w:rsid w:val="000C48A7"/>
    <w:rsid w:val="000E0BC6"/>
    <w:rsid w:val="000E136F"/>
    <w:rsid w:val="000E5CEB"/>
    <w:rsid w:val="000F0C9F"/>
    <w:rsid w:val="000F1307"/>
    <w:rsid w:val="00104A6A"/>
    <w:rsid w:val="00132368"/>
    <w:rsid w:val="001A5DDE"/>
    <w:rsid w:val="001A765A"/>
    <w:rsid w:val="001B6DA3"/>
    <w:rsid w:val="001C0ADA"/>
    <w:rsid w:val="001D425B"/>
    <w:rsid w:val="001E3C48"/>
    <w:rsid w:val="00210DEF"/>
    <w:rsid w:val="00212385"/>
    <w:rsid w:val="00212D5A"/>
    <w:rsid w:val="00284B7E"/>
    <w:rsid w:val="00291C8A"/>
    <w:rsid w:val="002B02DD"/>
    <w:rsid w:val="002E2643"/>
    <w:rsid w:val="00300296"/>
    <w:rsid w:val="00300318"/>
    <w:rsid w:val="003220B5"/>
    <w:rsid w:val="0033361D"/>
    <w:rsid w:val="00354D1F"/>
    <w:rsid w:val="003867ED"/>
    <w:rsid w:val="00392D79"/>
    <w:rsid w:val="00397D5F"/>
    <w:rsid w:val="003A1F96"/>
    <w:rsid w:val="003B1AC5"/>
    <w:rsid w:val="003C580B"/>
    <w:rsid w:val="003D2ED4"/>
    <w:rsid w:val="003D3846"/>
    <w:rsid w:val="00402E96"/>
    <w:rsid w:val="00414493"/>
    <w:rsid w:val="0041664C"/>
    <w:rsid w:val="004260F2"/>
    <w:rsid w:val="00433763"/>
    <w:rsid w:val="00440252"/>
    <w:rsid w:val="00472DBA"/>
    <w:rsid w:val="00484EFB"/>
    <w:rsid w:val="004C6E41"/>
    <w:rsid w:val="004C7C7D"/>
    <w:rsid w:val="004D779D"/>
    <w:rsid w:val="004F4B34"/>
    <w:rsid w:val="005216FC"/>
    <w:rsid w:val="00533E94"/>
    <w:rsid w:val="005748D7"/>
    <w:rsid w:val="00586269"/>
    <w:rsid w:val="005972F0"/>
    <w:rsid w:val="005A0D5F"/>
    <w:rsid w:val="005E42ED"/>
    <w:rsid w:val="00641A68"/>
    <w:rsid w:val="006C3C0A"/>
    <w:rsid w:val="006D6DBC"/>
    <w:rsid w:val="006F52FB"/>
    <w:rsid w:val="0071300E"/>
    <w:rsid w:val="0072048B"/>
    <w:rsid w:val="007241E2"/>
    <w:rsid w:val="007505D7"/>
    <w:rsid w:val="007720DE"/>
    <w:rsid w:val="007943DF"/>
    <w:rsid w:val="007A6C93"/>
    <w:rsid w:val="007B4A28"/>
    <w:rsid w:val="007C3940"/>
    <w:rsid w:val="00813684"/>
    <w:rsid w:val="008144FD"/>
    <w:rsid w:val="0082076E"/>
    <w:rsid w:val="00824573"/>
    <w:rsid w:val="0083482F"/>
    <w:rsid w:val="008370BC"/>
    <w:rsid w:val="00846115"/>
    <w:rsid w:val="008A7647"/>
    <w:rsid w:val="008B17F1"/>
    <w:rsid w:val="008D04A8"/>
    <w:rsid w:val="008D1854"/>
    <w:rsid w:val="008D1E01"/>
    <w:rsid w:val="008E4A1E"/>
    <w:rsid w:val="008F4446"/>
    <w:rsid w:val="00912C6A"/>
    <w:rsid w:val="00922669"/>
    <w:rsid w:val="009329B6"/>
    <w:rsid w:val="009465D1"/>
    <w:rsid w:val="00977A3E"/>
    <w:rsid w:val="009B066D"/>
    <w:rsid w:val="009D6CF1"/>
    <w:rsid w:val="009E7F74"/>
    <w:rsid w:val="009F2B9A"/>
    <w:rsid w:val="00A04072"/>
    <w:rsid w:val="00A221A5"/>
    <w:rsid w:val="00A34F40"/>
    <w:rsid w:val="00A4134B"/>
    <w:rsid w:val="00A56AB9"/>
    <w:rsid w:val="00A85D68"/>
    <w:rsid w:val="00AA5ACE"/>
    <w:rsid w:val="00AA5C6D"/>
    <w:rsid w:val="00AB05F4"/>
    <w:rsid w:val="00AB7FA5"/>
    <w:rsid w:val="00AC0379"/>
    <w:rsid w:val="00AC696B"/>
    <w:rsid w:val="00AD56BE"/>
    <w:rsid w:val="00B30819"/>
    <w:rsid w:val="00B47E94"/>
    <w:rsid w:val="00B5797F"/>
    <w:rsid w:val="00B700EA"/>
    <w:rsid w:val="00BA4AA2"/>
    <w:rsid w:val="00BB5A91"/>
    <w:rsid w:val="00BB7F89"/>
    <w:rsid w:val="00BF284A"/>
    <w:rsid w:val="00C05162"/>
    <w:rsid w:val="00C1071A"/>
    <w:rsid w:val="00C170DB"/>
    <w:rsid w:val="00C27F27"/>
    <w:rsid w:val="00C329E8"/>
    <w:rsid w:val="00C35478"/>
    <w:rsid w:val="00C54DFB"/>
    <w:rsid w:val="00C55EB1"/>
    <w:rsid w:val="00C74C29"/>
    <w:rsid w:val="00C94F6B"/>
    <w:rsid w:val="00C95C62"/>
    <w:rsid w:val="00CB3331"/>
    <w:rsid w:val="00CD3A06"/>
    <w:rsid w:val="00CD3BA4"/>
    <w:rsid w:val="00CD6225"/>
    <w:rsid w:val="00CE12C2"/>
    <w:rsid w:val="00CE1BBD"/>
    <w:rsid w:val="00CE36F3"/>
    <w:rsid w:val="00CE5863"/>
    <w:rsid w:val="00CF3C05"/>
    <w:rsid w:val="00CF70C4"/>
    <w:rsid w:val="00D018EA"/>
    <w:rsid w:val="00D3633B"/>
    <w:rsid w:val="00D45F01"/>
    <w:rsid w:val="00D50882"/>
    <w:rsid w:val="00D56867"/>
    <w:rsid w:val="00D72728"/>
    <w:rsid w:val="00D820D9"/>
    <w:rsid w:val="00D87132"/>
    <w:rsid w:val="00DA4FFB"/>
    <w:rsid w:val="00DA736A"/>
    <w:rsid w:val="00DB4ADA"/>
    <w:rsid w:val="00DD7FBB"/>
    <w:rsid w:val="00DE1AB5"/>
    <w:rsid w:val="00DE1AD7"/>
    <w:rsid w:val="00E025A2"/>
    <w:rsid w:val="00E1644A"/>
    <w:rsid w:val="00E24153"/>
    <w:rsid w:val="00E25043"/>
    <w:rsid w:val="00E26B98"/>
    <w:rsid w:val="00E518CF"/>
    <w:rsid w:val="00E5420E"/>
    <w:rsid w:val="00E67C58"/>
    <w:rsid w:val="00E706B2"/>
    <w:rsid w:val="00E72F3E"/>
    <w:rsid w:val="00E825F8"/>
    <w:rsid w:val="00EA5FA1"/>
    <w:rsid w:val="00EB6D65"/>
    <w:rsid w:val="00EC0975"/>
    <w:rsid w:val="00EE37AA"/>
    <w:rsid w:val="00EF3FB6"/>
    <w:rsid w:val="00F153E0"/>
    <w:rsid w:val="00F15521"/>
    <w:rsid w:val="00F17D0B"/>
    <w:rsid w:val="00F35469"/>
    <w:rsid w:val="00F359DB"/>
    <w:rsid w:val="00F37086"/>
    <w:rsid w:val="00F45758"/>
    <w:rsid w:val="00F578CE"/>
    <w:rsid w:val="00F75201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19324-BA25-4977-B62D-280D227C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4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0AFF7-7386-45CB-BF76-028BA54E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144</cp:revision>
  <cp:lastPrinted>2024-11-26T06:27:00Z</cp:lastPrinted>
  <dcterms:created xsi:type="dcterms:W3CDTF">2016-09-14T12:28:00Z</dcterms:created>
  <dcterms:modified xsi:type="dcterms:W3CDTF">2024-12-16T07:48:00Z</dcterms:modified>
</cp:coreProperties>
</file>