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658" w:rsidRPr="00E47658" w:rsidRDefault="00E47658" w:rsidP="00E47658">
      <w:pPr>
        <w:spacing w:after="120"/>
        <w:ind w:left="283"/>
        <w:rPr>
          <w:i/>
        </w:rPr>
      </w:pPr>
      <w:bookmarkStart w:id="0" w:name="_GoBack"/>
      <w:bookmarkEnd w:id="0"/>
    </w:p>
    <w:p w:rsidR="00E47658" w:rsidRPr="00E47658" w:rsidRDefault="00E47658" w:rsidP="00E47658">
      <w:pPr>
        <w:tabs>
          <w:tab w:val="left" w:pos="1193"/>
        </w:tabs>
        <w:ind w:left="-680" w:right="-397"/>
        <w:jc w:val="center"/>
        <w:rPr>
          <w:b/>
          <w:bCs/>
          <w:sz w:val="28"/>
          <w:szCs w:val="28"/>
          <w:lang w:eastAsia="en-US"/>
        </w:rPr>
      </w:pPr>
      <w:r>
        <w:rPr>
          <w:noProof/>
          <w:sz w:val="20"/>
          <w:szCs w:val="20"/>
          <w:lang w:val="en-US" w:eastAsia="en-US"/>
        </w:rPr>
        <w:drawing>
          <wp:anchor distT="0" distB="0" distL="0" distR="0" simplePos="0" relativeHeight="251665408" behindDoc="0" locked="0" layoutInCell="1" allowOverlap="1">
            <wp:simplePos x="0" y="0"/>
            <wp:positionH relativeFrom="column">
              <wp:posOffset>4714240</wp:posOffset>
            </wp:positionH>
            <wp:positionV relativeFrom="paragraph">
              <wp:posOffset>-127000</wp:posOffset>
            </wp:positionV>
            <wp:extent cx="983615" cy="1226185"/>
            <wp:effectExtent l="0" t="0" r="6985" b="0"/>
            <wp:wrapNone/>
            <wp:docPr id="9" name="Picture 9"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3615" cy="12261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US" w:eastAsia="en-US"/>
        </w:rPr>
        <w:drawing>
          <wp:anchor distT="0" distB="0" distL="0" distR="0" simplePos="0" relativeHeight="251666432" behindDoc="1" locked="0" layoutInCell="1" allowOverlap="1">
            <wp:simplePos x="0" y="0"/>
            <wp:positionH relativeFrom="column">
              <wp:posOffset>-26670</wp:posOffset>
            </wp:positionH>
            <wp:positionV relativeFrom="paragraph">
              <wp:posOffset>-73025</wp:posOffset>
            </wp:positionV>
            <wp:extent cx="763270" cy="1099185"/>
            <wp:effectExtent l="0" t="0" r="0" b="5715"/>
            <wp:wrapNone/>
            <wp:docPr id="8" name="Picture 8"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9" descr="stema OK.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1099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7658">
        <w:rPr>
          <w:b/>
          <w:bCs/>
          <w:sz w:val="28"/>
          <w:szCs w:val="28"/>
          <w:lang w:eastAsia="en-US"/>
        </w:rPr>
        <w:t>ROMÂNIA</w:t>
      </w:r>
    </w:p>
    <w:p w:rsidR="00E47658" w:rsidRPr="00E47658" w:rsidRDefault="00E47658" w:rsidP="00E47658">
      <w:pPr>
        <w:tabs>
          <w:tab w:val="left" w:pos="1193"/>
        </w:tabs>
        <w:ind w:left="-680" w:right="-397"/>
        <w:jc w:val="center"/>
        <w:rPr>
          <w:b/>
          <w:bCs/>
          <w:sz w:val="28"/>
          <w:szCs w:val="28"/>
          <w:lang w:eastAsia="en-US"/>
        </w:rPr>
      </w:pPr>
      <w:r w:rsidRPr="00E47658">
        <w:rPr>
          <w:b/>
          <w:bCs/>
          <w:sz w:val="28"/>
          <w:szCs w:val="28"/>
          <w:lang w:eastAsia="en-US"/>
        </w:rPr>
        <w:t>JUDEȚUL BIHOR</w:t>
      </w:r>
    </w:p>
    <w:p w:rsidR="00E47658" w:rsidRPr="00E47658" w:rsidRDefault="00E47658" w:rsidP="00E47658">
      <w:pPr>
        <w:tabs>
          <w:tab w:val="left" w:pos="1193"/>
        </w:tabs>
        <w:ind w:left="-680" w:right="-397"/>
        <w:jc w:val="center"/>
        <w:rPr>
          <w:b/>
          <w:bCs/>
          <w:color w:val="000000"/>
          <w:sz w:val="28"/>
          <w:szCs w:val="28"/>
          <w:lang w:eastAsia="en-US"/>
        </w:rPr>
      </w:pPr>
      <w:r w:rsidRPr="00E47658">
        <w:rPr>
          <w:b/>
          <w:bCs/>
          <w:color w:val="000000"/>
          <w:sz w:val="28"/>
          <w:szCs w:val="28"/>
          <w:lang w:eastAsia="en-US"/>
        </w:rPr>
        <w:t>MUNICIPIUL MARGHITA</w:t>
      </w:r>
    </w:p>
    <w:p w:rsidR="00E47658" w:rsidRPr="00E47658" w:rsidRDefault="00E47658" w:rsidP="00E47658">
      <w:pPr>
        <w:tabs>
          <w:tab w:val="left" w:pos="1193"/>
        </w:tabs>
        <w:ind w:left="-680" w:right="-397"/>
        <w:jc w:val="center"/>
        <w:rPr>
          <w:b/>
          <w:bCs/>
          <w:color w:val="000000"/>
          <w:sz w:val="28"/>
          <w:szCs w:val="28"/>
        </w:rPr>
      </w:pPr>
      <w:r w:rsidRPr="00E47658">
        <w:rPr>
          <w:b/>
          <w:bCs/>
          <w:color w:val="000000"/>
          <w:sz w:val="28"/>
          <w:szCs w:val="28"/>
        </w:rPr>
        <w:t>MARGITTA MEGYEI JOGÚ VÁROS</w:t>
      </w:r>
    </w:p>
    <w:p w:rsidR="00E47658" w:rsidRPr="00E47658" w:rsidRDefault="00E47658" w:rsidP="00E47658">
      <w:pPr>
        <w:tabs>
          <w:tab w:val="left" w:pos="1193"/>
        </w:tabs>
        <w:ind w:left="-680" w:right="-397"/>
        <w:jc w:val="center"/>
        <w:rPr>
          <w:b/>
          <w:sz w:val="36"/>
          <w:szCs w:val="36"/>
          <w:lang w:eastAsia="en-US"/>
        </w:rPr>
      </w:pPr>
    </w:p>
    <w:p w:rsidR="00E47658" w:rsidRPr="00E47658" w:rsidRDefault="00E47658" w:rsidP="00E47658">
      <w:pPr>
        <w:tabs>
          <w:tab w:val="left" w:pos="6225"/>
        </w:tabs>
        <w:rPr>
          <w:sz w:val="22"/>
          <w:szCs w:val="22"/>
          <w:lang w:eastAsia="en-US"/>
        </w:rPr>
      </w:pPr>
      <w:r w:rsidRPr="00E47658">
        <w:rPr>
          <w:sz w:val="22"/>
          <w:szCs w:val="22"/>
          <w:lang w:eastAsia="en-US"/>
        </w:rPr>
        <w:t>415300 - Marghita, jud. Bihor                                                                          telefon : +40259362001</w:t>
      </w:r>
    </w:p>
    <w:p w:rsidR="00E47658" w:rsidRPr="00E47658" w:rsidRDefault="00E47658" w:rsidP="00E47658">
      <w:pPr>
        <w:rPr>
          <w:sz w:val="22"/>
          <w:szCs w:val="22"/>
          <w:lang w:eastAsia="en-US"/>
        </w:rPr>
      </w:pPr>
      <w:r w:rsidRPr="00E47658">
        <w:rPr>
          <w:sz w:val="22"/>
          <w:szCs w:val="22"/>
          <w:lang w:eastAsia="en-US"/>
        </w:rPr>
        <w:t>Calea Republicii, nr.1                                                                                                     +40359409977</w:t>
      </w:r>
    </w:p>
    <w:p w:rsidR="00E47658" w:rsidRPr="00E47658" w:rsidRDefault="00E47658" w:rsidP="00E47658">
      <w:pPr>
        <w:rPr>
          <w:sz w:val="20"/>
          <w:szCs w:val="20"/>
          <w:lang w:val="en-US" w:eastAsia="en-US"/>
        </w:rPr>
      </w:pPr>
      <w:r w:rsidRPr="00E47658">
        <w:rPr>
          <w:sz w:val="22"/>
          <w:szCs w:val="22"/>
          <w:lang w:eastAsia="en-US"/>
        </w:rPr>
        <w:t xml:space="preserve">Cod fiscal 4348947                         </w:t>
      </w:r>
      <w:r w:rsidRPr="00E47658">
        <w:rPr>
          <w:b/>
          <w:sz w:val="22"/>
          <w:szCs w:val="22"/>
          <w:lang w:eastAsia="en-US"/>
        </w:rPr>
        <w:t xml:space="preserve">e-mail: </w:t>
      </w:r>
      <w:hyperlink r:id="rId7">
        <w:r w:rsidRPr="00E47658">
          <w:rPr>
            <w:b/>
            <w:color w:val="0000FF"/>
            <w:sz w:val="22"/>
            <w:szCs w:val="22"/>
            <w:u w:val="single"/>
            <w:lang w:eastAsia="en-US"/>
          </w:rPr>
          <w:t>primaria@marghita.ro</w:t>
        </w:r>
      </w:hyperlink>
      <w:r w:rsidRPr="00E47658">
        <w:rPr>
          <w:sz w:val="22"/>
          <w:szCs w:val="22"/>
          <w:lang w:eastAsia="en-US"/>
        </w:rPr>
        <w:t xml:space="preserve">                    fax: +40359409982</w:t>
      </w:r>
      <w:r w:rsidRPr="00E47658">
        <w:rPr>
          <w:b/>
          <w:sz w:val="22"/>
          <w:szCs w:val="22"/>
          <w:lang w:eastAsia="en-US"/>
        </w:rPr>
        <w:t xml:space="preserve">                                                   </w:t>
      </w:r>
    </w:p>
    <w:p w:rsidR="00E47658" w:rsidRPr="00E47658" w:rsidRDefault="00E47658" w:rsidP="00E47658">
      <w:pPr>
        <w:rPr>
          <w:sz w:val="20"/>
          <w:szCs w:val="20"/>
          <w:lang w:val="en-US" w:eastAsia="en-US"/>
        </w:rPr>
      </w:pPr>
      <w:r>
        <w:rPr>
          <w:noProof/>
          <w:sz w:val="20"/>
          <w:szCs w:val="20"/>
          <w:lang w:val="en-US" w:eastAsia="en-US"/>
        </w:rPr>
        <w:drawing>
          <wp:inline distT="0" distB="0" distL="0" distR="0">
            <wp:extent cx="5591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180975"/>
                    </a:xfrm>
                    <a:prstGeom prst="rect">
                      <a:avLst/>
                    </a:prstGeom>
                    <a:noFill/>
                    <a:ln>
                      <a:noFill/>
                    </a:ln>
                  </pic:spPr>
                </pic:pic>
              </a:graphicData>
            </a:graphic>
          </wp:inline>
        </w:drawing>
      </w:r>
    </w:p>
    <w:p w:rsidR="00E47658" w:rsidRPr="00E47658" w:rsidRDefault="00E47658" w:rsidP="00E47658">
      <w:pPr>
        <w:suppressLineNumbers/>
        <w:spacing w:before="120" w:after="120"/>
        <w:rPr>
          <w:rFonts w:cs="Lucida Sans"/>
          <w:iCs/>
          <w:lang w:val="en-US" w:eastAsia="en-US"/>
        </w:rPr>
      </w:pPr>
      <w:r w:rsidRPr="00E47658">
        <w:rPr>
          <w:rFonts w:cs="Lucida Sans"/>
          <w:iCs/>
          <w:lang w:val="en-US" w:eastAsia="en-US"/>
        </w:rPr>
        <w:t>Nr. 13952 din 12.12.2024</w:t>
      </w:r>
    </w:p>
    <w:p w:rsidR="00E47658" w:rsidRPr="00E47658" w:rsidRDefault="00E47658" w:rsidP="00E47658">
      <w:pPr>
        <w:rPr>
          <w:sz w:val="20"/>
          <w:szCs w:val="20"/>
          <w:lang w:val="hu-HU" w:eastAsia="en-US"/>
        </w:rPr>
      </w:pPr>
    </w:p>
    <w:p w:rsidR="00E47658" w:rsidRPr="00E47658" w:rsidRDefault="00E47658" w:rsidP="00E47658">
      <w:pPr>
        <w:keepNext/>
        <w:keepLines/>
        <w:spacing w:before="200"/>
        <w:outlineLvl w:val="1"/>
        <w:rPr>
          <w:rFonts w:ascii="Cambria" w:hAnsi="Cambria"/>
          <w:b/>
          <w:bCs/>
          <w:color w:val="4F81BD"/>
          <w:szCs w:val="26"/>
          <w:lang w:val="en-US" w:eastAsia="en-US"/>
        </w:rPr>
      </w:pPr>
    </w:p>
    <w:p w:rsidR="00E47658" w:rsidRPr="00E47658" w:rsidRDefault="00E47658" w:rsidP="00E47658">
      <w:pPr>
        <w:rPr>
          <w:b/>
          <w:szCs w:val="20"/>
          <w:lang w:val="en-US" w:eastAsia="en-US"/>
        </w:rPr>
      </w:pPr>
      <w:r w:rsidRPr="00E47658">
        <w:rPr>
          <w:b/>
          <w:szCs w:val="20"/>
          <w:lang w:val="en-US" w:eastAsia="en-US"/>
        </w:rPr>
        <w:t xml:space="preserve">                                                 REFERAT DE APROBARE</w:t>
      </w:r>
    </w:p>
    <w:p w:rsidR="00E47658" w:rsidRPr="00E47658" w:rsidRDefault="00E47658" w:rsidP="00E47658">
      <w:pPr>
        <w:spacing w:after="120"/>
        <w:ind w:left="283"/>
        <w:jc w:val="center"/>
        <w:rPr>
          <w:rFonts w:eastAsia="Calibri"/>
          <w:bCs/>
          <w:i/>
          <w:sz w:val="22"/>
          <w:szCs w:val="22"/>
        </w:rPr>
      </w:pPr>
      <w:r w:rsidRPr="00E47658">
        <w:rPr>
          <w:i/>
        </w:rPr>
        <w:t>privind schimbarea reprezentantului legal al Municipiului Marghita în cadrul proiectului de finanțare</w:t>
      </w:r>
      <w:r w:rsidRPr="00E47658">
        <w:rPr>
          <w:i/>
          <w:sz w:val="22"/>
          <w:szCs w:val="22"/>
        </w:rPr>
        <w:t xml:space="preserve"> </w:t>
      </w:r>
      <w:r w:rsidRPr="00E47658">
        <w:rPr>
          <w:rFonts w:eastAsia="Calibri"/>
          <w:b/>
          <w:bCs/>
          <w:i/>
        </w:rPr>
        <w:t>„Achiziționare instalație de dezinfecție și dezinsecție, în Marghita si în satele aparținătoare Cheț, Ghenetea, județul Bihor”</w:t>
      </w:r>
    </w:p>
    <w:p w:rsidR="00E47658" w:rsidRPr="00E47658" w:rsidRDefault="00E47658" w:rsidP="00E47658">
      <w:pPr>
        <w:autoSpaceDE w:val="0"/>
        <w:autoSpaceDN w:val="0"/>
        <w:adjustRightInd w:val="0"/>
        <w:contextualSpacing/>
        <w:rPr>
          <w:lang w:val="en-US" w:eastAsia="en-US"/>
        </w:rPr>
      </w:pPr>
    </w:p>
    <w:p w:rsidR="00E47658" w:rsidRPr="00E47658" w:rsidRDefault="00E47658" w:rsidP="00E47658">
      <w:r w:rsidRPr="00E47658">
        <w:t xml:space="preserve">            Prezentul referat de aprobare are la bază prevederile art. 6 alin. (3) și art. 30 din Legea nr. 24/2000 privind normele de tehnică legislativă pentru elaborarea actelor normative, republicată, cu modificările și completările ulterioare, precum și art. 136 alin. (8) lit. a) din OUG nr. 57/2019 privind Codul administrativ, cu modificările și completările ulterioare, reprezentând instrumentul de prezentare și motivare a proiectului de hotărâre privind desemnarea reprezentantului legal al Municipiului Marghita în cadrul proiectului de finanțare "Achiziționare instalație de dezinfecție și dezinsecție în Marghita și în satele aparținătoare Cheț, Ghenetea, județul Bihor".</w:t>
      </w:r>
    </w:p>
    <w:p w:rsidR="00E47658" w:rsidRPr="00E47658" w:rsidRDefault="00E47658" w:rsidP="00E47658">
      <w:r>
        <w:t xml:space="preserve">           </w:t>
      </w:r>
      <w:r w:rsidRPr="00E47658">
        <w:t>Având în vedere:</w:t>
      </w:r>
    </w:p>
    <w:p w:rsidR="00E47658" w:rsidRPr="00E47658" w:rsidRDefault="00E47658" w:rsidP="00E47658">
      <w:pPr>
        <w:numPr>
          <w:ilvl w:val="0"/>
          <w:numId w:val="4"/>
        </w:numPr>
        <w:spacing w:before="100" w:beforeAutospacing="1" w:after="100" w:afterAutospacing="1"/>
      </w:pPr>
      <w:r w:rsidRPr="00E47658">
        <w:t>Contractul de finanțare nr. 466128 din 15.02.2021, încheiat între UAT Municipiul Marghita în calitate de beneficiar și Agenția pentru Finanțarea Investițiilor Rurale în calitate de autoritate contractantă;</w:t>
      </w:r>
    </w:p>
    <w:p w:rsidR="00E47658" w:rsidRPr="00E47658" w:rsidRDefault="00E47658" w:rsidP="00E47658">
      <w:pPr>
        <w:numPr>
          <w:ilvl w:val="0"/>
          <w:numId w:val="4"/>
        </w:numPr>
        <w:spacing w:before="100" w:beforeAutospacing="1" w:after="100" w:afterAutospacing="1"/>
      </w:pPr>
      <w:r w:rsidRPr="00E47658">
        <w:t>Încheierea civilă nr. 131/2024 din 11.10.2024 emisă de Judecătoria Marghita pentru validarea primarului;</w:t>
      </w:r>
    </w:p>
    <w:p w:rsidR="00E47658" w:rsidRPr="00E47658" w:rsidRDefault="00E47658" w:rsidP="00E47658">
      <w:pPr>
        <w:numPr>
          <w:ilvl w:val="0"/>
          <w:numId w:val="4"/>
        </w:numPr>
      </w:pPr>
      <w:r w:rsidRPr="00E47658">
        <w:t>Prevederile art. 129 alin. (2) lit. a) din OUG 57/2019 privind Codul administrativ, cu modificările și completările ulterioare;</w:t>
      </w:r>
    </w:p>
    <w:p w:rsidR="00E47658" w:rsidRPr="00E47658" w:rsidRDefault="00E47658" w:rsidP="00E47658">
      <w:pPr>
        <w:ind w:firstLine="708"/>
      </w:pPr>
      <w:r w:rsidRPr="00E47658">
        <w:t>Față de cele arătate mai sus și ținând seama de prevederile Ghidului solicitantului pentru accesarea SUBMĂSURII 5.1 - beneficiari publici "Sprijin pentru investiții în acțiuni preventive menite să reducă consecințele dezastrelor naturale, evenimentelor adverse și evenimentelor catastrofale" finanțată prin PNDR 2014-2020, a fost inițiat și înaintat Consiliului Local al Municipiului Marghita pentru aprobare Proiectul de hotărâre privind schimbarea reprezentantului legal al Municipiului Marghita în cadrul proiectului de finanțare cu titlul "Achiziționare instalație de dezinfecție și dezinsecție în Marghita și în satele aparținătoare Cheț, Ghenetea, județul Bihor".</w:t>
      </w:r>
    </w:p>
    <w:p w:rsidR="00E47658" w:rsidRPr="00E47658" w:rsidRDefault="00E47658" w:rsidP="00E47658">
      <w:pPr>
        <w:autoSpaceDE w:val="0"/>
        <w:autoSpaceDN w:val="0"/>
        <w:adjustRightInd w:val="0"/>
        <w:jc w:val="center"/>
        <w:rPr>
          <w:b/>
          <w:iCs/>
          <w:lang w:val="en-US" w:eastAsia="en-US"/>
        </w:rPr>
      </w:pPr>
      <w:proofErr w:type="spellStart"/>
      <w:r w:rsidRPr="00E47658">
        <w:rPr>
          <w:b/>
          <w:iCs/>
          <w:lang w:val="en-US" w:eastAsia="en-US"/>
        </w:rPr>
        <w:t>Primar</w:t>
      </w:r>
      <w:proofErr w:type="spellEnd"/>
      <w:r w:rsidRPr="00E47658">
        <w:rPr>
          <w:b/>
          <w:iCs/>
          <w:lang w:val="en-US" w:eastAsia="en-US"/>
        </w:rPr>
        <w:t>,</w:t>
      </w:r>
    </w:p>
    <w:p w:rsidR="00E47658" w:rsidRPr="00E47658" w:rsidRDefault="00E47658" w:rsidP="00E47658">
      <w:pPr>
        <w:autoSpaceDE w:val="0"/>
        <w:autoSpaceDN w:val="0"/>
        <w:adjustRightInd w:val="0"/>
        <w:jc w:val="center"/>
        <w:rPr>
          <w:b/>
          <w:sz w:val="20"/>
          <w:szCs w:val="20"/>
          <w:lang w:val="en-US" w:eastAsia="en-US"/>
        </w:rPr>
      </w:pPr>
      <w:r w:rsidRPr="00E47658">
        <w:rPr>
          <w:b/>
          <w:iCs/>
          <w:lang w:val="en-US" w:eastAsia="en-US"/>
        </w:rPr>
        <w:t>Demi</w:t>
      </w:r>
      <w:r w:rsidRPr="00E47658">
        <w:rPr>
          <w:b/>
          <w:iCs/>
          <w:lang w:val="hu-HU" w:eastAsia="en-US"/>
        </w:rPr>
        <w:t>á</w:t>
      </w:r>
      <w:r w:rsidRPr="00E47658">
        <w:rPr>
          <w:b/>
          <w:iCs/>
          <w:lang w:val="en-US" w:eastAsia="en-US"/>
        </w:rPr>
        <w:t>n ZSOLT</w:t>
      </w:r>
    </w:p>
    <w:sectPr w:rsidR="00E47658" w:rsidRPr="00E47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73BEE"/>
    <w:multiLevelType w:val="multilevel"/>
    <w:tmpl w:val="9C3E8AE2"/>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E0116"/>
    <w:multiLevelType w:val="multilevel"/>
    <w:tmpl w:val="A02A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F169E"/>
    <w:multiLevelType w:val="multilevel"/>
    <w:tmpl w:val="BC3E4BEA"/>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C1D0B"/>
    <w:multiLevelType w:val="multilevel"/>
    <w:tmpl w:val="AB1CBDD6"/>
    <w:lvl w:ilvl="0">
      <w:start w:val="11"/>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83B"/>
    <w:rsid w:val="00061297"/>
    <w:rsid w:val="008275DE"/>
    <w:rsid w:val="00B35507"/>
    <w:rsid w:val="00BA18E4"/>
    <w:rsid w:val="00C57E62"/>
    <w:rsid w:val="00E47658"/>
    <w:rsid w:val="00E71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245BB4-0F0C-46F6-B52F-75802E08B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658"/>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658"/>
    <w:rPr>
      <w:color w:val="0000FF" w:themeColor="hyperlink"/>
      <w:u w:val="single"/>
    </w:rPr>
  </w:style>
  <w:style w:type="paragraph" w:customStyle="1" w:styleId="whitespace-pre-wrap">
    <w:name w:val="whitespace-pre-wrap"/>
    <w:basedOn w:val="Normal"/>
    <w:rsid w:val="00E47658"/>
    <w:pPr>
      <w:spacing w:before="100" w:beforeAutospacing="1" w:after="100" w:afterAutospacing="1"/>
    </w:pPr>
  </w:style>
  <w:style w:type="paragraph" w:styleId="BalloonText">
    <w:name w:val="Balloon Text"/>
    <w:basedOn w:val="Normal"/>
    <w:link w:val="BalloonTextChar"/>
    <w:uiPriority w:val="99"/>
    <w:semiHidden/>
    <w:unhideWhenUsed/>
    <w:rsid w:val="00E47658"/>
    <w:rPr>
      <w:rFonts w:ascii="Tahoma" w:hAnsi="Tahoma" w:cs="Tahoma"/>
      <w:sz w:val="16"/>
      <w:szCs w:val="16"/>
    </w:rPr>
  </w:style>
  <w:style w:type="character" w:customStyle="1" w:styleId="BalloonTextChar">
    <w:name w:val="Balloon Text Char"/>
    <w:basedOn w:val="DefaultParagraphFont"/>
    <w:link w:val="BalloonText"/>
    <w:uiPriority w:val="99"/>
    <w:semiHidden/>
    <w:rsid w:val="00E47658"/>
    <w:rPr>
      <w:rFonts w:ascii="Tahoma" w:eastAsia="Times New Roman" w:hAnsi="Tahoma" w:cs="Tahoma"/>
      <w:sz w:val="16"/>
      <w:szCs w:val="16"/>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primaria@marghitaonlin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6</cp:revision>
  <dcterms:created xsi:type="dcterms:W3CDTF">2024-12-13T07:52:00Z</dcterms:created>
  <dcterms:modified xsi:type="dcterms:W3CDTF">2024-12-16T11:00:00Z</dcterms:modified>
</cp:coreProperties>
</file>