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D55" w:rsidRDefault="00087D55" w:rsidP="00087D55">
      <w:r>
        <w:rPr>
          <w:noProof/>
          <w:lang w:val="en-US" w:eastAsia="en-US"/>
        </w:rPr>
        <w:drawing>
          <wp:anchor distT="0" distB="0" distL="114300" distR="114300" simplePos="0" relativeHeight="251660288" behindDoc="1" locked="0" layoutInCell="1" allowOverlap="1" wp14:anchorId="6914AFDD" wp14:editId="59ABA533">
            <wp:simplePos x="0" y="0"/>
            <wp:positionH relativeFrom="column">
              <wp:posOffset>-89535</wp:posOffset>
            </wp:positionH>
            <wp:positionV relativeFrom="paragraph">
              <wp:posOffset>-235585</wp:posOffset>
            </wp:positionV>
            <wp:extent cx="826338" cy="1074016"/>
            <wp:effectExtent l="19050" t="0" r="0" b="0"/>
            <wp:wrapNone/>
            <wp:docPr id="59"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6" cstate="print"/>
                    <a:srcRect/>
                    <a:stretch>
                      <a:fillRect/>
                    </a:stretch>
                  </pic:blipFill>
                  <pic:spPr bwMode="auto">
                    <a:xfrm>
                      <a:off x="0" y="0"/>
                      <a:ext cx="826338" cy="1074016"/>
                    </a:xfrm>
                    <a:prstGeom prst="rect">
                      <a:avLst/>
                    </a:prstGeom>
                    <a:noFill/>
                    <a:ln w="9525">
                      <a:noFill/>
                      <a:miter lim="800000"/>
                      <a:headEnd/>
                      <a:tailEnd/>
                    </a:ln>
                  </pic:spPr>
                </pic:pic>
              </a:graphicData>
            </a:graphic>
          </wp:anchor>
        </w:drawing>
      </w:r>
      <w:r w:rsidRPr="006742B1">
        <w:rPr>
          <w:noProof/>
          <w:lang w:val="en-US" w:eastAsia="en-US"/>
        </w:rPr>
        <w:drawing>
          <wp:anchor distT="0" distB="0" distL="114300" distR="114300" simplePos="0" relativeHeight="251659264" behindDoc="0" locked="0" layoutInCell="1" allowOverlap="1" wp14:anchorId="28ED6F4B" wp14:editId="37D35AF3">
            <wp:simplePos x="0" y="0"/>
            <wp:positionH relativeFrom="column">
              <wp:posOffset>5064726</wp:posOffset>
            </wp:positionH>
            <wp:positionV relativeFrom="paragraph">
              <wp:posOffset>-348083</wp:posOffset>
            </wp:positionV>
            <wp:extent cx="985966" cy="1227438"/>
            <wp:effectExtent l="19050" t="0" r="206" b="0"/>
            <wp:wrapNone/>
            <wp:docPr id="60" name="Picture 4"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ihon.ro/wp-content/uploads/2022/03/67852585stema12k.jpg"/>
                    <pic:cNvPicPr>
                      <a:picLocks noChangeAspect="1" noChangeArrowheads="1"/>
                    </pic:cNvPicPr>
                  </pic:nvPicPr>
                  <pic:blipFill>
                    <a:blip r:embed="rId7" cstate="print"/>
                    <a:srcRect/>
                    <a:stretch>
                      <a:fillRect/>
                    </a:stretch>
                  </pic:blipFill>
                  <pic:spPr bwMode="auto">
                    <a:xfrm>
                      <a:off x="0" y="0"/>
                      <a:ext cx="990394" cy="1227438"/>
                    </a:xfrm>
                    <a:prstGeom prst="rect">
                      <a:avLst/>
                    </a:prstGeom>
                    <a:noFill/>
                    <a:ln w="9525">
                      <a:noFill/>
                      <a:miter lim="800000"/>
                      <a:headEnd/>
                      <a:tailEnd/>
                    </a:ln>
                  </pic:spPr>
                </pic:pic>
              </a:graphicData>
            </a:graphic>
          </wp:anchor>
        </w:drawing>
      </w:r>
    </w:p>
    <w:p w:rsidR="00087D55" w:rsidRDefault="00087D55" w:rsidP="00087D55">
      <w:pPr>
        <w:pStyle w:val="Title"/>
        <w:rPr>
          <w:noProof/>
        </w:rPr>
      </w:pPr>
      <w:r w:rsidRPr="00EE7C91">
        <w:rPr>
          <w:noProof/>
        </w:rPr>
        <w:t>ROMÂNIA</w:t>
      </w:r>
    </w:p>
    <w:p w:rsidR="00087D55" w:rsidRPr="00EE7C91" w:rsidRDefault="00087D55" w:rsidP="00087D55">
      <w:pPr>
        <w:pStyle w:val="Title"/>
        <w:jc w:val="left"/>
        <w:rPr>
          <w:noProof/>
        </w:rPr>
      </w:pPr>
      <w:r>
        <w:rPr>
          <w:noProof/>
        </w:rPr>
        <w:t xml:space="preserve">                                                            JUDEȚUL BIHOR</w:t>
      </w:r>
    </w:p>
    <w:p w:rsidR="00087D55" w:rsidRDefault="00087D55" w:rsidP="00087D55">
      <w:pPr>
        <w:pStyle w:val="Title"/>
        <w:rPr>
          <w:noProof/>
        </w:rPr>
      </w:pPr>
      <w:r>
        <w:rPr>
          <w:noProof/>
        </w:rPr>
        <w:t>MUNICIPIUL MARGHITA</w:t>
      </w:r>
    </w:p>
    <w:p w:rsidR="00087D55" w:rsidRPr="005E3E94" w:rsidRDefault="00087D55" w:rsidP="00087D55">
      <w:pPr>
        <w:pStyle w:val="Title"/>
        <w:rPr>
          <w:noProof/>
        </w:rPr>
      </w:pPr>
      <w:r>
        <w:rPr>
          <w:noProof/>
        </w:rPr>
        <w:t xml:space="preserve">  </w:t>
      </w:r>
      <w:r w:rsidRPr="005E3E94">
        <w:rPr>
          <w:noProof/>
        </w:rPr>
        <w:t>MARGITTA</w:t>
      </w:r>
      <w:r>
        <w:rPr>
          <w:noProof/>
        </w:rPr>
        <w:t xml:space="preserve"> </w:t>
      </w:r>
      <w:r w:rsidRPr="005E3E94">
        <w:rPr>
          <w:noProof/>
        </w:rPr>
        <w:t>MEGY</w:t>
      </w:r>
      <w:r>
        <w:rPr>
          <w:noProof/>
        </w:rPr>
        <w:t xml:space="preserve">EI JOGÚ VÁROS </w:t>
      </w:r>
    </w:p>
    <w:p w:rsidR="00087D55" w:rsidRPr="00EE7C91" w:rsidRDefault="00087D55" w:rsidP="00087D55">
      <w:pPr>
        <w:pStyle w:val="Title"/>
        <w:jc w:val="left"/>
        <w:rPr>
          <w:noProof/>
          <w:sz w:val="22"/>
          <w:szCs w:val="22"/>
        </w:rPr>
      </w:pPr>
      <w:r w:rsidRPr="00EE7C91">
        <w:rPr>
          <w:noProof/>
          <w:sz w:val="22"/>
          <w:szCs w:val="22"/>
        </w:rPr>
        <w:t xml:space="preserve"> 415300 - Marghita,  jud. Bihor,                                                         </w:t>
      </w:r>
      <w:r>
        <w:rPr>
          <w:noProof/>
          <w:sz w:val="22"/>
          <w:szCs w:val="22"/>
        </w:rPr>
        <w:t xml:space="preserve">      </w:t>
      </w:r>
      <w:r w:rsidRPr="00EE7C91">
        <w:rPr>
          <w:noProof/>
          <w:sz w:val="22"/>
          <w:szCs w:val="22"/>
        </w:rPr>
        <w:t xml:space="preserve">  telefon : +40259362001</w:t>
      </w:r>
    </w:p>
    <w:p w:rsidR="00087D55" w:rsidRPr="00EE7C91" w:rsidRDefault="00087D55" w:rsidP="00087D55">
      <w:pPr>
        <w:pStyle w:val="Title"/>
        <w:rPr>
          <w:noProof/>
          <w:sz w:val="22"/>
          <w:szCs w:val="22"/>
        </w:rPr>
      </w:pPr>
      <w:r>
        <w:rPr>
          <w:noProof/>
          <w:sz w:val="22"/>
          <w:szCs w:val="22"/>
        </w:rPr>
        <w:t xml:space="preserve">  </w:t>
      </w:r>
      <w:r w:rsidRPr="00EE7C91">
        <w:rPr>
          <w:noProof/>
          <w:sz w:val="22"/>
          <w:szCs w:val="22"/>
        </w:rPr>
        <w:t xml:space="preserve">Calea Republicii,  nr.1,                                                                                </w:t>
      </w:r>
      <w:r>
        <w:rPr>
          <w:noProof/>
          <w:sz w:val="22"/>
          <w:szCs w:val="22"/>
        </w:rPr>
        <w:t xml:space="preserve">             </w:t>
      </w:r>
      <w:r w:rsidRPr="00EE7C91">
        <w:rPr>
          <w:noProof/>
          <w:sz w:val="22"/>
          <w:szCs w:val="22"/>
        </w:rPr>
        <w:t>+40359409977</w:t>
      </w:r>
    </w:p>
    <w:p w:rsidR="00087D55" w:rsidRPr="00EE7C91" w:rsidRDefault="00087D55" w:rsidP="00087D55">
      <w:pPr>
        <w:pStyle w:val="Title"/>
        <w:rPr>
          <w:noProof/>
          <w:sz w:val="22"/>
          <w:szCs w:val="22"/>
        </w:rPr>
      </w:pPr>
      <w:r>
        <w:rPr>
          <w:noProof/>
          <w:sz w:val="22"/>
          <w:szCs w:val="22"/>
        </w:rPr>
        <w:t xml:space="preserve">  </w:t>
      </w:r>
      <w:r w:rsidRPr="00EE7C91">
        <w:rPr>
          <w:noProof/>
          <w:sz w:val="22"/>
          <w:szCs w:val="22"/>
        </w:rPr>
        <w:t xml:space="preserve">Cod fiscal 4348947                                                                        </w:t>
      </w:r>
      <w:r w:rsidRPr="00EE7C91">
        <w:rPr>
          <w:noProof/>
          <w:sz w:val="22"/>
          <w:szCs w:val="22"/>
        </w:rPr>
        <w:tab/>
      </w:r>
      <w:r>
        <w:rPr>
          <w:noProof/>
          <w:sz w:val="22"/>
          <w:szCs w:val="22"/>
        </w:rPr>
        <w:t xml:space="preserve"> </w:t>
      </w:r>
      <w:r w:rsidRPr="00EE7C91">
        <w:rPr>
          <w:noProof/>
          <w:sz w:val="22"/>
          <w:szCs w:val="22"/>
        </w:rPr>
        <w:t>fax:      +40359409982</w:t>
      </w:r>
    </w:p>
    <w:p w:rsidR="00087D55" w:rsidRPr="00EE7C91" w:rsidRDefault="00087D55" w:rsidP="00087D55">
      <w:pPr>
        <w:pStyle w:val="Title"/>
        <w:jc w:val="left"/>
        <w:rPr>
          <w:noProof/>
          <w:sz w:val="22"/>
          <w:szCs w:val="22"/>
        </w:rPr>
      </w:pPr>
      <w:r>
        <w:rPr>
          <w:noProof/>
          <w:sz w:val="22"/>
          <w:szCs w:val="22"/>
        </w:rPr>
        <w:t xml:space="preserve">                                                      </w:t>
      </w:r>
      <w:r w:rsidRPr="00EE7C91">
        <w:rPr>
          <w:noProof/>
          <w:sz w:val="22"/>
          <w:szCs w:val="22"/>
        </w:rPr>
        <w:t xml:space="preserve">  e-mail:</w:t>
      </w:r>
      <w:hyperlink r:id="rId8" w:history="1">
        <w:r w:rsidRPr="00EE7C91">
          <w:rPr>
            <w:rStyle w:val="Hyperlink"/>
            <w:noProof/>
            <w:sz w:val="22"/>
            <w:szCs w:val="22"/>
            <w:lang w:val="ro-RO"/>
          </w:rPr>
          <w:t>primaria@marghita.ro</w:t>
        </w:r>
      </w:hyperlink>
    </w:p>
    <w:p w:rsidR="00087D55" w:rsidRPr="00CE36CE" w:rsidRDefault="001C74CD" w:rsidP="00087D55">
      <w:pPr>
        <w:pStyle w:val="Titl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4.4pt" o:hrpct="0" o:hralign="center" o:hr="t">
            <v:imagedata r:id="rId9" o:title="BD14845_" gain="49807f" blacklevel="-7209f"/>
          </v:shape>
        </w:pict>
      </w:r>
    </w:p>
    <w:p w:rsidR="00087D55" w:rsidRPr="00256C6C" w:rsidRDefault="00087D55" w:rsidP="00087D55">
      <w:pPr>
        <w:tabs>
          <w:tab w:val="left" w:pos="6240"/>
        </w:tabs>
        <w:spacing w:after="0" w:line="240" w:lineRule="auto"/>
        <w:rPr>
          <w:rFonts w:ascii="Times New Roman" w:hAnsi="Times New Roman" w:cs="Times New Roman"/>
          <w:b/>
          <w:sz w:val="24"/>
          <w:szCs w:val="24"/>
          <w:lang w:val="hu-HU"/>
        </w:rPr>
      </w:pPr>
      <w:r w:rsidRPr="00256C6C">
        <w:rPr>
          <w:rFonts w:ascii="Times New Roman" w:hAnsi="Times New Roman" w:cs="Times New Roman"/>
          <w:b/>
          <w:sz w:val="24"/>
          <w:szCs w:val="24"/>
          <w:lang w:val="hu-HU"/>
        </w:rPr>
        <w:t>PRIMAR</w:t>
      </w:r>
    </w:p>
    <w:p w:rsidR="00087D55" w:rsidRPr="00256C6C" w:rsidRDefault="00087D55" w:rsidP="00087D55">
      <w:pPr>
        <w:tabs>
          <w:tab w:val="left" w:pos="6240"/>
        </w:tabs>
        <w:spacing w:after="0" w:line="240" w:lineRule="auto"/>
        <w:rPr>
          <w:rFonts w:ascii="Times New Roman" w:hAnsi="Times New Roman" w:cs="Times New Roman"/>
          <w:b/>
          <w:bCs/>
          <w:sz w:val="24"/>
          <w:szCs w:val="24"/>
        </w:rPr>
      </w:pPr>
      <w:r w:rsidRPr="00256C6C">
        <w:rPr>
          <w:rFonts w:ascii="Times New Roman" w:hAnsi="Times New Roman" w:cs="Times New Roman"/>
          <w:b/>
          <w:sz w:val="24"/>
          <w:szCs w:val="24"/>
          <w:lang w:val="hu-HU"/>
        </w:rPr>
        <w:t>Nr</w:t>
      </w:r>
      <w:r>
        <w:rPr>
          <w:rFonts w:ascii="Times New Roman" w:hAnsi="Times New Roman" w:cs="Times New Roman"/>
          <w:b/>
          <w:sz w:val="24"/>
          <w:szCs w:val="24"/>
        </w:rPr>
        <w:t>. 14121   din  17.12.2024</w:t>
      </w:r>
    </w:p>
    <w:p w:rsidR="00087D55" w:rsidRPr="00256C6C" w:rsidRDefault="00087D55" w:rsidP="00087D55">
      <w:pPr>
        <w:autoSpaceDE w:val="0"/>
        <w:autoSpaceDN w:val="0"/>
        <w:adjustRightInd w:val="0"/>
        <w:spacing w:after="0" w:line="240" w:lineRule="auto"/>
        <w:ind w:left="2832" w:firstLine="708"/>
        <w:jc w:val="both"/>
        <w:rPr>
          <w:rFonts w:ascii="Times New Roman" w:hAnsi="Times New Roman" w:cs="Times New Roman"/>
          <w:b/>
          <w:bCs/>
          <w:sz w:val="24"/>
          <w:szCs w:val="24"/>
        </w:rPr>
      </w:pPr>
    </w:p>
    <w:p w:rsidR="00087D55" w:rsidRPr="00256C6C" w:rsidRDefault="00087D55" w:rsidP="00087D55">
      <w:pPr>
        <w:jc w:val="both"/>
        <w:rPr>
          <w:rFonts w:ascii="Times New Roman" w:hAnsi="Times New Roman" w:cs="Times New Roman"/>
          <w:b/>
          <w:bCs/>
          <w:sz w:val="24"/>
          <w:szCs w:val="24"/>
        </w:rPr>
      </w:pPr>
      <w:r w:rsidRPr="00256C6C">
        <w:rPr>
          <w:rFonts w:ascii="Times New Roman" w:hAnsi="Times New Roman" w:cs="Times New Roman"/>
          <w:b/>
          <w:bCs/>
          <w:sz w:val="24"/>
          <w:szCs w:val="24"/>
        </w:rPr>
        <w:tab/>
      </w:r>
      <w:r w:rsidRPr="00256C6C">
        <w:rPr>
          <w:rFonts w:ascii="Times New Roman" w:hAnsi="Times New Roman" w:cs="Times New Roman"/>
          <w:b/>
          <w:bCs/>
          <w:sz w:val="24"/>
          <w:szCs w:val="24"/>
        </w:rPr>
        <w:tab/>
      </w:r>
    </w:p>
    <w:p w:rsidR="00087D55" w:rsidRPr="00256C6C" w:rsidRDefault="00087D55" w:rsidP="00087D55">
      <w:pPr>
        <w:pStyle w:val="Title"/>
        <w:rPr>
          <w:lang w:val="ro-RO"/>
        </w:rPr>
      </w:pPr>
    </w:p>
    <w:p w:rsidR="00087D55" w:rsidRPr="00256C6C" w:rsidRDefault="00087D55" w:rsidP="00087D55">
      <w:pPr>
        <w:pStyle w:val="Title"/>
        <w:rPr>
          <w:noProof/>
          <w:lang w:val="ro-RO"/>
        </w:rPr>
      </w:pPr>
      <w:r w:rsidRPr="00256C6C">
        <w:rPr>
          <w:color w:val="auto"/>
          <w:lang w:val="ro-RO"/>
        </w:rPr>
        <w:t xml:space="preserve">REFERAT DE APROBARE </w:t>
      </w:r>
    </w:p>
    <w:p w:rsidR="00087D55" w:rsidRDefault="00087D55" w:rsidP="00087D55">
      <w:pPr>
        <w:pStyle w:val="NormalWeb"/>
        <w:numPr>
          <w:ilvl w:val="0"/>
          <w:numId w:val="1"/>
        </w:numPr>
        <w:jc w:val="both"/>
        <w:rPr>
          <w:b/>
          <w:lang w:val="ro-RO"/>
        </w:rPr>
      </w:pPr>
      <w:r w:rsidRPr="00DC7998">
        <w:rPr>
          <w:b/>
          <w:lang w:val="ro-RO"/>
        </w:rPr>
        <w:t xml:space="preserve">la proiectul de  hotărâre privind </w:t>
      </w:r>
      <w:r>
        <w:rPr>
          <w:b/>
          <w:lang w:val="ro-RO"/>
        </w:rPr>
        <w:t xml:space="preserve">încheierea unui act adițional la Contractul de asociere încheiat în scopul realizării și organizării în comun a unor târguri de </w:t>
      </w:r>
      <w:r w:rsidRPr="00087D55">
        <w:rPr>
          <w:b/>
          <w:lang w:val="ro-RO"/>
        </w:rPr>
        <w:t xml:space="preserve">produse tradiționale locale in județul Bihor </w:t>
      </w:r>
    </w:p>
    <w:p w:rsidR="00087D55" w:rsidRPr="00087D55" w:rsidRDefault="00087D55" w:rsidP="00087D55">
      <w:pPr>
        <w:pStyle w:val="NormalWeb"/>
        <w:jc w:val="both"/>
        <w:rPr>
          <w:b/>
          <w:lang w:val="ro-RO"/>
        </w:rPr>
      </w:pPr>
    </w:p>
    <w:p w:rsidR="00F6463B" w:rsidRDefault="00087D55" w:rsidP="00087D55">
      <w:pPr>
        <w:jc w:val="both"/>
        <w:rPr>
          <w:rFonts w:ascii="Times New Roman" w:hAnsi="Times New Roman" w:cs="Times New Roman"/>
          <w:sz w:val="24"/>
          <w:szCs w:val="24"/>
        </w:rPr>
      </w:pPr>
      <w:r w:rsidRPr="00087D55">
        <w:rPr>
          <w:rFonts w:ascii="Times New Roman" w:hAnsi="Times New Roman" w:cs="Times New Roman"/>
          <w:sz w:val="24"/>
          <w:szCs w:val="24"/>
        </w:rPr>
        <w:t xml:space="preserve">          Prezentul referat de aprobare are la bază prevederile art. 6 alin(3) și art.30 alin(1)  și (2) din Legea nr. 24/2000, privind normele de tehnică legislativă pentru elaborarea actelor normative, republicată, cu modificările și completările ulterioare, reprezentând instrumentul de prezentare și motivare a proiectului privind încheierea unui act adițional la Contractul de asociere încheiat în scopul realizării și organizării în comun a unor târguri de produse tradiționale locale in județul Bihor</w:t>
      </w:r>
      <w:r>
        <w:rPr>
          <w:rFonts w:ascii="Times New Roman" w:hAnsi="Times New Roman" w:cs="Times New Roman"/>
          <w:sz w:val="24"/>
          <w:szCs w:val="24"/>
        </w:rPr>
        <w:t>.</w:t>
      </w:r>
    </w:p>
    <w:p w:rsidR="00087D55" w:rsidRDefault="00087D55" w:rsidP="00087D55">
      <w:pPr>
        <w:jc w:val="both"/>
        <w:rPr>
          <w:rFonts w:ascii="Times New Roman" w:hAnsi="Times New Roman" w:cs="Times New Roman"/>
          <w:sz w:val="24"/>
          <w:szCs w:val="24"/>
        </w:rPr>
      </w:pPr>
      <w:r>
        <w:rPr>
          <w:rFonts w:ascii="Times New Roman" w:hAnsi="Times New Roman" w:cs="Times New Roman"/>
          <w:sz w:val="24"/>
          <w:szCs w:val="24"/>
        </w:rPr>
        <w:t xml:space="preserve">         Având în vedere că la nivelul Județului Bihor s-a încheiat un Contract de asociere cu  nr. 202 din 30.06.2023 între </w:t>
      </w:r>
      <w:r w:rsidR="001D4CB4">
        <w:rPr>
          <w:rFonts w:ascii="Times New Roman" w:hAnsi="Times New Roman" w:cs="Times New Roman"/>
          <w:sz w:val="24"/>
          <w:szCs w:val="24"/>
        </w:rPr>
        <w:t xml:space="preserve">Municipiul Marghita prin Consiliul Local Marghita cu </w:t>
      </w:r>
      <w:r>
        <w:rPr>
          <w:rFonts w:ascii="Times New Roman" w:hAnsi="Times New Roman" w:cs="Times New Roman"/>
          <w:sz w:val="24"/>
          <w:szCs w:val="24"/>
        </w:rPr>
        <w:t>Jude</w:t>
      </w:r>
      <w:r w:rsidR="001D4CB4">
        <w:rPr>
          <w:rFonts w:ascii="Times New Roman" w:hAnsi="Times New Roman" w:cs="Times New Roman"/>
          <w:sz w:val="24"/>
          <w:szCs w:val="24"/>
        </w:rPr>
        <w:t>ț</w:t>
      </w:r>
      <w:r>
        <w:rPr>
          <w:rFonts w:ascii="Times New Roman" w:hAnsi="Times New Roman" w:cs="Times New Roman"/>
          <w:sz w:val="24"/>
          <w:szCs w:val="24"/>
        </w:rPr>
        <w:t>ul Bihor prin Consiliul Județean, Municipiul Oradea prin Consiliul Local  Oradea, Municipiul Beius prin Consiliul Local Beiuș</w:t>
      </w:r>
      <w:r w:rsidR="001D4CB4">
        <w:rPr>
          <w:rFonts w:ascii="Times New Roman" w:hAnsi="Times New Roman" w:cs="Times New Roman"/>
          <w:sz w:val="24"/>
          <w:szCs w:val="24"/>
        </w:rPr>
        <w:t xml:space="preserve">, </w:t>
      </w:r>
      <w:r>
        <w:rPr>
          <w:rFonts w:ascii="Times New Roman" w:hAnsi="Times New Roman" w:cs="Times New Roman"/>
          <w:sz w:val="24"/>
          <w:szCs w:val="24"/>
        </w:rPr>
        <w:t xml:space="preserve"> ADI Agenția de Dezvoltare </w:t>
      </w:r>
      <w:r w:rsidR="001D4CB4">
        <w:rPr>
          <w:rFonts w:ascii="Times New Roman" w:hAnsi="Times New Roman" w:cs="Times New Roman"/>
          <w:sz w:val="24"/>
          <w:szCs w:val="24"/>
        </w:rPr>
        <w:t>D</w:t>
      </w:r>
      <w:r>
        <w:rPr>
          <w:rFonts w:ascii="Times New Roman" w:hAnsi="Times New Roman" w:cs="Times New Roman"/>
          <w:sz w:val="24"/>
          <w:szCs w:val="24"/>
        </w:rPr>
        <w:t>urabilă Bihor</w:t>
      </w:r>
      <w:r w:rsidR="001D2FBF">
        <w:rPr>
          <w:rFonts w:ascii="Times New Roman" w:hAnsi="Times New Roman" w:cs="Times New Roman"/>
          <w:sz w:val="24"/>
          <w:szCs w:val="24"/>
        </w:rPr>
        <w:t>, Asociația pentru Prom</w:t>
      </w:r>
      <w:r w:rsidR="001D4CB4">
        <w:rPr>
          <w:rFonts w:ascii="Times New Roman" w:hAnsi="Times New Roman" w:cs="Times New Roman"/>
          <w:sz w:val="24"/>
          <w:szCs w:val="24"/>
        </w:rPr>
        <w:t>ovarea Turismului din Oradea și Regiune si Asociaitia Agricultorilor  din Va</w:t>
      </w:r>
      <w:r w:rsidR="001D2FBF">
        <w:rPr>
          <w:rFonts w:ascii="Times New Roman" w:hAnsi="Times New Roman" w:cs="Times New Roman"/>
          <w:sz w:val="24"/>
          <w:szCs w:val="24"/>
        </w:rPr>
        <w:t>lea Ierului , în vederea organiz</w:t>
      </w:r>
      <w:r w:rsidR="001D4CB4">
        <w:rPr>
          <w:rFonts w:ascii="Times New Roman" w:hAnsi="Times New Roman" w:cs="Times New Roman"/>
          <w:sz w:val="24"/>
          <w:szCs w:val="24"/>
        </w:rPr>
        <w:t>ării in comun a unor târguri</w:t>
      </w:r>
      <w:r w:rsidR="001D2FBF">
        <w:rPr>
          <w:rFonts w:ascii="Times New Roman" w:hAnsi="Times New Roman" w:cs="Times New Roman"/>
          <w:sz w:val="24"/>
          <w:szCs w:val="24"/>
        </w:rPr>
        <w:t xml:space="preserve"> de produse tradiționale  locale </w:t>
      </w:r>
    </w:p>
    <w:p w:rsidR="001D2FBF" w:rsidRDefault="001D2FBF" w:rsidP="00087D55">
      <w:pPr>
        <w:jc w:val="both"/>
        <w:rPr>
          <w:rFonts w:ascii="Times New Roman" w:hAnsi="Times New Roman" w:cs="Times New Roman"/>
          <w:sz w:val="24"/>
          <w:szCs w:val="24"/>
        </w:rPr>
      </w:pPr>
      <w:r>
        <w:rPr>
          <w:rFonts w:ascii="Times New Roman" w:hAnsi="Times New Roman" w:cs="Times New Roman"/>
          <w:sz w:val="24"/>
          <w:szCs w:val="24"/>
        </w:rPr>
        <w:t xml:space="preserve">         Văzând Hotărârea Consiliului Județean Bihor nr. 248 din 29 octombrie 2024 privind încheierea unui act adițional la Contractul de asociere prin prelungirea duratei acordului de colaborare pâna la data de 31.12.2026 </w:t>
      </w:r>
      <w:r w:rsidR="001C74CD">
        <w:rPr>
          <w:rFonts w:ascii="Times New Roman" w:hAnsi="Times New Roman" w:cs="Times New Roman"/>
          <w:sz w:val="24"/>
          <w:szCs w:val="24"/>
        </w:rPr>
        <w:t xml:space="preserve">, comunicată prin adresa nr. 22384 din 13.11.2024 </w:t>
      </w:r>
      <w:bookmarkStart w:id="0" w:name="_GoBack"/>
      <w:bookmarkEnd w:id="0"/>
    </w:p>
    <w:p w:rsidR="001D2FBF" w:rsidRPr="00087D55" w:rsidRDefault="001D2FBF" w:rsidP="00087D5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Inițiez prezentul proiect de hotărâre pentru aprobarea si de către Consiliul Local Marghita a actului aditional la contractul de asociere aprobat inițial prin HCL Marghita  nr. 120 din 30.05.2023 .</w:t>
      </w:r>
    </w:p>
    <w:p w:rsidR="00087D55" w:rsidRPr="001D2FBF" w:rsidRDefault="001D2FBF" w:rsidP="00087D55">
      <w:pPr>
        <w:jc w:val="both"/>
        <w:rPr>
          <w:rFonts w:ascii="Times New Roman" w:hAnsi="Times New Roman" w:cs="Times New Roman"/>
          <w:b/>
          <w:sz w:val="24"/>
          <w:szCs w:val="24"/>
        </w:rPr>
      </w:pPr>
      <w:r>
        <w:rPr>
          <w:rFonts w:ascii="Times New Roman" w:hAnsi="Times New Roman" w:cs="Times New Roman"/>
          <w:sz w:val="24"/>
          <w:szCs w:val="24"/>
        </w:rPr>
        <w:t xml:space="preserve">                       </w:t>
      </w:r>
      <w:r w:rsidRPr="001D2FBF">
        <w:rPr>
          <w:rFonts w:ascii="Times New Roman" w:hAnsi="Times New Roman" w:cs="Times New Roman"/>
          <w:b/>
          <w:sz w:val="24"/>
          <w:szCs w:val="24"/>
        </w:rPr>
        <w:t>Primar</w:t>
      </w:r>
    </w:p>
    <w:p w:rsidR="001D2FBF" w:rsidRPr="001D2FBF" w:rsidRDefault="001D2FBF" w:rsidP="00087D55">
      <w:pPr>
        <w:jc w:val="both"/>
        <w:rPr>
          <w:rFonts w:ascii="Times New Roman" w:hAnsi="Times New Roman" w:cs="Times New Roman"/>
          <w:b/>
          <w:sz w:val="24"/>
          <w:szCs w:val="24"/>
        </w:rPr>
      </w:pPr>
      <w:r w:rsidRPr="001D2FBF">
        <w:rPr>
          <w:rFonts w:ascii="Times New Roman" w:hAnsi="Times New Roman" w:cs="Times New Roman"/>
          <w:b/>
          <w:sz w:val="24"/>
          <w:szCs w:val="24"/>
        </w:rPr>
        <w:t xml:space="preserve">               Zsolt DEMIAN </w:t>
      </w:r>
    </w:p>
    <w:sectPr w:rsidR="001D2FBF" w:rsidRPr="001D2F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6544E5"/>
    <w:multiLevelType w:val="hybridMultilevel"/>
    <w:tmpl w:val="87C616AE"/>
    <w:lvl w:ilvl="0" w:tplc="60EA66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290"/>
    <w:rsid w:val="00087D55"/>
    <w:rsid w:val="001C74CD"/>
    <w:rsid w:val="001D2FBF"/>
    <w:rsid w:val="001D4CB4"/>
    <w:rsid w:val="00726290"/>
    <w:rsid w:val="00F64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D55"/>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87D55"/>
    <w:pPr>
      <w:spacing w:after="0" w:line="240" w:lineRule="auto"/>
      <w:jc w:val="center"/>
    </w:pPr>
    <w:rPr>
      <w:rFonts w:ascii="Times New Roman" w:eastAsia="Times New Roman" w:hAnsi="Times New Roman" w:cs="Times New Roman"/>
      <w:b/>
      <w:bCs/>
      <w:color w:val="000000"/>
      <w:sz w:val="24"/>
      <w:szCs w:val="24"/>
      <w:lang w:val="en-AU"/>
    </w:rPr>
  </w:style>
  <w:style w:type="character" w:customStyle="1" w:styleId="TitleChar">
    <w:name w:val="Title Char"/>
    <w:basedOn w:val="DefaultParagraphFont"/>
    <w:link w:val="Title"/>
    <w:rsid w:val="00087D55"/>
    <w:rPr>
      <w:rFonts w:ascii="Times New Roman" w:eastAsia="Times New Roman" w:hAnsi="Times New Roman" w:cs="Times New Roman"/>
      <w:b/>
      <w:bCs/>
      <w:color w:val="000000"/>
      <w:sz w:val="24"/>
      <w:szCs w:val="24"/>
      <w:lang w:val="en-AU" w:eastAsia="ro-RO"/>
    </w:rPr>
  </w:style>
  <w:style w:type="paragraph" w:styleId="NormalWeb">
    <w:name w:val="Normal (Web)"/>
    <w:basedOn w:val="Normal"/>
    <w:uiPriority w:val="99"/>
    <w:unhideWhenUsed/>
    <w:rsid w:val="00087D5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Hyperlink">
    <w:name w:val="Hyperlink"/>
    <w:basedOn w:val="DefaultParagraphFont"/>
    <w:unhideWhenUsed/>
    <w:rsid w:val="00087D5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D55"/>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87D55"/>
    <w:pPr>
      <w:spacing w:after="0" w:line="240" w:lineRule="auto"/>
      <w:jc w:val="center"/>
    </w:pPr>
    <w:rPr>
      <w:rFonts w:ascii="Times New Roman" w:eastAsia="Times New Roman" w:hAnsi="Times New Roman" w:cs="Times New Roman"/>
      <w:b/>
      <w:bCs/>
      <w:color w:val="000000"/>
      <w:sz w:val="24"/>
      <w:szCs w:val="24"/>
      <w:lang w:val="en-AU"/>
    </w:rPr>
  </w:style>
  <w:style w:type="character" w:customStyle="1" w:styleId="TitleChar">
    <w:name w:val="Title Char"/>
    <w:basedOn w:val="DefaultParagraphFont"/>
    <w:link w:val="Title"/>
    <w:rsid w:val="00087D55"/>
    <w:rPr>
      <w:rFonts w:ascii="Times New Roman" w:eastAsia="Times New Roman" w:hAnsi="Times New Roman" w:cs="Times New Roman"/>
      <w:b/>
      <w:bCs/>
      <w:color w:val="000000"/>
      <w:sz w:val="24"/>
      <w:szCs w:val="24"/>
      <w:lang w:val="en-AU" w:eastAsia="ro-RO"/>
    </w:rPr>
  </w:style>
  <w:style w:type="paragraph" w:styleId="NormalWeb">
    <w:name w:val="Normal (Web)"/>
    <w:basedOn w:val="Normal"/>
    <w:uiPriority w:val="99"/>
    <w:unhideWhenUsed/>
    <w:rsid w:val="00087D5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Hyperlink">
    <w:name w:val="Hyperlink"/>
    <w:basedOn w:val="DefaultParagraphFont"/>
    <w:unhideWhenUsed/>
    <w:rsid w:val="00087D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arghitaonline.ro"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373</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4</cp:revision>
  <dcterms:created xsi:type="dcterms:W3CDTF">2024-12-17T08:12:00Z</dcterms:created>
  <dcterms:modified xsi:type="dcterms:W3CDTF">2024-12-17T08:39:00Z</dcterms:modified>
</cp:coreProperties>
</file>