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EA18B" w14:textId="77777777" w:rsidR="0002120C" w:rsidRDefault="00BA69B5" w:rsidP="002121A1">
      <w:pPr>
        <w:pStyle w:val="Frspaiere"/>
        <w:ind w:left="-851" w:right="-942"/>
        <w:jc w:val="center"/>
        <w:rPr>
          <w:rFonts w:ascii="Bookman Old Style" w:hAnsi="Bookman Old Style" w:cs="Times New Roman"/>
          <w:b/>
          <w:sz w:val="24"/>
          <w:szCs w:val="24"/>
          <w:lang w:val="ro-RO"/>
        </w:rPr>
      </w:pPr>
      <w:r w:rsidRPr="00BA69B5">
        <w:rPr>
          <w:rFonts w:ascii="Bookman Old Style" w:hAnsi="Bookman Old Style" w:cs="Times New Roman"/>
          <w:b/>
          <w:sz w:val="24"/>
          <w:szCs w:val="24"/>
          <w:lang w:val="ro-RO"/>
        </w:rPr>
        <w:t xml:space="preserve">Anexa </w:t>
      </w:r>
    </w:p>
    <w:p w14:paraId="3F65D6E0" w14:textId="6220B272" w:rsidR="005F04B1" w:rsidRPr="00BA69B5" w:rsidRDefault="00D93A96" w:rsidP="002121A1">
      <w:pPr>
        <w:pStyle w:val="Frspaiere"/>
        <w:ind w:left="-851" w:right="-942"/>
        <w:jc w:val="center"/>
        <w:rPr>
          <w:rFonts w:ascii="Bookman Old Style" w:hAnsi="Bookman Old Style" w:cs="Times New Roman"/>
          <w:b/>
          <w:sz w:val="24"/>
          <w:szCs w:val="24"/>
          <w:lang w:val="ro-RO"/>
        </w:rPr>
      </w:pPr>
      <w:r>
        <w:rPr>
          <w:rFonts w:ascii="Bookman Old Style" w:hAnsi="Bookman Old Style" w:cs="Times New Roman"/>
          <w:b/>
          <w:sz w:val="24"/>
          <w:szCs w:val="24"/>
          <w:lang w:val="ro-RO"/>
        </w:rPr>
        <w:t>la Hotărârea Consiliului local al comunei Pârscov nr.</w:t>
      </w:r>
      <w:r w:rsidR="00790023">
        <w:rPr>
          <w:rFonts w:ascii="Bookman Old Style" w:hAnsi="Bookman Old Style" w:cs="Times New Roman"/>
          <w:b/>
          <w:sz w:val="24"/>
          <w:szCs w:val="24"/>
          <w:lang w:val="ro-RO"/>
        </w:rPr>
        <w:t xml:space="preserve"> 51</w:t>
      </w:r>
      <w:r w:rsidR="00394BA0">
        <w:rPr>
          <w:rFonts w:ascii="Bookman Old Style" w:hAnsi="Bookman Old Style" w:cs="Times New Roman"/>
          <w:b/>
          <w:sz w:val="24"/>
          <w:szCs w:val="24"/>
          <w:lang w:val="ro-RO"/>
        </w:rPr>
        <w:t>/</w:t>
      </w:r>
      <w:r w:rsidR="0002120C">
        <w:rPr>
          <w:rFonts w:ascii="Bookman Old Style" w:hAnsi="Bookman Old Style" w:cs="Times New Roman"/>
          <w:b/>
          <w:sz w:val="24"/>
          <w:szCs w:val="24"/>
          <w:lang w:val="ro-RO"/>
        </w:rPr>
        <w:t>2024</w:t>
      </w:r>
      <w:r w:rsidR="003901DD">
        <w:rPr>
          <w:rFonts w:ascii="Bookman Old Style" w:hAnsi="Bookman Old Style" w:cs="Times New Roman"/>
          <w:b/>
          <w:sz w:val="24"/>
          <w:szCs w:val="24"/>
          <w:lang w:val="ro-RO"/>
        </w:rPr>
        <w:t>.</w:t>
      </w:r>
    </w:p>
    <w:p w14:paraId="40F1288A" w14:textId="77777777" w:rsidR="005F04B1" w:rsidRPr="00BA69B5" w:rsidRDefault="005F04B1" w:rsidP="00D93A96">
      <w:pPr>
        <w:pStyle w:val="Frspaiere"/>
        <w:ind w:left="-851" w:right="-942"/>
        <w:jc w:val="both"/>
        <w:rPr>
          <w:rFonts w:ascii="Bookman Old Style" w:hAnsi="Bookman Old Style" w:cs="Times New Roman"/>
          <w:b/>
          <w:sz w:val="24"/>
          <w:szCs w:val="24"/>
          <w:lang w:val="ro-RO"/>
        </w:rPr>
      </w:pPr>
    </w:p>
    <w:p w14:paraId="7EAD15D0" w14:textId="77777777" w:rsidR="005B51B4" w:rsidRPr="00FE72B6" w:rsidRDefault="005B51B4" w:rsidP="00D93A96">
      <w:pPr>
        <w:pStyle w:val="Frspaiere"/>
        <w:ind w:right="-942"/>
        <w:jc w:val="both"/>
        <w:rPr>
          <w:rFonts w:ascii="Bookman Old Style" w:hAnsi="Bookman Old Style" w:cs="Times New Roman"/>
          <w:sz w:val="24"/>
          <w:szCs w:val="24"/>
          <w:lang w:val="ro-RO"/>
        </w:rPr>
      </w:pPr>
    </w:p>
    <w:p w14:paraId="512ACB0A" w14:textId="3032A8D0" w:rsidR="005F04B1" w:rsidRPr="00FE72B6" w:rsidRDefault="005F04B1" w:rsidP="00D93A96">
      <w:pPr>
        <w:pStyle w:val="Frspaiere"/>
        <w:ind w:left="-851" w:right="-942"/>
        <w:jc w:val="center"/>
        <w:rPr>
          <w:rFonts w:ascii="Bookman Old Style" w:hAnsi="Bookman Old Style" w:cs="Times New Roman"/>
          <w:b/>
          <w:sz w:val="36"/>
          <w:szCs w:val="36"/>
          <w:lang w:val="ro-RO"/>
        </w:rPr>
      </w:pPr>
      <w:r w:rsidRPr="00FE72B6">
        <w:rPr>
          <w:rFonts w:ascii="Bookman Old Style" w:hAnsi="Bookman Old Style" w:cs="Times New Roman"/>
          <w:b/>
          <w:sz w:val="36"/>
          <w:szCs w:val="36"/>
          <w:lang w:val="ro-RO"/>
        </w:rPr>
        <w:t>REGULAMENT</w:t>
      </w:r>
      <w:r w:rsidR="0002120C">
        <w:rPr>
          <w:rFonts w:ascii="Bookman Old Style" w:hAnsi="Bookman Old Style" w:cs="Times New Roman"/>
          <w:b/>
          <w:sz w:val="36"/>
          <w:szCs w:val="36"/>
          <w:lang w:val="ro-RO"/>
        </w:rPr>
        <w:t xml:space="preserve"> ACTUALIZAT</w:t>
      </w:r>
    </w:p>
    <w:p w14:paraId="71BC2FD9" w14:textId="77777777" w:rsidR="005F04B1" w:rsidRPr="00FE72B6" w:rsidRDefault="005F04B1" w:rsidP="00D93A96">
      <w:pPr>
        <w:pStyle w:val="Frspaiere"/>
        <w:ind w:left="-851" w:right="-942"/>
        <w:jc w:val="center"/>
        <w:rPr>
          <w:rFonts w:ascii="Bookman Old Style" w:hAnsi="Bookman Old Style" w:cs="Times New Roman"/>
          <w:b/>
          <w:sz w:val="24"/>
          <w:szCs w:val="24"/>
          <w:lang w:val="ro-RO"/>
        </w:rPr>
      </w:pPr>
      <w:r w:rsidRPr="00FE72B6">
        <w:rPr>
          <w:rFonts w:ascii="Bookman Old Style" w:hAnsi="Bookman Old Style" w:cs="Times New Roman"/>
          <w:b/>
          <w:sz w:val="24"/>
          <w:szCs w:val="24"/>
          <w:lang w:val="ro-RO"/>
        </w:rPr>
        <w:t xml:space="preserve">DE ORGANIZARE </w:t>
      </w:r>
      <w:r w:rsidRPr="00FE72B6">
        <w:rPr>
          <w:rFonts w:ascii="Bookman Old Style" w:hAnsi="Bookman Old Style" w:cs="Cambria"/>
          <w:b/>
          <w:sz w:val="24"/>
          <w:szCs w:val="24"/>
          <w:lang w:val="ro-RO"/>
        </w:rPr>
        <w:t>Ş</w:t>
      </w:r>
      <w:r w:rsidRPr="00FE72B6">
        <w:rPr>
          <w:rFonts w:ascii="Bookman Old Style" w:hAnsi="Bookman Old Style" w:cs="Times New Roman"/>
          <w:b/>
          <w:sz w:val="24"/>
          <w:szCs w:val="24"/>
          <w:lang w:val="ro-RO"/>
        </w:rPr>
        <w:t>I FUNC</w:t>
      </w:r>
      <w:r w:rsidRPr="00FE72B6">
        <w:rPr>
          <w:rFonts w:ascii="Bookman Old Style" w:hAnsi="Bookman Old Style" w:cs="Cambria"/>
          <w:b/>
          <w:sz w:val="24"/>
          <w:szCs w:val="24"/>
          <w:lang w:val="ro-RO"/>
        </w:rPr>
        <w:t>Ţ</w:t>
      </w:r>
      <w:r w:rsidRPr="00FE72B6">
        <w:rPr>
          <w:rFonts w:ascii="Bookman Old Style" w:hAnsi="Bookman Old Style" w:cs="Times New Roman"/>
          <w:b/>
          <w:sz w:val="24"/>
          <w:szCs w:val="24"/>
          <w:lang w:val="ro-RO"/>
        </w:rPr>
        <w:t>IONARE</w:t>
      </w:r>
    </w:p>
    <w:p w14:paraId="5B848347" w14:textId="77777777" w:rsidR="005F04B1" w:rsidRPr="00FE72B6" w:rsidRDefault="005F04B1" w:rsidP="00D93A96">
      <w:pPr>
        <w:pStyle w:val="Frspaiere"/>
        <w:ind w:left="-851" w:right="-942"/>
        <w:jc w:val="center"/>
        <w:rPr>
          <w:rFonts w:ascii="Bookman Old Style" w:hAnsi="Bookman Old Style" w:cs="Times New Roman"/>
          <w:b/>
          <w:sz w:val="24"/>
          <w:szCs w:val="24"/>
          <w:lang w:val="ro-RO"/>
        </w:rPr>
      </w:pPr>
      <w:r w:rsidRPr="00FE72B6">
        <w:rPr>
          <w:rFonts w:ascii="Bookman Old Style" w:hAnsi="Bookman Old Style" w:cs="Times New Roman"/>
          <w:b/>
          <w:sz w:val="24"/>
          <w:szCs w:val="24"/>
          <w:lang w:val="ro-RO"/>
        </w:rPr>
        <w:t xml:space="preserve">AL CONSILIULUI LOCAL </w:t>
      </w:r>
      <w:r w:rsidR="00464A03" w:rsidRPr="00FE72B6">
        <w:rPr>
          <w:rFonts w:ascii="Bookman Old Style" w:hAnsi="Bookman Old Style" w:cs="Times New Roman"/>
          <w:b/>
          <w:sz w:val="24"/>
          <w:szCs w:val="24"/>
          <w:lang w:val="ro-RO"/>
        </w:rPr>
        <w:t xml:space="preserve">AL COMUNEI </w:t>
      </w:r>
      <w:r w:rsidR="00D93A96">
        <w:rPr>
          <w:rFonts w:ascii="Bookman Old Style" w:hAnsi="Bookman Old Style" w:cs="Times New Roman"/>
          <w:b/>
          <w:sz w:val="24"/>
          <w:szCs w:val="24"/>
          <w:lang w:val="ro-RO"/>
        </w:rPr>
        <w:t>PÂRSCOV</w:t>
      </w:r>
    </w:p>
    <w:p w14:paraId="05AD26EB" w14:textId="77777777" w:rsidR="00555A5F" w:rsidRPr="00FE72B6" w:rsidRDefault="00555A5F" w:rsidP="00D93A96">
      <w:pPr>
        <w:pStyle w:val="Frspaiere"/>
        <w:ind w:left="-851" w:right="-942"/>
        <w:jc w:val="both"/>
        <w:rPr>
          <w:rFonts w:ascii="Bookman Old Style" w:hAnsi="Bookman Old Style" w:cs="Times New Roman"/>
          <w:b/>
          <w:i/>
          <w:sz w:val="24"/>
          <w:szCs w:val="24"/>
          <w:lang w:val="ro-RO"/>
        </w:rPr>
      </w:pPr>
    </w:p>
    <w:p w14:paraId="5EBABCF7" w14:textId="77777777" w:rsidR="005B51B4" w:rsidRPr="00FE72B6" w:rsidRDefault="005B51B4" w:rsidP="00D93A96">
      <w:pPr>
        <w:pStyle w:val="Frspaiere"/>
        <w:ind w:left="-851" w:right="-942"/>
        <w:jc w:val="both"/>
        <w:rPr>
          <w:rFonts w:ascii="Bookman Old Style" w:hAnsi="Bookman Old Style" w:cs="Times New Roman"/>
          <w:b/>
          <w:i/>
          <w:sz w:val="24"/>
          <w:szCs w:val="24"/>
          <w:lang w:val="ro-RO"/>
        </w:rPr>
      </w:pPr>
    </w:p>
    <w:p w14:paraId="3CF04764" w14:textId="77777777" w:rsidR="00D5622B" w:rsidRPr="00FE72B6" w:rsidRDefault="00D93A96" w:rsidP="00D93A96">
      <w:pPr>
        <w:pStyle w:val="Frspaiere"/>
        <w:ind w:left="-851" w:right="-942"/>
        <w:jc w:val="both"/>
        <w:rPr>
          <w:rFonts w:ascii="Bookman Old Style" w:hAnsi="Bookman Old Style" w:cs="Times New Roman"/>
          <w:b/>
          <w:sz w:val="24"/>
          <w:szCs w:val="24"/>
          <w:lang w:val="ro-RO"/>
        </w:rPr>
      </w:pPr>
      <w:r>
        <w:rPr>
          <w:rFonts w:ascii="Bookman Old Style" w:hAnsi="Bookman Old Style" w:cs="Times New Roman"/>
          <w:b/>
          <w:sz w:val="24"/>
          <w:szCs w:val="24"/>
          <w:u w:val="single"/>
          <w:lang w:val="ro-RO"/>
        </w:rPr>
        <w:t xml:space="preserve"> </w:t>
      </w:r>
      <w:r w:rsidR="00555A5F" w:rsidRPr="00FE72B6">
        <w:rPr>
          <w:rFonts w:ascii="Bookman Old Style" w:hAnsi="Bookman Old Style" w:cs="Times New Roman"/>
          <w:b/>
          <w:sz w:val="24"/>
          <w:szCs w:val="24"/>
          <w:u w:val="single"/>
          <w:lang w:val="ro-RO"/>
        </w:rPr>
        <w:t>DISPOZITII GENERALE</w:t>
      </w:r>
    </w:p>
    <w:p w14:paraId="68EFA43D" w14:textId="77777777" w:rsidR="00D5622B" w:rsidRPr="00FE72B6" w:rsidRDefault="00D93A96" w:rsidP="00D93A96">
      <w:pPr>
        <w:pStyle w:val="Frspaiere"/>
        <w:ind w:left="-851" w:right="-942"/>
        <w:jc w:val="both"/>
        <w:rPr>
          <w:rFonts w:ascii="Bookman Old Style" w:hAnsi="Bookman Old Style" w:cs="Times New Roman"/>
          <w:sz w:val="24"/>
          <w:szCs w:val="24"/>
          <w:lang w:val="ro-RO"/>
        </w:rPr>
      </w:pPr>
      <w:r>
        <w:rPr>
          <w:rFonts w:ascii="Bookman Old Style" w:hAnsi="Bookman Old Style" w:cs="Times New Roman"/>
          <w:sz w:val="24"/>
          <w:szCs w:val="24"/>
          <w:lang w:val="ro-RO"/>
        </w:rPr>
        <w:t xml:space="preserve">      </w:t>
      </w:r>
      <w:r w:rsidR="00555A5F" w:rsidRPr="00FE72B6">
        <w:rPr>
          <w:rFonts w:ascii="Bookman Old Style" w:hAnsi="Bookman Old Style" w:cs="Times New Roman"/>
          <w:sz w:val="24"/>
          <w:szCs w:val="24"/>
          <w:lang w:val="ro-RO"/>
        </w:rPr>
        <w:t xml:space="preserve">În conformitate cu prevederile </w:t>
      </w:r>
      <w:proofErr w:type="spellStart"/>
      <w:r w:rsidR="00555A5F" w:rsidRPr="00FE72B6">
        <w:rPr>
          <w:rFonts w:ascii="Bookman Old Style" w:hAnsi="Bookman Old Style" w:cs="Times New Roman"/>
          <w:sz w:val="24"/>
          <w:szCs w:val="24"/>
          <w:lang w:val="ro-RO"/>
        </w:rPr>
        <w:t>Constituţiei</w:t>
      </w:r>
      <w:proofErr w:type="spellEnd"/>
      <w:r w:rsidR="00555A5F" w:rsidRPr="00FE72B6">
        <w:rPr>
          <w:rFonts w:ascii="Bookman Old Style" w:hAnsi="Bookman Old Style" w:cs="Times New Roman"/>
          <w:sz w:val="24"/>
          <w:szCs w:val="24"/>
          <w:lang w:val="ro-RO"/>
        </w:rPr>
        <w:t xml:space="preserve"> României şi ale Legii nr. 57/2019 – Codul administrativ în </w:t>
      </w:r>
      <w:proofErr w:type="spellStart"/>
      <w:r w:rsidR="00555A5F" w:rsidRPr="00FE72B6">
        <w:rPr>
          <w:rFonts w:ascii="Bookman Old Style" w:hAnsi="Bookman Old Style" w:cs="Times New Roman"/>
          <w:sz w:val="24"/>
          <w:szCs w:val="24"/>
          <w:lang w:val="ro-RO"/>
        </w:rPr>
        <w:t>unităţile</w:t>
      </w:r>
      <w:proofErr w:type="spellEnd"/>
      <w:r w:rsidR="00555A5F" w:rsidRPr="00FE72B6">
        <w:rPr>
          <w:rFonts w:ascii="Bookman Old Style" w:hAnsi="Bookman Old Style" w:cs="Times New Roman"/>
          <w:sz w:val="24"/>
          <w:szCs w:val="24"/>
          <w:lang w:val="ro-RO"/>
        </w:rPr>
        <w:t xml:space="preserve"> administrativ teritoriale se întemeiază pe principiile autonomiei locale, descentralizării, </w:t>
      </w:r>
      <w:proofErr w:type="spellStart"/>
      <w:r w:rsidR="00555A5F" w:rsidRPr="00FE72B6">
        <w:rPr>
          <w:rFonts w:ascii="Bookman Old Style" w:hAnsi="Bookman Old Style" w:cs="Times New Roman"/>
          <w:sz w:val="24"/>
          <w:szCs w:val="24"/>
          <w:lang w:val="ro-RO"/>
        </w:rPr>
        <w:t>eligibilităţii</w:t>
      </w:r>
      <w:proofErr w:type="spellEnd"/>
      <w:r w:rsidR="00555A5F" w:rsidRPr="00FE72B6">
        <w:rPr>
          <w:rFonts w:ascii="Bookman Old Style" w:hAnsi="Bookman Old Style" w:cs="Times New Roman"/>
          <w:sz w:val="24"/>
          <w:szCs w:val="24"/>
          <w:lang w:val="ro-RO"/>
        </w:rPr>
        <w:t xml:space="preserve"> </w:t>
      </w:r>
      <w:proofErr w:type="spellStart"/>
      <w:r w:rsidR="00555A5F" w:rsidRPr="00FE72B6">
        <w:rPr>
          <w:rFonts w:ascii="Bookman Old Style" w:hAnsi="Bookman Old Style" w:cs="Times New Roman"/>
          <w:sz w:val="24"/>
          <w:szCs w:val="24"/>
          <w:lang w:val="ro-RO"/>
        </w:rPr>
        <w:t>autorităţilor</w:t>
      </w:r>
      <w:proofErr w:type="spellEnd"/>
      <w:r w:rsidR="00555A5F" w:rsidRPr="00FE72B6">
        <w:rPr>
          <w:rFonts w:ascii="Bookman Old Style" w:hAnsi="Bookman Old Style" w:cs="Times New Roman"/>
          <w:sz w:val="24"/>
          <w:szCs w:val="24"/>
          <w:lang w:val="ro-RO"/>
        </w:rPr>
        <w:t xml:space="preserve"> </w:t>
      </w:r>
      <w:proofErr w:type="spellStart"/>
      <w:r w:rsidR="00555A5F" w:rsidRPr="00FE72B6">
        <w:rPr>
          <w:rFonts w:ascii="Bookman Old Style" w:hAnsi="Bookman Old Style" w:cs="Times New Roman"/>
          <w:sz w:val="24"/>
          <w:szCs w:val="24"/>
          <w:lang w:val="ro-RO"/>
        </w:rPr>
        <w:t>administraţiei</w:t>
      </w:r>
      <w:proofErr w:type="spellEnd"/>
      <w:r w:rsidR="00555A5F" w:rsidRPr="00FE72B6">
        <w:rPr>
          <w:rFonts w:ascii="Bookman Old Style" w:hAnsi="Bookman Old Style" w:cs="Times New Roman"/>
          <w:sz w:val="24"/>
          <w:szCs w:val="24"/>
          <w:lang w:val="ro-RO"/>
        </w:rPr>
        <w:t xml:space="preserve"> publice locale, </w:t>
      </w:r>
      <w:proofErr w:type="spellStart"/>
      <w:r w:rsidR="00555A5F" w:rsidRPr="00FE72B6">
        <w:rPr>
          <w:rFonts w:ascii="Bookman Old Style" w:hAnsi="Bookman Old Style" w:cs="Times New Roman"/>
          <w:sz w:val="24"/>
          <w:szCs w:val="24"/>
          <w:lang w:val="ro-RO"/>
        </w:rPr>
        <w:t>legalităţii</w:t>
      </w:r>
      <w:proofErr w:type="spellEnd"/>
      <w:r w:rsidR="00555A5F" w:rsidRPr="00FE72B6">
        <w:rPr>
          <w:rFonts w:ascii="Bookman Old Style" w:hAnsi="Bookman Old Style" w:cs="Times New Roman"/>
          <w:sz w:val="24"/>
          <w:szCs w:val="24"/>
          <w:lang w:val="ro-RO"/>
        </w:rPr>
        <w:t xml:space="preserve"> şi consultării </w:t>
      </w:r>
      <w:proofErr w:type="spellStart"/>
      <w:r w:rsidR="00555A5F" w:rsidRPr="00FE72B6">
        <w:rPr>
          <w:rFonts w:ascii="Bookman Old Style" w:hAnsi="Bookman Old Style" w:cs="Times New Roman"/>
          <w:sz w:val="24"/>
          <w:szCs w:val="24"/>
          <w:lang w:val="ro-RO"/>
        </w:rPr>
        <w:t>cetăţenilor</w:t>
      </w:r>
      <w:proofErr w:type="spellEnd"/>
      <w:r w:rsidR="00555A5F" w:rsidRPr="00FE72B6">
        <w:rPr>
          <w:rFonts w:ascii="Bookman Old Style" w:hAnsi="Bookman Old Style" w:cs="Times New Roman"/>
          <w:sz w:val="24"/>
          <w:szCs w:val="24"/>
          <w:lang w:val="ro-RO"/>
        </w:rPr>
        <w:t xml:space="preserve"> în </w:t>
      </w:r>
      <w:proofErr w:type="spellStart"/>
      <w:r w:rsidR="00555A5F" w:rsidRPr="00FE72B6">
        <w:rPr>
          <w:rFonts w:ascii="Bookman Old Style" w:hAnsi="Bookman Old Style" w:cs="Times New Roman"/>
          <w:sz w:val="24"/>
          <w:szCs w:val="24"/>
          <w:lang w:val="ro-RO"/>
        </w:rPr>
        <w:t>soluţionarea</w:t>
      </w:r>
      <w:proofErr w:type="spellEnd"/>
      <w:r w:rsidR="00555A5F" w:rsidRPr="00FE72B6">
        <w:rPr>
          <w:rFonts w:ascii="Bookman Old Style" w:hAnsi="Bookman Old Style" w:cs="Times New Roman"/>
          <w:sz w:val="24"/>
          <w:szCs w:val="24"/>
          <w:lang w:val="ro-RO"/>
        </w:rPr>
        <w:t xml:space="preserve"> problemelor locale de interes deosebit. </w:t>
      </w:r>
    </w:p>
    <w:p w14:paraId="4C7C9AFD" w14:textId="77777777" w:rsidR="00D5622B" w:rsidRPr="00FE72B6" w:rsidRDefault="00555A5F" w:rsidP="00D93A96">
      <w:pPr>
        <w:pStyle w:val="Frspaiere"/>
        <w:ind w:left="-851" w:right="-942"/>
        <w:jc w:val="both"/>
        <w:rPr>
          <w:rFonts w:ascii="Bookman Old Style" w:hAnsi="Bookman Old Style" w:cs="Times New Roman"/>
          <w:sz w:val="24"/>
          <w:szCs w:val="24"/>
          <w:lang w:val="ro-RO"/>
        </w:rPr>
      </w:pPr>
      <w:r w:rsidRPr="00FE72B6">
        <w:rPr>
          <w:rFonts w:ascii="Bookman Old Style" w:hAnsi="Bookman Old Style" w:cs="Times New Roman"/>
          <w:sz w:val="24"/>
          <w:szCs w:val="24"/>
          <w:lang w:val="ro-RO"/>
        </w:rPr>
        <w:t xml:space="preserve">     Comuna </w:t>
      </w:r>
      <w:r w:rsidR="00D93A96">
        <w:rPr>
          <w:rFonts w:ascii="Bookman Old Style" w:hAnsi="Bookman Old Style" w:cs="Times New Roman"/>
          <w:sz w:val="24"/>
          <w:szCs w:val="24"/>
          <w:lang w:val="ro-RO"/>
        </w:rPr>
        <w:t xml:space="preserve">Pârscov </w:t>
      </w:r>
      <w:r w:rsidRPr="00FE72B6">
        <w:rPr>
          <w:rFonts w:ascii="Bookman Old Style" w:hAnsi="Bookman Old Style" w:cs="Times New Roman"/>
          <w:sz w:val="24"/>
          <w:szCs w:val="24"/>
          <w:lang w:val="ro-RO"/>
        </w:rPr>
        <w:t xml:space="preserve">, ca unitate administrativ-teritorială, este persoană juridică de drept public, cu capacitate juridică deplină, care posedă un patrimoniu şi are </w:t>
      </w:r>
      <w:proofErr w:type="spellStart"/>
      <w:r w:rsidRPr="00FE72B6">
        <w:rPr>
          <w:rFonts w:ascii="Bookman Old Style" w:hAnsi="Bookman Old Style" w:cs="Times New Roman"/>
          <w:sz w:val="24"/>
          <w:szCs w:val="24"/>
          <w:lang w:val="ro-RO"/>
        </w:rPr>
        <w:t>iniţiativă</w:t>
      </w:r>
      <w:proofErr w:type="spellEnd"/>
      <w:r w:rsidRPr="00FE72B6">
        <w:rPr>
          <w:rFonts w:ascii="Bookman Old Style" w:hAnsi="Bookman Old Style" w:cs="Times New Roman"/>
          <w:sz w:val="24"/>
          <w:szCs w:val="24"/>
          <w:lang w:val="ro-RO"/>
        </w:rPr>
        <w:t xml:space="preserve"> în tot ceea ce </w:t>
      </w:r>
      <w:proofErr w:type="spellStart"/>
      <w:r w:rsidRPr="00FE72B6">
        <w:rPr>
          <w:rFonts w:ascii="Bookman Old Style" w:hAnsi="Bookman Old Style" w:cs="Times New Roman"/>
          <w:sz w:val="24"/>
          <w:szCs w:val="24"/>
          <w:lang w:val="ro-RO"/>
        </w:rPr>
        <w:t>priveşte</w:t>
      </w:r>
      <w:proofErr w:type="spellEnd"/>
      <w:r w:rsidRPr="00FE72B6">
        <w:rPr>
          <w:rFonts w:ascii="Bookman Old Style" w:hAnsi="Bookman Old Style" w:cs="Times New Roman"/>
          <w:sz w:val="24"/>
          <w:szCs w:val="24"/>
          <w:lang w:val="ro-RO"/>
        </w:rPr>
        <w:t xml:space="preserve"> administrarea intereselor publice locale, </w:t>
      </w:r>
      <w:proofErr w:type="spellStart"/>
      <w:r w:rsidRPr="00FE72B6">
        <w:rPr>
          <w:rFonts w:ascii="Bookman Old Style" w:hAnsi="Bookman Old Style" w:cs="Times New Roman"/>
          <w:sz w:val="24"/>
          <w:szCs w:val="24"/>
          <w:lang w:val="ro-RO"/>
        </w:rPr>
        <w:t>exercitându</w:t>
      </w:r>
      <w:proofErr w:type="spellEnd"/>
      <w:r w:rsidRPr="00FE72B6">
        <w:rPr>
          <w:rFonts w:ascii="Bookman Old Style" w:hAnsi="Bookman Old Style" w:cs="Times New Roman"/>
          <w:sz w:val="24"/>
          <w:szCs w:val="24"/>
          <w:lang w:val="ro-RO"/>
        </w:rPr>
        <w:t xml:space="preserve">-şi, în </w:t>
      </w:r>
      <w:proofErr w:type="spellStart"/>
      <w:r w:rsidRPr="00FE72B6">
        <w:rPr>
          <w:rFonts w:ascii="Bookman Old Style" w:hAnsi="Bookman Old Style" w:cs="Times New Roman"/>
          <w:sz w:val="24"/>
          <w:szCs w:val="24"/>
          <w:lang w:val="ro-RO"/>
        </w:rPr>
        <w:t>condiţiile</w:t>
      </w:r>
      <w:proofErr w:type="spellEnd"/>
      <w:r w:rsidRPr="00FE72B6">
        <w:rPr>
          <w:rFonts w:ascii="Bookman Old Style" w:hAnsi="Bookman Old Style" w:cs="Times New Roman"/>
          <w:sz w:val="24"/>
          <w:szCs w:val="24"/>
          <w:lang w:val="ro-RO"/>
        </w:rPr>
        <w:t xml:space="preserve"> legii, autoritatea pe teritoriul delimitat prin lege. </w:t>
      </w:r>
    </w:p>
    <w:p w14:paraId="6352CC27" w14:textId="77777777" w:rsidR="0001781B" w:rsidRPr="00FE72B6" w:rsidRDefault="0001781B" w:rsidP="00D93A96">
      <w:pPr>
        <w:pStyle w:val="Frspaiere"/>
        <w:ind w:left="-851" w:right="-942"/>
        <w:jc w:val="both"/>
        <w:rPr>
          <w:rFonts w:ascii="Bookman Old Style" w:hAnsi="Bookman Old Style" w:cs="Times New Roman"/>
          <w:sz w:val="24"/>
          <w:szCs w:val="24"/>
          <w:lang w:val="ro-RO"/>
        </w:rPr>
      </w:pPr>
      <w:r w:rsidRPr="002121A1">
        <w:rPr>
          <w:rFonts w:ascii="Bookman Old Style" w:hAnsi="Bookman Old Style" w:cs="Times New Roman"/>
          <w:sz w:val="24"/>
          <w:szCs w:val="24"/>
          <w:lang w:val="pt-PT"/>
        </w:rPr>
        <w:t xml:space="preserve">Comuna </w:t>
      </w:r>
      <w:r w:rsidR="00D93A96" w:rsidRPr="002121A1">
        <w:rPr>
          <w:rFonts w:ascii="Bookman Old Style" w:hAnsi="Bookman Old Style" w:cs="Times New Roman"/>
          <w:sz w:val="24"/>
          <w:szCs w:val="24"/>
          <w:lang w:val="pt-PT"/>
        </w:rPr>
        <w:t>Pârscov</w:t>
      </w:r>
      <w:r w:rsidRPr="002121A1">
        <w:rPr>
          <w:rFonts w:ascii="Bookman Old Style" w:hAnsi="Bookman Old Style" w:cs="Times New Roman"/>
          <w:sz w:val="24"/>
          <w:szCs w:val="24"/>
          <w:lang w:val="pt-PT"/>
        </w:rPr>
        <w:t xml:space="preserve"> este unitatea administrativ-teritorială de bază care cuprinde populaţia rurală unită prin comunitate de interese şi tradiţii, alcătuită din patru sate, </w:t>
      </w:r>
      <w:r w:rsidR="005F0E9C" w:rsidRPr="002121A1">
        <w:rPr>
          <w:rFonts w:ascii="Bookman Old Style" w:hAnsi="Bookman Old Style" w:cs="Times New Roman"/>
          <w:sz w:val="24"/>
          <w:szCs w:val="24"/>
          <w:lang w:val="pt-PT"/>
        </w:rPr>
        <w:t>avand la baza</w:t>
      </w:r>
      <w:r w:rsidRPr="002121A1">
        <w:rPr>
          <w:rFonts w:ascii="Bookman Old Style" w:hAnsi="Bookman Old Style" w:cs="Times New Roman"/>
          <w:sz w:val="24"/>
          <w:szCs w:val="24"/>
          <w:lang w:val="pt-PT"/>
        </w:rPr>
        <w:t xml:space="preserve"> condiţiile economice, social-culturale, geografice şi demografice. Prin organizarea comunei se asigură dezvoltarea economică, social-culturală şi gospodărească a localităţilor componente</w:t>
      </w:r>
    </w:p>
    <w:p w14:paraId="7A6ED1C0" w14:textId="77777777" w:rsidR="00D5622B" w:rsidRPr="00FE72B6" w:rsidRDefault="00555A5F" w:rsidP="00D93A96">
      <w:pPr>
        <w:pStyle w:val="Frspaiere"/>
        <w:ind w:left="-851" w:right="-942"/>
        <w:jc w:val="both"/>
        <w:rPr>
          <w:rFonts w:ascii="Bookman Old Style" w:hAnsi="Bookman Old Style" w:cs="Times New Roman"/>
          <w:sz w:val="24"/>
          <w:szCs w:val="24"/>
          <w:lang w:val="ro-RO"/>
        </w:rPr>
      </w:pPr>
      <w:r w:rsidRPr="00FE72B6">
        <w:rPr>
          <w:rFonts w:ascii="Bookman Old Style" w:hAnsi="Bookman Old Style" w:cs="Times New Roman"/>
          <w:sz w:val="24"/>
          <w:szCs w:val="24"/>
          <w:lang w:val="ro-RO"/>
        </w:rPr>
        <w:t xml:space="preserve">     Consiliul Local al Comunei </w:t>
      </w:r>
      <w:r w:rsidR="00D93A96">
        <w:rPr>
          <w:rFonts w:ascii="Bookman Old Style" w:hAnsi="Bookman Old Style" w:cs="Times New Roman"/>
          <w:sz w:val="24"/>
          <w:szCs w:val="24"/>
          <w:lang w:val="ro-RO"/>
        </w:rPr>
        <w:t>Pârscov</w:t>
      </w:r>
      <w:r w:rsidRPr="00FE72B6">
        <w:rPr>
          <w:rFonts w:ascii="Bookman Old Style" w:hAnsi="Bookman Old Style" w:cs="Times New Roman"/>
          <w:sz w:val="24"/>
          <w:szCs w:val="24"/>
          <w:lang w:val="ro-RO"/>
        </w:rPr>
        <w:t xml:space="preserve"> este autoritatea deliberativă a </w:t>
      </w:r>
      <w:proofErr w:type="spellStart"/>
      <w:r w:rsidRPr="00FE72B6">
        <w:rPr>
          <w:rFonts w:ascii="Bookman Old Style" w:hAnsi="Bookman Old Style" w:cs="Times New Roman"/>
          <w:sz w:val="24"/>
          <w:szCs w:val="24"/>
          <w:lang w:val="ro-RO"/>
        </w:rPr>
        <w:t>administraţiei</w:t>
      </w:r>
      <w:proofErr w:type="spellEnd"/>
      <w:r w:rsidRPr="00FE72B6">
        <w:rPr>
          <w:rFonts w:ascii="Bookman Old Style" w:hAnsi="Bookman Old Style" w:cs="Times New Roman"/>
          <w:sz w:val="24"/>
          <w:szCs w:val="24"/>
          <w:lang w:val="ro-RO"/>
        </w:rPr>
        <w:t xml:space="preserve"> publice care </w:t>
      </w:r>
      <w:proofErr w:type="spellStart"/>
      <w:r w:rsidRPr="00FE72B6">
        <w:rPr>
          <w:rFonts w:ascii="Bookman Old Style" w:hAnsi="Bookman Old Style" w:cs="Times New Roman"/>
          <w:sz w:val="24"/>
          <w:szCs w:val="24"/>
          <w:lang w:val="ro-RO"/>
        </w:rPr>
        <w:t>funcţionează</w:t>
      </w:r>
      <w:proofErr w:type="spellEnd"/>
      <w:r w:rsidRPr="00FE72B6">
        <w:rPr>
          <w:rFonts w:ascii="Bookman Old Style" w:hAnsi="Bookman Old Style" w:cs="Times New Roman"/>
          <w:sz w:val="24"/>
          <w:szCs w:val="24"/>
          <w:lang w:val="ro-RO"/>
        </w:rPr>
        <w:t xml:space="preserve"> autonom, asigură realizarea autonomiei locale şi rezolvarea treburilor publice din municipiu, în </w:t>
      </w:r>
      <w:proofErr w:type="spellStart"/>
      <w:r w:rsidRPr="00FE72B6">
        <w:rPr>
          <w:rFonts w:ascii="Bookman Old Style" w:hAnsi="Bookman Old Style" w:cs="Times New Roman"/>
          <w:sz w:val="24"/>
          <w:szCs w:val="24"/>
          <w:lang w:val="ro-RO"/>
        </w:rPr>
        <w:t>condiţiile</w:t>
      </w:r>
      <w:proofErr w:type="spellEnd"/>
      <w:r w:rsidRPr="00FE72B6">
        <w:rPr>
          <w:rFonts w:ascii="Bookman Old Style" w:hAnsi="Bookman Old Style" w:cs="Times New Roman"/>
          <w:sz w:val="24"/>
          <w:szCs w:val="24"/>
          <w:lang w:val="ro-RO"/>
        </w:rPr>
        <w:t xml:space="preserve"> prevăzute de lege. </w:t>
      </w:r>
    </w:p>
    <w:p w14:paraId="0871ADF0" w14:textId="77777777" w:rsidR="00555A5F" w:rsidRPr="00FE72B6" w:rsidRDefault="00555A5F" w:rsidP="00D93A96">
      <w:pPr>
        <w:pStyle w:val="Frspaiere"/>
        <w:ind w:left="-851" w:right="-942"/>
        <w:jc w:val="both"/>
        <w:rPr>
          <w:rFonts w:ascii="Bookman Old Style" w:hAnsi="Bookman Old Style" w:cs="Times New Roman"/>
          <w:sz w:val="24"/>
          <w:szCs w:val="24"/>
          <w:lang w:val="ro-RO"/>
        </w:rPr>
      </w:pPr>
      <w:r w:rsidRPr="00FE72B6">
        <w:rPr>
          <w:rFonts w:ascii="Bookman Old Style" w:hAnsi="Bookman Old Style" w:cs="Times New Roman"/>
          <w:sz w:val="24"/>
          <w:szCs w:val="24"/>
          <w:lang w:val="ro-RO"/>
        </w:rPr>
        <w:t xml:space="preserve">     În scopul respectării </w:t>
      </w:r>
      <w:proofErr w:type="spellStart"/>
      <w:r w:rsidRPr="00FE72B6">
        <w:rPr>
          <w:rFonts w:ascii="Bookman Old Style" w:hAnsi="Bookman Old Style" w:cs="Times New Roman"/>
          <w:sz w:val="24"/>
          <w:szCs w:val="24"/>
          <w:lang w:val="ro-RO"/>
        </w:rPr>
        <w:t>legalităţii</w:t>
      </w:r>
      <w:proofErr w:type="spellEnd"/>
      <w:r w:rsidRPr="00FE72B6">
        <w:rPr>
          <w:rFonts w:ascii="Bookman Old Style" w:hAnsi="Bookman Old Style" w:cs="Times New Roman"/>
          <w:sz w:val="24"/>
          <w:szCs w:val="24"/>
          <w:lang w:val="ro-RO"/>
        </w:rPr>
        <w:t xml:space="preserve"> şi asigurării </w:t>
      </w:r>
      <w:proofErr w:type="spellStart"/>
      <w:r w:rsidRPr="00FE72B6">
        <w:rPr>
          <w:rFonts w:ascii="Bookman Old Style" w:hAnsi="Bookman Old Style" w:cs="Times New Roman"/>
          <w:sz w:val="24"/>
          <w:szCs w:val="24"/>
          <w:lang w:val="ro-RO"/>
        </w:rPr>
        <w:t>condiţiilor</w:t>
      </w:r>
      <w:proofErr w:type="spellEnd"/>
      <w:r w:rsidRPr="00FE72B6">
        <w:rPr>
          <w:rFonts w:ascii="Bookman Old Style" w:hAnsi="Bookman Old Style" w:cs="Times New Roman"/>
          <w:sz w:val="24"/>
          <w:szCs w:val="24"/>
          <w:lang w:val="ro-RO"/>
        </w:rPr>
        <w:t xml:space="preserve"> optime pentru </w:t>
      </w:r>
      <w:proofErr w:type="spellStart"/>
      <w:r w:rsidRPr="00FE72B6">
        <w:rPr>
          <w:rFonts w:ascii="Bookman Old Style" w:hAnsi="Bookman Old Style" w:cs="Times New Roman"/>
          <w:sz w:val="24"/>
          <w:szCs w:val="24"/>
          <w:lang w:val="ro-RO"/>
        </w:rPr>
        <w:t>desfăşurarea</w:t>
      </w:r>
      <w:proofErr w:type="spellEnd"/>
      <w:r w:rsidRPr="00FE72B6">
        <w:rPr>
          <w:rFonts w:ascii="Bookman Old Style" w:hAnsi="Bookman Old Style" w:cs="Times New Roman"/>
          <w:sz w:val="24"/>
          <w:szCs w:val="24"/>
          <w:lang w:val="ro-RO"/>
        </w:rPr>
        <w:t xml:space="preserve"> </w:t>
      </w:r>
      <w:proofErr w:type="spellStart"/>
      <w:r w:rsidRPr="00FE72B6">
        <w:rPr>
          <w:rFonts w:ascii="Bookman Old Style" w:hAnsi="Bookman Old Style" w:cs="Times New Roman"/>
          <w:sz w:val="24"/>
          <w:szCs w:val="24"/>
          <w:lang w:val="ro-RO"/>
        </w:rPr>
        <w:t>activităţii</w:t>
      </w:r>
      <w:proofErr w:type="spellEnd"/>
      <w:r w:rsidRPr="00FE72B6">
        <w:rPr>
          <w:rFonts w:ascii="Bookman Old Style" w:hAnsi="Bookman Old Style" w:cs="Times New Roman"/>
          <w:sz w:val="24"/>
          <w:szCs w:val="24"/>
          <w:lang w:val="ro-RO"/>
        </w:rPr>
        <w:t xml:space="preserve"> se adoptă următoarele norme, care constituie Regulamentul de organizare şi </w:t>
      </w:r>
      <w:proofErr w:type="spellStart"/>
      <w:r w:rsidRPr="00FE72B6">
        <w:rPr>
          <w:rFonts w:ascii="Bookman Old Style" w:hAnsi="Bookman Old Style" w:cs="Times New Roman"/>
          <w:sz w:val="24"/>
          <w:szCs w:val="24"/>
          <w:lang w:val="ro-RO"/>
        </w:rPr>
        <w:t>funcţionare</w:t>
      </w:r>
      <w:proofErr w:type="spellEnd"/>
      <w:r w:rsidRPr="00FE72B6">
        <w:rPr>
          <w:rFonts w:ascii="Bookman Old Style" w:hAnsi="Bookman Old Style" w:cs="Times New Roman"/>
          <w:sz w:val="24"/>
          <w:szCs w:val="24"/>
          <w:lang w:val="ro-RO"/>
        </w:rPr>
        <w:t xml:space="preserve"> al Consiliul</w:t>
      </w:r>
      <w:r w:rsidR="00D5622B" w:rsidRPr="00FE72B6">
        <w:rPr>
          <w:rFonts w:ascii="Bookman Old Style" w:hAnsi="Bookman Old Style" w:cs="Times New Roman"/>
          <w:sz w:val="24"/>
          <w:szCs w:val="24"/>
          <w:lang w:val="ro-RO"/>
        </w:rPr>
        <w:t xml:space="preserve">ui Local al  comunei </w:t>
      </w:r>
      <w:r w:rsidR="00D93A96">
        <w:rPr>
          <w:rFonts w:ascii="Bookman Old Style" w:hAnsi="Bookman Old Style" w:cs="Times New Roman"/>
          <w:sz w:val="24"/>
          <w:szCs w:val="24"/>
          <w:lang w:val="ro-RO"/>
        </w:rPr>
        <w:t>Pârscov</w:t>
      </w:r>
      <w:r w:rsidR="00D5622B" w:rsidRPr="00FE72B6">
        <w:rPr>
          <w:rFonts w:ascii="Bookman Old Style" w:hAnsi="Bookman Old Style" w:cs="Times New Roman"/>
          <w:sz w:val="24"/>
          <w:szCs w:val="24"/>
          <w:lang w:val="ro-RO"/>
        </w:rPr>
        <w:t>.</w:t>
      </w:r>
    </w:p>
    <w:p w14:paraId="0C2A74FB" w14:textId="77777777" w:rsidR="005F04B1" w:rsidRPr="002121A1" w:rsidRDefault="00D93A96"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w:t>
      </w:r>
      <w:r w:rsidR="00671B58" w:rsidRPr="002121A1">
        <w:rPr>
          <w:rFonts w:ascii="Bookman Old Style" w:hAnsi="Bookman Old Style" w:cs="Times New Roman"/>
          <w:b/>
          <w:sz w:val="24"/>
          <w:szCs w:val="24"/>
          <w:lang w:val="pt-PT"/>
        </w:rPr>
        <w:t xml:space="preserve">CAPITOLUL </w:t>
      </w:r>
      <w:r w:rsidR="005B51B4" w:rsidRPr="002121A1">
        <w:rPr>
          <w:rFonts w:ascii="Bookman Old Style" w:hAnsi="Bookman Old Style" w:cs="Times New Roman"/>
          <w:b/>
          <w:sz w:val="24"/>
          <w:szCs w:val="24"/>
          <w:lang w:val="pt-PT"/>
        </w:rPr>
        <w:t>I</w:t>
      </w:r>
      <w:r w:rsidR="00671B58" w:rsidRPr="002121A1">
        <w:rPr>
          <w:rFonts w:ascii="Bookman Old Style" w:hAnsi="Bookman Old Style" w:cs="Times New Roman"/>
          <w:b/>
          <w:sz w:val="24"/>
          <w:szCs w:val="24"/>
          <w:lang w:val="pt-PT"/>
        </w:rPr>
        <w:t>.</w:t>
      </w:r>
    </w:p>
    <w:p w14:paraId="53D67BC7" w14:textId="77777777" w:rsidR="00A40228" w:rsidRPr="002121A1" w:rsidRDefault="005F04B1"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Constituirea consiliului local</w:t>
      </w:r>
    </w:p>
    <w:p w14:paraId="66575CC7" w14:textId="77777777" w:rsidR="005F04B1" w:rsidRPr="002121A1" w:rsidRDefault="00A40228"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Art</w:t>
      </w:r>
      <w:r w:rsidR="005F04B1" w:rsidRPr="002121A1">
        <w:rPr>
          <w:rFonts w:ascii="Bookman Old Style" w:hAnsi="Bookman Old Style" w:cs="Times New Roman"/>
          <w:b/>
          <w:sz w:val="24"/>
          <w:szCs w:val="24"/>
          <w:lang w:val="pt-PT"/>
        </w:rPr>
        <w:t>. 1</w:t>
      </w:r>
      <w:r w:rsidR="00283F8C" w:rsidRPr="002121A1">
        <w:rPr>
          <w:rFonts w:ascii="Bookman Old Style" w:hAnsi="Bookman Old Style" w:cs="Times New Roman"/>
          <w:b/>
          <w:sz w:val="24"/>
          <w:szCs w:val="24"/>
          <w:lang w:val="pt-PT"/>
        </w:rPr>
        <w:t xml:space="preserve">. </w:t>
      </w:r>
      <w:r w:rsidR="005F04B1" w:rsidRPr="002121A1">
        <w:rPr>
          <w:rFonts w:ascii="Bookman Old Style" w:hAnsi="Bookman Old Style" w:cs="Times New Roman"/>
          <w:b/>
          <w:sz w:val="24"/>
          <w:szCs w:val="24"/>
          <w:lang w:val="pt-PT"/>
        </w:rPr>
        <w:t>Structura consiliului local</w:t>
      </w:r>
    </w:p>
    <w:p w14:paraId="408F362E"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Consiliul local se compune din consilieri locali aleşi în condiţiile stabilite de legea pentru alegerea autorităţilor administraţiei publice locale.</w:t>
      </w:r>
    </w:p>
    <w:p w14:paraId="511E4E2A" w14:textId="77777777" w:rsidR="005F04B1" w:rsidRPr="002121A1" w:rsidRDefault="00A40228"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w:t>
      </w:r>
      <w:r w:rsidR="00171FE8" w:rsidRPr="002121A1">
        <w:rPr>
          <w:rFonts w:ascii="Bookman Old Style" w:hAnsi="Bookman Old Style" w:cs="Times New Roman"/>
          <w:b/>
          <w:sz w:val="24"/>
          <w:szCs w:val="24"/>
          <w:lang w:val="pt-PT"/>
        </w:rPr>
        <w:t>Art. 2.</w:t>
      </w:r>
      <w:r w:rsidR="005F04B1" w:rsidRPr="002121A1">
        <w:rPr>
          <w:rFonts w:ascii="Bookman Old Style" w:hAnsi="Bookman Old Style" w:cs="Times New Roman"/>
          <w:b/>
          <w:sz w:val="24"/>
          <w:szCs w:val="24"/>
          <w:lang w:val="pt-PT"/>
        </w:rPr>
        <w:t xml:space="preserve">   Numărul de consilieri locali</w:t>
      </w:r>
    </w:p>
    <w:p w14:paraId="12A977BA" w14:textId="77777777" w:rsidR="005F04B1" w:rsidRPr="002121A1" w:rsidRDefault="00A40228" w:rsidP="00D93A96">
      <w:pPr>
        <w:pStyle w:val="Frspaiere"/>
        <w:ind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(1)</w:t>
      </w:r>
      <w:r w:rsidR="005F04B1" w:rsidRPr="002121A1">
        <w:rPr>
          <w:rFonts w:ascii="Bookman Old Style" w:hAnsi="Bookman Old Style" w:cs="Times New Roman"/>
          <w:sz w:val="24"/>
          <w:szCs w:val="24"/>
          <w:lang w:val="pt-PT"/>
        </w:rPr>
        <w:t>Numărul membrilor consiliu</w:t>
      </w:r>
      <w:r w:rsidR="00734F49" w:rsidRPr="002121A1">
        <w:rPr>
          <w:rFonts w:ascii="Bookman Old Style" w:hAnsi="Bookman Old Style" w:cs="Times New Roman"/>
          <w:sz w:val="24"/>
          <w:szCs w:val="24"/>
          <w:lang w:val="pt-PT"/>
        </w:rPr>
        <w:t>lui</w:t>
      </w:r>
      <w:r w:rsidR="005F04B1" w:rsidRPr="002121A1">
        <w:rPr>
          <w:rFonts w:ascii="Bookman Old Style" w:hAnsi="Bookman Old Style" w:cs="Times New Roman"/>
          <w:sz w:val="24"/>
          <w:szCs w:val="24"/>
          <w:lang w:val="pt-PT"/>
        </w:rPr>
        <w:t xml:space="preserve"> local </w:t>
      </w:r>
      <w:r w:rsidR="00D93A96" w:rsidRPr="002121A1">
        <w:rPr>
          <w:rFonts w:ascii="Bookman Old Style" w:hAnsi="Bookman Old Style" w:cs="Times New Roman"/>
          <w:sz w:val="24"/>
          <w:szCs w:val="24"/>
          <w:lang w:val="pt-PT"/>
        </w:rPr>
        <w:t>Pârscov</w:t>
      </w:r>
      <w:r w:rsidR="009952C6" w:rsidRPr="002121A1">
        <w:rPr>
          <w:rFonts w:ascii="Bookman Old Style" w:hAnsi="Bookman Old Style" w:cs="Times New Roman"/>
          <w:sz w:val="24"/>
          <w:szCs w:val="24"/>
          <w:lang w:val="pt-PT"/>
        </w:rPr>
        <w:t xml:space="preserve"> </w:t>
      </w:r>
      <w:r w:rsidR="00555A5F" w:rsidRPr="002121A1">
        <w:rPr>
          <w:rFonts w:ascii="Bookman Old Style" w:hAnsi="Bookman Old Style" w:cs="Times New Roman"/>
          <w:sz w:val="24"/>
          <w:szCs w:val="24"/>
          <w:lang w:val="pt-PT"/>
        </w:rPr>
        <w:t>este</w:t>
      </w:r>
      <w:r w:rsidR="005F04B1" w:rsidRPr="002121A1">
        <w:rPr>
          <w:rFonts w:ascii="Bookman Old Style" w:hAnsi="Bookman Old Style" w:cs="Times New Roman"/>
          <w:sz w:val="24"/>
          <w:szCs w:val="24"/>
          <w:lang w:val="pt-PT"/>
        </w:rPr>
        <w:t xml:space="preserve"> stabil</w:t>
      </w:r>
      <w:r w:rsidR="00555A5F" w:rsidRPr="002121A1">
        <w:rPr>
          <w:rFonts w:ascii="Bookman Old Style" w:hAnsi="Bookman Old Style" w:cs="Times New Roman"/>
          <w:sz w:val="24"/>
          <w:szCs w:val="24"/>
          <w:lang w:val="pt-PT"/>
        </w:rPr>
        <w:t>it</w:t>
      </w:r>
      <w:r w:rsidR="005F04B1" w:rsidRPr="002121A1">
        <w:rPr>
          <w:rFonts w:ascii="Bookman Old Style" w:hAnsi="Bookman Old Style" w:cs="Times New Roman"/>
          <w:sz w:val="24"/>
          <w:szCs w:val="24"/>
          <w:lang w:val="pt-PT"/>
        </w:rPr>
        <w:t xml:space="preserve"> prin ordin al prefectului, în funcţie de numărul locuitorilor comunei, </w:t>
      </w:r>
      <w:r w:rsidR="002D57D6" w:rsidRPr="002121A1">
        <w:rPr>
          <w:rFonts w:ascii="Bookman Old Style" w:hAnsi="Bookman Old Style" w:cs="Times New Roman"/>
          <w:sz w:val="24"/>
          <w:szCs w:val="24"/>
          <w:lang w:val="pt-PT"/>
        </w:rPr>
        <w:t>c</w:t>
      </w:r>
      <w:r w:rsidR="005F04B1" w:rsidRPr="002121A1">
        <w:rPr>
          <w:rFonts w:ascii="Bookman Old Style" w:hAnsi="Bookman Old Style" w:cs="Times New Roman"/>
          <w:sz w:val="24"/>
          <w:szCs w:val="24"/>
          <w:lang w:val="pt-PT"/>
        </w:rPr>
        <w:t>onform populaţiei raportate, în funcţie de domiciliu, de Institutul Naţional de Statistică la data de 1 ianuarie a anului î</w:t>
      </w:r>
      <w:r w:rsidR="002D57D6" w:rsidRPr="002121A1">
        <w:rPr>
          <w:rFonts w:ascii="Bookman Old Style" w:hAnsi="Bookman Old Style" w:cs="Times New Roman"/>
          <w:sz w:val="24"/>
          <w:szCs w:val="24"/>
          <w:lang w:val="pt-PT"/>
        </w:rPr>
        <w:t>n care se organizează alegerile.</w:t>
      </w:r>
    </w:p>
    <w:p w14:paraId="0A62E594" w14:textId="2282EFBB" w:rsidR="004A6F85" w:rsidRPr="002121A1" w:rsidRDefault="00A40228" w:rsidP="00D93A96">
      <w:pPr>
        <w:pStyle w:val="Frspaiere"/>
        <w:ind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(2)</w:t>
      </w:r>
      <w:r w:rsidR="00555A5F" w:rsidRPr="002121A1">
        <w:rPr>
          <w:rFonts w:ascii="Bookman Old Style" w:hAnsi="Bookman Old Style" w:cs="Times New Roman"/>
          <w:sz w:val="24"/>
          <w:szCs w:val="24"/>
          <w:lang w:val="pt-PT"/>
        </w:rPr>
        <w:t>Numarul membrilor consiliului local</w:t>
      </w:r>
      <w:r w:rsidR="00C00A6E" w:rsidRPr="002121A1">
        <w:rPr>
          <w:rFonts w:ascii="Bookman Old Style" w:hAnsi="Bookman Old Style" w:cs="Times New Roman"/>
          <w:sz w:val="24"/>
          <w:szCs w:val="24"/>
          <w:lang w:val="pt-PT"/>
        </w:rPr>
        <w:t xml:space="preserve"> al comunei</w:t>
      </w:r>
      <w:r w:rsidR="00555A5F" w:rsidRPr="002121A1">
        <w:rPr>
          <w:rFonts w:ascii="Bookman Old Style" w:hAnsi="Bookman Old Style" w:cs="Times New Roman"/>
          <w:sz w:val="24"/>
          <w:szCs w:val="24"/>
          <w:lang w:val="pt-PT"/>
        </w:rPr>
        <w:t xml:space="preserve"> </w:t>
      </w:r>
      <w:r w:rsidR="00D93A96" w:rsidRPr="002121A1">
        <w:rPr>
          <w:rFonts w:ascii="Bookman Old Style" w:hAnsi="Bookman Old Style" w:cs="Times New Roman"/>
          <w:sz w:val="24"/>
          <w:szCs w:val="24"/>
          <w:lang w:val="pt-PT"/>
        </w:rPr>
        <w:t xml:space="preserve">Pârscov </w:t>
      </w:r>
      <w:r w:rsidR="00EA2ABC" w:rsidRPr="002121A1">
        <w:rPr>
          <w:rFonts w:ascii="Bookman Old Style" w:hAnsi="Bookman Old Style" w:cs="Times New Roman"/>
          <w:sz w:val="24"/>
          <w:szCs w:val="24"/>
          <w:lang w:val="pt-PT"/>
        </w:rPr>
        <w:t xml:space="preserve"> este de 1</w:t>
      </w:r>
      <w:r w:rsidR="00D93A96" w:rsidRPr="002121A1">
        <w:rPr>
          <w:rFonts w:ascii="Bookman Old Style" w:hAnsi="Bookman Old Style" w:cs="Times New Roman"/>
          <w:sz w:val="24"/>
          <w:szCs w:val="24"/>
          <w:lang w:val="pt-PT"/>
        </w:rPr>
        <w:t>5</w:t>
      </w:r>
      <w:r w:rsidR="0002120C">
        <w:rPr>
          <w:rFonts w:ascii="Bookman Old Style" w:hAnsi="Bookman Old Style" w:cs="Times New Roman"/>
          <w:sz w:val="24"/>
          <w:szCs w:val="24"/>
          <w:lang w:val="pt-PT"/>
        </w:rPr>
        <w:t xml:space="preserve"> </w:t>
      </w:r>
      <w:r w:rsidR="00555A5F" w:rsidRPr="002121A1">
        <w:rPr>
          <w:rFonts w:ascii="Bookman Old Style" w:hAnsi="Bookman Old Style" w:cs="Times New Roman"/>
          <w:sz w:val="24"/>
          <w:szCs w:val="24"/>
          <w:lang w:val="pt-PT"/>
        </w:rPr>
        <w:t>.</w:t>
      </w:r>
    </w:p>
    <w:tbl>
      <w:tblPr>
        <w:tblW w:w="5000" w:type="pct"/>
        <w:tblCellMar>
          <w:top w:w="15" w:type="dxa"/>
          <w:left w:w="15" w:type="dxa"/>
          <w:bottom w:w="15" w:type="dxa"/>
          <w:right w:w="15" w:type="dxa"/>
        </w:tblCellMar>
        <w:tblLook w:val="0000" w:firstRow="0" w:lastRow="0" w:firstColumn="0" w:lastColumn="0" w:noHBand="0" w:noVBand="0"/>
      </w:tblPr>
      <w:tblGrid>
        <w:gridCol w:w="9436"/>
      </w:tblGrid>
      <w:tr w:rsidR="0005069B" w:rsidRPr="00790023" w14:paraId="28D911F7" w14:textId="77777777" w:rsidTr="00E02CDD">
        <w:tc>
          <w:tcPr>
            <w:tcW w:w="5000" w:type="pct"/>
            <w:shd w:val="clear" w:color="auto" w:fill="auto"/>
            <w:vAlign w:val="center"/>
          </w:tcPr>
          <w:p w14:paraId="0F0E0B6D" w14:textId="77777777" w:rsidR="0005069B" w:rsidRPr="00FE72B6" w:rsidRDefault="004D2E62" w:rsidP="00D93A96">
            <w:pPr>
              <w:pStyle w:val="Frspaiere"/>
              <w:ind w:left="-851" w:right="-942"/>
              <w:jc w:val="both"/>
              <w:rPr>
                <w:rFonts w:ascii="Bookman Old Style" w:hAnsi="Bookman Old Style" w:cs="Times New Roman"/>
                <w:b/>
                <w:bCs/>
                <w:sz w:val="24"/>
                <w:szCs w:val="24"/>
                <w:lang w:val="ro-RO"/>
              </w:rPr>
            </w:pPr>
            <w:proofErr w:type="spellStart"/>
            <w:r w:rsidRPr="00FE72B6">
              <w:rPr>
                <w:rFonts w:ascii="Bookman Old Style" w:hAnsi="Bookman Old Style" w:cs="Times New Roman"/>
                <w:b/>
                <w:sz w:val="24"/>
                <w:szCs w:val="24"/>
                <w:lang w:val="ro-RO"/>
              </w:rPr>
              <w:t>Proc</w:t>
            </w:r>
            <w:r w:rsidR="0005069B" w:rsidRPr="00FE72B6">
              <w:rPr>
                <w:rFonts w:ascii="Bookman Old Style" w:hAnsi="Bookman Old Style" w:cs="Times New Roman"/>
                <w:b/>
                <w:bCs/>
                <w:sz w:val="24"/>
                <w:szCs w:val="24"/>
                <w:lang w:val="ro-RO"/>
              </w:rPr>
              <w:t>ed</w:t>
            </w:r>
            <w:r w:rsidR="00CF15C0">
              <w:rPr>
                <w:rFonts w:ascii="Bookman Old Style" w:hAnsi="Bookman Old Style" w:cs="Times New Roman"/>
                <w:b/>
                <w:bCs/>
                <w:sz w:val="24"/>
                <w:szCs w:val="24"/>
                <w:lang w:val="ro-RO"/>
              </w:rPr>
              <w:t>Proced</w:t>
            </w:r>
            <w:r w:rsidR="0005069B" w:rsidRPr="00FE72B6">
              <w:rPr>
                <w:rFonts w:ascii="Bookman Old Style" w:hAnsi="Bookman Old Style" w:cs="Times New Roman"/>
                <w:b/>
                <w:bCs/>
                <w:sz w:val="24"/>
                <w:szCs w:val="24"/>
                <w:lang w:val="ro-RO"/>
              </w:rPr>
              <w:t>ura</w:t>
            </w:r>
            <w:proofErr w:type="spellEnd"/>
            <w:r w:rsidR="0005069B" w:rsidRPr="00FE72B6">
              <w:rPr>
                <w:rFonts w:ascii="Bookman Old Style" w:hAnsi="Bookman Old Style" w:cs="Times New Roman"/>
                <w:b/>
                <w:bCs/>
                <w:sz w:val="24"/>
                <w:szCs w:val="24"/>
                <w:lang w:val="ro-RO"/>
              </w:rPr>
              <w:t xml:space="preserve"> de constituire a Consiliului Local al Comunei </w:t>
            </w:r>
            <w:r w:rsidR="00CF15C0">
              <w:rPr>
                <w:rFonts w:ascii="Bookman Old Style" w:hAnsi="Bookman Old Style" w:cs="Times New Roman"/>
                <w:b/>
                <w:bCs/>
                <w:sz w:val="24"/>
                <w:szCs w:val="24"/>
                <w:lang w:val="ro-RO"/>
              </w:rPr>
              <w:t xml:space="preserve">Pârscov </w:t>
            </w:r>
          </w:p>
        </w:tc>
      </w:tr>
    </w:tbl>
    <w:p w14:paraId="2A930181"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b/>
          <w:sz w:val="24"/>
          <w:szCs w:val="24"/>
          <w:lang w:val="pt-PT"/>
        </w:rPr>
      </w:pPr>
      <w:r w:rsidRPr="002121A1">
        <w:rPr>
          <w:rFonts w:ascii="Bookman Old Style" w:hAnsi="Bookman Old Style" w:cs="Times New Roman"/>
          <w:sz w:val="24"/>
          <w:szCs w:val="24"/>
          <w:lang w:val="pt-PT"/>
        </w:rPr>
        <w:t xml:space="preserve">   </w:t>
      </w:r>
      <w:r w:rsidR="00A40228" w:rsidRPr="002121A1">
        <w:rPr>
          <w:rFonts w:ascii="Bookman Old Style" w:hAnsi="Bookman Old Style" w:cs="Times New Roman"/>
          <w:b/>
          <w:sz w:val="24"/>
          <w:szCs w:val="24"/>
          <w:lang w:val="pt-PT"/>
        </w:rPr>
        <w:t>Art</w:t>
      </w:r>
      <w:r w:rsidRPr="002121A1">
        <w:rPr>
          <w:rFonts w:ascii="Bookman Old Style" w:hAnsi="Bookman Old Style" w:cs="Times New Roman"/>
          <w:b/>
          <w:sz w:val="24"/>
          <w:szCs w:val="24"/>
          <w:lang w:val="pt-PT"/>
        </w:rPr>
        <w:t>.</w:t>
      </w:r>
      <w:r w:rsidR="004E6195" w:rsidRPr="002121A1">
        <w:rPr>
          <w:rFonts w:ascii="Bookman Old Style" w:hAnsi="Bookman Old Style" w:cs="Times New Roman"/>
          <w:b/>
          <w:sz w:val="24"/>
          <w:szCs w:val="24"/>
          <w:lang w:val="pt-PT"/>
        </w:rPr>
        <w:t>3.</w:t>
      </w:r>
      <w:r w:rsidRPr="002121A1">
        <w:rPr>
          <w:rFonts w:ascii="Bookman Old Style" w:hAnsi="Bookman Old Style" w:cs="Times New Roman"/>
          <w:b/>
          <w:sz w:val="24"/>
          <w:szCs w:val="24"/>
          <w:lang w:val="pt-PT"/>
        </w:rPr>
        <w:t xml:space="preserve"> Constituirea consiliului local</w:t>
      </w:r>
    </w:p>
    <w:p w14:paraId="64AD845B"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Consiliul local se constituie în cel mult 60 de zile de la data desfăşurării alegerilor autorităţilor administraţiei publice locale. Anterior constituirii consiliului local, mandatele consilierilor locali declaraţi aleşi sunt validate în condiţiile prevăzute la art. 114 din Codul </w:t>
      </w:r>
      <w:r w:rsidR="00A40228" w:rsidRPr="002121A1">
        <w:rPr>
          <w:rFonts w:ascii="Bookman Old Style" w:hAnsi="Bookman Old Style" w:cs="Times New Roman"/>
          <w:sz w:val="24"/>
          <w:szCs w:val="24"/>
          <w:lang w:val="pt-PT"/>
        </w:rPr>
        <w:t>administrativ</w:t>
      </w:r>
      <w:r w:rsidRPr="002121A1">
        <w:rPr>
          <w:rFonts w:ascii="Bookman Old Style" w:hAnsi="Bookman Old Style" w:cs="Times New Roman"/>
          <w:sz w:val="24"/>
          <w:szCs w:val="24"/>
          <w:lang w:val="pt-PT"/>
        </w:rPr>
        <w:t xml:space="preserve"> .</w:t>
      </w:r>
    </w:p>
    <w:p w14:paraId="6FBB96BC"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După validarea mandatelor de consilier local este organizată o şedinţă privind ceremonia de constituire a consiliului local, ocazie cu care consilierii locali depun jurământul.</w:t>
      </w:r>
    </w:p>
    <w:p w14:paraId="0A9297EC"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b/>
          <w:sz w:val="24"/>
          <w:szCs w:val="24"/>
          <w:lang w:val="pt-PT"/>
        </w:rPr>
      </w:pPr>
      <w:r w:rsidRPr="002121A1">
        <w:rPr>
          <w:rFonts w:ascii="Bookman Old Style" w:hAnsi="Bookman Old Style" w:cs="Times New Roman"/>
          <w:color w:val="0000FF"/>
          <w:sz w:val="24"/>
          <w:szCs w:val="24"/>
          <w:lang w:val="pt-PT"/>
        </w:rPr>
        <w:t xml:space="preserve">    </w:t>
      </w:r>
      <w:r w:rsidR="004E6195" w:rsidRPr="002121A1">
        <w:rPr>
          <w:rFonts w:ascii="Bookman Old Style" w:hAnsi="Bookman Old Style" w:cs="Times New Roman"/>
          <w:b/>
          <w:sz w:val="24"/>
          <w:szCs w:val="24"/>
          <w:lang w:val="pt-PT"/>
        </w:rPr>
        <w:t>Art. 4</w:t>
      </w:r>
      <w:r w:rsidR="00182455" w:rsidRPr="002121A1">
        <w:rPr>
          <w:rFonts w:ascii="Bookman Old Style" w:hAnsi="Bookman Old Style" w:cs="Times New Roman"/>
          <w:b/>
          <w:sz w:val="24"/>
          <w:szCs w:val="24"/>
          <w:lang w:val="pt-PT"/>
        </w:rPr>
        <w:t>.</w:t>
      </w:r>
      <w:r w:rsidRPr="002121A1">
        <w:rPr>
          <w:rFonts w:ascii="Bookman Old Style" w:hAnsi="Bookman Old Style" w:cs="Times New Roman"/>
          <w:b/>
          <w:sz w:val="24"/>
          <w:szCs w:val="24"/>
          <w:lang w:val="pt-PT"/>
        </w:rPr>
        <w:t xml:space="preserve"> Validarea mandatelor de consilier local</w:t>
      </w:r>
    </w:p>
    <w:p w14:paraId="34DAE252"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Mandatele consilierilor locali declaraţi aleşi sunt validate în cel mult 25 de zile de la data desfăşurării alegerilor pentru autorităţile administraţiei publice locale de judecătoria în a cărei rază teritorială se află circumscripţia electorală pentru care au avut loc alegeri, în procedură </w:t>
      </w:r>
      <w:r w:rsidRPr="002121A1">
        <w:rPr>
          <w:rFonts w:ascii="Bookman Old Style" w:hAnsi="Bookman Old Style" w:cs="Times New Roman"/>
          <w:sz w:val="24"/>
          <w:szCs w:val="24"/>
          <w:lang w:val="pt-PT"/>
        </w:rPr>
        <w:lastRenderedPageBreak/>
        <w:t>necontencioasă, prin încheiere pronunţată în camera de consiliu, fără a fi aplicabilă procedura de regularizare a cererii.</w:t>
      </w:r>
    </w:p>
    <w:p w14:paraId="4C29365C"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Mandatul unui consilier local este validat dacă, la data pronunţării încheierii, consilierul local declarat ales îndeplineşte cumulativ următoarele condiţii:</w:t>
      </w:r>
    </w:p>
    <w:p w14:paraId="641747B4"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a) are domiciliul pe teritoriul unităţii administrativ-teritoriale în care a fost ales, dovedit prin actul de identitate în copie;</w:t>
      </w:r>
    </w:p>
    <w:p w14:paraId="6C26ADE3"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b) nu şi-a pierdut drepturile electorale, fapt dovedit prin cazierul judiciar;</w:t>
      </w:r>
    </w:p>
    <w:p w14:paraId="22E9D414"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c) nu şi-a pierdut calitatea de membru al partidului politic pe lista căruia a fost ales, urmare a demisiei sau urmare a excluderii prin hotărârea definitivă a forului competent al partidului politic ori prin hotărâre definitivă a unei instanţei judecătoreşti, fapt dovedit prin confirmările prevăzute la art. 121 alin. (1) </w:t>
      </w:r>
      <w:r w:rsidR="00A40228" w:rsidRPr="002121A1">
        <w:rPr>
          <w:rFonts w:ascii="Bookman Old Style" w:hAnsi="Bookman Old Style" w:cs="Times New Roman"/>
          <w:sz w:val="24"/>
          <w:szCs w:val="24"/>
          <w:lang w:val="pt-PT"/>
        </w:rPr>
        <w:t xml:space="preserve">Cod administrativ </w:t>
      </w:r>
      <w:r w:rsidRPr="002121A1">
        <w:rPr>
          <w:rFonts w:ascii="Bookman Old Style" w:hAnsi="Bookman Old Style" w:cs="Times New Roman"/>
          <w:sz w:val="24"/>
          <w:szCs w:val="24"/>
          <w:lang w:val="pt-PT"/>
        </w:rPr>
        <w:t>sau prin hotărâre definitivă a instanţei judecătoreşti, după caz;</w:t>
      </w:r>
    </w:p>
    <w:p w14:paraId="7F79CB6B"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d) mandatarul financiar coordonator a depus raportul detaliat al veniturilor şi cheltuielilor electorale în conformitate cu prevederile legii privind finanţarea activităţii partidelor politice şi a campaniilor electorale, fapt dovedit prin depunerea raportului, în condiţiile legii;</w:t>
      </w:r>
    </w:p>
    <w:p w14:paraId="7E7DC4FF"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e) nu a renunţat la mandat, în condiţiile art. 115</w:t>
      </w:r>
      <w:r w:rsidR="00A40228" w:rsidRPr="002121A1">
        <w:rPr>
          <w:rFonts w:ascii="Bookman Old Style" w:hAnsi="Bookman Old Style" w:cs="Times New Roman"/>
          <w:sz w:val="24"/>
          <w:szCs w:val="24"/>
          <w:lang w:val="pt-PT"/>
        </w:rPr>
        <w:t xml:space="preserve"> Cod administrativ</w:t>
      </w:r>
      <w:r w:rsidRPr="002121A1">
        <w:rPr>
          <w:rFonts w:ascii="Bookman Old Style" w:hAnsi="Bookman Old Style" w:cs="Times New Roman"/>
          <w:sz w:val="24"/>
          <w:szCs w:val="24"/>
          <w:lang w:val="pt-PT"/>
        </w:rPr>
        <w:t>;</w:t>
      </w:r>
    </w:p>
    <w:p w14:paraId="39FB7807"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f) nu a fost ales prin fraudă electorală constatată în condiţiile legii privind alegerea autorităţilor administraţiei publice locale, dovedită prin documentele privind rezultatele alegerilor înaintate de către biroul electoral de circumscripţie judecătoriei în a cărei rază teritorială se află circumscripţia electorală pentru care au fost desfăşurate alegeri.</w:t>
      </w:r>
    </w:p>
    <w:p w14:paraId="7F387516"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(3)  Consilierii locali declaraţi aleşi au obligaţia transmiterii către secretarul general al unităţii/subdiviziunii administrativ-teritoriale a documentelor doveditoare pentru îndeplinirea condiţiilor prevăzute la alin. (2) lit. a)-e) în cel mult 15 zile de la data desfăşurării alegerilor, pentru care li se eliberează o confirmare de primire. Termenul de 15 zile este termen de decădere, caz în care secretarul general al unităţii/subdiviziunii administrativ-teritoriale transmite judecătoriei documentele care i-au fost puse la dispoziţie înăuntrul acestui termen, precum şi o adresă prin care propune validarea consilierilor care au depus documentele prevăzute la alin. (2) sau, după caz, invalidarea consilierilor care nu au depus aceste documente.</w:t>
      </w:r>
    </w:p>
    <w:p w14:paraId="33F0D750"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(4)  Secretarul general al unităţii/subdiviziunii administrativ-teritoriale are obligaţia de a transmite judecătoriei în a cărei rază teritorială se află circumscripţia electorală pentru care au avut loc alegeri documentele doveditoare pentru îndeplinirea condiţiilor prevăzute la alin. (2) lit. a)-e) în termen de 2 zile de la împlinirea termenului prevăzut la alin. (3), în vederea validării mandatelor consilierilor locali declaraţi aleşi.</w:t>
      </w:r>
    </w:p>
    <w:p w14:paraId="3980D787"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(5)  Încheierea judecătoriei privind validarea sau, după caz, invalidarea mandatelor consilierilor locali cuprinde numele consilierilor locali ale căror mandate au fost validate şi se comunică de îndată prefectului şi secretarului general al unităţii/subdiviziunii administrativ-teritoriale. În prima zi lucrătoare ulterioară comunicării încheierii, secretarul general al unităţii/subdiviziunii administrativ-teritoriale informează consilierii locali declaraţi aleşi cu privire la validarea mandatelor lor, supleanţii acestora cu privire la invalidarea mandatelor consilierilor locali declaraţi aleşi şi partidele politice sau organizaţiile cetăţenilor aparţinând minorităţilor naţionale. Încheierea judecătoriei prin care sunt invalidate mandatele este comunicată şi respectivilor consilieri locali declaraţi aleşi.</w:t>
      </w:r>
    </w:p>
    <w:p w14:paraId="1ED92A1D"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(6)  În termen de 3 zile de la comunicare, cei interesaţi pot formula apel împotriva încheierii judecătoriei de validare sau invalidare a mandatelor. Apelul se soluţionează de tribunalul în a cărui circumscripţie se află judecătoria care a pronunţat încheierea în termen de 5 zile de la depunerea apelului, în procedură necontencioasă, fără a fi aplicabilă procedura de regularizare a cererii, hotărârea fiind definitivă. Hotărârea se comunică de îndată de la pronunţare prefectului, secretarului general al unităţii/subdiviziunii administrativ-teritoriale şi consilierului local declarat ales.</w:t>
      </w:r>
    </w:p>
    <w:p w14:paraId="0C316CBC"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lastRenderedPageBreak/>
        <w:t xml:space="preserve">    (7)  Pronunţarea încheierii judecătoriei, respectiv pronunţarea hotărârii tribunalului se poate amâna, o singură dată, cel mult 24 de ore, iar termenul pentru motivarea încheierii, respectiv a hotărârii este de cel mult 48 de ore de la pronunţare.</w:t>
      </w:r>
    </w:p>
    <w:p w14:paraId="069C4DB7" w14:textId="77777777" w:rsidR="002121A1" w:rsidRDefault="005A79C7" w:rsidP="00D93A96">
      <w:pPr>
        <w:autoSpaceDE w:val="0"/>
        <w:autoSpaceDN w:val="0"/>
        <w:adjustRightInd w:val="0"/>
        <w:spacing w:after="0" w:line="240" w:lineRule="auto"/>
        <w:ind w:left="-851" w:right="-942"/>
        <w:jc w:val="both"/>
        <w:rPr>
          <w:rFonts w:ascii="Bookman Old Style" w:hAnsi="Bookman Old Style" w:cs="Times New Roman"/>
          <w:color w:val="0000FF"/>
          <w:sz w:val="24"/>
          <w:szCs w:val="24"/>
          <w:lang w:val="pt-PT"/>
        </w:rPr>
      </w:pPr>
      <w:r w:rsidRPr="002121A1">
        <w:rPr>
          <w:rFonts w:ascii="Bookman Old Style" w:hAnsi="Bookman Old Style" w:cs="Times New Roman"/>
          <w:color w:val="0000FF"/>
          <w:sz w:val="24"/>
          <w:szCs w:val="24"/>
          <w:lang w:val="pt-PT"/>
        </w:rPr>
        <w:t xml:space="preserve">  </w:t>
      </w:r>
    </w:p>
    <w:p w14:paraId="5F2525BD" w14:textId="047138CA"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b/>
          <w:sz w:val="24"/>
          <w:szCs w:val="24"/>
          <w:lang w:val="pt-PT"/>
        </w:rPr>
      </w:pPr>
      <w:r w:rsidRPr="002121A1">
        <w:rPr>
          <w:rFonts w:ascii="Bookman Old Style" w:hAnsi="Bookman Old Style" w:cs="Times New Roman"/>
          <w:color w:val="0000FF"/>
          <w:sz w:val="24"/>
          <w:szCs w:val="24"/>
          <w:lang w:val="pt-PT"/>
        </w:rPr>
        <w:t xml:space="preserve">  </w:t>
      </w:r>
      <w:r w:rsidR="00A40228" w:rsidRPr="002121A1">
        <w:rPr>
          <w:rFonts w:ascii="Bookman Old Style" w:hAnsi="Bookman Old Style" w:cs="Times New Roman"/>
          <w:b/>
          <w:sz w:val="24"/>
          <w:szCs w:val="24"/>
          <w:lang w:val="pt-PT"/>
        </w:rPr>
        <w:t>Art</w:t>
      </w:r>
      <w:r w:rsidR="00D72FD1" w:rsidRPr="002121A1">
        <w:rPr>
          <w:rFonts w:ascii="Bookman Old Style" w:hAnsi="Bookman Old Style" w:cs="Times New Roman"/>
          <w:b/>
          <w:sz w:val="24"/>
          <w:szCs w:val="24"/>
          <w:lang w:val="pt-PT"/>
        </w:rPr>
        <w:t>.5</w:t>
      </w:r>
      <w:r w:rsidR="00182455" w:rsidRPr="002121A1">
        <w:rPr>
          <w:rFonts w:ascii="Bookman Old Style" w:hAnsi="Bookman Old Style" w:cs="Times New Roman"/>
          <w:b/>
          <w:sz w:val="24"/>
          <w:szCs w:val="24"/>
          <w:lang w:val="pt-PT"/>
        </w:rPr>
        <w:t>.</w:t>
      </w:r>
      <w:r w:rsidRPr="002121A1">
        <w:rPr>
          <w:rFonts w:ascii="Bookman Old Style" w:hAnsi="Bookman Old Style" w:cs="Times New Roman"/>
          <w:sz w:val="24"/>
          <w:szCs w:val="24"/>
          <w:lang w:val="pt-PT"/>
        </w:rPr>
        <w:t xml:space="preserve"> </w:t>
      </w:r>
      <w:r w:rsidRPr="002121A1">
        <w:rPr>
          <w:rFonts w:ascii="Bookman Old Style" w:hAnsi="Bookman Old Style" w:cs="Times New Roman"/>
          <w:b/>
          <w:sz w:val="24"/>
          <w:szCs w:val="24"/>
          <w:lang w:val="pt-PT"/>
        </w:rPr>
        <w:t>Renunţarea la mandat înainte de validare</w:t>
      </w:r>
    </w:p>
    <w:p w14:paraId="2F259B67"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Consilierul local declarat ales poate renunţa la mandat în cel mult 10 zile de la data desfăşurării alegerilor, situaţie în care comunică, în acelaşi termen, sub semnătură, decizia sa secretarului general al unităţii/subdiviziunii administrativ-teritoriale.</w:t>
      </w:r>
    </w:p>
    <w:p w14:paraId="50C78CCB" w14:textId="77777777" w:rsidR="005A79C7" w:rsidRPr="002121A1" w:rsidRDefault="00CF15C0"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w:t>
      </w:r>
      <w:r w:rsidR="005A79C7" w:rsidRPr="002121A1">
        <w:rPr>
          <w:rFonts w:ascii="Bookman Old Style" w:hAnsi="Bookman Old Style" w:cs="Times New Roman"/>
          <w:sz w:val="24"/>
          <w:szCs w:val="24"/>
          <w:lang w:val="pt-PT"/>
        </w:rPr>
        <w:t>Secretarul general al unităţii/subdiviziunii administrativ-teritoriale transmite judecătoriei în a cărei rază teritorială se află circumscripţia electorală pentru care au avut loc alegeri şi prefectului declaraţiile semnate de consilierii locali declaraţi aleşi, prevăzuţi la alin. (1), în termenul prevăzut la art. 114 alin. (4)</w:t>
      </w:r>
      <w:r w:rsidR="00A40228" w:rsidRPr="002121A1">
        <w:rPr>
          <w:rFonts w:ascii="Bookman Old Style" w:hAnsi="Bookman Old Style" w:cs="Times New Roman"/>
          <w:sz w:val="24"/>
          <w:szCs w:val="24"/>
          <w:lang w:val="pt-PT"/>
        </w:rPr>
        <w:t xml:space="preserve"> Cod administrativ</w:t>
      </w:r>
      <w:r w:rsidR="005A79C7" w:rsidRPr="002121A1">
        <w:rPr>
          <w:rFonts w:ascii="Bookman Old Style" w:hAnsi="Bookman Old Style" w:cs="Times New Roman"/>
          <w:sz w:val="24"/>
          <w:szCs w:val="24"/>
          <w:lang w:val="pt-PT"/>
        </w:rPr>
        <w:t>.</w:t>
      </w:r>
    </w:p>
    <w:p w14:paraId="12712170"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b/>
          <w:sz w:val="24"/>
          <w:szCs w:val="24"/>
          <w:lang w:val="pt-PT"/>
        </w:rPr>
      </w:pPr>
      <w:r w:rsidRPr="002121A1">
        <w:rPr>
          <w:rFonts w:ascii="Bookman Old Style" w:hAnsi="Bookman Old Style" w:cs="Times New Roman"/>
          <w:color w:val="0000FF"/>
          <w:sz w:val="24"/>
          <w:szCs w:val="24"/>
          <w:lang w:val="pt-PT"/>
        </w:rPr>
        <w:t xml:space="preserve">    </w:t>
      </w:r>
      <w:r w:rsidR="00D72FD1" w:rsidRPr="002121A1">
        <w:rPr>
          <w:rFonts w:ascii="Bookman Old Style" w:hAnsi="Bookman Old Style" w:cs="Times New Roman"/>
          <w:b/>
          <w:sz w:val="24"/>
          <w:szCs w:val="24"/>
          <w:lang w:val="pt-PT"/>
        </w:rPr>
        <w:t>Art.6</w:t>
      </w:r>
      <w:r w:rsidR="00182455" w:rsidRPr="002121A1">
        <w:rPr>
          <w:rFonts w:ascii="Bookman Old Style" w:hAnsi="Bookman Old Style" w:cs="Times New Roman"/>
          <w:b/>
          <w:sz w:val="24"/>
          <w:szCs w:val="24"/>
          <w:lang w:val="pt-PT"/>
        </w:rPr>
        <w:t>.</w:t>
      </w:r>
      <w:r w:rsidRPr="002121A1">
        <w:rPr>
          <w:rFonts w:ascii="Bookman Old Style" w:hAnsi="Bookman Old Style" w:cs="Times New Roman"/>
          <w:b/>
          <w:sz w:val="24"/>
          <w:szCs w:val="24"/>
          <w:lang w:val="pt-PT"/>
        </w:rPr>
        <w:t xml:space="preserve"> Şedinţele privind ceremonia de constituire a consiliului local</w:t>
      </w:r>
    </w:p>
    <w:p w14:paraId="191C896D"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Pentru fiecare consiliu local din judeţ, prefectul convoacă consilierii locali pentru şedinţa privind ceremonia de constituire a consiliului local în cel mult 5 zile de la comunicarea încheierii judecătoriei prevăzute la art. 114 alin. (5) ori a comunicării hotărârii tribunalului în condiţiile art. 114 alin. (6) şi (7)</w:t>
      </w:r>
      <w:r w:rsidR="00A40228" w:rsidRPr="002121A1">
        <w:rPr>
          <w:rFonts w:ascii="Bookman Old Style" w:hAnsi="Bookman Old Style" w:cs="Times New Roman"/>
          <w:sz w:val="24"/>
          <w:szCs w:val="24"/>
          <w:lang w:val="pt-PT"/>
        </w:rPr>
        <w:t xml:space="preserve"> Cod administrativ</w:t>
      </w:r>
      <w:r w:rsidRPr="002121A1">
        <w:rPr>
          <w:rFonts w:ascii="Bookman Old Style" w:hAnsi="Bookman Old Style" w:cs="Times New Roman"/>
          <w:sz w:val="24"/>
          <w:szCs w:val="24"/>
          <w:lang w:val="pt-PT"/>
        </w:rPr>
        <w:t xml:space="preserve">, după caz, în situaţia în care numărul mandatelor de consilier local, validate, este mai mare decât primul număr natural strict mai mare decât jumătate din numărul membrilor consiliului local </w:t>
      </w:r>
      <w:r w:rsidR="00A40228" w:rsidRPr="002121A1">
        <w:rPr>
          <w:rFonts w:ascii="Bookman Old Style" w:hAnsi="Bookman Old Style" w:cs="Times New Roman"/>
          <w:sz w:val="24"/>
          <w:szCs w:val="24"/>
          <w:lang w:val="pt-PT"/>
        </w:rPr>
        <w:t>.</w:t>
      </w:r>
    </w:p>
    <w:p w14:paraId="76D0D5DD"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Prefectul îi comunică secretarului general al unităţii/subdiviziunii administrativ-teritoriale data şi ora stabilite pentru şedinţa privind ceremonia de constituire a consiliului local, la care participă prefectul, subprefectul sau un  reprezentant al instituţiei prefectului desemnat prin ordin de către prefect. În situaţii motivate, cu respectarea dispoziţiilor alin. (1) prefectul poate comunica o altă dată şi o altă oră.</w:t>
      </w:r>
    </w:p>
    <w:p w14:paraId="44A97320"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(3)  Secretarul general al unităţii/subdiviziunii administrativ-teritoriale comunică consilierilor locali ale căror mandate au fost validate data şi ora şedinţei privind ceremonia de constituire convocată de prefect, care are loc la sediul consiliului local.</w:t>
      </w:r>
    </w:p>
    <w:p w14:paraId="33B26592"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(4)  Şedinţa pentru ceremonia de constituire este condusă de cel mai în vârstă consilier local al cărui mandat a fost validat, ajutat de doi dintre cei mai tineri consilieri locali ale căror mandate au fost validate.</w:t>
      </w:r>
    </w:p>
    <w:p w14:paraId="5DEF6ECC"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(5)  Consilierii locali ale căror mandate au fost validate depun </w:t>
      </w:r>
      <w:r w:rsidR="00A40228" w:rsidRPr="002121A1">
        <w:rPr>
          <w:rFonts w:ascii="Bookman Old Style" w:hAnsi="Bookman Old Style" w:cs="Times New Roman"/>
          <w:sz w:val="24"/>
          <w:szCs w:val="24"/>
          <w:lang w:val="pt-PT"/>
        </w:rPr>
        <w:t xml:space="preserve">jurământul </w:t>
      </w:r>
      <w:r w:rsidRPr="002121A1">
        <w:rPr>
          <w:rFonts w:ascii="Bookman Old Style" w:hAnsi="Bookman Old Style" w:cs="Times New Roman"/>
          <w:sz w:val="24"/>
          <w:szCs w:val="24"/>
          <w:lang w:val="pt-PT"/>
        </w:rPr>
        <w:t>în cadrul şedinţei privind ceremonia de constituire a consiliului local.</w:t>
      </w:r>
    </w:p>
    <w:p w14:paraId="457A835E"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w:t>
      </w:r>
      <w:r w:rsidRPr="00FE72B6">
        <w:rPr>
          <w:rFonts w:ascii="Bookman Old Style" w:hAnsi="Bookman Old Style" w:cs="Times New Roman"/>
          <w:sz w:val="24"/>
          <w:szCs w:val="24"/>
        </w:rPr>
        <w:t xml:space="preserve">(6)  În </w:t>
      </w:r>
      <w:proofErr w:type="spellStart"/>
      <w:r w:rsidRPr="00FE72B6">
        <w:rPr>
          <w:rFonts w:ascii="Bookman Old Style" w:hAnsi="Bookman Old Style" w:cs="Times New Roman"/>
          <w:sz w:val="24"/>
          <w:szCs w:val="24"/>
        </w:rPr>
        <w:t>cazul</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în</w:t>
      </w:r>
      <w:proofErr w:type="spellEnd"/>
      <w:r w:rsidRPr="00FE72B6">
        <w:rPr>
          <w:rFonts w:ascii="Bookman Old Style" w:hAnsi="Bookman Old Style" w:cs="Times New Roman"/>
          <w:sz w:val="24"/>
          <w:szCs w:val="24"/>
        </w:rPr>
        <w:t xml:space="preserve"> care </w:t>
      </w:r>
      <w:proofErr w:type="spellStart"/>
      <w:r w:rsidRPr="00FE72B6">
        <w:rPr>
          <w:rFonts w:ascii="Bookman Old Style" w:hAnsi="Bookman Old Style" w:cs="Times New Roman"/>
          <w:sz w:val="24"/>
          <w:szCs w:val="24"/>
        </w:rPr>
        <w:t>numărul</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consilierilor</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locali</w:t>
      </w:r>
      <w:proofErr w:type="spellEnd"/>
      <w:r w:rsidRPr="00FE72B6">
        <w:rPr>
          <w:rFonts w:ascii="Bookman Old Style" w:hAnsi="Bookman Old Style" w:cs="Times New Roman"/>
          <w:sz w:val="24"/>
          <w:szCs w:val="24"/>
        </w:rPr>
        <w:t xml:space="preserve"> care au </w:t>
      </w:r>
      <w:proofErr w:type="spellStart"/>
      <w:r w:rsidRPr="00FE72B6">
        <w:rPr>
          <w:rFonts w:ascii="Bookman Old Style" w:hAnsi="Bookman Old Style" w:cs="Times New Roman"/>
          <w:sz w:val="24"/>
          <w:szCs w:val="24"/>
        </w:rPr>
        <w:t>depus</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jurământul</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în</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condiţiile</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alin</w:t>
      </w:r>
      <w:proofErr w:type="spellEnd"/>
      <w:r w:rsidRPr="00FE72B6">
        <w:rPr>
          <w:rFonts w:ascii="Bookman Old Style" w:hAnsi="Bookman Old Style" w:cs="Times New Roman"/>
          <w:sz w:val="24"/>
          <w:szCs w:val="24"/>
        </w:rPr>
        <w:t xml:space="preserve">. </w:t>
      </w:r>
      <w:r w:rsidRPr="002121A1">
        <w:rPr>
          <w:rFonts w:ascii="Bookman Old Style" w:hAnsi="Bookman Old Style" w:cs="Times New Roman"/>
          <w:sz w:val="24"/>
          <w:szCs w:val="24"/>
          <w:lang w:val="pt-PT"/>
        </w:rPr>
        <w:t xml:space="preserve">(5) este mai mic decât primul număr natural strict mai mare decât jumătate din numărul membrilor consiliului local stabilit potrivit art. </w:t>
      </w:r>
      <w:r w:rsidR="009D3DBC" w:rsidRPr="002121A1">
        <w:rPr>
          <w:rFonts w:ascii="Bookman Old Style" w:hAnsi="Bookman Old Style" w:cs="Times New Roman"/>
          <w:sz w:val="24"/>
          <w:szCs w:val="24"/>
          <w:lang w:val="pt-PT"/>
        </w:rPr>
        <w:t xml:space="preserve">14 </w:t>
      </w:r>
      <w:r w:rsidRPr="002121A1">
        <w:rPr>
          <w:rFonts w:ascii="Bookman Old Style" w:hAnsi="Bookman Old Style" w:cs="Times New Roman"/>
          <w:sz w:val="24"/>
          <w:szCs w:val="24"/>
          <w:lang w:val="pt-PT"/>
        </w:rPr>
        <w:t>, prefectul convoacă consilierii locali pentru o a doua şedinţă privind ceremonia de constituire în termen de 20 de zile de la data primei şedinţe.</w:t>
      </w:r>
    </w:p>
    <w:p w14:paraId="080E7F46"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(7)  În cadrul celei de a doua şedinţe pot depune jurământul consilierii locali validaţi care au absentat de la prima şedinţă şi supleanţii ale căror mandate au fost validate în condiţiile art. 119 şi consilierii locali validaţi în condiţiile art. 114 alin. (6) şi (7) </w:t>
      </w:r>
      <w:r w:rsidR="009D3DBC" w:rsidRPr="002121A1">
        <w:rPr>
          <w:rFonts w:ascii="Bookman Old Style" w:hAnsi="Bookman Old Style" w:cs="Times New Roman"/>
          <w:sz w:val="24"/>
          <w:szCs w:val="24"/>
          <w:lang w:val="pt-PT"/>
        </w:rPr>
        <w:t xml:space="preserve">Cod administrativ </w:t>
      </w:r>
      <w:r w:rsidRPr="002121A1">
        <w:rPr>
          <w:rFonts w:ascii="Bookman Old Style" w:hAnsi="Bookman Old Style" w:cs="Times New Roman"/>
          <w:sz w:val="24"/>
          <w:szCs w:val="24"/>
          <w:lang w:val="pt-PT"/>
        </w:rPr>
        <w:t>şi care nu au fost convocaţi la prima şedinţă de constituire a consiliului local.</w:t>
      </w:r>
    </w:p>
    <w:p w14:paraId="2F3556E7"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(8)  Prin excepţie de la dispoziţiile alin. (7) consilierul local declarat ales care nu a putut depune jurământul, ca urmare a absenţei pentru motive temeinice, poate depune jurământul în cadrul primei şedinţe a consiliului local. Sunt considerate motive temeinice spitalizarea sau imobilizarea la pat, dovedită prin certificat medical, ori situaţii precum deplasarea în străinătate în interes de serviciu, evenimente de forţă majoră, cum ar fi inundaţii sau alte catastrofe care au împiedicat deplasarea, deces în familie ori alte situaţii similare.</w:t>
      </w:r>
    </w:p>
    <w:p w14:paraId="2C53B7C8"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(9)  Consilierul local al cărui mandat a fost validat care nu depune jurământul nici în cea de a doua şedinţă privind ceremonia de constituire ori în condiţiile prevăzute la alin. (8) sau care refuză să depună jurământul este considerat demisionat de drept.</w:t>
      </w:r>
    </w:p>
    <w:p w14:paraId="22BE41A9"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(10)  Locurile consilierilor locali declaraţi aleşi ale căror mandate nu au fost validate sau care sunt consideraţi demisionaţi de drept şi care nu pot fi completate cu supleanţi se declară </w:t>
      </w:r>
      <w:r w:rsidRPr="002121A1">
        <w:rPr>
          <w:rFonts w:ascii="Bookman Old Style" w:hAnsi="Bookman Old Style" w:cs="Times New Roman"/>
          <w:sz w:val="24"/>
          <w:szCs w:val="24"/>
          <w:lang w:val="pt-PT"/>
        </w:rPr>
        <w:lastRenderedPageBreak/>
        <w:t>vacante prin ordin al prefectului în termen de 5 zile de la prima şedinţă ordinară a consiliului local.</w:t>
      </w:r>
    </w:p>
    <w:p w14:paraId="7D9780F5" w14:textId="27E0A243" w:rsidR="002121A1" w:rsidRDefault="005A79C7" w:rsidP="00EC3613">
      <w:pPr>
        <w:autoSpaceDE w:val="0"/>
        <w:autoSpaceDN w:val="0"/>
        <w:adjustRightInd w:val="0"/>
        <w:spacing w:after="0" w:line="240" w:lineRule="auto"/>
        <w:ind w:left="-851" w:right="-942"/>
        <w:jc w:val="both"/>
        <w:rPr>
          <w:rFonts w:ascii="Bookman Old Style" w:hAnsi="Bookman Old Style" w:cs="Times New Roman"/>
          <w:color w:val="0000FF"/>
          <w:sz w:val="24"/>
          <w:szCs w:val="24"/>
          <w:lang w:val="pt-PT"/>
        </w:rPr>
      </w:pPr>
      <w:r w:rsidRPr="002121A1">
        <w:rPr>
          <w:rFonts w:ascii="Bookman Old Style" w:hAnsi="Bookman Old Style" w:cs="Times New Roman"/>
          <w:color w:val="0000FF"/>
          <w:sz w:val="24"/>
          <w:szCs w:val="24"/>
          <w:lang w:val="pt-PT"/>
        </w:rPr>
        <w:t xml:space="preserve">    </w:t>
      </w:r>
    </w:p>
    <w:p w14:paraId="77E9A73D" w14:textId="01358763" w:rsidR="005A79C7" w:rsidRPr="002121A1" w:rsidRDefault="009D3DBC" w:rsidP="00D93A96">
      <w:pPr>
        <w:autoSpaceDE w:val="0"/>
        <w:autoSpaceDN w:val="0"/>
        <w:adjustRightInd w:val="0"/>
        <w:spacing w:after="0" w:line="240" w:lineRule="auto"/>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Art</w:t>
      </w:r>
      <w:r w:rsidR="00D72FD1" w:rsidRPr="002121A1">
        <w:rPr>
          <w:rFonts w:ascii="Bookman Old Style" w:hAnsi="Bookman Old Style" w:cs="Times New Roman"/>
          <w:b/>
          <w:sz w:val="24"/>
          <w:szCs w:val="24"/>
          <w:lang w:val="pt-PT"/>
        </w:rPr>
        <w:t>.7</w:t>
      </w:r>
      <w:r w:rsidR="00182455" w:rsidRPr="002121A1">
        <w:rPr>
          <w:rFonts w:ascii="Bookman Old Style" w:hAnsi="Bookman Old Style" w:cs="Times New Roman"/>
          <w:b/>
          <w:sz w:val="24"/>
          <w:szCs w:val="24"/>
          <w:lang w:val="pt-PT"/>
        </w:rPr>
        <w:t>.</w:t>
      </w:r>
      <w:r w:rsidR="005A79C7" w:rsidRPr="002121A1">
        <w:rPr>
          <w:rFonts w:ascii="Bookman Old Style" w:hAnsi="Bookman Old Style" w:cs="Times New Roman"/>
          <w:sz w:val="24"/>
          <w:szCs w:val="24"/>
          <w:lang w:val="pt-PT"/>
        </w:rPr>
        <w:t xml:space="preserve"> </w:t>
      </w:r>
      <w:r w:rsidR="005A79C7" w:rsidRPr="002121A1">
        <w:rPr>
          <w:rFonts w:ascii="Bookman Old Style" w:hAnsi="Bookman Old Style" w:cs="Times New Roman"/>
          <w:b/>
          <w:sz w:val="24"/>
          <w:szCs w:val="24"/>
          <w:lang w:val="pt-PT"/>
        </w:rPr>
        <w:t>Jurământul</w:t>
      </w:r>
    </w:p>
    <w:p w14:paraId="59C1CDDD"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Consilierii locali aleşi al căror mandat a fost validat depun următorul jurământ în limba română: Jur să respect </w:t>
      </w:r>
      <w:r w:rsidRPr="002121A1">
        <w:rPr>
          <w:rFonts w:ascii="Bookman Old Style" w:hAnsi="Bookman Old Style" w:cs="Times New Roman"/>
          <w:vanish/>
          <w:sz w:val="24"/>
          <w:szCs w:val="24"/>
          <w:lang w:val="pt-PT"/>
        </w:rPr>
        <w:t>&lt;LLNK 11991     0221 201   0 11&gt;</w:t>
      </w:r>
      <w:r w:rsidRPr="002121A1">
        <w:rPr>
          <w:rFonts w:ascii="Bookman Old Style" w:hAnsi="Bookman Old Style" w:cs="Times New Roman"/>
          <w:color w:val="0000FF"/>
          <w:sz w:val="24"/>
          <w:szCs w:val="24"/>
          <w:u w:val="single"/>
          <w:lang w:val="pt-PT"/>
        </w:rPr>
        <w:t>Constituţia</w:t>
      </w:r>
      <w:r w:rsidRPr="002121A1">
        <w:rPr>
          <w:rFonts w:ascii="Bookman Old Style" w:hAnsi="Bookman Old Style" w:cs="Times New Roman"/>
          <w:sz w:val="24"/>
          <w:szCs w:val="24"/>
          <w:lang w:val="pt-PT"/>
        </w:rPr>
        <w:t xml:space="preserve"> şi legile ţării şi să fac, cu bună-credinţă, tot ceea ce stă în puterile şi priceperea mea</w:t>
      </w:r>
      <w:r w:rsidR="00D93A96" w:rsidRPr="002121A1">
        <w:rPr>
          <w:rFonts w:ascii="Bookman Old Style" w:hAnsi="Bookman Old Style" w:cs="Times New Roman"/>
          <w:sz w:val="24"/>
          <w:szCs w:val="24"/>
          <w:lang w:val="pt-PT"/>
        </w:rPr>
        <w:t xml:space="preserve"> pentru binele locuitorilor </w:t>
      </w:r>
      <w:r w:rsidRPr="002121A1">
        <w:rPr>
          <w:rFonts w:ascii="Bookman Old Style" w:hAnsi="Bookman Old Style" w:cs="Times New Roman"/>
          <w:sz w:val="24"/>
          <w:szCs w:val="24"/>
          <w:lang w:val="pt-PT"/>
        </w:rPr>
        <w:t>comunei/oraşului/municipiului/judeţului... Aşa să îmi ajute Dumnezeu! Formula religioasă de încheiere va respecta libertatea convingerilor religioase, jurământul putând fi depus şi fără formula religioasă. Jurământul se imprimă pe un formular special şi se semnează, în două exemplare, de fiecare ales local.</w:t>
      </w:r>
    </w:p>
    <w:p w14:paraId="7B03771D"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Un exemplar al jurământului se păstrează la dosarul de constituire, iar al doilea se înmânează consilierului local ales. Dosarul de constituire se păstrează de către secretarul general al unităţii/subdiviziunii administrativ-teritoriale.</w:t>
      </w:r>
    </w:p>
    <w:p w14:paraId="4EFD9FF3" w14:textId="77777777" w:rsidR="005A79C7" w:rsidRPr="002121A1" w:rsidRDefault="00182455" w:rsidP="00D93A96">
      <w:pPr>
        <w:autoSpaceDE w:val="0"/>
        <w:autoSpaceDN w:val="0"/>
        <w:adjustRightInd w:val="0"/>
        <w:spacing w:after="0" w:line="240" w:lineRule="auto"/>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w:t>
      </w:r>
      <w:r w:rsidR="00734B7E" w:rsidRPr="002121A1">
        <w:rPr>
          <w:rFonts w:ascii="Bookman Old Style" w:hAnsi="Bookman Old Style" w:cs="Times New Roman"/>
          <w:b/>
          <w:sz w:val="24"/>
          <w:szCs w:val="24"/>
          <w:lang w:val="pt-PT"/>
        </w:rPr>
        <w:t>Art.8</w:t>
      </w:r>
      <w:r w:rsidRPr="002121A1">
        <w:rPr>
          <w:rFonts w:ascii="Bookman Old Style" w:hAnsi="Bookman Old Style" w:cs="Times New Roman"/>
          <w:b/>
          <w:sz w:val="24"/>
          <w:szCs w:val="24"/>
          <w:lang w:val="pt-PT"/>
        </w:rPr>
        <w:t>.</w:t>
      </w:r>
      <w:r w:rsidR="005A79C7" w:rsidRPr="002121A1">
        <w:rPr>
          <w:rFonts w:ascii="Bookman Old Style" w:hAnsi="Bookman Old Style" w:cs="Times New Roman"/>
          <w:b/>
          <w:sz w:val="24"/>
          <w:szCs w:val="24"/>
          <w:lang w:val="pt-PT"/>
        </w:rPr>
        <w:t xml:space="preserve"> Declararea consiliului local ca legal constituit</w:t>
      </w:r>
    </w:p>
    <w:p w14:paraId="72EE1666"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Consiliul local este legal constituit dacă numărul consilierilor locali care au depus jurământul în condiţiile art. 116 alin. (5)-(7) este mai mare decât primul număr natural strict mai mare decât jumătate din numărul membrilor consiliului local, stabilit potrivit art. </w:t>
      </w:r>
      <w:r w:rsidR="009D3DBC" w:rsidRPr="002121A1">
        <w:rPr>
          <w:rFonts w:ascii="Bookman Old Style" w:hAnsi="Bookman Old Style" w:cs="Times New Roman"/>
          <w:sz w:val="24"/>
          <w:szCs w:val="24"/>
          <w:lang w:val="pt-PT"/>
        </w:rPr>
        <w:t xml:space="preserve">14 al prezentului regulament </w:t>
      </w:r>
      <w:r w:rsidRPr="002121A1">
        <w:rPr>
          <w:rFonts w:ascii="Bookman Old Style" w:hAnsi="Bookman Old Style" w:cs="Times New Roman"/>
          <w:sz w:val="24"/>
          <w:szCs w:val="24"/>
          <w:lang w:val="pt-PT"/>
        </w:rPr>
        <w:t>.</w:t>
      </w:r>
    </w:p>
    <w:p w14:paraId="32DE4130"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Data constituirii consiliului local este considerată data desfăşurării primei şedinţe privind ceremonia de constituire a consiliului local, respectiv a celei de a doua, după caz.</w:t>
      </w:r>
    </w:p>
    <w:p w14:paraId="1377AB47"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(3)  În termen de 3 zile de la data constituirii consiliului local, în condiţiile alin. (2), prefectul emite un ordin privind constatarea îndeplinirii condiţiilor legale de constituire a consiliului local, care se comunică secretarului general al unităţii/subdiviziunii administrativ-teritoriale şi se aduce la cunoştinţă publică.</w:t>
      </w:r>
    </w:p>
    <w:p w14:paraId="70F2784A"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(4)  În situaţia în care consiliul local nu este legal constituit în condiţiile alin. (1), în termen de 3 zile de la împlinirea termenului prevăzut la art. 116 alin. (6) </w:t>
      </w:r>
      <w:r w:rsidR="009D3DBC" w:rsidRPr="002121A1">
        <w:rPr>
          <w:rFonts w:ascii="Bookman Old Style" w:hAnsi="Bookman Old Style" w:cs="Times New Roman"/>
          <w:sz w:val="24"/>
          <w:szCs w:val="24"/>
          <w:lang w:val="pt-PT"/>
        </w:rPr>
        <w:t xml:space="preserve">Cod administrativ </w:t>
      </w:r>
      <w:r w:rsidRPr="002121A1">
        <w:rPr>
          <w:rFonts w:ascii="Bookman Old Style" w:hAnsi="Bookman Old Style" w:cs="Times New Roman"/>
          <w:sz w:val="24"/>
          <w:szCs w:val="24"/>
          <w:lang w:val="pt-PT"/>
        </w:rPr>
        <w:t>prefectul emite un ordin privind constatarea neîndeplinirii condiţiilor legale de constituire a consiliului local, în care se menţionează motivele neconstituirii acestuia.</w:t>
      </w:r>
    </w:p>
    <w:p w14:paraId="20FDA340"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(5)  Ordinul prefectului prevăzut la alin. (3), respectiv alin. (4) prevede, dacă este cazul, şi situaţiile în care este necesară validarea mandatelor supleanţilor. Ordinul prefectului care cuprinde situaţiile în care este necesară validarea mandatelor supleanţilor se comunică judecătoriei în a cărei rază teritorială se află circumscripţia electorală pentru care au avut loc alegeri, partidelor politice şi organizaţiilor cetăţenilor aparţinând minorităţilor naţionale care au propus candidaţi şi secretarului general al unităţii/subdiviziunii administrativ-teritoriale.</w:t>
      </w:r>
    </w:p>
    <w:p w14:paraId="3D6C852C"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b/>
          <w:sz w:val="24"/>
          <w:szCs w:val="24"/>
          <w:lang w:val="pt-PT"/>
        </w:rPr>
      </w:pPr>
      <w:r w:rsidRPr="002121A1">
        <w:rPr>
          <w:rFonts w:ascii="Bookman Old Style" w:hAnsi="Bookman Old Style" w:cs="Times New Roman"/>
          <w:color w:val="0000FF"/>
          <w:sz w:val="24"/>
          <w:szCs w:val="24"/>
          <w:lang w:val="pt-PT"/>
        </w:rPr>
        <w:t xml:space="preserve">    </w:t>
      </w:r>
      <w:r w:rsidR="009D3DBC" w:rsidRPr="002121A1">
        <w:rPr>
          <w:rFonts w:ascii="Bookman Old Style" w:hAnsi="Bookman Old Style" w:cs="Times New Roman"/>
          <w:b/>
          <w:sz w:val="24"/>
          <w:szCs w:val="24"/>
          <w:lang w:val="pt-PT"/>
        </w:rPr>
        <w:t>Art</w:t>
      </w:r>
      <w:r w:rsidR="00734B7E" w:rsidRPr="002121A1">
        <w:rPr>
          <w:rFonts w:ascii="Bookman Old Style" w:hAnsi="Bookman Old Style" w:cs="Times New Roman"/>
          <w:b/>
          <w:sz w:val="24"/>
          <w:szCs w:val="24"/>
          <w:lang w:val="pt-PT"/>
        </w:rPr>
        <w:t>.9</w:t>
      </w:r>
      <w:r w:rsidR="00182455" w:rsidRPr="002121A1">
        <w:rPr>
          <w:rFonts w:ascii="Bookman Old Style" w:hAnsi="Bookman Old Style" w:cs="Times New Roman"/>
          <w:b/>
          <w:sz w:val="24"/>
          <w:szCs w:val="24"/>
          <w:lang w:val="pt-PT"/>
        </w:rPr>
        <w:t>.</w:t>
      </w:r>
      <w:r w:rsidRPr="002121A1">
        <w:rPr>
          <w:rFonts w:ascii="Bookman Old Style" w:hAnsi="Bookman Old Style" w:cs="Times New Roman"/>
          <w:sz w:val="24"/>
          <w:szCs w:val="24"/>
          <w:lang w:val="pt-PT"/>
        </w:rPr>
        <w:t xml:space="preserve"> </w:t>
      </w:r>
      <w:r w:rsidRPr="002121A1">
        <w:rPr>
          <w:rFonts w:ascii="Bookman Old Style" w:hAnsi="Bookman Old Style" w:cs="Times New Roman"/>
          <w:b/>
          <w:sz w:val="24"/>
          <w:szCs w:val="24"/>
          <w:lang w:val="pt-PT"/>
        </w:rPr>
        <w:t>Validarea mandatelor supleanţilor în cadrul procedurii  de constituire a consiliului local</w:t>
      </w:r>
    </w:p>
    <w:p w14:paraId="073DC84C"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Mandatele supleanţilor sunt validate de judecătoria în a cărei rază teritorială se află circumscripţia electorală pentru care au avut loc alegeri, în procedură necontencioasă, prin încheiere pronunţată în camera de consiliu, fără a fi aplicabilă procedura de regularizare a cererii. Validarea mandatelor supleanţilor se realizează în condiţiile art. 114 alin. (2) Cod administrativ, cu respectarea prevederilor legii privind alegerea autorităţilor administraţiei publice locale în situaţia în care consilierul local declarat ales se află în una dintre următoarele situaţii:</w:t>
      </w:r>
    </w:p>
    <w:p w14:paraId="6839C0E2" w14:textId="77777777" w:rsidR="005A79C7" w:rsidRPr="00FE72B6"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rPr>
      </w:pPr>
      <w:r w:rsidRPr="002121A1">
        <w:rPr>
          <w:rFonts w:ascii="Bookman Old Style" w:hAnsi="Bookman Old Style" w:cs="Times New Roman"/>
          <w:sz w:val="24"/>
          <w:szCs w:val="24"/>
          <w:lang w:val="pt-PT"/>
        </w:rPr>
        <w:t xml:space="preserve">    a) nu este validat ca urmare a neîndeplinirii condiţiilor prevăzute la art. 114 alin. </w:t>
      </w:r>
      <w:r w:rsidRPr="00FE72B6">
        <w:rPr>
          <w:rFonts w:ascii="Bookman Old Style" w:hAnsi="Bookman Old Style" w:cs="Times New Roman"/>
          <w:sz w:val="24"/>
          <w:szCs w:val="24"/>
        </w:rPr>
        <w:t xml:space="preserve">(2) Cod </w:t>
      </w:r>
      <w:proofErr w:type="spellStart"/>
      <w:proofErr w:type="gramStart"/>
      <w:r w:rsidRPr="00FE72B6">
        <w:rPr>
          <w:rFonts w:ascii="Bookman Old Style" w:hAnsi="Bookman Old Style" w:cs="Times New Roman"/>
          <w:sz w:val="24"/>
          <w:szCs w:val="24"/>
        </w:rPr>
        <w:t>administrativ</w:t>
      </w:r>
      <w:proofErr w:type="spellEnd"/>
      <w:r w:rsidRPr="00FE72B6">
        <w:rPr>
          <w:rFonts w:ascii="Bookman Old Style" w:hAnsi="Bookman Old Style" w:cs="Times New Roman"/>
          <w:sz w:val="24"/>
          <w:szCs w:val="24"/>
        </w:rPr>
        <w:t>;</w:t>
      </w:r>
      <w:proofErr w:type="gramEnd"/>
    </w:p>
    <w:p w14:paraId="0AA97D90"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FE72B6">
        <w:rPr>
          <w:rFonts w:ascii="Bookman Old Style" w:hAnsi="Bookman Old Style" w:cs="Times New Roman"/>
          <w:sz w:val="24"/>
          <w:szCs w:val="24"/>
        </w:rPr>
        <w:t xml:space="preserve">    b) </w:t>
      </w:r>
      <w:proofErr w:type="spellStart"/>
      <w:r w:rsidRPr="00FE72B6">
        <w:rPr>
          <w:rFonts w:ascii="Bookman Old Style" w:hAnsi="Bookman Old Style" w:cs="Times New Roman"/>
          <w:sz w:val="24"/>
          <w:szCs w:val="24"/>
        </w:rPr>
        <w:t>este</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considerat</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demisionat</w:t>
      </w:r>
      <w:proofErr w:type="spellEnd"/>
      <w:r w:rsidRPr="00FE72B6">
        <w:rPr>
          <w:rFonts w:ascii="Bookman Old Style" w:hAnsi="Bookman Old Style" w:cs="Times New Roman"/>
          <w:sz w:val="24"/>
          <w:szCs w:val="24"/>
        </w:rPr>
        <w:t xml:space="preserve"> de </w:t>
      </w:r>
      <w:proofErr w:type="spellStart"/>
      <w:r w:rsidRPr="00FE72B6">
        <w:rPr>
          <w:rFonts w:ascii="Bookman Old Style" w:hAnsi="Bookman Old Style" w:cs="Times New Roman"/>
          <w:sz w:val="24"/>
          <w:szCs w:val="24"/>
        </w:rPr>
        <w:t>drept</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potrivit</w:t>
      </w:r>
      <w:proofErr w:type="spellEnd"/>
      <w:r w:rsidRPr="00FE72B6">
        <w:rPr>
          <w:rFonts w:ascii="Bookman Old Style" w:hAnsi="Bookman Old Style" w:cs="Times New Roman"/>
          <w:sz w:val="24"/>
          <w:szCs w:val="24"/>
        </w:rPr>
        <w:t xml:space="preserve"> art. 116 </w:t>
      </w:r>
      <w:proofErr w:type="spellStart"/>
      <w:r w:rsidRPr="00FE72B6">
        <w:rPr>
          <w:rFonts w:ascii="Bookman Old Style" w:hAnsi="Bookman Old Style" w:cs="Times New Roman"/>
          <w:sz w:val="24"/>
          <w:szCs w:val="24"/>
        </w:rPr>
        <w:t>alin</w:t>
      </w:r>
      <w:proofErr w:type="spellEnd"/>
      <w:r w:rsidRPr="00FE72B6">
        <w:rPr>
          <w:rFonts w:ascii="Bookman Old Style" w:hAnsi="Bookman Old Style" w:cs="Times New Roman"/>
          <w:sz w:val="24"/>
          <w:szCs w:val="24"/>
        </w:rPr>
        <w:t xml:space="preserve">. </w:t>
      </w:r>
      <w:r w:rsidRPr="002121A1">
        <w:rPr>
          <w:rFonts w:ascii="Bookman Old Style" w:hAnsi="Bookman Old Style" w:cs="Times New Roman"/>
          <w:sz w:val="24"/>
          <w:szCs w:val="24"/>
          <w:lang w:val="pt-PT"/>
        </w:rPr>
        <w:t>(9) Cod administrativ.</w:t>
      </w:r>
    </w:p>
    <w:p w14:paraId="2342C086"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În cazul prevăzut la alin. (1) lit. a), mandatele supleanţilor sunt validate în termen de 10 zile de la data rămânerii definitive a încheierii de invalidare a mandatului consilierului local declarat ales.</w:t>
      </w:r>
    </w:p>
    <w:p w14:paraId="52E0ABE5"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(3)  În cazul prevăzut la alin. (1) lit. b), mandatele supleanţilor sunt validate în termen de 10 zile de la comunicarea ordinului prefectului prevăzut la art. 118 alin. (5) Cod administrativ .</w:t>
      </w:r>
    </w:p>
    <w:p w14:paraId="102F5A85"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lastRenderedPageBreak/>
        <w:t xml:space="preserve">    (4) Supleanţii au obligaţia transmiterii către secretarul general al unităţii/subdiviziunii administrativ-teritoriale a documentelor doveditoare pentru îndeplinirea condiţiilor prevăzute la art. 114 alin. (3) Cod administrativ cu cel puţin 7 zile înainte de împlinirea termenului prevăzut la alin. (2) sau (3), după caz, pentru care li se eliberează o confirmare de primire. Termenul pentru transmiterea documentelor către secretarul general al unităţii/subdiviziunii administrativ-teritoriale este termen de decădere, caz în care secretarul general al unităţii/subdiviziunii administrativ-teritoriale transmite judecătoriei documentele care i-au fost puse la dispoziţie înăuntrul acestui termen, precum şi o adresă de informare prin care propune validarea supleanţilor care au depus documentele prevăzute la art. 114 alin. (2) Cod administrative sau, după caz, invalidarea supleanţilor care nu au depus aceste documente.</w:t>
      </w:r>
    </w:p>
    <w:p w14:paraId="03B04A21"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(5) Secretarul general al unităţii/subdiviziunii administrativ-teritoriale transmite judecătoriei documentele doveditoare pentru îndeplinirea condiţiilor prevăzute la art. 114 alin. (2) lit. a)-d) Cod administrativ cu cel puţin 7 zile înainte de împlinirea termenului prevăzut la alin. (2) sau (3), după caz.</w:t>
      </w:r>
    </w:p>
    <w:p w14:paraId="1D18951A"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(6)  Supleantul al cărui mandat a fost validat în condiţiile prezentului articol depune jurământul în a doua şedinţă privind ceremonia de constituire a consiliului local prevăzută la art. 116 Cod administrativ sau în prima şedinţă a consiliului local, după caz.</w:t>
      </w:r>
    </w:p>
    <w:p w14:paraId="531CDA5D"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(7)  Prevederile alin. (6) se aplică în mod corespunzător supleantului declarat ales al cărui mandat a fost invalidat de judecătoria competentă, în primă instanţă, dar care a fost validat prin hotărârea tribunalului.</w:t>
      </w:r>
    </w:p>
    <w:p w14:paraId="14F20C69"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(8)  Supleantul al cărui mandat a fost validat, care nu depune jurământul în condiţiile alin. (6) sau, după caz, alin. (7) ori care refuză să depună jurământul, este considerat demisionat de drept.</w:t>
      </w:r>
    </w:p>
    <w:p w14:paraId="24D2DDD4" w14:textId="77777777" w:rsidR="005A79C7" w:rsidRPr="00FE72B6"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rPr>
      </w:pPr>
      <w:r w:rsidRPr="002121A1">
        <w:rPr>
          <w:rFonts w:ascii="Bookman Old Style" w:hAnsi="Bookman Old Style" w:cs="Times New Roman"/>
          <w:sz w:val="24"/>
          <w:szCs w:val="24"/>
          <w:lang w:val="pt-PT"/>
        </w:rPr>
        <w:t xml:space="preserve">    </w:t>
      </w:r>
      <w:r w:rsidRPr="00FE72B6">
        <w:rPr>
          <w:rFonts w:ascii="Bookman Old Style" w:hAnsi="Bookman Old Style" w:cs="Times New Roman"/>
          <w:sz w:val="24"/>
          <w:szCs w:val="24"/>
        </w:rPr>
        <w:t xml:space="preserve">(9)  </w:t>
      </w:r>
      <w:proofErr w:type="spellStart"/>
      <w:r w:rsidRPr="00FE72B6">
        <w:rPr>
          <w:rFonts w:ascii="Bookman Old Style" w:hAnsi="Bookman Old Style" w:cs="Times New Roman"/>
          <w:sz w:val="24"/>
          <w:szCs w:val="24"/>
        </w:rPr>
        <w:t>Prevederile</w:t>
      </w:r>
      <w:proofErr w:type="spellEnd"/>
      <w:r w:rsidRPr="00FE72B6">
        <w:rPr>
          <w:rFonts w:ascii="Bookman Old Style" w:hAnsi="Bookman Old Style" w:cs="Times New Roman"/>
          <w:sz w:val="24"/>
          <w:szCs w:val="24"/>
        </w:rPr>
        <w:t xml:space="preserve"> art. 118 </w:t>
      </w:r>
      <w:proofErr w:type="spellStart"/>
      <w:r w:rsidRPr="00FE72B6">
        <w:rPr>
          <w:rFonts w:ascii="Bookman Old Style" w:hAnsi="Bookman Old Style" w:cs="Times New Roman"/>
          <w:sz w:val="24"/>
          <w:szCs w:val="24"/>
        </w:rPr>
        <w:t>alin</w:t>
      </w:r>
      <w:proofErr w:type="spellEnd"/>
      <w:r w:rsidRPr="00FE72B6">
        <w:rPr>
          <w:rFonts w:ascii="Bookman Old Style" w:hAnsi="Bookman Old Style" w:cs="Times New Roman"/>
          <w:sz w:val="24"/>
          <w:szCs w:val="24"/>
        </w:rPr>
        <w:t xml:space="preserve">. (3) Cod </w:t>
      </w:r>
      <w:proofErr w:type="spellStart"/>
      <w:r w:rsidRPr="00FE72B6">
        <w:rPr>
          <w:rFonts w:ascii="Bookman Old Style" w:hAnsi="Bookman Old Style" w:cs="Times New Roman"/>
          <w:sz w:val="24"/>
          <w:szCs w:val="24"/>
        </w:rPr>
        <w:t>administrativ</w:t>
      </w:r>
      <w:proofErr w:type="spellEnd"/>
      <w:r w:rsidRPr="00FE72B6">
        <w:rPr>
          <w:rFonts w:ascii="Bookman Old Style" w:hAnsi="Bookman Old Style" w:cs="Times New Roman"/>
          <w:sz w:val="24"/>
          <w:szCs w:val="24"/>
        </w:rPr>
        <w:t xml:space="preserve"> se </w:t>
      </w:r>
      <w:proofErr w:type="spellStart"/>
      <w:r w:rsidRPr="00FE72B6">
        <w:rPr>
          <w:rFonts w:ascii="Bookman Old Style" w:hAnsi="Bookman Old Style" w:cs="Times New Roman"/>
          <w:sz w:val="24"/>
          <w:szCs w:val="24"/>
        </w:rPr>
        <w:t>aplică</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în</w:t>
      </w:r>
      <w:proofErr w:type="spellEnd"/>
      <w:r w:rsidRPr="00FE72B6">
        <w:rPr>
          <w:rFonts w:ascii="Bookman Old Style" w:hAnsi="Bookman Old Style" w:cs="Times New Roman"/>
          <w:sz w:val="24"/>
          <w:szCs w:val="24"/>
        </w:rPr>
        <w:t xml:space="preserve"> mod </w:t>
      </w:r>
      <w:proofErr w:type="spellStart"/>
      <w:r w:rsidRPr="00FE72B6">
        <w:rPr>
          <w:rFonts w:ascii="Bookman Old Style" w:hAnsi="Bookman Old Style" w:cs="Times New Roman"/>
          <w:sz w:val="24"/>
          <w:szCs w:val="24"/>
        </w:rPr>
        <w:t>corespunzător</w:t>
      </w:r>
      <w:proofErr w:type="spellEnd"/>
      <w:r w:rsidRPr="00FE72B6">
        <w:rPr>
          <w:rFonts w:ascii="Bookman Old Style" w:hAnsi="Bookman Old Style" w:cs="Times New Roman"/>
          <w:sz w:val="24"/>
          <w:szCs w:val="24"/>
        </w:rPr>
        <w:t>.</w:t>
      </w:r>
    </w:p>
    <w:p w14:paraId="4894E502" w14:textId="77777777" w:rsidR="005A79C7" w:rsidRPr="00FE72B6" w:rsidRDefault="005A79C7" w:rsidP="00D93A96">
      <w:pPr>
        <w:autoSpaceDE w:val="0"/>
        <w:autoSpaceDN w:val="0"/>
        <w:adjustRightInd w:val="0"/>
        <w:spacing w:after="0" w:line="240" w:lineRule="auto"/>
        <w:ind w:left="-851" w:right="-942"/>
        <w:jc w:val="both"/>
        <w:rPr>
          <w:rFonts w:ascii="Bookman Old Style" w:hAnsi="Bookman Old Style" w:cs="Times New Roman"/>
          <w:b/>
          <w:sz w:val="24"/>
          <w:szCs w:val="24"/>
        </w:rPr>
      </w:pPr>
      <w:r w:rsidRPr="00FE72B6">
        <w:rPr>
          <w:rFonts w:ascii="Bookman Old Style" w:hAnsi="Bookman Old Style" w:cs="Times New Roman"/>
          <w:color w:val="0000FF"/>
          <w:sz w:val="24"/>
          <w:szCs w:val="24"/>
        </w:rPr>
        <w:t xml:space="preserve">    </w:t>
      </w:r>
      <w:r w:rsidR="001378A5">
        <w:rPr>
          <w:rFonts w:ascii="Bookman Old Style" w:hAnsi="Bookman Old Style" w:cs="Times New Roman"/>
          <w:b/>
          <w:sz w:val="24"/>
          <w:szCs w:val="24"/>
        </w:rPr>
        <w:t>Art.10</w:t>
      </w:r>
      <w:r w:rsidR="00182455">
        <w:rPr>
          <w:rFonts w:ascii="Bookman Old Style" w:hAnsi="Bookman Old Style" w:cs="Times New Roman"/>
          <w:b/>
          <w:sz w:val="24"/>
          <w:szCs w:val="24"/>
        </w:rPr>
        <w:t>.</w:t>
      </w:r>
      <w:r w:rsidR="00B4101A" w:rsidRPr="00FE72B6">
        <w:rPr>
          <w:rFonts w:ascii="Bookman Old Style" w:hAnsi="Bookman Old Style" w:cs="Times New Roman"/>
          <w:b/>
          <w:sz w:val="24"/>
          <w:szCs w:val="24"/>
        </w:rPr>
        <w:t xml:space="preserve"> </w:t>
      </w:r>
      <w:proofErr w:type="spellStart"/>
      <w:r w:rsidRPr="00FE72B6">
        <w:rPr>
          <w:rFonts w:ascii="Bookman Old Style" w:hAnsi="Bookman Old Style" w:cs="Times New Roman"/>
          <w:b/>
          <w:sz w:val="24"/>
          <w:szCs w:val="24"/>
        </w:rPr>
        <w:t>Organizarea</w:t>
      </w:r>
      <w:proofErr w:type="spellEnd"/>
      <w:r w:rsidRPr="00FE72B6">
        <w:rPr>
          <w:rFonts w:ascii="Bookman Old Style" w:hAnsi="Bookman Old Style" w:cs="Times New Roman"/>
          <w:b/>
          <w:sz w:val="24"/>
          <w:szCs w:val="24"/>
        </w:rPr>
        <w:t xml:space="preserve"> </w:t>
      </w:r>
      <w:proofErr w:type="spellStart"/>
      <w:r w:rsidRPr="00FE72B6">
        <w:rPr>
          <w:rFonts w:ascii="Bookman Old Style" w:hAnsi="Bookman Old Style" w:cs="Times New Roman"/>
          <w:b/>
          <w:sz w:val="24"/>
          <w:szCs w:val="24"/>
        </w:rPr>
        <w:t>alegerilor</w:t>
      </w:r>
      <w:proofErr w:type="spellEnd"/>
      <w:r w:rsidRPr="00FE72B6">
        <w:rPr>
          <w:rFonts w:ascii="Bookman Old Style" w:hAnsi="Bookman Old Style" w:cs="Times New Roman"/>
          <w:b/>
          <w:sz w:val="24"/>
          <w:szCs w:val="24"/>
        </w:rPr>
        <w:t xml:space="preserve"> </w:t>
      </w:r>
      <w:proofErr w:type="spellStart"/>
      <w:r w:rsidRPr="00FE72B6">
        <w:rPr>
          <w:rFonts w:ascii="Bookman Old Style" w:hAnsi="Bookman Old Style" w:cs="Times New Roman"/>
          <w:b/>
          <w:sz w:val="24"/>
          <w:szCs w:val="24"/>
        </w:rPr>
        <w:t>parţiale</w:t>
      </w:r>
      <w:proofErr w:type="spellEnd"/>
    </w:p>
    <w:p w14:paraId="13225326"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FE72B6">
        <w:rPr>
          <w:rFonts w:ascii="Bookman Old Style" w:hAnsi="Bookman Old Style" w:cs="Times New Roman"/>
          <w:sz w:val="24"/>
          <w:szCs w:val="24"/>
        </w:rPr>
        <w:t xml:space="preserve">    (1)  În </w:t>
      </w:r>
      <w:proofErr w:type="spellStart"/>
      <w:r w:rsidRPr="00FE72B6">
        <w:rPr>
          <w:rFonts w:ascii="Bookman Old Style" w:hAnsi="Bookman Old Style" w:cs="Times New Roman"/>
          <w:sz w:val="24"/>
          <w:szCs w:val="24"/>
        </w:rPr>
        <w:t>situaţia</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în</w:t>
      </w:r>
      <w:proofErr w:type="spellEnd"/>
      <w:r w:rsidRPr="00FE72B6">
        <w:rPr>
          <w:rFonts w:ascii="Bookman Old Style" w:hAnsi="Bookman Old Style" w:cs="Times New Roman"/>
          <w:sz w:val="24"/>
          <w:szCs w:val="24"/>
        </w:rPr>
        <w:t xml:space="preserve"> care </w:t>
      </w:r>
      <w:proofErr w:type="spellStart"/>
      <w:r w:rsidRPr="00FE72B6">
        <w:rPr>
          <w:rFonts w:ascii="Bookman Old Style" w:hAnsi="Bookman Old Style" w:cs="Times New Roman"/>
          <w:sz w:val="24"/>
          <w:szCs w:val="24"/>
        </w:rPr>
        <w:t>consiliul</w:t>
      </w:r>
      <w:proofErr w:type="spellEnd"/>
      <w:r w:rsidRPr="00FE72B6">
        <w:rPr>
          <w:rFonts w:ascii="Bookman Old Style" w:hAnsi="Bookman Old Style" w:cs="Times New Roman"/>
          <w:sz w:val="24"/>
          <w:szCs w:val="24"/>
        </w:rPr>
        <w:t xml:space="preserve"> local nu a </w:t>
      </w:r>
      <w:proofErr w:type="spellStart"/>
      <w:r w:rsidRPr="00FE72B6">
        <w:rPr>
          <w:rFonts w:ascii="Bookman Old Style" w:hAnsi="Bookman Old Style" w:cs="Times New Roman"/>
          <w:sz w:val="24"/>
          <w:szCs w:val="24"/>
        </w:rPr>
        <w:t>fost</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constituit</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în</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condiţiile</w:t>
      </w:r>
      <w:proofErr w:type="spellEnd"/>
      <w:r w:rsidRPr="00FE72B6">
        <w:rPr>
          <w:rFonts w:ascii="Bookman Old Style" w:hAnsi="Bookman Old Style" w:cs="Times New Roman"/>
          <w:sz w:val="24"/>
          <w:szCs w:val="24"/>
        </w:rPr>
        <w:t xml:space="preserve"> art. 118</w:t>
      </w:r>
      <w:r w:rsidR="00B4101A" w:rsidRPr="00FE72B6">
        <w:rPr>
          <w:rFonts w:ascii="Bookman Old Style" w:hAnsi="Bookman Old Style" w:cs="Times New Roman"/>
          <w:sz w:val="24"/>
          <w:szCs w:val="24"/>
        </w:rPr>
        <w:t xml:space="preserve"> Cod </w:t>
      </w:r>
      <w:proofErr w:type="spellStart"/>
      <w:r w:rsidR="00B4101A" w:rsidRPr="00FE72B6">
        <w:rPr>
          <w:rFonts w:ascii="Bookman Old Style" w:hAnsi="Bookman Old Style" w:cs="Times New Roman"/>
          <w:sz w:val="24"/>
          <w:szCs w:val="24"/>
        </w:rPr>
        <w:t>administrativ</w:t>
      </w:r>
      <w:proofErr w:type="spellEnd"/>
      <w:r w:rsidRPr="00FE72B6">
        <w:rPr>
          <w:rFonts w:ascii="Bookman Old Style" w:hAnsi="Bookman Old Style" w:cs="Times New Roman"/>
          <w:sz w:val="24"/>
          <w:szCs w:val="24"/>
        </w:rPr>
        <w:t xml:space="preserve">, sunt </w:t>
      </w:r>
      <w:proofErr w:type="spellStart"/>
      <w:r w:rsidRPr="00FE72B6">
        <w:rPr>
          <w:rFonts w:ascii="Bookman Old Style" w:hAnsi="Bookman Old Style" w:cs="Times New Roman"/>
          <w:sz w:val="24"/>
          <w:szCs w:val="24"/>
        </w:rPr>
        <w:t>organizate</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alegeri</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parţiale</w:t>
      </w:r>
      <w:proofErr w:type="spellEnd"/>
      <w:r w:rsidRPr="00FE72B6">
        <w:rPr>
          <w:rFonts w:ascii="Bookman Old Style" w:hAnsi="Bookman Old Style" w:cs="Times New Roman"/>
          <w:sz w:val="24"/>
          <w:szCs w:val="24"/>
        </w:rPr>
        <w:t xml:space="preserve"> de </w:t>
      </w:r>
      <w:proofErr w:type="spellStart"/>
      <w:r w:rsidRPr="00FE72B6">
        <w:rPr>
          <w:rFonts w:ascii="Bookman Old Style" w:hAnsi="Bookman Old Style" w:cs="Times New Roman"/>
          <w:sz w:val="24"/>
          <w:szCs w:val="24"/>
        </w:rPr>
        <w:t>completare</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în</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condiţiile</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legii</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privind</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alegerea</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autorităţilor</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administraţiei</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publice</w:t>
      </w:r>
      <w:proofErr w:type="spellEnd"/>
      <w:r w:rsidRPr="00FE72B6">
        <w:rPr>
          <w:rFonts w:ascii="Bookman Old Style" w:hAnsi="Bookman Old Style" w:cs="Times New Roman"/>
          <w:sz w:val="24"/>
          <w:szCs w:val="24"/>
        </w:rPr>
        <w:t xml:space="preserve"> locale </w:t>
      </w:r>
      <w:proofErr w:type="spellStart"/>
      <w:r w:rsidRPr="00FE72B6">
        <w:rPr>
          <w:rFonts w:ascii="Bookman Old Style" w:hAnsi="Bookman Old Style" w:cs="Times New Roman"/>
          <w:sz w:val="24"/>
          <w:szCs w:val="24"/>
        </w:rPr>
        <w:t>pentru</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locurile</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consilierilor</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locali</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declarate</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vacante</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potrivit</w:t>
      </w:r>
      <w:proofErr w:type="spellEnd"/>
      <w:r w:rsidRPr="00FE72B6">
        <w:rPr>
          <w:rFonts w:ascii="Bookman Old Style" w:hAnsi="Bookman Old Style" w:cs="Times New Roman"/>
          <w:sz w:val="24"/>
          <w:szCs w:val="24"/>
        </w:rPr>
        <w:t xml:space="preserve"> art. 116 </w:t>
      </w:r>
      <w:proofErr w:type="spellStart"/>
      <w:r w:rsidRPr="00FE72B6">
        <w:rPr>
          <w:rFonts w:ascii="Bookman Old Style" w:hAnsi="Bookman Old Style" w:cs="Times New Roman"/>
          <w:sz w:val="24"/>
          <w:szCs w:val="24"/>
        </w:rPr>
        <w:t>alin</w:t>
      </w:r>
      <w:proofErr w:type="spellEnd"/>
      <w:r w:rsidRPr="00FE72B6">
        <w:rPr>
          <w:rFonts w:ascii="Bookman Old Style" w:hAnsi="Bookman Old Style" w:cs="Times New Roman"/>
          <w:sz w:val="24"/>
          <w:szCs w:val="24"/>
        </w:rPr>
        <w:t xml:space="preserve">. </w:t>
      </w:r>
      <w:r w:rsidRPr="002121A1">
        <w:rPr>
          <w:rFonts w:ascii="Bookman Old Style" w:hAnsi="Bookman Old Style" w:cs="Times New Roman"/>
          <w:sz w:val="24"/>
          <w:szCs w:val="24"/>
          <w:lang w:val="pt-PT"/>
        </w:rPr>
        <w:t>(10)</w:t>
      </w:r>
      <w:r w:rsidR="00B4101A" w:rsidRPr="002121A1">
        <w:rPr>
          <w:rFonts w:ascii="Bookman Old Style" w:hAnsi="Bookman Old Style" w:cs="Times New Roman"/>
          <w:sz w:val="24"/>
          <w:szCs w:val="24"/>
          <w:lang w:val="pt-PT"/>
        </w:rPr>
        <w:t xml:space="preserve"> Cod administrativ </w:t>
      </w:r>
      <w:r w:rsidRPr="002121A1">
        <w:rPr>
          <w:rFonts w:ascii="Bookman Old Style" w:hAnsi="Bookman Old Style" w:cs="Times New Roman"/>
          <w:sz w:val="24"/>
          <w:szCs w:val="24"/>
          <w:lang w:val="pt-PT"/>
        </w:rPr>
        <w:t>.</w:t>
      </w:r>
    </w:p>
    <w:p w14:paraId="26DC8EFB"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Alegerile prevăzute la alin. (1) se organizează în termen de 90 de zile de la emiterea ordinului prefectului prevăzut la art. 118 alin. (4)</w:t>
      </w:r>
      <w:r w:rsidR="00B4101A" w:rsidRPr="002121A1">
        <w:rPr>
          <w:rFonts w:ascii="Bookman Old Style" w:hAnsi="Bookman Old Style" w:cs="Times New Roman"/>
          <w:sz w:val="24"/>
          <w:szCs w:val="24"/>
          <w:lang w:val="pt-PT"/>
        </w:rPr>
        <w:t>Cod administrativ</w:t>
      </w:r>
      <w:r w:rsidRPr="002121A1">
        <w:rPr>
          <w:rFonts w:ascii="Bookman Old Style" w:hAnsi="Bookman Old Style" w:cs="Times New Roman"/>
          <w:sz w:val="24"/>
          <w:szCs w:val="24"/>
          <w:lang w:val="pt-PT"/>
        </w:rPr>
        <w:t>, în condiţiile legii privind alegerea autorităţilor administraţiei publice locale. Stabilirea datei pentru organizarea alegerilor se face de către Guvern, la propunerea autorităţilor cu atribuţii în organizarea alegerilor locale pe baza solicitării prefectului.</w:t>
      </w:r>
    </w:p>
    <w:p w14:paraId="7665F32B"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b/>
          <w:sz w:val="24"/>
          <w:szCs w:val="24"/>
          <w:lang w:val="pt-PT"/>
        </w:rPr>
      </w:pPr>
      <w:r w:rsidRPr="002121A1">
        <w:rPr>
          <w:rFonts w:ascii="Bookman Old Style" w:hAnsi="Bookman Old Style" w:cs="Times New Roman"/>
          <w:color w:val="0000FF"/>
          <w:sz w:val="24"/>
          <w:szCs w:val="24"/>
          <w:lang w:val="pt-PT"/>
        </w:rPr>
        <w:t xml:space="preserve">    </w:t>
      </w:r>
      <w:r w:rsidR="001378A5" w:rsidRPr="002121A1">
        <w:rPr>
          <w:rFonts w:ascii="Bookman Old Style" w:hAnsi="Bookman Old Style" w:cs="Times New Roman"/>
          <w:b/>
          <w:sz w:val="24"/>
          <w:szCs w:val="24"/>
          <w:lang w:val="pt-PT"/>
        </w:rPr>
        <w:t>Art.11</w:t>
      </w:r>
      <w:r w:rsidR="00182455" w:rsidRPr="002121A1">
        <w:rPr>
          <w:rFonts w:ascii="Bookman Old Style" w:hAnsi="Bookman Old Style" w:cs="Times New Roman"/>
          <w:b/>
          <w:sz w:val="24"/>
          <w:szCs w:val="24"/>
          <w:lang w:val="pt-PT"/>
        </w:rPr>
        <w:t>.</w:t>
      </w:r>
      <w:r w:rsidRPr="002121A1">
        <w:rPr>
          <w:rFonts w:ascii="Bookman Old Style" w:hAnsi="Bookman Old Style" w:cs="Times New Roman"/>
          <w:b/>
          <w:sz w:val="24"/>
          <w:szCs w:val="24"/>
          <w:lang w:val="pt-PT"/>
        </w:rPr>
        <w:t>Confirmarea calităţii de membru al partidului politic  sau organizaţiei cetăţenilor aparţinând minorităţilor naţionale  a candidaţilor declaraţi aleşi şi a supleanţilor</w:t>
      </w:r>
    </w:p>
    <w:p w14:paraId="402EBD78"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Partidele politice sau organizaţiile cetăţenilor aparţinând minorităţilor naţionale confirmă, sub semnătura persoanelor din cadrul conducerilor acestora, calitatea de membru a consilierilor declaraţi aleşi şi a supleanţilor, în următoarele condiţii:</w:t>
      </w:r>
    </w:p>
    <w:p w14:paraId="5C278061"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a) în termen de 3 zile de la încheierea, de către biroul electoral de circumscripţie, în condiţiile legii privind alegerea autorităţilor administraţiei publice locale, a procesului-verbal privind constatarea rezultatului alegerilor şi atribuirea mandatelor;</w:t>
      </w:r>
    </w:p>
    <w:p w14:paraId="7274F6A1"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b) în termen de 3 zile de la comunicarea încheierii prevăzute la art. 114 alin. (5)</w:t>
      </w:r>
      <w:r w:rsidR="00B4101A" w:rsidRPr="002121A1">
        <w:rPr>
          <w:rFonts w:ascii="Bookman Old Style" w:hAnsi="Bookman Old Style" w:cs="Times New Roman"/>
          <w:sz w:val="24"/>
          <w:szCs w:val="24"/>
          <w:lang w:val="pt-PT"/>
        </w:rPr>
        <w:t xml:space="preserve">Cod administrativ </w:t>
      </w:r>
      <w:r w:rsidRPr="002121A1">
        <w:rPr>
          <w:rFonts w:ascii="Bookman Old Style" w:hAnsi="Bookman Old Style" w:cs="Times New Roman"/>
          <w:sz w:val="24"/>
          <w:szCs w:val="24"/>
          <w:lang w:val="pt-PT"/>
        </w:rPr>
        <w:t>;</w:t>
      </w:r>
    </w:p>
    <w:p w14:paraId="0C268630"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c) în termen de 3 zile de la primirea ordinului prefectului prevăzut la art. 118 alin. (5)</w:t>
      </w:r>
      <w:r w:rsidR="00B4101A" w:rsidRPr="002121A1">
        <w:rPr>
          <w:rFonts w:ascii="Bookman Old Style" w:hAnsi="Bookman Old Style" w:cs="Times New Roman"/>
          <w:sz w:val="24"/>
          <w:szCs w:val="24"/>
          <w:lang w:val="pt-PT"/>
        </w:rPr>
        <w:t xml:space="preserve"> Cod administrativ </w:t>
      </w:r>
      <w:r w:rsidRPr="002121A1">
        <w:rPr>
          <w:rFonts w:ascii="Bookman Old Style" w:hAnsi="Bookman Old Style" w:cs="Times New Roman"/>
          <w:sz w:val="24"/>
          <w:szCs w:val="24"/>
          <w:lang w:val="pt-PT"/>
        </w:rPr>
        <w:t>;</w:t>
      </w:r>
    </w:p>
    <w:p w14:paraId="3CF6911E"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d) în termen de 3 zile de la solicitarea secretarului general al unităţii/subdiviziunii administrativ-teritoriale, în situaţia vacanţei mandatelor de consilieri aleşi pe liste de candidaţi constatată prin hotărâre a consiliului local sau prin ordin al prefectului.</w:t>
      </w:r>
    </w:p>
    <w:p w14:paraId="5A29EFC8"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Confirmările de la alin. (1) sunt transmise, în termenele pre</w:t>
      </w:r>
      <w:r w:rsidR="00B4101A" w:rsidRPr="002121A1">
        <w:rPr>
          <w:rFonts w:ascii="Bookman Old Style" w:hAnsi="Bookman Old Style" w:cs="Times New Roman"/>
          <w:sz w:val="24"/>
          <w:szCs w:val="24"/>
          <w:lang w:val="pt-PT"/>
        </w:rPr>
        <w:t xml:space="preserve">văzute, secretarului general al </w:t>
      </w:r>
      <w:r w:rsidRPr="002121A1">
        <w:rPr>
          <w:rFonts w:ascii="Bookman Old Style" w:hAnsi="Bookman Old Style" w:cs="Times New Roman"/>
          <w:sz w:val="24"/>
          <w:szCs w:val="24"/>
          <w:lang w:val="pt-PT"/>
        </w:rPr>
        <w:t>unităţii/subdiviziunii administrativ-teritoriale.</w:t>
      </w:r>
    </w:p>
    <w:p w14:paraId="15E0BB3A"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lastRenderedPageBreak/>
        <w:t xml:space="preserve">    (3)  Secretarul general al unităţii/subdiviziunii administrativ-teritoriale transmite de îndată confirmările primite judecătoriei în a cărei rază teritorială se află circumscripţia electorală pentru care au avut loc alegeri în vederea validării mandatelor consilierilor locali declaraţi aleşi, în condiţiile art. 114</w:t>
      </w:r>
      <w:r w:rsidR="00B4101A" w:rsidRPr="002121A1">
        <w:rPr>
          <w:rFonts w:ascii="Bookman Old Style" w:hAnsi="Bookman Old Style" w:cs="Times New Roman"/>
          <w:sz w:val="24"/>
          <w:szCs w:val="24"/>
          <w:lang w:val="pt-PT"/>
        </w:rPr>
        <w:t xml:space="preserve"> Cod administrativ</w:t>
      </w:r>
      <w:r w:rsidRPr="002121A1">
        <w:rPr>
          <w:rFonts w:ascii="Bookman Old Style" w:hAnsi="Bookman Old Style" w:cs="Times New Roman"/>
          <w:sz w:val="24"/>
          <w:szCs w:val="24"/>
          <w:lang w:val="pt-PT"/>
        </w:rPr>
        <w:t>, sau a validării mandatelor supleanţilor, în condiţiile art. 119 sau art. 122</w:t>
      </w:r>
      <w:r w:rsidR="00B4101A" w:rsidRPr="002121A1">
        <w:rPr>
          <w:rFonts w:ascii="Bookman Old Style" w:hAnsi="Bookman Old Style" w:cs="Times New Roman"/>
          <w:sz w:val="24"/>
          <w:szCs w:val="24"/>
          <w:lang w:val="pt-PT"/>
        </w:rPr>
        <w:t xml:space="preserve"> Cod administrativ</w:t>
      </w:r>
      <w:r w:rsidRPr="002121A1">
        <w:rPr>
          <w:rFonts w:ascii="Bookman Old Style" w:hAnsi="Bookman Old Style" w:cs="Times New Roman"/>
          <w:sz w:val="24"/>
          <w:szCs w:val="24"/>
          <w:lang w:val="pt-PT"/>
        </w:rPr>
        <w:t>.</w:t>
      </w:r>
    </w:p>
    <w:p w14:paraId="697B654D"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b/>
          <w:sz w:val="24"/>
          <w:szCs w:val="24"/>
          <w:lang w:val="pt-PT"/>
        </w:rPr>
      </w:pPr>
      <w:r w:rsidRPr="002121A1">
        <w:rPr>
          <w:rFonts w:ascii="Bookman Old Style" w:hAnsi="Bookman Old Style" w:cs="Times New Roman"/>
          <w:color w:val="0000FF"/>
          <w:sz w:val="24"/>
          <w:szCs w:val="24"/>
          <w:lang w:val="pt-PT"/>
        </w:rPr>
        <w:t xml:space="preserve">    </w:t>
      </w:r>
      <w:r w:rsidR="001378A5" w:rsidRPr="002121A1">
        <w:rPr>
          <w:rFonts w:ascii="Bookman Old Style" w:hAnsi="Bookman Old Style" w:cs="Times New Roman"/>
          <w:b/>
          <w:sz w:val="24"/>
          <w:szCs w:val="24"/>
          <w:lang w:val="pt-PT"/>
        </w:rPr>
        <w:t>Art.12</w:t>
      </w:r>
      <w:r w:rsidR="00182455" w:rsidRPr="002121A1">
        <w:rPr>
          <w:rFonts w:ascii="Bookman Old Style" w:hAnsi="Bookman Old Style" w:cs="Times New Roman"/>
          <w:b/>
          <w:sz w:val="24"/>
          <w:szCs w:val="24"/>
          <w:lang w:val="pt-PT"/>
        </w:rPr>
        <w:t>.</w:t>
      </w:r>
      <w:r w:rsidR="00B4101A" w:rsidRPr="002121A1">
        <w:rPr>
          <w:rFonts w:ascii="Bookman Old Style" w:hAnsi="Bookman Old Style" w:cs="Times New Roman"/>
          <w:b/>
          <w:sz w:val="24"/>
          <w:szCs w:val="24"/>
          <w:lang w:val="pt-PT"/>
        </w:rPr>
        <w:t xml:space="preserve"> </w:t>
      </w:r>
      <w:r w:rsidRPr="002121A1">
        <w:rPr>
          <w:rFonts w:ascii="Bookman Old Style" w:hAnsi="Bookman Old Style" w:cs="Times New Roman"/>
          <w:b/>
          <w:sz w:val="24"/>
          <w:szCs w:val="24"/>
          <w:lang w:val="pt-PT"/>
        </w:rPr>
        <w:t>Validarea mandatelor supleanţilor  pe durata mandatului consiliului local</w:t>
      </w:r>
    </w:p>
    <w:p w14:paraId="3DEA34E2"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În caz de vacanţă a mandatelor de consilieri locali, pe durata mandatului consiliului local, mandatele supleanţilor sunt validate în termen de 10 zile de la data încetării mandatului consilierului local, în condiţiile art. 204</w:t>
      </w:r>
      <w:r w:rsidR="009D3DBC" w:rsidRPr="002121A1">
        <w:rPr>
          <w:rFonts w:ascii="Bookman Old Style" w:hAnsi="Bookman Old Style" w:cs="Times New Roman"/>
          <w:sz w:val="24"/>
          <w:szCs w:val="24"/>
          <w:lang w:val="pt-PT"/>
        </w:rPr>
        <w:t xml:space="preserve"> Cod administrativ</w:t>
      </w:r>
      <w:r w:rsidRPr="002121A1">
        <w:rPr>
          <w:rFonts w:ascii="Bookman Old Style" w:hAnsi="Bookman Old Style" w:cs="Times New Roman"/>
          <w:sz w:val="24"/>
          <w:szCs w:val="24"/>
          <w:lang w:val="pt-PT"/>
        </w:rPr>
        <w:t>, de către judecătoria în a cărei rază teritorială se află circumscripţia electorală pentru care au avut loc alegeri în procedură necontencioasă, prin încheiere pronunţată în camera de consiliu, fără a fi aplicabilă procedura de regularizare a cererii. Validarea mandatelor supleanţilor se realizează cu respectarea prevederilor art. 114 alin. (2) şi art. 121 alin. (1) lit. d), alin. (2) şi (3)</w:t>
      </w:r>
      <w:r w:rsidR="00B4101A" w:rsidRPr="002121A1">
        <w:rPr>
          <w:rFonts w:ascii="Bookman Old Style" w:hAnsi="Bookman Old Style" w:cs="Times New Roman"/>
          <w:sz w:val="24"/>
          <w:szCs w:val="24"/>
          <w:lang w:val="pt-PT"/>
        </w:rPr>
        <w:t xml:space="preserve"> Cod </w:t>
      </w:r>
      <w:r w:rsidR="009D3DBC" w:rsidRPr="002121A1">
        <w:rPr>
          <w:rFonts w:ascii="Bookman Old Style" w:hAnsi="Bookman Old Style" w:cs="Times New Roman"/>
          <w:sz w:val="24"/>
          <w:szCs w:val="24"/>
          <w:lang w:val="pt-PT"/>
        </w:rPr>
        <w:t>administrativ</w:t>
      </w:r>
      <w:r w:rsidR="00B4101A" w:rsidRPr="002121A1">
        <w:rPr>
          <w:rFonts w:ascii="Bookman Old Style" w:hAnsi="Bookman Old Style" w:cs="Times New Roman"/>
          <w:sz w:val="24"/>
          <w:szCs w:val="24"/>
          <w:lang w:val="pt-PT"/>
        </w:rPr>
        <w:t xml:space="preserve"> </w:t>
      </w:r>
      <w:r w:rsidRPr="002121A1">
        <w:rPr>
          <w:rFonts w:ascii="Bookman Old Style" w:hAnsi="Bookman Old Style" w:cs="Times New Roman"/>
          <w:sz w:val="24"/>
          <w:szCs w:val="24"/>
          <w:lang w:val="pt-PT"/>
        </w:rPr>
        <w:t xml:space="preserve">. Supleanţii au obligaţia transmiterii către secretarul general al unităţii/subdiviziunii administrativ-teritoriale a documentelor doveditoare prevăzute la art. 114 alin. (2) lit. a)-d) </w:t>
      </w:r>
      <w:r w:rsidR="00B4101A" w:rsidRPr="002121A1">
        <w:rPr>
          <w:rFonts w:ascii="Bookman Old Style" w:hAnsi="Bookman Old Style" w:cs="Times New Roman"/>
          <w:sz w:val="24"/>
          <w:szCs w:val="24"/>
          <w:lang w:val="pt-PT"/>
        </w:rPr>
        <w:t xml:space="preserve">Cod administrativ </w:t>
      </w:r>
      <w:r w:rsidRPr="002121A1">
        <w:rPr>
          <w:rFonts w:ascii="Bookman Old Style" w:hAnsi="Bookman Old Style" w:cs="Times New Roman"/>
          <w:sz w:val="24"/>
          <w:szCs w:val="24"/>
          <w:lang w:val="pt-PT"/>
        </w:rPr>
        <w:t xml:space="preserve">cu cel puţin 5 zile înainte de împlinirea termenului de 10 zile. Dispoziţiile art. 114 alin. (4)-(7) </w:t>
      </w:r>
      <w:r w:rsidR="00B4101A" w:rsidRPr="002121A1">
        <w:rPr>
          <w:rFonts w:ascii="Bookman Old Style" w:hAnsi="Bookman Old Style" w:cs="Times New Roman"/>
          <w:sz w:val="24"/>
          <w:szCs w:val="24"/>
          <w:lang w:val="pt-PT"/>
        </w:rPr>
        <w:t xml:space="preserve">Cod administrativ </w:t>
      </w:r>
      <w:r w:rsidRPr="002121A1">
        <w:rPr>
          <w:rFonts w:ascii="Bookman Old Style" w:hAnsi="Bookman Old Style" w:cs="Times New Roman"/>
          <w:sz w:val="24"/>
          <w:szCs w:val="24"/>
          <w:lang w:val="pt-PT"/>
        </w:rPr>
        <w:t>se aplică în mod corespunzător.</w:t>
      </w:r>
    </w:p>
    <w:p w14:paraId="5CFB89E2"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Consilierul local al cărui mandat a fost validat pe durata mandatului consiliului local depune jurământul în faţa consiliului local, în termen de 15 zile de la data la care secretarul general al unităţii/subdiviziunii administrativ-teritoriale l-a informat cu privire la validarea mandatului său.</w:t>
      </w:r>
    </w:p>
    <w:p w14:paraId="38E57D64"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(3)  Consilierul local declarat ales al cărui mandat a fost invalidat de judecătoria competentă, în primă instanţă, dar care a fost validat prin hotărârea tribunalului depune jurământul în faţa consiliului local, în termen de 15 zile de la data la care i-a fost comunicată hotărârea tribunalului.</w:t>
      </w:r>
    </w:p>
    <w:p w14:paraId="57083A72"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(4) Consiliul local se convoacă în condiţiile art. 134 alin. (1) </w:t>
      </w:r>
      <w:r w:rsidR="00B4101A" w:rsidRPr="002121A1">
        <w:rPr>
          <w:rFonts w:ascii="Bookman Old Style" w:hAnsi="Bookman Old Style" w:cs="Times New Roman"/>
          <w:sz w:val="24"/>
          <w:szCs w:val="24"/>
          <w:lang w:val="pt-PT"/>
        </w:rPr>
        <w:t xml:space="preserve">Cod administrativ </w:t>
      </w:r>
      <w:r w:rsidRPr="002121A1">
        <w:rPr>
          <w:rFonts w:ascii="Bookman Old Style" w:hAnsi="Bookman Old Style" w:cs="Times New Roman"/>
          <w:sz w:val="24"/>
          <w:szCs w:val="24"/>
          <w:lang w:val="pt-PT"/>
        </w:rPr>
        <w:t>pentru respectarea termenului prevăzut la alin. (2) sau (3), după caz.</w:t>
      </w:r>
    </w:p>
    <w:p w14:paraId="71B70E70"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(5) Consilierul local al cărui mandat a fost validat în condiţiile alin. (2) sau (3) care nu depune jurământul în termenul de 15 zile ori care refuză să depună jurământul este considerat demisionat de drept, cu excepţia cazului în care se află în una dintre situaţiile prevăzute la art. 116 alin. (8)</w:t>
      </w:r>
      <w:r w:rsidR="00B4101A" w:rsidRPr="002121A1">
        <w:rPr>
          <w:rFonts w:ascii="Bookman Old Style" w:hAnsi="Bookman Old Style" w:cs="Times New Roman"/>
          <w:sz w:val="24"/>
          <w:szCs w:val="24"/>
          <w:lang w:val="pt-PT"/>
        </w:rPr>
        <w:t xml:space="preserve"> Cod administrativ </w:t>
      </w:r>
      <w:r w:rsidRPr="002121A1">
        <w:rPr>
          <w:rFonts w:ascii="Bookman Old Style" w:hAnsi="Bookman Old Style" w:cs="Times New Roman"/>
          <w:sz w:val="24"/>
          <w:szCs w:val="24"/>
          <w:lang w:val="pt-PT"/>
        </w:rPr>
        <w:t>.</w:t>
      </w:r>
    </w:p>
    <w:p w14:paraId="16B1D587" w14:textId="77777777" w:rsidR="005A79C7" w:rsidRPr="002121A1" w:rsidRDefault="005A79C7" w:rsidP="00D93A96">
      <w:pPr>
        <w:autoSpaceDE w:val="0"/>
        <w:autoSpaceDN w:val="0"/>
        <w:adjustRightInd w:val="0"/>
        <w:spacing w:after="0" w:line="240" w:lineRule="auto"/>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(6) În cazul în care consilierul local al cărui mandat a fost validat în condiţiile alin. (2) sau (3) se află, pe perioada celor 15 zile prevăzute de aceste alineate, într-una dintre situaţiile prevăzute la art. 116 alin. (8)</w:t>
      </w:r>
      <w:r w:rsidR="00B4101A" w:rsidRPr="002121A1">
        <w:rPr>
          <w:rFonts w:ascii="Bookman Old Style" w:hAnsi="Bookman Old Style" w:cs="Times New Roman"/>
          <w:sz w:val="24"/>
          <w:szCs w:val="24"/>
          <w:lang w:val="pt-PT"/>
        </w:rPr>
        <w:t xml:space="preserve"> Cod </w:t>
      </w:r>
      <w:r w:rsidR="009D3DBC" w:rsidRPr="002121A1">
        <w:rPr>
          <w:rFonts w:ascii="Bookman Old Style" w:hAnsi="Bookman Old Style" w:cs="Times New Roman"/>
          <w:sz w:val="24"/>
          <w:szCs w:val="24"/>
          <w:lang w:val="pt-PT"/>
        </w:rPr>
        <w:t>administrativ</w:t>
      </w:r>
      <w:r w:rsidR="00B4101A" w:rsidRPr="002121A1">
        <w:rPr>
          <w:rFonts w:ascii="Bookman Old Style" w:hAnsi="Bookman Old Style" w:cs="Times New Roman"/>
          <w:sz w:val="24"/>
          <w:szCs w:val="24"/>
          <w:lang w:val="pt-PT"/>
        </w:rPr>
        <w:t xml:space="preserve"> </w:t>
      </w:r>
      <w:r w:rsidRPr="002121A1">
        <w:rPr>
          <w:rFonts w:ascii="Bookman Old Style" w:hAnsi="Bookman Old Style" w:cs="Times New Roman"/>
          <w:sz w:val="24"/>
          <w:szCs w:val="24"/>
          <w:lang w:val="pt-PT"/>
        </w:rPr>
        <w:t>, termenul pentru depunerea jurământului se prelungeşte până la încetarea acestei situaţii.</w:t>
      </w:r>
    </w:p>
    <w:p w14:paraId="3F5952D1" w14:textId="77777777" w:rsidR="005B51B4" w:rsidRPr="002121A1" w:rsidRDefault="005B51B4" w:rsidP="00D93A96">
      <w:pPr>
        <w:pStyle w:val="Frspaiere"/>
        <w:ind w:right="-942"/>
        <w:jc w:val="both"/>
        <w:rPr>
          <w:rFonts w:ascii="Bookman Old Style" w:hAnsi="Bookman Old Style" w:cs="Times New Roman"/>
          <w:sz w:val="16"/>
          <w:szCs w:val="16"/>
          <w:lang w:val="pt-PT"/>
        </w:rPr>
      </w:pPr>
    </w:p>
    <w:p w14:paraId="60CAED4C" w14:textId="77777777" w:rsidR="009952C6" w:rsidRPr="002121A1" w:rsidRDefault="00671B58"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CAPITOLUL </w:t>
      </w:r>
      <w:r w:rsidR="005B51B4" w:rsidRPr="002121A1">
        <w:rPr>
          <w:rFonts w:ascii="Bookman Old Style" w:hAnsi="Bookman Old Style" w:cs="Times New Roman"/>
          <w:b/>
          <w:sz w:val="24"/>
          <w:szCs w:val="24"/>
          <w:lang w:val="pt-PT"/>
        </w:rPr>
        <w:t>II.</w:t>
      </w:r>
    </w:p>
    <w:p w14:paraId="63FE607D" w14:textId="77777777" w:rsidR="005F04B1" w:rsidRPr="002121A1" w:rsidRDefault="005F04B1"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Organizarea consiliului local</w:t>
      </w:r>
    </w:p>
    <w:p w14:paraId="30C87A1F" w14:textId="77777777" w:rsidR="003712C6" w:rsidRPr="002121A1" w:rsidRDefault="003712C6" w:rsidP="00D93A96">
      <w:pPr>
        <w:pStyle w:val="Frspaiere"/>
        <w:ind w:left="-851" w:right="-942"/>
        <w:jc w:val="both"/>
        <w:rPr>
          <w:rFonts w:ascii="Bookman Old Style" w:hAnsi="Bookman Old Style" w:cs="Times New Roman"/>
          <w:b/>
          <w:sz w:val="16"/>
          <w:szCs w:val="16"/>
          <w:lang w:val="pt-PT"/>
        </w:rPr>
      </w:pPr>
    </w:p>
    <w:p w14:paraId="1601C185" w14:textId="77777777" w:rsidR="005F04B1" w:rsidRPr="002121A1" w:rsidRDefault="009D3DBC"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w:t>
      </w:r>
      <w:r w:rsidR="0010616D" w:rsidRPr="002121A1">
        <w:rPr>
          <w:rFonts w:ascii="Bookman Old Style" w:hAnsi="Bookman Old Style" w:cs="Times New Roman"/>
          <w:b/>
          <w:sz w:val="24"/>
          <w:szCs w:val="24"/>
          <w:lang w:val="pt-PT"/>
        </w:rPr>
        <w:t>ART.13</w:t>
      </w:r>
      <w:r w:rsidR="00182455" w:rsidRPr="002121A1">
        <w:rPr>
          <w:rFonts w:ascii="Bookman Old Style" w:hAnsi="Bookman Old Style" w:cs="Times New Roman"/>
          <w:b/>
          <w:sz w:val="24"/>
          <w:szCs w:val="24"/>
          <w:lang w:val="pt-PT"/>
        </w:rPr>
        <w:t>.</w:t>
      </w:r>
      <w:r w:rsidR="005F04B1" w:rsidRPr="002121A1">
        <w:rPr>
          <w:rFonts w:ascii="Bookman Old Style" w:hAnsi="Bookman Old Style" w:cs="Times New Roman"/>
          <w:b/>
          <w:sz w:val="24"/>
          <w:szCs w:val="24"/>
          <w:lang w:val="pt-PT"/>
        </w:rPr>
        <w:t xml:space="preserve"> Preşedintele de şedinţă</w:t>
      </w:r>
    </w:p>
    <w:p w14:paraId="5C69BF04" w14:textId="77777777" w:rsidR="00FB100E"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După declararea ca legal constituit, consiliul local alege dintre membrii săi, în termenul stabilit prin </w:t>
      </w:r>
      <w:r w:rsidR="005F0E9C" w:rsidRPr="002121A1">
        <w:rPr>
          <w:rFonts w:ascii="Bookman Old Style" w:hAnsi="Bookman Old Style" w:cs="Times New Roman"/>
          <w:sz w:val="24"/>
          <w:szCs w:val="24"/>
          <w:lang w:val="pt-PT"/>
        </w:rPr>
        <w:t xml:space="preserve">prezentul </w:t>
      </w:r>
      <w:r w:rsidRPr="002121A1">
        <w:rPr>
          <w:rFonts w:ascii="Bookman Old Style" w:hAnsi="Bookman Old Style" w:cs="Times New Roman"/>
          <w:sz w:val="24"/>
          <w:szCs w:val="24"/>
          <w:lang w:val="pt-PT"/>
        </w:rPr>
        <w:t>regulament</w:t>
      </w:r>
      <w:r w:rsidR="005F0E9C" w:rsidRPr="002121A1">
        <w:rPr>
          <w:rFonts w:ascii="Bookman Old Style" w:hAnsi="Bookman Old Style" w:cs="Times New Roman"/>
          <w:sz w:val="24"/>
          <w:szCs w:val="24"/>
          <w:lang w:val="pt-PT"/>
        </w:rPr>
        <w:t xml:space="preserve"> de organizare şi funcţionare</w:t>
      </w:r>
      <w:r w:rsidRPr="002121A1">
        <w:rPr>
          <w:rFonts w:ascii="Bookman Old Style" w:hAnsi="Bookman Old Style" w:cs="Times New Roman"/>
          <w:sz w:val="24"/>
          <w:szCs w:val="24"/>
          <w:lang w:val="pt-PT"/>
        </w:rPr>
        <w:t>, un preşedinte de şedinţă, pe o perioadă de cel mult 3 luni, care conduce şedinţele consiliului şi semnează hotărârile adoptate de acesta. Preşedintele de şedinţă se alege prin v</w:t>
      </w:r>
      <w:r w:rsidR="00FB100E" w:rsidRPr="002121A1">
        <w:rPr>
          <w:rFonts w:ascii="Bookman Old Style" w:hAnsi="Bookman Old Style" w:cs="Times New Roman"/>
          <w:sz w:val="24"/>
          <w:szCs w:val="24"/>
          <w:lang w:val="pt-PT"/>
        </w:rPr>
        <w:t>ot deschis cu majoritate simplă.</w:t>
      </w:r>
    </w:p>
    <w:p w14:paraId="5FD1E307"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Consilierul local ales în condiţiile alin. (1) poate fi schimbat din funcţie, la iniţiativa a cel puţin unei treimi din  numărul consilierilor locali în funcţie, prin hotărâre adoptată cu majoritate absolută.</w:t>
      </w:r>
    </w:p>
    <w:p w14:paraId="11FF76F0"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(3)  În cazul în care preşedintele de şedinţă lipseşte, la propunerea consilierilor locali, din rândul acestora este ales un alt preşedinte de şedinţă, prin hotărâre adoptată cu majoritate simplă, care conduce şedinţa respectivă. Acesta exercită pentru această şedinţă atribuţiile prevăzute de prezentul cod pentru preşedintele de şedinţă.</w:t>
      </w:r>
    </w:p>
    <w:p w14:paraId="10827E2D"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(4)  Preşedintele de şedinţă exercită următoarele atribuţii principale:</w:t>
      </w:r>
    </w:p>
    <w:p w14:paraId="792F4588"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a) conduce şedinţele consiliului local;</w:t>
      </w:r>
    </w:p>
    <w:p w14:paraId="258B73A9"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lastRenderedPageBreak/>
        <w:t xml:space="preserve">    b) supune votului consilierilor locali proiectele de hotărâri şi anunţă rezultatul votării, cu precizarea voturilor pentru, a voturilor împotrivă şi a abţinerilor numărate şi evidenţiate de secretarul general al unităţii/subdiviziunii administrativ-teritoriale în procesul-verbal al şedinţei;</w:t>
      </w:r>
    </w:p>
    <w:p w14:paraId="71E0DA9B"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c) semnează procesul-verbal al şedinţei;</w:t>
      </w:r>
    </w:p>
    <w:p w14:paraId="5A2F5FB2"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d) asigură menţinerea ordinii, în condiţiile regulamentului de organizare şi funcţionare a consiliului local;</w:t>
      </w:r>
    </w:p>
    <w:p w14:paraId="66772560"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e) supune votului consilierilor locali orice problemă care intră în competenţa de soluţionare a consiliului local;</w:t>
      </w:r>
    </w:p>
    <w:p w14:paraId="03E1BB6E"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f) aplică, dacă este cazul, sancţiunile prevăzute la art. 233 alin. (1) </w:t>
      </w:r>
      <w:r w:rsidR="00DD67C2" w:rsidRPr="002121A1">
        <w:rPr>
          <w:rFonts w:ascii="Bookman Old Style" w:hAnsi="Bookman Old Style" w:cs="Times New Roman"/>
          <w:sz w:val="24"/>
          <w:szCs w:val="24"/>
          <w:lang w:val="pt-PT"/>
        </w:rPr>
        <w:t xml:space="preserve">din Codul administrative </w:t>
      </w:r>
      <w:r w:rsidRPr="002121A1">
        <w:rPr>
          <w:rFonts w:ascii="Bookman Old Style" w:hAnsi="Bookman Old Style" w:cs="Times New Roman"/>
          <w:sz w:val="24"/>
          <w:szCs w:val="24"/>
          <w:lang w:val="pt-PT"/>
        </w:rPr>
        <w:t>sau propune consiliului aplicarea unor asemenea sancţiuni, după caz;</w:t>
      </w:r>
    </w:p>
    <w:p w14:paraId="05E01F7D"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g) îndeplineşte alte atribuţii prevăzute de lege, de regulamentul de organizare şi funcţionare a consiliului local sau alte însărcinări</w:t>
      </w:r>
      <w:r w:rsidR="009B7898" w:rsidRPr="002121A1">
        <w:rPr>
          <w:rFonts w:ascii="Bookman Old Style" w:hAnsi="Bookman Old Style" w:cs="Times New Roman"/>
          <w:sz w:val="24"/>
          <w:szCs w:val="24"/>
          <w:lang w:val="pt-PT"/>
        </w:rPr>
        <w:t xml:space="preserve"> date de către consiliul local.</w:t>
      </w:r>
    </w:p>
    <w:p w14:paraId="0224BE8E" w14:textId="77777777" w:rsidR="005F04B1" w:rsidRPr="002121A1" w:rsidRDefault="009D3DBC"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w:t>
      </w:r>
      <w:r w:rsidR="0010616D" w:rsidRPr="002121A1">
        <w:rPr>
          <w:rFonts w:ascii="Bookman Old Style" w:hAnsi="Bookman Old Style" w:cs="Times New Roman"/>
          <w:b/>
          <w:sz w:val="24"/>
          <w:szCs w:val="24"/>
          <w:lang w:val="pt-PT"/>
        </w:rPr>
        <w:t>Art.14</w:t>
      </w:r>
      <w:r w:rsidR="00182455" w:rsidRPr="002121A1">
        <w:rPr>
          <w:rFonts w:ascii="Bookman Old Style" w:hAnsi="Bookman Old Style" w:cs="Times New Roman"/>
          <w:b/>
          <w:sz w:val="24"/>
          <w:szCs w:val="24"/>
          <w:lang w:val="pt-PT"/>
        </w:rPr>
        <w:t>.</w:t>
      </w:r>
      <w:r w:rsidR="005F04B1" w:rsidRPr="002121A1">
        <w:rPr>
          <w:rFonts w:ascii="Bookman Old Style" w:hAnsi="Bookman Old Style" w:cs="Times New Roman"/>
          <w:b/>
          <w:sz w:val="24"/>
          <w:szCs w:val="24"/>
          <w:lang w:val="pt-PT"/>
        </w:rPr>
        <w:t xml:space="preserve"> Organizarea comisiilor de specialitate ale consiliului local</w:t>
      </w:r>
    </w:p>
    <w:p w14:paraId="56AEED48" w14:textId="60283B14"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După constituire, consiliul local îşi organizează comisii de specialitate</w:t>
      </w:r>
      <w:r w:rsidR="004A7F66">
        <w:rPr>
          <w:rFonts w:ascii="Bookman Old Style" w:hAnsi="Bookman Old Style" w:cs="Times New Roman"/>
          <w:sz w:val="24"/>
          <w:szCs w:val="24"/>
          <w:lang w:val="pt-PT"/>
        </w:rPr>
        <w:t xml:space="preserve">  </w:t>
      </w:r>
      <w:r w:rsidRPr="002121A1">
        <w:rPr>
          <w:rFonts w:ascii="Bookman Old Style" w:hAnsi="Bookman Old Style" w:cs="Times New Roman"/>
          <w:sz w:val="24"/>
          <w:szCs w:val="24"/>
          <w:lang w:val="pt-PT"/>
        </w:rPr>
        <w:t>, pe principalele domenii de activitate</w:t>
      </w:r>
      <w:r w:rsidR="004A7F66">
        <w:rPr>
          <w:rFonts w:ascii="Bookman Old Style" w:hAnsi="Bookman Old Style" w:cs="Times New Roman"/>
          <w:sz w:val="24"/>
          <w:szCs w:val="24"/>
          <w:lang w:val="pt-PT"/>
        </w:rPr>
        <w:t xml:space="preserve"> , conform </w:t>
      </w:r>
      <w:r w:rsidR="004A7F66" w:rsidRPr="004A7F66">
        <w:rPr>
          <w:rFonts w:ascii="Bookman Old Style" w:hAnsi="Bookman Old Style" w:cs="Times New Roman"/>
          <w:sz w:val="24"/>
          <w:szCs w:val="24"/>
          <w:lang w:val="pt-PT"/>
        </w:rPr>
        <w:t>anex</w:t>
      </w:r>
      <w:r w:rsidR="004A7F66">
        <w:rPr>
          <w:rFonts w:ascii="Bookman Old Style" w:hAnsi="Bookman Old Style" w:cs="Times New Roman"/>
          <w:sz w:val="24"/>
          <w:szCs w:val="24"/>
          <w:lang w:val="pt-PT"/>
        </w:rPr>
        <w:t>ei</w:t>
      </w:r>
      <w:r w:rsidR="004A7F66" w:rsidRPr="004A7F66">
        <w:rPr>
          <w:rFonts w:ascii="Bookman Old Style" w:hAnsi="Bookman Old Style" w:cs="Times New Roman"/>
          <w:sz w:val="24"/>
          <w:szCs w:val="24"/>
          <w:lang w:val="pt-PT"/>
        </w:rPr>
        <w:t xml:space="preserve"> nr.1 la prezentul regulament</w:t>
      </w:r>
      <w:r w:rsidR="004A7F66">
        <w:rPr>
          <w:rFonts w:ascii="Bookman Old Style" w:hAnsi="Bookman Old Style" w:cs="Times New Roman"/>
          <w:sz w:val="24"/>
          <w:szCs w:val="24"/>
          <w:lang w:val="pt-PT"/>
        </w:rPr>
        <w:t>,</w:t>
      </w:r>
      <w:r w:rsidRPr="002121A1">
        <w:rPr>
          <w:rFonts w:ascii="Bookman Old Style" w:hAnsi="Bookman Old Style" w:cs="Times New Roman"/>
          <w:sz w:val="24"/>
          <w:szCs w:val="24"/>
          <w:lang w:val="pt-PT"/>
        </w:rPr>
        <w:t xml:space="preserve"> în termenul stabilit prin regulamentul de organizare şi funcţionare a consiliului local.</w:t>
      </w:r>
    </w:p>
    <w:p w14:paraId="0FD1B6A2"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Pot fi membri ai comisiilor de specialitate numai consilierii locali.</w:t>
      </w:r>
    </w:p>
    <w:p w14:paraId="7B58164D"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(3)  Operaţiunile desfăşurate în cadrul procedurii de constituire a comisiilor de specialitate, domeniile de activitate în care se pot organiza comisii de specialitate, numărul şi denumirea acestora, numărul membrilor fiecărei comisii şi modul de stabilire a locurilor ce revin fiecărui grup de consilieri sau consilieri independenţi, precum şi componenţa nominală a acestora se stabilesc prin hotărâre a consiliului local, cu respectarea configuraţiei politice de la ultimele alegeri locale. Numărul membrilor unei comisii este întotdeauna impar.</w:t>
      </w:r>
    </w:p>
    <w:p w14:paraId="7D5C83AD"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(4)  Numărul locurilor ce revine fiecărui grup de consilieri sau consilierilor independenţi în fiecare comisie de specialitate se stabileşte de către consiliul local, cu respectarea configuraţiei politice de la ultimele alegeri locale.</w:t>
      </w:r>
    </w:p>
    <w:p w14:paraId="3619BFB6" w14:textId="7D8DA92A" w:rsidR="00FE72B6" w:rsidRPr="002121A1" w:rsidRDefault="005F04B1" w:rsidP="002121A1">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(5)  Nominalizarea membrilor fiecărei comisii se face de fiecare grup de consilieri, iar a consilierilor independenţi de către consiliul local, avându-se în vedere, de regulă, opţiunea acestora, pregătirea lor profesională şi domeniul în care îşi desfăşoară activitatea. În funcţie de numărul membrilor consiliului, un consilier poate face parte din cel puţin o comisie şi din cel mult 3 comisii, dintre</w:t>
      </w:r>
      <w:r w:rsidR="009B7898" w:rsidRPr="002121A1">
        <w:rPr>
          <w:rFonts w:ascii="Bookman Old Style" w:hAnsi="Bookman Old Style" w:cs="Times New Roman"/>
          <w:sz w:val="24"/>
          <w:szCs w:val="24"/>
          <w:lang w:val="pt-PT"/>
        </w:rPr>
        <w:t xml:space="preserve"> care una este comisia de bază.</w:t>
      </w:r>
    </w:p>
    <w:p w14:paraId="14DC8A14" w14:textId="77777777" w:rsidR="005F04B1" w:rsidRPr="002121A1" w:rsidRDefault="0010616D"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Art. 15</w:t>
      </w:r>
      <w:r w:rsidR="004B2F22" w:rsidRPr="002121A1">
        <w:rPr>
          <w:rFonts w:ascii="Bookman Old Style" w:hAnsi="Bookman Old Style" w:cs="Times New Roman"/>
          <w:b/>
          <w:sz w:val="24"/>
          <w:szCs w:val="24"/>
          <w:lang w:val="pt-PT"/>
        </w:rPr>
        <w:t>.</w:t>
      </w:r>
      <w:r w:rsidR="005F04B1" w:rsidRPr="002121A1">
        <w:rPr>
          <w:rFonts w:ascii="Bookman Old Style" w:hAnsi="Bookman Old Style" w:cs="Times New Roman"/>
          <w:b/>
          <w:sz w:val="24"/>
          <w:szCs w:val="24"/>
          <w:lang w:val="pt-PT"/>
        </w:rPr>
        <w:t xml:space="preserve"> Atribuţiile comisiilor de specialitate</w:t>
      </w:r>
    </w:p>
    <w:p w14:paraId="6BA9D663"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Comisiile de specialitate au următoarele atribuţii principale:</w:t>
      </w:r>
    </w:p>
    <w:p w14:paraId="6D928BD9"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a) analizează proiectele de hotărâri ale consiliului local din domeniul lor de activitate;</w:t>
      </w:r>
    </w:p>
    <w:p w14:paraId="2A0BF5A6"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b) întocmesc avize asupra proiectelor de hotărâri şi asupra problemelor analizate, pe care le prezintă consiliului local;</w:t>
      </w:r>
    </w:p>
    <w:p w14:paraId="27DBB7D9"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c) îndeplinesc orice alte atribuţii stabilite prin regulamentul de organizare şi funcţionare a consiliului local sau însărcinări date prin hotărâri ale consiliului local, dacă acestea </w:t>
      </w:r>
      <w:r w:rsidR="003712C6" w:rsidRPr="002121A1">
        <w:rPr>
          <w:rFonts w:ascii="Bookman Old Style" w:hAnsi="Bookman Old Style" w:cs="Times New Roman"/>
          <w:sz w:val="24"/>
          <w:szCs w:val="24"/>
          <w:lang w:val="pt-PT"/>
        </w:rPr>
        <w:t>au legătură cu activitatea lor.</w:t>
      </w:r>
    </w:p>
    <w:p w14:paraId="3328D1CE"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Comisiile de specialitate adoptă avize cu majoritate simplă.</w:t>
      </w:r>
    </w:p>
    <w:p w14:paraId="40059ABC" w14:textId="77777777" w:rsidR="005F04B1" w:rsidRPr="002121A1" w:rsidRDefault="009D3DBC"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w:t>
      </w:r>
      <w:r w:rsidR="0010616D" w:rsidRPr="002121A1">
        <w:rPr>
          <w:rFonts w:ascii="Bookman Old Style" w:hAnsi="Bookman Old Style" w:cs="Times New Roman"/>
          <w:b/>
          <w:sz w:val="24"/>
          <w:szCs w:val="24"/>
          <w:lang w:val="pt-PT"/>
        </w:rPr>
        <w:t>Art.16</w:t>
      </w:r>
      <w:r w:rsidR="004B2F22" w:rsidRPr="002121A1">
        <w:rPr>
          <w:rFonts w:ascii="Bookman Old Style" w:hAnsi="Bookman Old Style" w:cs="Times New Roman"/>
          <w:b/>
          <w:sz w:val="24"/>
          <w:szCs w:val="24"/>
          <w:lang w:val="pt-PT"/>
        </w:rPr>
        <w:t>.</w:t>
      </w:r>
      <w:r w:rsidR="005F04B1" w:rsidRPr="002121A1">
        <w:rPr>
          <w:rFonts w:ascii="Bookman Old Style" w:hAnsi="Bookman Old Style" w:cs="Times New Roman"/>
          <w:b/>
          <w:sz w:val="24"/>
          <w:szCs w:val="24"/>
          <w:lang w:val="pt-PT"/>
        </w:rPr>
        <w:t xml:space="preserve"> Preşedintele şi secretarul comisiei de specialitate</w:t>
      </w:r>
    </w:p>
    <w:p w14:paraId="320E0267"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Comisiile de specialitate îşi aleg, prin votul deschis al majorităţii absolute a consilierilor locali ce o compun, câte un preşedinte şi câte un secretar.</w:t>
      </w:r>
    </w:p>
    <w:p w14:paraId="5E7EF6AB"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Preşedintele comisiei de specialitate are următoarele atribuţii principale:</w:t>
      </w:r>
    </w:p>
    <w:p w14:paraId="47C9E260"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a) asigură reprezentarea comisiei în raporturile acesteia cu consiliul local, aparatul de specialitate al primarului, organismele prestatoare de servicii publice locale şi cu celelalte comisii;</w:t>
      </w:r>
    </w:p>
    <w:p w14:paraId="26FE5811"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b) convoacă şedinţele comisiei conform procedurii prevăzute în regulamentul de organizare şi funcţionare a consiliului local şi informează secretarul general al unităţii/subdiviziunii administrativ-teritoriale cu privire la data şi locul şedinţei;</w:t>
      </w:r>
    </w:p>
    <w:p w14:paraId="068539D4"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c) conduce şedinţele comisiei;</w:t>
      </w:r>
    </w:p>
    <w:p w14:paraId="40082F97"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lastRenderedPageBreak/>
        <w:t xml:space="preserve">    d) susţine în şedinţele consiliului local avizele formulate de comisie;</w:t>
      </w:r>
    </w:p>
    <w:p w14:paraId="151688D4"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e) anunţă rezultatul votării, pe baza datelor comunicate de secretar;</w:t>
      </w:r>
    </w:p>
    <w:p w14:paraId="1C8BDFBF"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f) îndeplineşte orice alte atribuţii referitoare la activitatea comisiei, prevăzute de lege, de regulamentul de organizare şi funcţionare a consiliului sau stabilite de consiliul local;</w:t>
      </w:r>
    </w:p>
    <w:p w14:paraId="3D1354BD"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g) comunică secretarului general al unităţii/subdiviziunii administrativ-teritoriale în termen rezonabil, până la finalul fiecărei luni calendaristice, prezenţa şi procesele-verbale ale fiecărei şedinţe ale comisiei de specialitate.</w:t>
      </w:r>
    </w:p>
    <w:p w14:paraId="29A6B2E6"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(3)  Preşedintele comisiei de specialitate poate propune ca la lucrările comisiei să participe şi alte persoane din afara acesteia, dacă apreciază că este necesar şi poate participa la lucrările celorlalte comisii care examinează probleme ce prezintă importanţă pentru comisia pe care o conduce.</w:t>
      </w:r>
    </w:p>
    <w:p w14:paraId="7B29EC08"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(4)  Secretarul comisiei îndeplineşte următoarele atribuţii principale:</w:t>
      </w:r>
    </w:p>
    <w:p w14:paraId="1250DDE1"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a) efectuează apelul nominal şi ţine evidenţa participării la şedinţe a membrilor comisiei;</w:t>
      </w:r>
    </w:p>
    <w:p w14:paraId="435CB4AA"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b) numără voturile şi îl informează pe preşedinte asupra cvorumului necesar pentru emiterea fiecărui aviz şi asupra rezultatului votării;</w:t>
      </w:r>
    </w:p>
    <w:p w14:paraId="568BB2E0"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c) asigură redactarea avizelor, a proceselor-verbale şi a altor documente prevăzute de lege;</w:t>
      </w:r>
    </w:p>
    <w:p w14:paraId="485A2267"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d) îndeplineşte orice alte sarcini prevăzute de regulamentul de organizare şi funcţionare a consiliului local sau însărcinări stabilite de comisie sau </w:t>
      </w:r>
      <w:r w:rsidR="009B7898" w:rsidRPr="002121A1">
        <w:rPr>
          <w:rFonts w:ascii="Bookman Old Style" w:hAnsi="Bookman Old Style" w:cs="Times New Roman"/>
          <w:sz w:val="24"/>
          <w:szCs w:val="24"/>
          <w:lang w:val="pt-PT"/>
        </w:rPr>
        <w:t>de către preşedintele acesteia.</w:t>
      </w:r>
    </w:p>
    <w:p w14:paraId="44E699E4" w14:textId="77777777" w:rsidR="005F04B1" w:rsidRPr="00FE72B6" w:rsidRDefault="0010616D" w:rsidP="00D93A96">
      <w:pPr>
        <w:pStyle w:val="Frspaiere"/>
        <w:ind w:left="-851" w:right="-942"/>
        <w:jc w:val="both"/>
        <w:rPr>
          <w:rFonts w:ascii="Bookman Old Style" w:hAnsi="Bookman Old Style" w:cs="Times New Roman"/>
          <w:b/>
          <w:sz w:val="24"/>
          <w:szCs w:val="24"/>
        </w:rPr>
      </w:pPr>
      <w:r>
        <w:rPr>
          <w:rFonts w:ascii="Bookman Old Style" w:hAnsi="Bookman Old Style" w:cs="Times New Roman"/>
          <w:b/>
          <w:sz w:val="24"/>
          <w:szCs w:val="24"/>
        </w:rPr>
        <w:t>Art.17</w:t>
      </w:r>
      <w:r w:rsidR="003712C6" w:rsidRPr="00FE72B6">
        <w:rPr>
          <w:rFonts w:ascii="Bookman Old Style" w:hAnsi="Bookman Old Style" w:cs="Times New Roman"/>
          <w:b/>
          <w:sz w:val="24"/>
          <w:szCs w:val="24"/>
        </w:rPr>
        <w:t>.</w:t>
      </w:r>
      <w:r w:rsidR="005F04B1" w:rsidRPr="00FE72B6">
        <w:rPr>
          <w:rFonts w:ascii="Bookman Old Style" w:hAnsi="Bookman Old Style" w:cs="Times New Roman"/>
          <w:b/>
          <w:sz w:val="24"/>
          <w:szCs w:val="24"/>
        </w:rPr>
        <w:t xml:space="preserve">  </w:t>
      </w:r>
      <w:proofErr w:type="spellStart"/>
      <w:r w:rsidR="005F04B1" w:rsidRPr="00FE72B6">
        <w:rPr>
          <w:rFonts w:ascii="Bookman Old Style" w:hAnsi="Bookman Old Style" w:cs="Times New Roman"/>
          <w:b/>
          <w:sz w:val="24"/>
          <w:szCs w:val="24"/>
        </w:rPr>
        <w:t>Comisiile</w:t>
      </w:r>
      <w:proofErr w:type="spellEnd"/>
      <w:r w:rsidR="005F04B1" w:rsidRPr="00FE72B6">
        <w:rPr>
          <w:rFonts w:ascii="Bookman Old Style" w:hAnsi="Bookman Old Style" w:cs="Times New Roman"/>
          <w:b/>
          <w:sz w:val="24"/>
          <w:szCs w:val="24"/>
        </w:rPr>
        <w:t xml:space="preserve"> </w:t>
      </w:r>
      <w:proofErr w:type="spellStart"/>
      <w:r w:rsidR="005F04B1" w:rsidRPr="00FE72B6">
        <w:rPr>
          <w:rFonts w:ascii="Bookman Old Style" w:hAnsi="Bookman Old Style" w:cs="Times New Roman"/>
          <w:b/>
          <w:sz w:val="24"/>
          <w:szCs w:val="24"/>
        </w:rPr>
        <w:t>speciale</w:t>
      </w:r>
      <w:proofErr w:type="spellEnd"/>
      <w:r w:rsidR="005F04B1" w:rsidRPr="00FE72B6">
        <w:rPr>
          <w:rFonts w:ascii="Bookman Old Style" w:hAnsi="Bookman Old Style" w:cs="Times New Roman"/>
          <w:b/>
          <w:sz w:val="24"/>
          <w:szCs w:val="24"/>
        </w:rPr>
        <w:t xml:space="preserve"> şi </w:t>
      </w:r>
      <w:proofErr w:type="spellStart"/>
      <w:r w:rsidR="005F04B1" w:rsidRPr="00FE72B6">
        <w:rPr>
          <w:rFonts w:ascii="Bookman Old Style" w:hAnsi="Bookman Old Style" w:cs="Times New Roman"/>
          <w:b/>
          <w:sz w:val="24"/>
          <w:szCs w:val="24"/>
        </w:rPr>
        <w:t>comisiile</w:t>
      </w:r>
      <w:proofErr w:type="spellEnd"/>
      <w:r w:rsidR="005F04B1" w:rsidRPr="00FE72B6">
        <w:rPr>
          <w:rFonts w:ascii="Bookman Old Style" w:hAnsi="Bookman Old Style" w:cs="Times New Roman"/>
          <w:b/>
          <w:sz w:val="24"/>
          <w:szCs w:val="24"/>
        </w:rPr>
        <w:t xml:space="preserve"> </w:t>
      </w:r>
      <w:proofErr w:type="spellStart"/>
      <w:r w:rsidR="005F04B1" w:rsidRPr="00FE72B6">
        <w:rPr>
          <w:rFonts w:ascii="Bookman Old Style" w:hAnsi="Bookman Old Style" w:cs="Times New Roman"/>
          <w:b/>
          <w:sz w:val="24"/>
          <w:szCs w:val="24"/>
        </w:rPr>
        <w:t>mixte</w:t>
      </w:r>
      <w:proofErr w:type="spellEnd"/>
    </w:p>
    <w:p w14:paraId="5DAA9CD0"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FE72B6">
        <w:rPr>
          <w:rFonts w:ascii="Bookman Old Style" w:hAnsi="Bookman Old Style" w:cs="Times New Roman"/>
          <w:sz w:val="24"/>
          <w:szCs w:val="24"/>
        </w:rPr>
        <w:t xml:space="preserve">    </w:t>
      </w:r>
      <w:r w:rsidRPr="002121A1">
        <w:rPr>
          <w:rFonts w:ascii="Bookman Old Style" w:hAnsi="Bookman Old Style" w:cs="Times New Roman"/>
          <w:sz w:val="24"/>
          <w:szCs w:val="24"/>
          <w:lang w:val="pt-PT"/>
        </w:rPr>
        <w:t>(1)  Consili</w:t>
      </w:r>
      <w:r w:rsidR="005F0E9C" w:rsidRPr="002121A1">
        <w:rPr>
          <w:rFonts w:ascii="Bookman Old Style" w:hAnsi="Bookman Old Style" w:cs="Times New Roman"/>
          <w:sz w:val="24"/>
          <w:szCs w:val="24"/>
          <w:lang w:val="pt-PT"/>
        </w:rPr>
        <w:t>ul</w:t>
      </w:r>
      <w:r w:rsidRPr="002121A1">
        <w:rPr>
          <w:rFonts w:ascii="Bookman Old Style" w:hAnsi="Bookman Old Style" w:cs="Times New Roman"/>
          <w:sz w:val="24"/>
          <w:szCs w:val="24"/>
          <w:lang w:val="pt-PT"/>
        </w:rPr>
        <w:t xml:space="preserve"> local po</w:t>
      </w:r>
      <w:r w:rsidR="005F0E9C" w:rsidRPr="002121A1">
        <w:rPr>
          <w:rFonts w:ascii="Bookman Old Style" w:hAnsi="Bookman Old Style" w:cs="Times New Roman"/>
          <w:sz w:val="24"/>
          <w:szCs w:val="24"/>
          <w:lang w:val="pt-PT"/>
        </w:rPr>
        <w:t>a</w:t>
      </w:r>
      <w:r w:rsidRPr="002121A1">
        <w:rPr>
          <w:rFonts w:ascii="Bookman Old Style" w:hAnsi="Bookman Old Style" w:cs="Times New Roman"/>
          <w:sz w:val="24"/>
          <w:szCs w:val="24"/>
          <w:lang w:val="pt-PT"/>
        </w:rPr>
        <w:t>t</w:t>
      </w:r>
      <w:r w:rsidR="005F0E9C" w:rsidRPr="002121A1">
        <w:rPr>
          <w:rFonts w:ascii="Bookman Old Style" w:hAnsi="Bookman Old Style" w:cs="Times New Roman"/>
          <w:sz w:val="24"/>
          <w:szCs w:val="24"/>
          <w:lang w:val="pt-PT"/>
        </w:rPr>
        <w:t>e</w:t>
      </w:r>
      <w:r w:rsidRPr="002121A1">
        <w:rPr>
          <w:rFonts w:ascii="Bookman Old Style" w:hAnsi="Bookman Old Style" w:cs="Times New Roman"/>
          <w:sz w:val="24"/>
          <w:szCs w:val="24"/>
          <w:lang w:val="pt-PT"/>
        </w:rPr>
        <w:t xml:space="preserve"> organiza comisii speciale de analiză şi verificare formate din consilieri locali, pe perioadă determinată, la propunerea unei treimi din numărul consilierilor locali în funcţie sau a primarului. Componenţa, obiectivele şi perioada de desfăşurare a activităţilor acestora se stabilesc prin hotărâre a consiliului local. Membrii comisiei acţionează în limitele stabilite prin hotărâre.</w:t>
      </w:r>
    </w:p>
    <w:p w14:paraId="754EC15C"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Comisia de analiză şi verificare prezintă consiliului local ori primarului, după caz, la termenul stabilit de acesta, raportul întocmit în urma analizelor şi verificărilor efectuate. Raportul cuprinde, dacă este cazul, propuneri concrete de îmbunătăţire a activităţii în domeniul supus analizei sau verificării.</w:t>
      </w:r>
    </w:p>
    <w:p w14:paraId="695CD28B"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(3)  Consili</w:t>
      </w:r>
      <w:r w:rsidR="005F0E9C" w:rsidRPr="002121A1">
        <w:rPr>
          <w:rFonts w:ascii="Bookman Old Style" w:hAnsi="Bookman Old Style" w:cs="Times New Roman"/>
          <w:sz w:val="24"/>
          <w:szCs w:val="24"/>
          <w:lang w:val="pt-PT"/>
        </w:rPr>
        <w:t>ul</w:t>
      </w:r>
      <w:r w:rsidRPr="002121A1">
        <w:rPr>
          <w:rFonts w:ascii="Bookman Old Style" w:hAnsi="Bookman Old Style" w:cs="Times New Roman"/>
          <w:sz w:val="24"/>
          <w:szCs w:val="24"/>
          <w:lang w:val="pt-PT"/>
        </w:rPr>
        <w:t xml:space="preserve"> local po</w:t>
      </w:r>
      <w:r w:rsidR="005F0E9C" w:rsidRPr="002121A1">
        <w:rPr>
          <w:rFonts w:ascii="Bookman Old Style" w:hAnsi="Bookman Old Style" w:cs="Times New Roman"/>
          <w:sz w:val="24"/>
          <w:szCs w:val="24"/>
          <w:lang w:val="pt-PT"/>
        </w:rPr>
        <w:t>ate</w:t>
      </w:r>
      <w:r w:rsidRPr="002121A1">
        <w:rPr>
          <w:rFonts w:ascii="Bookman Old Style" w:hAnsi="Bookman Old Style" w:cs="Times New Roman"/>
          <w:sz w:val="24"/>
          <w:szCs w:val="24"/>
          <w:lang w:val="pt-PT"/>
        </w:rPr>
        <w:t xml:space="preserve"> organiza, din proprie iniţiativă sau din iniţiativa primarului, după caz, comisii mixte formate din consilieri locali, funcţionari publici şi alţi specialişti, pe perioadă determinată. Componenţa comisiilor mixte, obiectivele şi perioada de desfăşurare a activităţii acestora se stabilesc prin hotărâri ale consiliilor locale. Şedinţele comisiilor mixte sunt publice.</w:t>
      </w:r>
    </w:p>
    <w:p w14:paraId="2905FC88" w14:textId="77777777" w:rsidR="005F04B1" w:rsidRPr="002121A1" w:rsidRDefault="005F04B1" w:rsidP="00D93A96">
      <w:pPr>
        <w:pStyle w:val="Frspaiere"/>
        <w:ind w:left="-851" w:right="-942"/>
        <w:jc w:val="both"/>
        <w:rPr>
          <w:rFonts w:ascii="Bookman Old Style" w:hAnsi="Bookman Old Style" w:cs="Times New Roman"/>
          <w:sz w:val="16"/>
          <w:szCs w:val="16"/>
          <w:lang w:val="pt-PT"/>
        </w:rPr>
      </w:pPr>
    </w:p>
    <w:p w14:paraId="65B5C5AB" w14:textId="77777777" w:rsidR="005F04B1" w:rsidRPr="002121A1" w:rsidRDefault="00671B58"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CAPITOLUL</w:t>
      </w:r>
      <w:r w:rsidR="005B51B4" w:rsidRPr="002121A1">
        <w:rPr>
          <w:rFonts w:ascii="Bookman Old Style" w:hAnsi="Bookman Old Style" w:cs="Times New Roman"/>
          <w:b/>
          <w:sz w:val="24"/>
          <w:szCs w:val="24"/>
          <w:lang w:val="pt-PT"/>
        </w:rPr>
        <w:t xml:space="preserve"> III</w:t>
      </w:r>
      <w:r w:rsidRPr="002121A1">
        <w:rPr>
          <w:rFonts w:ascii="Bookman Old Style" w:hAnsi="Bookman Old Style" w:cs="Times New Roman"/>
          <w:b/>
          <w:sz w:val="24"/>
          <w:szCs w:val="24"/>
          <w:lang w:val="pt-PT"/>
        </w:rPr>
        <w:t>.</w:t>
      </w:r>
    </w:p>
    <w:p w14:paraId="096D3047" w14:textId="77777777" w:rsidR="005F04B1" w:rsidRPr="002121A1" w:rsidRDefault="005F04B1"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Mandatul, rolul şi atribuţiile consiliului local</w:t>
      </w:r>
    </w:p>
    <w:p w14:paraId="3CE1D0A3" w14:textId="77777777" w:rsidR="003712C6" w:rsidRPr="002121A1" w:rsidRDefault="003712C6" w:rsidP="00D93A96">
      <w:pPr>
        <w:pStyle w:val="Frspaiere"/>
        <w:ind w:left="-851" w:right="-942"/>
        <w:jc w:val="both"/>
        <w:rPr>
          <w:rFonts w:ascii="Bookman Old Style" w:hAnsi="Bookman Old Style" w:cs="Times New Roman"/>
          <w:b/>
          <w:sz w:val="16"/>
          <w:szCs w:val="16"/>
          <w:lang w:val="pt-PT"/>
        </w:rPr>
      </w:pPr>
    </w:p>
    <w:p w14:paraId="3E0DC393" w14:textId="77777777" w:rsidR="005F04B1" w:rsidRPr="002121A1" w:rsidRDefault="00AE6860"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w:t>
      </w:r>
      <w:r w:rsidR="0029555A" w:rsidRPr="002121A1">
        <w:rPr>
          <w:rFonts w:ascii="Bookman Old Style" w:hAnsi="Bookman Old Style" w:cs="Times New Roman"/>
          <w:b/>
          <w:sz w:val="24"/>
          <w:szCs w:val="24"/>
          <w:lang w:val="pt-PT"/>
        </w:rPr>
        <w:t>Art.18</w:t>
      </w:r>
      <w:r w:rsidR="003712C6" w:rsidRPr="002121A1">
        <w:rPr>
          <w:rFonts w:ascii="Bookman Old Style" w:hAnsi="Bookman Old Style" w:cs="Times New Roman"/>
          <w:b/>
          <w:sz w:val="24"/>
          <w:szCs w:val="24"/>
          <w:lang w:val="pt-PT"/>
        </w:rPr>
        <w:t>.</w:t>
      </w:r>
      <w:r w:rsidR="005F04B1" w:rsidRPr="002121A1">
        <w:rPr>
          <w:rFonts w:ascii="Bookman Old Style" w:hAnsi="Bookman Old Style" w:cs="Times New Roman"/>
          <w:b/>
          <w:sz w:val="24"/>
          <w:szCs w:val="24"/>
          <w:lang w:val="pt-PT"/>
        </w:rPr>
        <w:t xml:space="preserve"> Mandatul consiliului local</w:t>
      </w:r>
    </w:p>
    <w:p w14:paraId="3114A762"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Consiliul local se alege pentru un mandat de 4 ani în condiţiile legii privind alegerea autorităţilor administraţiei publice locale.</w:t>
      </w:r>
    </w:p>
    <w:p w14:paraId="0066314C"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Mandatul consiliului local se exercită de la data la care consiliul local este legal constituit până la data la care consiliul local nou-ales este legal constituit.</w:t>
      </w:r>
    </w:p>
    <w:p w14:paraId="6B7DEA27"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(3)  Mandatul consiliului local poate fi prelungit, prin lege organică, în caz de război sau catastrofă ori alte situaţii expres prevăzute de lege atunci când, din cauza acestor situaţii, nu pot fi organizate alegeri în co</w:t>
      </w:r>
      <w:r w:rsidR="009B7898" w:rsidRPr="002121A1">
        <w:rPr>
          <w:rFonts w:ascii="Bookman Old Style" w:hAnsi="Bookman Old Style" w:cs="Times New Roman"/>
          <w:sz w:val="24"/>
          <w:szCs w:val="24"/>
          <w:lang w:val="pt-PT"/>
        </w:rPr>
        <w:t>ndiţiile alin. (1).</w:t>
      </w:r>
    </w:p>
    <w:p w14:paraId="588CC730" w14:textId="77777777" w:rsidR="005F04B1" w:rsidRPr="002121A1" w:rsidRDefault="00AE6860"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w:t>
      </w:r>
      <w:r w:rsidR="0029555A" w:rsidRPr="002121A1">
        <w:rPr>
          <w:rFonts w:ascii="Bookman Old Style" w:hAnsi="Bookman Old Style" w:cs="Times New Roman"/>
          <w:b/>
          <w:sz w:val="24"/>
          <w:szCs w:val="24"/>
          <w:lang w:val="pt-PT"/>
        </w:rPr>
        <w:t>Art.19</w:t>
      </w:r>
      <w:r w:rsidR="003712C6" w:rsidRPr="002121A1">
        <w:rPr>
          <w:rFonts w:ascii="Bookman Old Style" w:hAnsi="Bookman Old Style" w:cs="Times New Roman"/>
          <w:b/>
          <w:sz w:val="24"/>
          <w:szCs w:val="24"/>
          <w:lang w:val="pt-PT"/>
        </w:rPr>
        <w:t>.</w:t>
      </w:r>
      <w:r w:rsidR="005F04B1" w:rsidRPr="002121A1">
        <w:rPr>
          <w:rFonts w:ascii="Bookman Old Style" w:hAnsi="Bookman Old Style" w:cs="Times New Roman"/>
          <w:b/>
          <w:sz w:val="24"/>
          <w:szCs w:val="24"/>
          <w:lang w:val="pt-PT"/>
        </w:rPr>
        <w:t xml:space="preserve"> Atribuţiile consiliului local</w:t>
      </w:r>
    </w:p>
    <w:p w14:paraId="2BC26FC1"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Consiliul local are iniţiativă şi hotărăşte, în condiţiile legii, în toate problemele de interes local, cu excepţia celor care sunt date prin lege în competenţa altor autorităţi ale administraţiei publice locale sau centrale.</w:t>
      </w:r>
    </w:p>
    <w:p w14:paraId="5D46077E"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Consiliul local exercită următoarele categorii de atribuţii:</w:t>
      </w:r>
    </w:p>
    <w:p w14:paraId="629A5872"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a) atribuţii privind unitatea administrativ-teritorială, organizarea proprie, precum şi organizarea şi funcţionarea aparatului de specialitate al primarului, ale instituţiilor publice de interes local şi ale societăţilor şi regiilor autonome de interes local;</w:t>
      </w:r>
    </w:p>
    <w:p w14:paraId="563FE7ED"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lastRenderedPageBreak/>
        <w:t xml:space="preserve">    b) atribuţii privind dezvoltarea economico-socială şi de mediu a comunei, oraşului sau municipiului;</w:t>
      </w:r>
    </w:p>
    <w:p w14:paraId="6CB1591E"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c) atribuţii privind administrarea domeniului public şi privat al comunei, oraşului sau municipiului;</w:t>
      </w:r>
    </w:p>
    <w:p w14:paraId="6AB4D4EC"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d) atribuţii privind gestionarea serviciilor de interes local;</w:t>
      </w:r>
    </w:p>
    <w:p w14:paraId="365959D8"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e) atribuţii privind cooperarea interinstituţională pe plan intern şi extern.</w:t>
      </w:r>
    </w:p>
    <w:p w14:paraId="1CD893D4"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(3)  În exercitarea atribuţiilor prevăzute la alin. (2) lit. a), consiliul local:</w:t>
      </w:r>
    </w:p>
    <w:p w14:paraId="3BABF61F" w14:textId="77777777" w:rsidR="005F0E9C"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a) aprobă statutul comunei, precum şi regulamentul de organizare şi funcţionare a consiliului local;</w:t>
      </w:r>
    </w:p>
    <w:p w14:paraId="4F0DCF63"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b) alege viceprimarul, din rândul consilierilor locali, la propunerea primarului sau a consilierilor locali, în condiţiile art. 152 alin. (2)</w:t>
      </w:r>
      <w:r w:rsidR="005F0E9C" w:rsidRPr="002121A1">
        <w:rPr>
          <w:rFonts w:ascii="Bookman Old Style" w:hAnsi="Bookman Old Style" w:cs="Times New Roman"/>
          <w:sz w:val="24"/>
          <w:szCs w:val="24"/>
          <w:lang w:val="pt-PT"/>
        </w:rPr>
        <w:t>din Legea nr. 57/2019 – Codul administrativ</w:t>
      </w:r>
      <w:r w:rsidRPr="002121A1">
        <w:rPr>
          <w:rFonts w:ascii="Bookman Old Style" w:hAnsi="Bookman Old Style" w:cs="Times New Roman"/>
          <w:sz w:val="24"/>
          <w:szCs w:val="24"/>
          <w:lang w:val="pt-PT"/>
        </w:rPr>
        <w:t>;</w:t>
      </w:r>
    </w:p>
    <w:p w14:paraId="5FD9F7C8"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c) aprobă, în condiţiile legii, la propunerea primarului, înfiinţarea, organizarea şi statul de funcţii ale aparatului de specialitate al primarului, ale instituţiilor publice de interes local, reorganizarea şi statul de funcţii ale regiilor autonome de interes local, precum şi înfiinţarea, reorganizarea sau desfiinţarea de societăţi de interes local şi statul de funcţii al acestora;</w:t>
      </w:r>
    </w:p>
    <w:p w14:paraId="4803A64C"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d) exercită, în numele unităţii administrativ-teritoriale, toate drepturile şi obligaţiile corespunzătoare participaţiilor deţinute la societăţi sau regii autonome, în condiţiile legii;</w:t>
      </w:r>
    </w:p>
    <w:p w14:paraId="4F0F8800"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e) hotărăşte înfiinţarea sau reorganizarea de instituţii, servicii publice, societăţi şi regii</w:t>
      </w:r>
      <w:r w:rsidR="00DD67C2" w:rsidRPr="002121A1">
        <w:rPr>
          <w:rFonts w:ascii="Bookman Old Style" w:hAnsi="Bookman Old Style" w:cs="Times New Roman"/>
          <w:sz w:val="24"/>
          <w:szCs w:val="24"/>
          <w:lang w:val="pt-PT"/>
        </w:rPr>
        <w:t xml:space="preserve"> autonome, în condiţiile legii.</w:t>
      </w:r>
    </w:p>
    <w:p w14:paraId="21E15266"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(4)  În exercitarea atribuţiilor prevăzute la alin. (2) lit. b), consiliul local:</w:t>
      </w:r>
    </w:p>
    <w:p w14:paraId="5C22EA32"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a) aprobă, la propunerea primarului, bugetul unităţii administrativ-teritoriale, virările de credite, modul de utilizare a rezervei bugetare şi contul de încheiere a exerciţiului bugetar;</w:t>
      </w:r>
    </w:p>
    <w:p w14:paraId="427F6385"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b) aprobă, la propunerea primarului, contractarea şi/sau garantarea împrumuturilor, precum şi contractarea de datorie publică locală prin emisiuni de titluri de valoare, în numele unităţii administrativ-teritoriale, în condiţiile legii;</w:t>
      </w:r>
    </w:p>
    <w:p w14:paraId="2C19B99D"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c) stabileşte şi aprobă impozitele şi taxele locale, în condiţiile legii;</w:t>
      </w:r>
    </w:p>
    <w:p w14:paraId="71F27CC5"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d) aprobă, la propunerea primarului, documentaţiile tehnico-economice pentru lucrările de investiţii de interes local, în condiţiile legii;</w:t>
      </w:r>
    </w:p>
    <w:p w14:paraId="7EA98F5E"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e) aprobă strategiile privind dezvoltarea economică, socială şi de mediu a unităţii administrativ-teritoriale;</w:t>
      </w:r>
    </w:p>
    <w:p w14:paraId="49EE0874"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f) asigură un mediu favorabil înfiinţării şi/sau dezvoltării afacerilor, inclusiv prin valorificarea patrimoniului existent, precum şi prin realizarea de noi investiţii care să contribuie la îndeplinirea programelor de dezvoltare economică regională şi locală;</w:t>
      </w:r>
    </w:p>
    <w:p w14:paraId="4BC714FE"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g) asigură realizarea lucrărilor şi ia măsurile necesare implementării şi conformării cu prevederile angajamentelor asumate de România în calitate de stat membru al Uniunii Europene în domeniul protecţiei mediului şi gospodăririi apelor pentru se</w:t>
      </w:r>
      <w:r w:rsidR="00DD67C2" w:rsidRPr="002121A1">
        <w:rPr>
          <w:rFonts w:ascii="Bookman Old Style" w:hAnsi="Bookman Old Style" w:cs="Times New Roman"/>
          <w:sz w:val="24"/>
          <w:szCs w:val="24"/>
          <w:lang w:val="pt-PT"/>
        </w:rPr>
        <w:t>rviciile furnizate cetăţenilor.</w:t>
      </w:r>
    </w:p>
    <w:p w14:paraId="2F7D3FB9"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(5)  Dacă bugetul unităţii administrativ-teritoriale, prevăzut la alin. (4) lit. a), nu poate fi adoptat după două şedinţe consecutive, care au loc la un interval de cel mult 7 zile, activitatea se desfăşoară pe baza bugetului anului precedent până la adoptarea noului buget, dar nu mai târziu de 45 de zile de la data publicării legii bugetului de stat în Monitorul Oficial al României, Partea I.</w:t>
      </w:r>
    </w:p>
    <w:p w14:paraId="730261D0"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(6)  În exercitarea atribuţiilor prevăzute la alin. (2) lit. c), consiliul local:</w:t>
      </w:r>
    </w:p>
    <w:p w14:paraId="3D6F5EF3"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a) hotărăşte darea în administrare, concesionarea, închirierea sau darea în folosinţă gratuită a bunurilor proprietate publică a comunei, oraşului sau municipiului, după caz, precum şi a serviciilor publice de interes local, în condiţiile legii;</w:t>
      </w:r>
    </w:p>
    <w:p w14:paraId="749A69D0"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b) hotărăşte vânzarea, darea în administrare, concesionarea, darea în folosinţă gratuită sau închirierea bunurilor proprietate privată a comunei, oraşului sau municipiului, după caz, în condiţiile legii;</w:t>
      </w:r>
    </w:p>
    <w:p w14:paraId="62DA5316"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c) avizează sau aprobă, în condiţiile legii, documentaţiile de amenajare a teritoriului şi urbanism ale localităţilor;</w:t>
      </w:r>
    </w:p>
    <w:p w14:paraId="6CB25D03"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lastRenderedPageBreak/>
        <w:t xml:space="preserve">    d) atribuie sau schimbă, în condiţiile legii, denumiri de străzi, de pieţe şi de orice alte obi</w:t>
      </w:r>
      <w:r w:rsidR="00DD67C2" w:rsidRPr="002121A1">
        <w:rPr>
          <w:rFonts w:ascii="Bookman Old Style" w:hAnsi="Bookman Old Style" w:cs="Times New Roman"/>
          <w:sz w:val="24"/>
          <w:szCs w:val="24"/>
          <w:lang w:val="pt-PT"/>
        </w:rPr>
        <w:t>ective de interes public local.</w:t>
      </w:r>
    </w:p>
    <w:p w14:paraId="11A73D1F"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(7)  În exercitarea atribuţiilor prevăzute la alin. (2) lit. d), consiliul local asigură, potrivit competenţei sale şi în condiţiile legii, cadrul necesar pentru furnizarea serviciilor publice de interes local privind:</w:t>
      </w:r>
    </w:p>
    <w:p w14:paraId="57E079A5"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a) educaţia;</w:t>
      </w:r>
    </w:p>
    <w:p w14:paraId="59A78F4C"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b) serviciile sociale pentru protecţia copilului, a persoanelor cu handicap, a persoanelor vârstnice, a familiei şi a altor persoane sau grupuri aflate în nevoie socială;</w:t>
      </w:r>
    </w:p>
    <w:p w14:paraId="0C314715"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c) sănătatea;</w:t>
      </w:r>
    </w:p>
    <w:p w14:paraId="59809664"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d) cultura;</w:t>
      </w:r>
    </w:p>
    <w:p w14:paraId="35166926"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e) tineretul;</w:t>
      </w:r>
    </w:p>
    <w:p w14:paraId="37CCA315"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f) sportul;</w:t>
      </w:r>
    </w:p>
    <w:p w14:paraId="40993306"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g) ordinea publică;</w:t>
      </w:r>
    </w:p>
    <w:p w14:paraId="50473137"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h) situaţiile de urgenţă;</w:t>
      </w:r>
    </w:p>
    <w:p w14:paraId="5637E21F"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i) protecţia şi refacerea mediului;</w:t>
      </w:r>
    </w:p>
    <w:p w14:paraId="38EAA29E"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j) conservarea, restaurarea şi punerea în valoare a monumentelor istorice şi de arhitectură, a parcurilor, grădinilor publice şi rezervaţiilor naturale;</w:t>
      </w:r>
    </w:p>
    <w:p w14:paraId="1C6D5BB2"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k) dezvoltarea urbană;</w:t>
      </w:r>
    </w:p>
    <w:p w14:paraId="2A637C67"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l) evidenţa persoanelor;</w:t>
      </w:r>
    </w:p>
    <w:p w14:paraId="45A852DC"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m) podurile şi drumurile publice;</w:t>
      </w:r>
    </w:p>
    <w:p w14:paraId="657F9AC9"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n) serviciile comunitare de utilităţi publice de interes local;</w:t>
      </w:r>
      <w:r w:rsidRPr="002121A1">
        <w:rPr>
          <w:rFonts w:ascii="Bookman Old Style" w:hAnsi="Bookman Old Style" w:cs="Times New Roman"/>
          <w:sz w:val="24"/>
          <w:szCs w:val="24"/>
          <w:lang w:val="pt-PT"/>
        </w:rPr>
        <w:tab/>
      </w:r>
    </w:p>
    <w:p w14:paraId="6B61FB31"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o) serviciile de urgenţă de tip prim ajutor;</w:t>
      </w:r>
    </w:p>
    <w:p w14:paraId="28EE6F67"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p) activităţile de administraţie social-comunitară;</w:t>
      </w:r>
    </w:p>
    <w:p w14:paraId="5E348BC5"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q) locuinţele sociale şi celelalte unităţi locative aflate în proprietatea unităţii administrativ-teritoriale sau în administrarea sa;</w:t>
      </w:r>
    </w:p>
    <w:p w14:paraId="20E2FE1A"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r) punerea în valoare, în interesul colectivităţii locale, a resurselor naturale de pe raza unităţii administrativ-teritoriale;</w:t>
      </w:r>
    </w:p>
    <w:p w14:paraId="3F3AF6C0"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s) alte servicii publice de interes local stabilite prin lege.</w:t>
      </w:r>
    </w:p>
    <w:p w14:paraId="5418EC48"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(8)  În exercitarea atribuţiilor prevăzute la alin. (2) lit. d), consiliul local:</w:t>
      </w:r>
    </w:p>
    <w:p w14:paraId="5B2D5966"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a) sprijină, în condiţiile legii, activitatea cultelor religioase;</w:t>
      </w:r>
    </w:p>
    <w:p w14:paraId="75CB96B0"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b) aprobă construirea locuinţelor sociale, criteriile pentru repartizarea locuinţelor sociale şi a utilităţilor locative aflate în proprietatea sau în administrarea sa.</w:t>
      </w:r>
    </w:p>
    <w:p w14:paraId="1E60C8B6"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(9)  În exercitarea atribuţiilor prevăzute la alin. (2) lit. e), consiliul local:</w:t>
      </w:r>
    </w:p>
    <w:p w14:paraId="0200C1D1"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a) hotărăşte, în condiţiile legii, cooperarea sau asocierea cu persoane juridice române sau străine, în vederea finanţării şi realizării în comun a unor acţiuni, lucrări, servicii sau proiecte de interes public local;</w:t>
      </w:r>
    </w:p>
    <w:p w14:paraId="72181E47"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b) hotărăşte, în condiţiile legii, înfrăţirea comunei, oraşului sau municipiului cu unităţi administrativ-teritoriale din alte ţări;</w:t>
      </w:r>
    </w:p>
    <w:p w14:paraId="224E8235"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c) hotărăşte, în condiţiile legii, cooperarea sau asocierea cu alte unităţi administrativ-teritoriale din ţară sau din străinătate, precum şi aderarea la asociaţii naţionale şi internaţionale ale autorităţilor administraţiei publice locale, în vederea p</w:t>
      </w:r>
      <w:r w:rsidR="00DD67C2" w:rsidRPr="002121A1">
        <w:rPr>
          <w:rFonts w:ascii="Bookman Old Style" w:hAnsi="Bookman Old Style" w:cs="Times New Roman"/>
          <w:sz w:val="24"/>
          <w:szCs w:val="24"/>
          <w:lang w:val="pt-PT"/>
        </w:rPr>
        <w:t>romovării unor interese comune.</w:t>
      </w:r>
    </w:p>
    <w:p w14:paraId="38E5F1C3"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(10) În exercitarea atribuţiilor prevăzute la alin. (2) lit. a), b) şi d), consiliul local:</w:t>
      </w:r>
    </w:p>
    <w:p w14:paraId="68789CC1"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a) poate asigura, în tot sau în parte, cu acordul titularului dreptului de proprietate sau al celui de administrare, lucrările şi fondurile necesare pentru reabilitarea, dotarea şi funcţionarea clădirilor în care îşi desfăşoară activitatea autorităţi sau instituţii publice a căror activitate prezintă un interes local. Bunurile achiziţionate pentru dotări rămân în proprietatea unităţii administrativ-teritoriale;</w:t>
      </w:r>
    </w:p>
    <w:p w14:paraId="76228CEC" w14:textId="77777777" w:rsidR="005F04B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b) poate asigura, în tot sau în parte, cu acordul instituţiei sau autorităţii publice titulare a dreptului de proprietate sau de administrare, lucrări de amenajare, dotare şi întreţinere a clădirilor sau terenurilor aflate în proprietatea publică sau privată a statului, în scopul creşterii nivelului de atractivitate turistică a unităţii administrativ-teritoriale, cu condiţia ca, </w:t>
      </w:r>
      <w:r w:rsidRPr="002121A1">
        <w:rPr>
          <w:rFonts w:ascii="Bookman Old Style" w:hAnsi="Bookman Old Style" w:cs="Times New Roman"/>
          <w:sz w:val="24"/>
          <w:szCs w:val="24"/>
          <w:lang w:val="pt-PT"/>
        </w:rPr>
        <w:lastRenderedPageBreak/>
        <w:t>prin acordul exprimat, titularul dreptului să permită accesul publicului în spaţiile astfel îmbunătăţite pe o perioadă de minimum 5 ani. Bunurile achiziţionate pentru dotări rămân în proprietatea unit</w:t>
      </w:r>
      <w:r w:rsidR="00DD67C2" w:rsidRPr="002121A1">
        <w:rPr>
          <w:rFonts w:ascii="Bookman Old Style" w:hAnsi="Bookman Old Style" w:cs="Times New Roman"/>
          <w:sz w:val="24"/>
          <w:szCs w:val="24"/>
          <w:lang w:val="pt-PT"/>
        </w:rPr>
        <w:t>ăţii administrativ-teritoriale.</w:t>
      </w:r>
    </w:p>
    <w:p w14:paraId="1BAB8468" w14:textId="521AD27B" w:rsidR="00EC3613" w:rsidRPr="00B100C0" w:rsidRDefault="00EC3613" w:rsidP="00EC3613">
      <w:pPr>
        <w:pStyle w:val="Frspaiere"/>
        <w:ind w:left="-851" w:right="-942"/>
        <w:jc w:val="both"/>
        <w:rPr>
          <w:rFonts w:ascii="Bookman Old Style" w:hAnsi="Bookman Old Style" w:cs="Times New Roman"/>
          <w:sz w:val="24"/>
          <w:szCs w:val="24"/>
          <w:lang w:val="pt-PT"/>
        </w:rPr>
      </w:pPr>
      <w:r w:rsidRPr="00B100C0">
        <w:rPr>
          <w:rFonts w:ascii="Bookman Old Style" w:hAnsi="Bookman Old Style" w:cs="Times New Roman"/>
          <w:sz w:val="24"/>
          <w:szCs w:val="24"/>
          <w:lang w:val="pt-PT"/>
        </w:rPr>
        <w:t xml:space="preserve">(10^1) În exercitarea atribuţiilor prevăzute la alin. (2) lit. e), consiliul local al unei unităţi administrativ-teritoriale membră a unui consorţiu administrativ: </w:t>
      </w:r>
    </w:p>
    <w:p w14:paraId="1E034DE5" w14:textId="60671843" w:rsidR="00EC3613" w:rsidRPr="00B100C0" w:rsidRDefault="00EC3613" w:rsidP="00EC3613">
      <w:pPr>
        <w:pStyle w:val="Frspaiere"/>
        <w:ind w:left="-851" w:right="-942"/>
        <w:jc w:val="both"/>
        <w:rPr>
          <w:rFonts w:ascii="Bookman Old Style" w:hAnsi="Bookman Old Style" w:cs="Times New Roman"/>
          <w:sz w:val="24"/>
          <w:szCs w:val="24"/>
          <w:lang w:val="pt-PT"/>
        </w:rPr>
      </w:pPr>
      <w:r w:rsidRPr="00B100C0">
        <w:rPr>
          <w:rFonts w:ascii="Bookman Old Style" w:hAnsi="Bookman Old Style" w:cs="Times New Roman"/>
          <w:sz w:val="24"/>
          <w:szCs w:val="24"/>
          <w:lang w:val="pt-PT"/>
        </w:rPr>
        <w:t xml:space="preserve">    a) poate mandata una dintre unităţile administrativ-teritoriale, membră a consorţiului administrativ din care face parte, să exercite, în tot sau în parte, una sau mai multe dintre atribuţiile prevăzute la art. 91^1 alin. (2) din Codul administrativ actualizat; </w:t>
      </w:r>
    </w:p>
    <w:p w14:paraId="5CD6E0A6" w14:textId="20DF9480" w:rsidR="00EC3613" w:rsidRPr="00B100C0" w:rsidRDefault="00EC3613" w:rsidP="00EC3613">
      <w:pPr>
        <w:pStyle w:val="Frspaiere"/>
        <w:ind w:left="-851" w:right="-942"/>
        <w:jc w:val="both"/>
        <w:rPr>
          <w:rFonts w:ascii="Bookman Old Style" w:hAnsi="Bookman Old Style" w:cs="Times New Roman"/>
          <w:sz w:val="24"/>
          <w:szCs w:val="24"/>
          <w:lang w:val="pt-PT"/>
        </w:rPr>
      </w:pPr>
      <w:r w:rsidRPr="00B100C0">
        <w:rPr>
          <w:rFonts w:ascii="Bookman Old Style" w:hAnsi="Bookman Old Style" w:cs="Times New Roman"/>
          <w:sz w:val="24"/>
          <w:szCs w:val="24"/>
          <w:lang w:val="pt-PT"/>
        </w:rPr>
        <w:t xml:space="preserve">    b) poate să exercite, în tot sau în parte, în baza mandatului altei unităţi administrativ-teritoriale, membră a consorţiului administrativ, una sau mai multe dintre atribuţiile prevăzute la art. 91^1 alin. (2) Codul administrativ actualizat .</w:t>
      </w:r>
    </w:p>
    <w:p w14:paraId="268540C2"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(11)  Pentru realizarea atribuţiilor prevăzute la alin. (2) consiliul local poate solicita informări şi rapoarte de la primar, viceprimar şi de la conducătorii organismelor prestatoare de servicii publice şi de utilitate publică de interes local.</w:t>
      </w:r>
    </w:p>
    <w:p w14:paraId="6112123D"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(12)  Consiliul local hotărăşte acordarea unor sporuri şi a altor facilităţi, potrivit legii, personalului angajat în cadrul aparatului de specialitate al primarului şi serviciilor publice de interes local.</w:t>
      </w:r>
    </w:p>
    <w:p w14:paraId="0D529E1B"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(13)  Consiliul local poate conferi persoanelor fizice române sau străine cu merite deosebite titlul de cetăţean de onoare al comunei, oraşului sau municipiului, în baza unui regulament propriu. Prin acest regulament se stabilesc şi condiţiile retragerii titlului conferit. Acest regulament poate fi parte integrantă a statutului unităţii administrativ-teritoriale.</w:t>
      </w:r>
    </w:p>
    <w:p w14:paraId="35883386"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(14)  Consiliul local îndeplineşte orice alte atribuţii, în toate domeniile de interes local, cu excepţia celor date în mod expres în competenţa altor autorităţi publice, precum şi orice alte</w:t>
      </w:r>
      <w:r w:rsidR="009B7898" w:rsidRPr="002121A1">
        <w:rPr>
          <w:rFonts w:ascii="Bookman Old Style" w:hAnsi="Bookman Old Style" w:cs="Times New Roman"/>
          <w:sz w:val="24"/>
          <w:szCs w:val="24"/>
          <w:lang w:val="pt-PT"/>
        </w:rPr>
        <w:t xml:space="preserve"> atribuţii stabilite prin lege.</w:t>
      </w:r>
    </w:p>
    <w:p w14:paraId="452D5A9F" w14:textId="77777777" w:rsidR="005F04B1" w:rsidRPr="002121A1" w:rsidRDefault="00AE6860"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Art</w:t>
      </w:r>
      <w:r w:rsidR="0029555A" w:rsidRPr="002121A1">
        <w:rPr>
          <w:rFonts w:ascii="Bookman Old Style" w:hAnsi="Bookman Old Style" w:cs="Times New Roman"/>
          <w:b/>
          <w:sz w:val="24"/>
          <w:szCs w:val="24"/>
          <w:lang w:val="pt-PT"/>
        </w:rPr>
        <w:t>.19</w:t>
      </w:r>
      <w:r w:rsidR="003712C6" w:rsidRPr="002121A1">
        <w:rPr>
          <w:rFonts w:ascii="Bookman Old Style" w:hAnsi="Bookman Old Style" w:cs="Times New Roman"/>
          <w:b/>
          <w:sz w:val="24"/>
          <w:szCs w:val="24"/>
          <w:lang w:val="pt-PT"/>
        </w:rPr>
        <w:t>.</w:t>
      </w:r>
      <w:r w:rsidR="005F04B1" w:rsidRPr="002121A1">
        <w:rPr>
          <w:rFonts w:ascii="Bookman Old Style" w:hAnsi="Bookman Old Style" w:cs="Times New Roman"/>
          <w:b/>
          <w:sz w:val="24"/>
          <w:szCs w:val="24"/>
          <w:lang w:val="pt-PT"/>
        </w:rPr>
        <w:t xml:space="preserve"> Instituţiile publice de interes local</w:t>
      </w:r>
    </w:p>
    <w:p w14:paraId="77FA4F6A"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Consili</w:t>
      </w:r>
      <w:r w:rsidR="00DE3BAA" w:rsidRPr="002121A1">
        <w:rPr>
          <w:rFonts w:ascii="Bookman Old Style" w:hAnsi="Bookman Old Style" w:cs="Times New Roman"/>
          <w:sz w:val="24"/>
          <w:szCs w:val="24"/>
          <w:lang w:val="pt-PT"/>
        </w:rPr>
        <w:t>ul</w:t>
      </w:r>
      <w:r w:rsidRPr="002121A1">
        <w:rPr>
          <w:rFonts w:ascii="Bookman Old Style" w:hAnsi="Bookman Old Style" w:cs="Times New Roman"/>
          <w:sz w:val="24"/>
          <w:szCs w:val="24"/>
          <w:lang w:val="pt-PT"/>
        </w:rPr>
        <w:t xml:space="preserve"> local po</w:t>
      </w:r>
      <w:r w:rsidR="00DE3BAA" w:rsidRPr="002121A1">
        <w:rPr>
          <w:rFonts w:ascii="Bookman Old Style" w:hAnsi="Bookman Old Style" w:cs="Times New Roman"/>
          <w:sz w:val="24"/>
          <w:szCs w:val="24"/>
          <w:lang w:val="pt-PT"/>
        </w:rPr>
        <w:t>ate</w:t>
      </w:r>
      <w:r w:rsidRPr="002121A1">
        <w:rPr>
          <w:rFonts w:ascii="Bookman Old Style" w:hAnsi="Bookman Old Style" w:cs="Times New Roman"/>
          <w:sz w:val="24"/>
          <w:szCs w:val="24"/>
          <w:lang w:val="pt-PT"/>
        </w:rPr>
        <w:t xml:space="preserve"> înfiinţa instituţii publice de interes local în principalele domenii de activitate, potrivit specificului şi nevoilor colectivităţii locale, cu respectarea prevederilor legale şi în limita mijloacelor financiare de care dispun.</w:t>
      </w:r>
    </w:p>
    <w:p w14:paraId="58C5848D"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Numirea şi eliberarea din funcţie a personalului din cadrul instituţiilor publice de interes local se fac de conducătorii acestora, în condiţiile legii.</w:t>
      </w:r>
    </w:p>
    <w:p w14:paraId="2C7AF68E"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(3)  Numirea, sancţionarea, suspendarea, modificarea şi încetarea raporturilor de serviciu sau de muncă, după caz, a conducătorilor instituţiilor prevăzute la alin. (1) se fac de către primar, prin dispoziţie, în condiţiile legii.</w:t>
      </w:r>
    </w:p>
    <w:p w14:paraId="04517D8E" w14:textId="77777777" w:rsidR="005F04B1" w:rsidRPr="002121A1" w:rsidRDefault="00AE6860"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Art</w:t>
      </w:r>
      <w:r w:rsidR="00DE1A09" w:rsidRPr="002121A1">
        <w:rPr>
          <w:rFonts w:ascii="Bookman Old Style" w:hAnsi="Bookman Old Style" w:cs="Times New Roman"/>
          <w:b/>
          <w:sz w:val="24"/>
          <w:szCs w:val="24"/>
          <w:lang w:val="pt-PT"/>
        </w:rPr>
        <w:t>.20</w:t>
      </w:r>
      <w:r w:rsidR="003712C6" w:rsidRPr="002121A1">
        <w:rPr>
          <w:rFonts w:ascii="Bookman Old Style" w:hAnsi="Bookman Old Style" w:cs="Times New Roman"/>
          <w:b/>
          <w:sz w:val="24"/>
          <w:szCs w:val="24"/>
          <w:lang w:val="pt-PT"/>
        </w:rPr>
        <w:t>.M</w:t>
      </w:r>
      <w:r w:rsidR="005F04B1" w:rsidRPr="002121A1">
        <w:rPr>
          <w:rFonts w:ascii="Bookman Old Style" w:hAnsi="Bookman Old Style" w:cs="Times New Roman"/>
          <w:b/>
          <w:sz w:val="24"/>
          <w:szCs w:val="24"/>
          <w:lang w:val="pt-PT"/>
        </w:rPr>
        <w:t>andatarea consilierilor locali pentru reprezentarea intereselor unităţii administrativ-teritoriale</w:t>
      </w:r>
    </w:p>
    <w:p w14:paraId="454A6D81" w14:textId="77777777" w:rsidR="00AE6860"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Consilierii locali împuterniciţi să reprezinte interesele unităţii administrativ-teritoriale în societăţi, regii autonome de interes local şi alte organisme de cooperare sau parteneriat sunt desemnaţi, prin hotărâre a consiliului local, în condiţiile legii, cu respectarea regimului incompatibilităţilor aplicabil şi a configuraţiei politice de la ultimele alegeri locale.</w:t>
      </w:r>
    </w:p>
    <w:p w14:paraId="5357BB30" w14:textId="77777777" w:rsidR="00CF15C0" w:rsidRPr="002121A1" w:rsidRDefault="00DE1A09" w:rsidP="00D93A96">
      <w:pPr>
        <w:pStyle w:val="Frspaiere"/>
        <w:ind w:left="-851" w:right="-942"/>
        <w:jc w:val="both"/>
        <w:rPr>
          <w:rFonts w:ascii="Bookman Old Style" w:hAnsi="Bookman Old Style" w:cs="Times New Roman"/>
          <w:sz w:val="24"/>
          <w:szCs w:val="24"/>
          <w:lang w:val="pt-PT"/>
        </w:rPr>
      </w:pPr>
      <w:r>
        <w:rPr>
          <w:rFonts w:ascii="Bookman Old Style" w:hAnsi="Bookman Old Style" w:cs="Times New Roman"/>
          <w:b/>
          <w:sz w:val="24"/>
          <w:szCs w:val="24"/>
        </w:rPr>
        <w:t>Art.21</w:t>
      </w:r>
      <w:r w:rsidR="001636A1">
        <w:rPr>
          <w:rFonts w:ascii="Bookman Old Style" w:hAnsi="Bookman Old Style" w:cs="Times New Roman"/>
          <w:b/>
          <w:sz w:val="24"/>
          <w:szCs w:val="24"/>
        </w:rPr>
        <w:t xml:space="preserve">. </w:t>
      </w:r>
      <w:proofErr w:type="spellStart"/>
      <w:r w:rsidR="001636A1">
        <w:rPr>
          <w:rFonts w:ascii="Bookman Old Style" w:hAnsi="Bookman Old Style" w:cs="Times New Roman"/>
          <w:b/>
          <w:sz w:val="24"/>
          <w:szCs w:val="24"/>
        </w:rPr>
        <w:t>Viceprimarul</w:t>
      </w:r>
      <w:proofErr w:type="spellEnd"/>
      <w:r w:rsidR="001636A1">
        <w:rPr>
          <w:rFonts w:ascii="Bookman Old Style" w:hAnsi="Bookman Old Style" w:cs="Times New Roman"/>
          <w:b/>
          <w:sz w:val="24"/>
          <w:szCs w:val="24"/>
        </w:rPr>
        <w:t>.</w:t>
      </w:r>
      <w:r w:rsidR="00CF15C0" w:rsidRPr="001636A1">
        <w:rPr>
          <w:rFonts w:ascii="Bookman Old Style" w:hAnsi="Bookman Old Style" w:cs="Times New Roman"/>
          <w:b/>
          <w:sz w:val="24"/>
          <w:szCs w:val="24"/>
        </w:rPr>
        <w:t xml:space="preserve"> </w:t>
      </w:r>
      <w:proofErr w:type="spellStart"/>
      <w:r w:rsidR="00CF15C0">
        <w:rPr>
          <w:rFonts w:ascii="Bookman Old Style" w:hAnsi="Bookman Old Style" w:cs="Times New Roman"/>
          <w:sz w:val="24"/>
          <w:szCs w:val="24"/>
        </w:rPr>
        <w:t>Comuna</w:t>
      </w:r>
      <w:proofErr w:type="spellEnd"/>
      <w:r w:rsidR="00CF15C0">
        <w:rPr>
          <w:rFonts w:ascii="Bookman Old Style" w:hAnsi="Bookman Old Style" w:cs="Times New Roman"/>
          <w:sz w:val="24"/>
          <w:szCs w:val="24"/>
        </w:rPr>
        <w:t xml:space="preserve"> </w:t>
      </w:r>
      <w:proofErr w:type="spellStart"/>
      <w:r w:rsidR="00CF15C0">
        <w:rPr>
          <w:rFonts w:ascii="Bookman Old Style" w:hAnsi="Bookman Old Style" w:cs="Times New Roman"/>
          <w:sz w:val="24"/>
          <w:szCs w:val="24"/>
        </w:rPr>
        <w:t>Pârscov</w:t>
      </w:r>
      <w:proofErr w:type="spellEnd"/>
      <w:r w:rsidR="00CF15C0">
        <w:rPr>
          <w:rFonts w:ascii="Bookman Old Style" w:hAnsi="Bookman Old Style" w:cs="Times New Roman"/>
          <w:sz w:val="24"/>
          <w:szCs w:val="24"/>
        </w:rPr>
        <w:t xml:space="preserve"> are un </w:t>
      </w:r>
      <w:proofErr w:type="spellStart"/>
      <w:proofErr w:type="gramStart"/>
      <w:r w:rsidR="00CF15C0">
        <w:rPr>
          <w:rFonts w:ascii="Bookman Old Style" w:hAnsi="Bookman Old Style" w:cs="Times New Roman"/>
          <w:sz w:val="24"/>
          <w:szCs w:val="24"/>
        </w:rPr>
        <w:t>viceprimar</w:t>
      </w:r>
      <w:proofErr w:type="spellEnd"/>
      <w:r w:rsidR="00CF15C0">
        <w:rPr>
          <w:rFonts w:ascii="Bookman Old Style" w:hAnsi="Bookman Old Style" w:cs="Times New Roman"/>
          <w:sz w:val="24"/>
          <w:szCs w:val="24"/>
        </w:rPr>
        <w:t xml:space="preserve"> ,</w:t>
      </w:r>
      <w:proofErr w:type="gramEnd"/>
      <w:r w:rsidR="00CF15C0">
        <w:rPr>
          <w:rFonts w:ascii="Bookman Old Style" w:hAnsi="Bookman Old Style" w:cs="Times New Roman"/>
          <w:sz w:val="24"/>
          <w:szCs w:val="24"/>
        </w:rPr>
        <w:t xml:space="preserve"> ales in </w:t>
      </w:r>
      <w:proofErr w:type="spellStart"/>
      <w:r w:rsidR="00CF15C0">
        <w:rPr>
          <w:rFonts w:ascii="Bookman Old Style" w:hAnsi="Bookman Old Style" w:cs="Times New Roman"/>
          <w:sz w:val="24"/>
          <w:szCs w:val="24"/>
        </w:rPr>
        <w:t>conditiile</w:t>
      </w:r>
      <w:proofErr w:type="spellEnd"/>
      <w:r w:rsidR="00CF15C0">
        <w:rPr>
          <w:rFonts w:ascii="Bookman Old Style" w:hAnsi="Bookman Old Style" w:cs="Times New Roman"/>
          <w:sz w:val="24"/>
          <w:szCs w:val="24"/>
        </w:rPr>
        <w:t xml:space="preserve"> </w:t>
      </w:r>
      <w:proofErr w:type="spellStart"/>
      <w:r w:rsidR="00CF15C0">
        <w:rPr>
          <w:rFonts w:ascii="Bookman Old Style" w:hAnsi="Bookman Old Style" w:cs="Times New Roman"/>
          <w:sz w:val="24"/>
          <w:szCs w:val="24"/>
        </w:rPr>
        <w:t>legii</w:t>
      </w:r>
      <w:proofErr w:type="spellEnd"/>
      <w:r w:rsidR="00CF15C0">
        <w:rPr>
          <w:rFonts w:ascii="Bookman Old Style" w:hAnsi="Bookman Old Style" w:cs="Times New Roman"/>
          <w:sz w:val="24"/>
          <w:szCs w:val="24"/>
        </w:rPr>
        <w:t xml:space="preserve"> </w:t>
      </w:r>
      <w:proofErr w:type="spellStart"/>
      <w:r w:rsidR="00CF15C0">
        <w:rPr>
          <w:rFonts w:ascii="Bookman Old Style" w:hAnsi="Bookman Old Style" w:cs="Times New Roman"/>
          <w:sz w:val="24"/>
          <w:szCs w:val="24"/>
        </w:rPr>
        <w:t>dintre</w:t>
      </w:r>
      <w:proofErr w:type="spellEnd"/>
      <w:r w:rsidR="00CF15C0">
        <w:rPr>
          <w:rFonts w:ascii="Bookman Old Style" w:hAnsi="Bookman Old Style" w:cs="Times New Roman"/>
          <w:sz w:val="24"/>
          <w:szCs w:val="24"/>
        </w:rPr>
        <w:t xml:space="preserve"> </w:t>
      </w:r>
      <w:proofErr w:type="spellStart"/>
      <w:r w:rsidR="00CF15C0">
        <w:rPr>
          <w:rFonts w:ascii="Bookman Old Style" w:hAnsi="Bookman Old Style" w:cs="Times New Roman"/>
          <w:sz w:val="24"/>
          <w:szCs w:val="24"/>
        </w:rPr>
        <w:t>consilieri</w:t>
      </w:r>
      <w:proofErr w:type="spellEnd"/>
      <w:r w:rsidR="00CF15C0">
        <w:rPr>
          <w:rFonts w:ascii="Bookman Old Style" w:hAnsi="Bookman Old Style" w:cs="Times New Roman"/>
          <w:sz w:val="24"/>
          <w:szCs w:val="24"/>
        </w:rPr>
        <w:t xml:space="preserve">. </w:t>
      </w:r>
      <w:r w:rsidR="00CF15C0" w:rsidRPr="002121A1">
        <w:rPr>
          <w:rFonts w:ascii="Bookman Old Style" w:hAnsi="Bookman Old Style" w:cs="Times New Roman"/>
          <w:sz w:val="24"/>
          <w:szCs w:val="24"/>
          <w:lang w:val="pt-PT"/>
        </w:rPr>
        <w:t>Viceprimarul este ales , prin vot secret , cu majoritate absoluta , din randul consilierilor , la propunerea primarului sau a consilierilor locali.Exercitarea votului se face pe baza de buletine de vot , repectându-se prevederile art.139 alin. 8 si 9 din OUG 57/2019.</w:t>
      </w:r>
    </w:p>
    <w:p w14:paraId="6D7C7040" w14:textId="77777777" w:rsidR="00FE72B6" w:rsidRPr="002121A1" w:rsidRDefault="00FE72B6" w:rsidP="002121A1">
      <w:pPr>
        <w:pStyle w:val="Frspaiere"/>
        <w:ind w:right="-942"/>
        <w:jc w:val="both"/>
        <w:rPr>
          <w:rFonts w:ascii="Bookman Old Style" w:hAnsi="Bookman Old Style" w:cs="Times New Roman"/>
          <w:b/>
          <w:sz w:val="24"/>
          <w:szCs w:val="24"/>
          <w:lang w:val="pt-PT"/>
        </w:rPr>
      </w:pPr>
    </w:p>
    <w:p w14:paraId="59EB4607" w14:textId="77777777" w:rsidR="005F04B1" w:rsidRPr="002121A1" w:rsidRDefault="005B51B4"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CAPITOLUL IV</w:t>
      </w:r>
      <w:r w:rsidR="00671B58" w:rsidRPr="002121A1">
        <w:rPr>
          <w:rFonts w:ascii="Bookman Old Style" w:hAnsi="Bookman Old Style" w:cs="Times New Roman"/>
          <w:b/>
          <w:sz w:val="24"/>
          <w:szCs w:val="24"/>
          <w:lang w:val="pt-PT"/>
        </w:rPr>
        <w:t>.</w:t>
      </w:r>
    </w:p>
    <w:p w14:paraId="31EA6145" w14:textId="77777777" w:rsidR="005F04B1" w:rsidRPr="002121A1" w:rsidRDefault="005F04B1"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Funcţionarea consiliului local</w:t>
      </w:r>
    </w:p>
    <w:p w14:paraId="07A26F08" w14:textId="77777777" w:rsidR="003712C6" w:rsidRPr="002121A1" w:rsidRDefault="003712C6" w:rsidP="00D93A96">
      <w:pPr>
        <w:pStyle w:val="Frspaiere"/>
        <w:ind w:left="-851" w:right="-942"/>
        <w:jc w:val="both"/>
        <w:rPr>
          <w:rFonts w:ascii="Bookman Old Style" w:hAnsi="Bookman Old Style" w:cs="Times New Roman"/>
          <w:b/>
          <w:sz w:val="24"/>
          <w:szCs w:val="24"/>
          <w:lang w:val="pt-PT"/>
        </w:rPr>
      </w:pPr>
    </w:p>
    <w:p w14:paraId="7D8A4D03" w14:textId="77777777" w:rsidR="005F04B1" w:rsidRPr="002121A1" w:rsidRDefault="00AE6860"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Art</w:t>
      </w:r>
      <w:r w:rsidR="005544B5" w:rsidRPr="002121A1">
        <w:rPr>
          <w:rFonts w:ascii="Bookman Old Style" w:hAnsi="Bookman Old Style" w:cs="Times New Roman"/>
          <w:b/>
          <w:sz w:val="24"/>
          <w:szCs w:val="24"/>
          <w:lang w:val="pt-PT"/>
        </w:rPr>
        <w:t>.22</w:t>
      </w:r>
      <w:r w:rsidR="003712C6" w:rsidRPr="002121A1">
        <w:rPr>
          <w:rFonts w:ascii="Bookman Old Style" w:hAnsi="Bookman Old Style" w:cs="Times New Roman"/>
          <w:b/>
          <w:sz w:val="24"/>
          <w:szCs w:val="24"/>
          <w:lang w:val="pt-PT"/>
        </w:rPr>
        <w:t>.</w:t>
      </w:r>
      <w:r w:rsidR="005F04B1" w:rsidRPr="002121A1">
        <w:rPr>
          <w:rFonts w:ascii="Bookman Old Style" w:hAnsi="Bookman Old Style" w:cs="Times New Roman"/>
          <w:b/>
          <w:sz w:val="24"/>
          <w:szCs w:val="24"/>
          <w:lang w:val="pt-PT"/>
        </w:rPr>
        <w:t xml:space="preserve"> Tipurile de şedinţe ale consiliului local</w:t>
      </w:r>
    </w:p>
    <w:p w14:paraId="3DB95464"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Consiliul local se întruneşte în şedinţe ordinare, cel puţin o dată pe lună, la convocarea primarului.</w:t>
      </w:r>
    </w:p>
    <w:p w14:paraId="09E7542D"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Consiliul local se poate întruni şi în şedinţe extraordinare la convocarea:</w:t>
      </w:r>
    </w:p>
    <w:p w14:paraId="0A94FFA5"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a) primarului;</w:t>
      </w:r>
    </w:p>
    <w:p w14:paraId="11200063"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lastRenderedPageBreak/>
        <w:t xml:space="preserve">    b) a cel puţin unei treimi din numărul consilierilor locali în funcţie;</w:t>
      </w:r>
    </w:p>
    <w:p w14:paraId="13BB8639"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c) primarului, ca urmare a solicitării prefectului, în condiţiile prevăzu</w:t>
      </w:r>
      <w:r w:rsidR="003712C6" w:rsidRPr="002121A1">
        <w:rPr>
          <w:rFonts w:ascii="Bookman Old Style" w:hAnsi="Bookman Old Style" w:cs="Times New Roman"/>
          <w:sz w:val="24"/>
          <w:szCs w:val="24"/>
          <w:lang w:val="pt-PT"/>
        </w:rPr>
        <w:t>te la art. 257 alin. (2)</w:t>
      </w:r>
      <w:r w:rsidR="00FB100E" w:rsidRPr="002121A1">
        <w:rPr>
          <w:rFonts w:ascii="Bookman Old Style" w:hAnsi="Bookman Old Style" w:cs="Times New Roman"/>
          <w:sz w:val="24"/>
          <w:szCs w:val="24"/>
          <w:lang w:val="pt-PT"/>
        </w:rPr>
        <w:t>din Codul administrativ</w:t>
      </w:r>
      <w:r w:rsidR="003712C6" w:rsidRPr="002121A1">
        <w:rPr>
          <w:rFonts w:ascii="Bookman Old Style" w:hAnsi="Bookman Old Style" w:cs="Times New Roman"/>
          <w:sz w:val="24"/>
          <w:szCs w:val="24"/>
          <w:lang w:val="pt-PT"/>
        </w:rPr>
        <w:t>.</w:t>
      </w:r>
    </w:p>
    <w:p w14:paraId="03071A4D" w14:textId="06D697A9" w:rsidR="00283F8C" w:rsidRPr="002121A1" w:rsidRDefault="001636A1" w:rsidP="002121A1">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d) pe timpul starii de urgenta sau alerta sedintele se pot desfasura la telefon sau sub alt mijloc de informare.</w:t>
      </w:r>
    </w:p>
    <w:p w14:paraId="4288BA17" w14:textId="77777777" w:rsidR="005F04B1" w:rsidRPr="002121A1" w:rsidRDefault="00AE6860"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Art</w:t>
      </w:r>
      <w:r w:rsidR="005C6301" w:rsidRPr="002121A1">
        <w:rPr>
          <w:rFonts w:ascii="Bookman Old Style" w:hAnsi="Bookman Old Style" w:cs="Times New Roman"/>
          <w:b/>
          <w:sz w:val="24"/>
          <w:szCs w:val="24"/>
          <w:lang w:val="pt-PT"/>
        </w:rPr>
        <w:t>.23</w:t>
      </w:r>
      <w:r w:rsidR="003712C6" w:rsidRPr="002121A1">
        <w:rPr>
          <w:rFonts w:ascii="Bookman Old Style" w:hAnsi="Bookman Old Style" w:cs="Times New Roman"/>
          <w:b/>
          <w:sz w:val="24"/>
          <w:szCs w:val="24"/>
          <w:lang w:val="pt-PT"/>
        </w:rPr>
        <w:t>.</w:t>
      </w:r>
      <w:r w:rsidR="005F04B1" w:rsidRPr="002121A1">
        <w:rPr>
          <w:rFonts w:ascii="Bookman Old Style" w:hAnsi="Bookman Old Style" w:cs="Times New Roman"/>
          <w:b/>
          <w:sz w:val="24"/>
          <w:szCs w:val="24"/>
          <w:lang w:val="pt-PT"/>
        </w:rPr>
        <w:t xml:space="preserve"> Convocarea şedinţelor consiliului local</w:t>
      </w:r>
    </w:p>
    <w:p w14:paraId="1257CE17"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Consiliul local se convoacă după cum urmează:</w:t>
      </w:r>
    </w:p>
    <w:p w14:paraId="4D8A08A5" w14:textId="77777777" w:rsidR="005F04B1" w:rsidRPr="00FE72B6" w:rsidRDefault="005F04B1" w:rsidP="00D93A96">
      <w:pPr>
        <w:pStyle w:val="Frspaiere"/>
        <w:ind w:left="-851" w:right="-942"/>
        <w:jc w:val="both"/>
        <w:rPr>
          <w:rFonts w:ascii="Bookman Old Style" w:hAnsi="Bookman Old Style" w:cs="Times New Roman"/>
          <w:sz w:val="24"/>
          <w:szCs w:val="24"/>
        </w:rPr>
      </w:pPr>
      <w:r w:rsidRPr="002121A1">
        <w:rPr>
          <w:rFonts w:ascii="Bookman Old Style" w:hAnsi="Bookman Old Style" w:cs="Times New Roman"/>
          <w:sz w:val="24"/>
          <w:szCs w:val="24"/>
          <w:lang w:val="pt-PT"/>
        </w:rPr>
        <w:t xml:space="preserve">    </w:t>
      </w:r>
      <w:r w:rsidRPr="00FE72B6">
        <w:rPr>
          <w:rFonts w:ascii="Bookman Old Style" w:hAnsi="Bookman Old Style" w:cs="Times New Roman"/>
          <w:sz w:val="24"/>
          <w:szCs w:val="24"/>
        </w:rPr>
        <w:t xml:space="preserve">a) </w:t>
      </w:r>
      <w:proofErr w:type="spellStart"/>
      <w:r w:rsidRPr="00FE72B6">
        <w:rPr>
          <w:rFonts w:ascii="Bookman Old Style" w:hAnsi="Bookman Old Style" w:cs="Times New Roman"/>
          <w:sz w:val="24"/>
          <w:szCs w:val="24"/>
        </w:rPr>
        <w:t>prin</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dispoziţie</w:t>
      </w:r>
      <w:proofErr w:type="spellEnd"/>
      <w:r w:rsidRPr="00FE72B6">
        <w:rPr>
          <w:rFonts w:ascii="Bookman Old Style" w:hAnsi="Bookman Old Style" w:cs="Times New Roman"/>
          <w:sz w:val="24"/>
          <w:szCs w:val="24"/>
        </w:rPr>
        <w:t xml:space="preserve"> a </w:t>
      </w:r>
      <w:proofErr w:type="spellStart"/>
      <w:r w:rsidRPr="00FE72B6">
        <w:rPr>
          <w:rFonts w:ascii="Bookman Old Style" w:hAnsi="Bookman Old Style" w:cs="Times New Roman"/>
          <w:sz w:val="24"/>
          <w:szCs w:val="24"/>
        </w:rPr>
        <w:t>primarului</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în</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cazurile</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prevăzute</w:t>
      </w:r>
      <w:proofErr w:type="spellEnd"/>
      <w:r w:rsidRPr="00FE72B6">
        <w:rPr>
          <w:rFonts w:ascii="Bookman Old Style" w:hAnsi="Bookman Old Style" w:cs="Times New Roman"/>
          <w:sz w:val="24"/>
          <w:szCs w:val="24"/>
        </w:rPr>
        <w:t xml:space="preserve"> la art. 133 </w:t>
      </w:r>
      <w:proofErr w:type="spellStart"/>
      <w:r w:rsidRPr="00FE72B6">
        <w:rPr>
          <w:rFonts w:ascii="Bookman Old Style" w:hAnsi="Bookman Old Style" w:cs="Times New Roman"/>
          <w:sz w:val="24"/>
          <w:szCs w:val="24"/>
        </w:rPr>
        <w:t>alin</w:t>
      </w:r>
      <w:proofErr w:type="spellEnd"/>
      <w:r w:rsidRPr="00FE72B6">
        <w:rPr>
          <w:rFonts w:ascii="Bookman Old Style" w:hAnsi="Bookman Old Style" w:cs="Times New Roman"/>
          <w:sz w:val="24"/>
          <w:szCs w:val="24"/>
        </w:rPr>
        <w:t xml:space="preserve">. (1), </w:t>
      </w:r>
      <w:proofErr w:type="spellStart"/>
      <w:r w:rsidRPr="00FE72B6">
        <w:rPr>
          <w:rFonts w:ascii="Bookman Old Style" w:hAnsi="Bookman Old Style" w:cs="Times New Roman"/>
          <w:sz w:val="24"/>
          <w:szCs w:val="24"/>
        </w:rPr>
        <w:t>alin</w:t>
      </w:r>
      <w:proofErr w:type="spellEnd"/>
      <w:r w:rsidRPr="00FE72B6">
        <w:rPr>
          <w:rFonts w:ascii="Bookman Old Style" w:hAnsi="Bookman Old Style" w:cs="Times New Roman"/>
          <w:sz w:val="24"/>
          <w:szCs w:val="24"/>
        </w:rPr>
        <w:t>. (2) lit. a) şi c)</w:t>
      </w:r>
      <w:r w:rsidR="00FB100E" w:rsidRPr="00FE72B6">
        <w:rPr>
          <w:rFonts w:ascii="Bookman Old Style" w:hAnsi="Bookman Old Style" w:cs="Times New Roman"/>
          <w:sz w:val="24"/>
          <w:szCs w:val="24"/>
        </w:rPr>
        <w:t xml:space="preserve"> din </w:t>
      </w:r>
      <w:proofErr w:type="spellStart"/>
      <w:r w:rsidR="00FB100E" w:rsidRPr="00FE72B6">
        <w:rPr>
          <w:rFonts w:ascii="Bookman Old Style" w:hAnsi="Bookman Old Style" w:cs="Times New Roman"/>
          <w:sz w:val="24"/>
          <w:szCs w:val="24"/>
        </w:rPr>
        <w:t>codul</w:t>
      </w:r>
      <w:proofErr w:type="spellEnd"/>
      <w:r w:rsidR="00FB100E" w:rsidRPr="00FE72B6">
        <w:rPr>
          <w:rFonts w:ascii="Bookman Old Style" w:hAnsi="Bookman Old Style" w:cs="Times New Roman"/>
          <w:sz w:val="24"/>
          <w:szCs w:val="24"/>
        </w:rPr>
        <w:t xml:space="preserve"> </w:t>
      </w:r>
      <w:proofErr w:type="spellStart"/>
      <w:proofErr w:type="gramStart"/>
      <w:r w:rsidR="00FB100E" w:rsidRPr="00FE72B6">
        <w:rPr>
          <w:rFonts w:ascii="Bookman Old Style" w:hAnsi="Bookman Old Style" w:cs="Times New Roman"/>
          <w:sz w:val="24"/>
          <w:szCs w:val="24"/>
        </w:rPr>
        <w:t>administrativ</w:t>
      </w:r>
      <w:proofErr w:type="spellEnd"/>
      <w:r w:rsidRPr="00FE72B6">
        <w:rPr>
          <w:rFonts w:ascii="Bookman Old Style" w:hAnsi="Bookman Old Style" w:cs="Times New Roman"/>
          <w:sz w:val="24"/>
          <w:szCs w:val="24"/>
        </w:rPr>
        <w:t>;</w:t>
      </w:r>
      <w:proofErr w:type="gramEnd"/>
    </w:p>
    <w:p w14:paraId="437A75F0"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FE72B6">
        <w:rPr>
          <w:rFonts w:ascii="Bookman Old Style" w:hAnsi="Bookman Old Style" w:cs="Times New Roman"/>
          <w:sz w:val="24"/>
          <w:szCs w:val="24"/>
        </w:rPr>
        <w:t xml:space="preserve">    b) </w:t>
      </w:r>
      <w:proofErr w:type="spellStart"/>
      <w:r w:rsidRPr="00FE72B6">
        <w:rPr>
          <w:rFonts w:ascii="Bookman Old Style" w:hAnsi="Bookman Old Style" w:cs="Times New Roman"/>
          <w:sz w:val="24"/>
          <w:szCs w:val="24"/>
        </w:rPr>
        <w:t>prin</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convocare</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semnată</w:t>
      </w:r>
      <w:proofErr w:type="spellEnd"/>
      <w:r w:rsidRPr="00FE72B6">
        <w:rPr>
          <w:rFonts w:ascii="Bookman Old Style" w:hAnsi="Bookman Old Style" w:cs="Times New Roman"/>
          <w:sz w:val="24"/>
          <w:szCs w:val="24"/>
        </w:rPr>
        <w:t xml:space="preserve"> de </w:t>
      </w:r>
      <w:proofErr w:type="spellStart"/>
      <w:r w:rsidRPr="00FE72B6">
        <w:rPr>
          <w:rFonts w:ascii="Bookman Old Style" w:hAnsi="Bookman Old Style" w:cs="Times New Roman"/>
          <w:sz w:val="24"/>
          <w:szCs w:val="24"/>
        </w:rPr>
        <w:t>către</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consilierii</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locali</w:t>
      </w:r>
      <w:proofErr w:type="spellEnd"/>
      <w:r w:rsidRPr="00FE72B6">
        <w:rPr>
          <w:rFonts w:ascii="Bookman Old Style" w:hAnsi="Bookman Old Style" w:cs="Times New Roman"/>
          <w:sz w:val="24"/>
          <w:szCs w:val="24"/>
        </w:rPr>
        <w:t xml:space="preserve"> care au </w:t>
      </w:r>
      <w:proofErr w:type="spellStart"/>
      <w:r w:rsidRPr="00FE72B6">
        <w:rPr>
          <w:rFonts w:ascii="Bookman Old Style" w:hAnsi="Bookman Old Style" w:cs="Times New Roman"/>
          <w:sz w:val="24"/>
          <w:szCs w:val="24"/>
        </w:rPr>
        <w:t>această</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iniţiativă</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în</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cazul</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prevăzut</w:t>
      </w:r>
      <w:proofErr w:type="spellEnd"/>
      <w:r w:rsidRPr="00FE72B6">
        <w:rPr>
          <w:rFonts w:ascii="Bookman Old Style" w:hAnsi="Bookman Old Style" w:cs="Times New Roman"/>
          <w:sz w:val="24"/>
          <w:szCs w:val="24"/>
        </w:rPr>
        <w:t xml:space="preserve"> la art. 133 </w:t>
      </w:r>
      <w:proofErr w:type="spellStart"/>
      <w:r w:rsidRPr="00FE72B6">
        <w:rPr>
          <w:rFonts w:ascii="Bookman Old Style" w:hAnsi="Bookman Old Style" w:cs="Times New Roman"/>
          <w:sz w:val="24"/>
          <w:szCs w:val="24"/>
        </w:rPr>
        <w:t>alin</w:t>
      </w:r>
      <w:proofErr w:type="spellEnd"/>
      <w:r w:rsidRPr="00FE72B6">
        <w:rPr>
          <w:rFonts w:ascii="Bookman Old Style" w:hAnsi="Bookman Old Style" w:cs="Times New Roman"/>
          <w:sz w:val="24"/>
          <w:szCs w:val="24"/>
        </w:rPr>
        <w:t xml:space="preserve">. </w:t>
      </w:r>
      <w:r w:rsidRPr="002121A1">
        <w:rPr>
          <w:rFonts w:ascii="Bookman Old Style" w:hAnsi="Bookman Old Style" w:cs="Times New Roman"/>
          <w:sz w:val="24"/>
          <w:szCs w:val="24"/>
          <w:lang w:val="pt-PT"/>
        </w:rPr>
        <w:t>(2) lit. b)</w:t>
      </w:r>
      <w:r w:rsidR="00AE6860" w:rsidRPr="002121A1">
        <w:rPr>
          <w:rFonts w:ascii="Bookman Old Style" w:hAnsi="Bookman Old Style" w:cs="Times New Roman"/>
          <w:sz w:val="24"/>
          <w:szCs w:val="24"/>
          <w:lang w:val="pt-PT"/>
        </w:rPr>
        <w:t xml:space="preserve"> </w:t>
      </w:r>
      <w:r w:rsidR="00FB100E" w:rsidRPr="002121A1">
        <w:rPr>
          <w:rFonts w:ascii="Bookman Old Style" w:hAnsi="Bookman Old Style" w:cs="Times New Roman"/>
          <w:sz w:val="24"/>
          <w:szCs w:val="24"/>
          <w:lang w:val="pt-PT"/>
        </w:rPr>
        <w:t>din</w:t>
      </w:r>
      <w:r w:rsidR="00AE6860" w:rsidRPr="002121A1">
        <w:rPr>
          <w:rFonts w:ascii="Bookman Old Style" w:hAnsi="Bookman Old Style" w:cs="Times New Roman"/>
          <w:sz w:val="24"/>
          <w:szCs w:val="24"/>
          <w:lang w:val="pt-PT"/>
        </w:rPr>
        <w:t xml:space="preserve"> </w:t>
      </w:r>
      <w:r w:rsidR="003F5A69" w:rsidRPr="002121A1">
        <w:rPr>
          <w:rFonts w:ascii="Bookman Old Style" w:hAnsi="Bookman Old Style" w:cs="Times New Roman"/>
          <w:sz w:val="24"/>
          <w:szCs w:val="24"/>
          <w:lang w:val="pt-PT"/>
        </w:rPr>
        <w:t>C</w:t>
      </w:r>
      <w:r w:rsidR="00FB100E" w:rsidRPr="002121A1">
        <w:rPr>
          <w:rFonts w:ascii="Bookman Old Style" w:hAnsi="Bookman Old Style" w:cs="Times New Roman"/>
          <w:sz w:val="24"/>
          <w:szCs w:val="24"/>
          <w:lang w:val="pt-PT"/>
        </w:rPr>
        <w:t>odul administrativ</w:t>
      </w:r>
      <w:r w:rsidRPr="002121A1">
        <w:rPr>
          <w:rFonts w:ascii="Bookman Old Style" w:hAnsi="Bookman Old Style" w:cs="Times New Roman"/>
          <w:sz w:val="24"/>
          <w:szCs w:val="24"/>
          <w:lang w:val="pt-PT"/>
        </w:rPr>
        <w:t>.</w:t>
      </w:r>
    </w:p>
    <w:p w14:paraId="4C0B436A"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Consilierii locali sunt convocaţi în scris sau prin mijloace electronice, prin grija secretarului general al </w:t>
      </w:r>
      <w:r w:rsidR="00AE6860" w:rsidRPr="002121A1">
        <w:rPr>
          <w:rFonts w:ascii="Bookman Old Style" w:hAnsi="Bookman Old Style" w:cs="Times New Roman"/>
          <w:sz w:val="24"/>
          <w:szCs w:val="24"/>
          <w:lang w:val="pt-PT"/>
        </w:rPr>
        <w:t>co</w:t>
      </w:r>
      <w:r w:rsidR="001636A1" w:rsidRPr="002121A1">
        <w:rPr>
          <w:rFonts w:ascii="Bookman Old Style" w:hAnsi="Bookman Old Style" w:cs="Times New Roman"/>
          <w:sz w:val="24"/>
          <w:szCs w:val="24"/>
          <w:lang w:val="pt-PT"/>
        </w:rPr>
        <w:t>munei Pârscov</w:t>
      </w:r>
      <w:r w:rsidRPr="002121A1">
        <w:rPr>
          <w:rFonts w:ascii="Bookman Old Style" w:hAnsi="Bookman Old Style" w:cs="Times New Roman"/>
          <w:sz w:val="24"/>
          <w:szCs w:val="24"/>
          <w:lang w:val="pt-PT"/>
        </w:rPr>
        <w:t>, cel târziu în ziua ulterioară primirii de către acesta a dispoziţiei sau documentului de convocare iniţiat de cel puţin o treime din numărul consilierilor locali în funcţie.</w:t>
      </w:r>
    </w:p>
    <w:p w14:paraId="6726216E"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(3)  Data şedinţei consiliului local precizată cu ocazia convocării este stabilită, cu respectarea modului de calcul al termenelor procedurale, prevăzut de </w:t>
      </w:r>
      <w:r w:rsidRPr="002121A1">
        <w:rPr>
          <w:rFonts w:ascii="Bookman Old Style" w:hAnsi="Bookman Old Style" w:cs="Times New Roman"/>
          <w:vanish/>
          <w:sz w:val="24"/>
          <w:szCs w:val="24"/>
          <w:lang w:val="pt-PT"/>
        </w:rPr>
        <w:t>&lt;LLNK 12016     0863 2?2 181 78&gt;</w:t>
      </w:r>
      <w:r w:rsidRPr="002121A1">
        <w:rPr>
          <w:rFonts w:ascii="Bookman Old Style" w:hAnsi="Bookman Old Style" w:cs="Times New Roman"/>
          <w:sz w:val="24"/>
          <w:szCs w:val="24"/>
          <w:lang w:val="pt-PT"/>
        </w:rPr>
        <w:t>art. 181 din Legea nr. 134/2010 privind Codul de procedură civilă, republicată, cu modificările ulterioare, astfel:</w:t>
      </w:r>
    </w:p>
    <w:p w14:paraId="3CDD76B1"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a) în termen de 5 zile de la data comunicării dispoziţiei de convocare pentru şedinţele ordinare;</w:t>
      </w:r>
    </w:p>
    <w:p w14:paraId="171F3633"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b) în termen de 3 zile de la data comunicării dispoziţiei sau documentului de convocare pentru şedinţele extraordinare.</w:t>
      </w:r>
    </w:p>
    <w:p w14:paraId="236F0A76"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(4)  În caz de forţă majoră şi/sau de maximă urgenţă pentru rezolvarea intereselor locuitorilor comunei, ori în </w:t>
      </w:r>
      <w:r w:rsidR="007E1CE1" w:rsidRPr="002121A1">
        <w:rPr>
          <w:rFonts w:ascii="Bookman Old Style" w:hAnsi="Bookman Old Style" w:cs="Times New Roman"/>
          <w:sz w:val="24"/>
          <w:szCs w:val="24"/>
          <w:lang w:val="pt-PT"/>
        </w:rPr>
        <w:t xml:space="preserve">situatii impuse de implementarea de proiecte de investitii cu finantare Guvernamentala sau ale Uniunii Europene , ori rectificari bugetare </w:t>
      </w:r>
      <w:r w:rsidR="00283F8C" w:rsidRPr="002121A1">
        <w:rPr>
          <w:rFonts w:ascii="Bookman Old Style" w:hAnsi="Bookman Old Style" w:cs="Times New Roman"/>
          <w:sz w:val="24"/>
          <w:szCs w:val="24"/>
          <w:lang w:val="pt-PT"/>
        </w:rPr>
        <w:t xml:space="preserve">urgente </w:t>
      </w:r>
      <w:r w:rsidR="00E43DEF" w:rsidRPr="002121A1">
        <w:rPr>
          <w:rFonts w:ascii="Bookman Old Style" w:hAnsi="Bookman Old Style" w:cs="Times New Roman"/>
          <w:sz w:val="24"/>
          <w:szCs w:val="24"/>
          <w:lang w:val="pt-PT"/>
        </w:rPr>
        <w:t xml:space="preserve">necesare pentru buna functionare </w:t>
      </w:r>
      <w:r w:rsidRPr="002121A1">
        <w:rPr>
          <w:rFonts w:ascii="Bookman Old Style" w:hAnsi="Bookman Old Style" w:cs="Times New Roman"/>
          <w:sz w:val="24"/>
          <w:szCs w:val="24"/>
          <w:lang w:val="pt-PT"/>
        </w:rPr>
        <w:t xml:space="preserve">, convocarea acestuia pentru şedinţa extraordinară, prin excepţie de la prevederile alin. (3) lit. b), se </w:t>
      </w:r>
      <w:r w:rsidR="00AE6860" w:rsidRPr="002121A1">
        <w:rPr>
          <w:rFonts w:ascii="Bookman Old Style" w:hAnsi="Bookman Old Style" w:cs="Times New Roman"/>
          <w:sz w:val="24"/>
          <w:szCs w:val="24"/>
          <w:lang w:val="pt-PT"/>
        </w:rPr>
        <w:t xml:space="preserve">poate </w:t>
      </w:r>
      <w:r w:rsidRPr="002121A1">
        <w:rPr>
          <w:rFonts w:ascii="Bookman Old Style" w:hAnsi="Bookman Old Style" w:cs="Times New Roman"/>
          <w:sz w:val="24"/>
          <w:szCs w:val="24"/>
          <w:lang w:val="pt-PT"/>
        </w:rPr>
        <w:t>face de îndată.</w:t>
      </w:r>
    </w:p>
    <w:p w14:paraId="75F112BA"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(5)  Documentul de convocare cuprinde obligatoriu următoarele informaţii despre şedinţă:</w:t>
      </w:r>
    </w:p>
    <w:p w14:paraId="79A790BF" w14:textId="457E8F0F" w:rsidR="00596168" w:rsidRPr="00B100C0" w:rsidRDefault="005F04B1" w:rsidP="00D93A96">
      <w:pPr>
        <w:pStyle w:val="Frspaiere"/>
        <w:ind w:left="-851" w:right="-942"/>
        <w:jc w:val="both"/>
        <w:rPr>
          <w:rFonts w:ascii="Bookman Old Style" w:hAnsi="Bookman Old Style" w:cs="Times New Roman"/>
          <w:sz w:val="24"/>
          <w:szCs w:val="24"/>
          <w:lang w:val="pt-PT"/>
        </w:rPr>
      </w:pPr>
      <w:r w:rsidRPr="00B100C0">
        <w:rPr>
          <w:rFonts w:ascii="Bookman Old Style" w:hAnsi="Bookman Old Style" w:cs="Times New Roman"/>
          <w:sz w:val="24"/>
          <w:szCs w:val="24"/>
          <w:lang w:val="pt-PT"/>
        </w:rPr>
        <w:t xml:space="preserve">    </w:t>
      </w:r>
      <w:r w:rsidR="00596168" w:rsidRPr="00B100C0">
        <w:rPr>
          <w:rFonts w:ascii="Bookman Old Style" w:hAnsi="Bookman Old Style" w:cs="Times New Roman"/>
          <w:sz w:val="24"/>
          <w:szCs w:val="24"/>
          <w:lang w:val="pt-PT"/>
        </w:rPr>
        <w:t>a) data si ora desfasurarii</w:t>
      </w:r>
    </w:p>
    <w:p w14:paraId="7904FB02" w14:textId="21E43269" w:rsidR="00596168" w:rsidRPr="00B100C0" w:rsidRDefault="00596168" w:rsidP="00D93A96">
      <w:pPr>
        <w:pStyle w:val="Frspaiere"/>
        <w:ind w:left="-851" w:right="-942"/>
        <w:jc w:val="both"/>
        <w:rPr>
          <w:rFonts w:ascii="Bookman Old Style" w:hAnsi="Bookman Old Style" w:cs="Times New Roman"/>
          <w:sz w:val="24"/>
          <w:szCs w:val="24"/>
          <w:lang w:val="pt-PT"/>
        </w:rPr>
      </w:pPr>
      <w:r w:rsidRPr="00B100C0">
        <w:rPr>
          <w:rFonts w:ascii="Bookman Old Style" w:hAnsi="Bookman Old Style" w:cs="Times New Roman"/>
          <w:sz w:val="24"/>
          <w:szCs w:val="24"/>
          <w:lang w:val="pt-PT"/>
        </w:rPr>
        <w:t xml:space="preserve">    a^1) modalitatea de desfasurare</w:t>
      </w:r>
    </w:p>
    <w:p w14:paraId="153E156F" w14:textId="3C46F957" w:rsidR="00596168" w:rsidRPr="00B100C0" w:rsidRDefault="00596168" w:rsidP="00D93A96">
      <w:pPr>
        <w:pStyle w:val="Frspaiere"/>
        <w:ind w:left="-851" w:right="-942"/>
        <w:jc w:val="both"/>
        <w:rPr>
          <w:rFonts w:ascii="Bookman Old Style" w:hAnsi="Bookman Old Style" w:cs="Times New Roman"/>
          <w:sz w:val="24"/>
          <w:szCs w:val="24"/>
          <w:lang w:val="pt-PT"/>
        </w:rPr>
      </w:pPr>
      <w:r w:rsidRPr="00B100C0">
        <w:rPr>
          <w:rFonts w:ascii="Bookman Old Style" w:hAnsi="Bookman Old Style" w:cs="Times New Roman"/>
          <w:sz w:val="24"/>
          <w:szCs w:val="24"/>
          <w:lang w:val="pt-PT"/>
        </w:rPr>
        <w:t xml:space="preserve">    a^2) locul desfasurarii, in cazul sedintelor desfasurate cu participarea fizica a consilierilor locali, sau aplicatiile electronice folosite, in cazul sedintelor desfasurate prin mijloace electronice ,</w:t>
      </w:r>
    </w:p>
    <w:p w14:paraId="0ABD5921"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b) proiectul ordinii de zi;</w:t>
      </w:r>
    </w:p>
    <w:p w14:paraId="1D10F7FE"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c) materialele înscrise pe proiectul ordinii de zi;</w:t>
      </w:r>
    </w:p>
    <w:p w14:paraId="2F069D2C"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d) modalitatea prin care sunt puse la dispoziţia consilierilor locali, potrivit opţiunilor acestora, materialele înscrise pe proiectul ordinii de zi;</w:t>
      </w:r>
    </w:p>
    <w:p w14:paraId="2BC868EB"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e) indicarea comisiilor de specialitate cărora le-au fost trimise spre avizare proiectele de hotărâri;</w:t>
      </w:r>
    </w:p>
    <w:p w14:paraId="426DC13C"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f) invitaţia de a formula şi depune amendamente asupra proiectelor de hotărâri.</w:t>
      </w:r>
    </w:p>
    <w:p w14:paraId="079AE7AD"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(6)  Secretarul general al </w:t>
      </w:r>
      <w:r w:rsidR="00D5622B" w:rsidRPr="002121A1">
        <w:rPr>
          <w:rFonts w:ascii="Bookman Old Style" w:hAnsi="Bookman Old Style" w:cs="Times New Roman"/>
          <w:sz w:val="24"/>
          <w:szCs w:val="24"/>
          <w:lang w:val="pt-PT"/>
        </w:rPr>
        <w:t>comunei</w:t>
      </w:r>
      <w:r w:rsidRPr="002121A1">
        <w:rPr>
          <w:rFonts w:ascii="Bookman Old Style" w:hAnsi="Bookman Old Style" w:cs="Times New Roman"/>
          <w:sz w:val="24"/>
          <w:szCs w:val="24"/>
          <w:lang w:val="pt-PT"/>
        </w:rPr>
        <w:t xml:space="preserve"> transmite prefectului, sub semnătura sa, evidenţa prezenţei consilierilor locali la convocările pentru şedinţele care nu s-au putut desfăşura din lipsa cvorumului, în termen de 3 zile de la data convocării. Evidenţa transmisă prefectului precizează şi situaţiile în care, urmare a ultimei absenţe, a intervenit cazul de încetare de drept a mandatului prevăzut la art. 204 alin. (2) lit. e)</w:t>
      </w:r>
      <w:r w:rsidR="00D5622B" w:rsidRPr="002121A1">
        <w:rPr>
          <w:rFonts w:ascii="Bookman Old Style" w:hAnsi="Bookman Old Style" w:cs="Times New Roman"/>
          <w:sz w:val="24"/>
          <w:szCs w:val="24"/>
          <w:lang w:val="pt-PT"/>
        </w:rPr>
        <w:t>din Codul administrativ</w:t>
      </w:r>
      <w:r w:rsidRPr="002121A1">
        <w:rPr>
          <w:rFonts w:ascii="Bookman Old Style" w:hAnsi="Bookman Old Style" w:cs="Times New Roman"/>
          <w:sz w:val="24"/>
          <w:szCs w:val="24"/>
          <w:lang w:val="pt-PT"/>
        </w:rPr>
        <w:t>.</w:t>
      </w:r>
    </w:p>
    <w:p w14:paraId="5CB69942"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(7)  În toate cazurile, convocarea se consemnează în procesul-ve</w:t>
      </w:r>
      <w:r w:rsidR="009B7898" w:rsidRPr="002121A1">
        <w:rPr>
          <w:rFonts w:ascii="Bookman Old Style" w:hAnsi="Bookman Old Style" w:cs="Times New Roman"/>
          <w:sz w:val="24"/>
          <w:szCs w:val="24"/>
          <w:lang w:val="pt-PT"/>
        </w:rPr>
        <w:t>rbal al şedinţei.</w:t>
      </w:r>
    </w:p>
    <w:p w14:paraId="642268C5" w14:textId="77777777" w:rsidR="005F04B1" w:rsidRPr="002121A1" w:rsidRDefault="00AE6860"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Art</w:t>
      </w:r>
      <w:r w:rsidR="005C6301" w:rsidRPr="002121A1">
        <w:rPr>
          <w:rFonts w:ascii="Bookman Old Style" w:hAnsi="Bookman Old Style" w:cs="Times New Roman"/>
          <w:b/>
          <w:sz w:val="24"/>
          <w:szCs w:val="24"/>
          <w:lang w:val="pt-PT"/>
        </w:rPr>
        <w:t>.24</w:t>
      </w:r>
      <w:r w:rsidR="003712C6" w:rsidRPr="002121A1">
        <w:rPr>
          <w:rFonts w:ascii="Bookman Old Style" w:hAnsi="Bookman Old Style" w:cs="Times New Roman"/>
          <w:b/>
          <w:sz w:val="24"/>
          <w:szCs w:val="24"/>
          <w:lang w:val="pt-PT"/>
        </w:rPr>
        <w:t>.</w:t>
      </w:r>
      <w:r w:rsidR="005F04B1" w:rsidRPr="002121A1">
        <w:rPr>
          <w:rFonts w:ascii="Bookman Old Style" w:hAnsi="Bookman Old Style" w:cs="Times New Roman"/>
          <w:b/>
          <w:sz w:val="24"/>
          <w:szCs w:val="24"/>
          <w:lang w:val="pt-PT"/>
        </w:rPr>
        <w:t xml:space="preserve"> Ordinea de zi</w:t>
      </w:r>
    </w:p>
    <w:p w14:paraId="171A27B5"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Proiectul ordinii de zi se redactează de către secretarul general al </w:t>
      </w:r>
      <w:r w:rsidR="00DE3BAA" w:rsidRPr="002121A1">
        <w:rPr>
          <w:rFonts w:ascii="Bookman Old Style" w:hAnsi="Bookman Old Style" w:cs="Times New Roman"/>
          <w:sz w:val="24"/>
          <w:szCs w:val="24"/>
          <w:lang w:val="pt-PT"/>
        </w:rPr>
        <w:t>comunei</w:t>
      </w:r>
      <w:r w:rsidRPr="002121A1">
        <w:rPr>
          <w:rFonts w:ascii="Bookman Old Style" w:hAnsi="Bookman Old Style" w:cs="Times New Roman"/>
          <w:sz w:val="24"/>
          <w:szCs w:val="24"/>
          <w:lang w:val="pt-PT"/>
        </w:rPr>
        <w:t xml:space="preserve"> şi compartimentele de resort din cadrul aparatului de specialitate al primarului, ca anexă la documentul de convocare la propunerea primarului sau a consilierilor locali, după caz, în condiţiile legii.</w:t>
      </w:r>
    </w:p>
    <w:p w14:paraId="617211EF"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lastRenderedPageBreak/>
        <w:t xml:space="preserve">    (2)  Este obligatorie înscrierea pe proiectul ordinii de zi a proiectelor de hotărâri care îndeplinesc condiţiile prevăzute la art. 136 alin. (8)</w:t>
      </w:r>
      <w:r w:rsidR="00AE6860" w:rsidRPr="002121A1">
        <w:rPr>
          <w:rFonts w:ascii="Bookman Old Style" w:hAnsi="Bookman Old Style" w:cs="Times New Roman"/>
          <w:sz w:val="24"/>
          <w:szCs w:val="24"/>
          <w:lang w:val="pt-PT"/>
        </w:rPr>
        <w:t xml:space="preserve"> Cod administrativ </w:t>
      </w:r>
      <w:r w:rsidRPr="002121A1">
        <w:rPr>
          <w:rFonts w:ascii="Bookman Old Style" w:hAnsi="Bookman Old Style" w:cs="Times New Roman"/>
          <w:sz w:val="24"/>
          <w:szCs w:val="24"/>
          <w:lang w:val="pt-PT"/>
        </w:rPr>
        <w:t>.</w:t>
      </w:r>
    </w:p>
    <w:p w14:paraId="7026ED17"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(3)  Proiectul ordinii de zi a şedinţei consiliului local poate cuprinde proiecte de hotărâri, cu menţionarea titlului şi a iniţiatorului, rapoarte ale primarului, ale viceprimarului, ale consilierilor locali, ale comisiilor de specialitate, ale comisiilor speciale sau mixte, rapoarte sau informări ale conducătorilor organismelor prestatoare de servicii publice şi de utilitate publică în unit</w:t>
      </w:r>
      <w:r w:rsidR="003F5A69" w:rsidRPr="002121A1">
        <w:rPr>
          <w:rFonts w:ascii="Bookman Old Style" w:hAnsi="Bookman Old Style" w:cs="Times New Roman"/>
          <w:sz w:val="24"/>
          <w:szCs w:val="24"/>
          <w:lang w:val="pt-PT"/>
        </w:rPr>
        <w:t>atea</w:t>
      </w:r>
      <w:r w:rsidRPr="002121A1">
        <w:rPr>
          <w:rFonts w:ascii="Bookman Old Style" w:hAnsi="Bookman Old Style" w:cs="Times New Roman"/>
          <w:sz w:val="24"/>
          <w:szCs w:val="24"/>
          <w:lang w:val="pt-PT"/>
        </w:rPr>
        <w:t xml:space="preserve"> administrativ-teritorial</w:t>
      </w:r>
      <w:r w:rsidR="003F5A69" w:rsidRPr="002121A1">
        <w:rPr>
          <w:rFonts w:ascii="Bookman Old Style" w:hAnsi="Bookman Old Style" w:cs="Times New Roman"/>
          <w:sz w:val="24"/>
          <w:szCs w:val="24"/>
          <w:lang w:val="pt-PT"/>
        </w:rPr>
        <w:t>a</w:t>
      </w:r>
      <w:r w:rsidRPr="002121A1">
        <w:rPr>
          <w:rFonts w:ascii="Bookman Old Style" w:hAnsi="Bookman Old Style" w:cs="Times New Roman"/>
          <w:sz w:val="24"/>
          <w:szCs w:val="24"/>
          <w:lang w:val="pt-PT"/>
        </w:rPr>
        <w:t>, precum şi orice alte probleme de interes local.</w:t>
      </w:r>
    </w:p>
    <w:p w14:paraId="20628172"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(4)  Proiectul ordinii de zi a şedinţei consiliului local se aduce la cunoştinţă locuitorilor comunei, prin mass-media, prin afişarea pe pagina de internet a unităţii administrativ-teritoriale sau prin orice alt mijloc de publicitate.</w:t>
      </w:r>
    </w:p>
    <w:p w14:paraId="7E0CB014"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w:t>
      </w:r>
      <w:r w:rsidR="005914E3" w:rsidRPr="002121A1">
        <w:rPr>
          <w:rFonts w:ascii="Bookman Old Style" w:hAnsi="Bookman Old Style" w:cs="Times New Roman"/>
          <w:sz w:val="24"/>
          <w:szCs w:val="24"/>
          <w:lang w:val="pt-PT"/>
        </w:rPr>
        <w:t xml:space="preserve"> (5</w:t>
      </w:r>
      <w:r w:rsidRPr="002121A1">
        <w:rPr>
          <w:rFonts w:ascii="Bookman Old Style" w:hAnsi="Bookman Old Style" w:cs="Times New Roman"/>
          <w:sz w:val="24"/>
          <w:szCs w:val="24"/>
          <w:lang w:val="pt-PT"/>
        </w:rPr>
        <w:t xml:space="preserve">)  Scoaterea unui proiect de hotărâre de pe proiectul ordinii de zi se face în situaţia în care acesta nu îndeplineşte condiţiile prevăzute la art. 136 alin. (8) </w:t>
      </w:r>
      <w:r w:rsidR="005914E3" w:rsidRPr="002121A1">
        <w:rPr>
          <w:rFonts w:ascii="Bookman Old Style" w:hAnsi="Bookman Old Style" w:cs="Times New Roman"/>
          <w:sz w:val="24"/>
          <w:szCs w:val="24"/>
          <w:lang w:val="pt-PT"/>
        </w:rPr>
        <w:t xml:space="preserve">din Codul </w:t>
      </w:r>
      <w:r w:rsidR="009D759B" w:rsidRPr="002121A1">
        <w:rPr>
          <w:rFonts w:ascii="Bookman Old Style" w:hAnsi="Bookman Old Style" w:cs="Times New Roman"/>
          <w:sz w:val="24"/>
          <w:szCs w:val="24"/>
          <w:lang w:val="pt-PT"/>
        </w:rPr>
        <w:t>administrativ</w:t>
      </w:r>
      <w:r w:rsidR="005914E3" w:rsidRPr="002121A1">
        <w:rPr>
          <w:rFonts w:ascii="Bookman Old Style" w:hAnsi="Bookman Old Style" w:cs="Times New Roman"/>
          <w:sz w:val="24"/>
          <w:szCs w:val="24"/>
          <w:lang w:val="pt-PT"/>
        </w:rPr>
        <w:t xml:space="preserve"> </w:t>
      </w:r>
      <w:r w:rsidR="003F5A69" w:rsidRPr="002121A1">
        <w:rPr>
          <w:rFonts w:ascii="Bookman Old Style" w:hAnsi="Bookman Old Style" w:cs="Times New Roman"/>
          <w:sz w:val="24"/>
          <w:szCs w:val="24"/>
          <w:lang w:val="pt-PT"/>
        </w:rPr>
        <w:t xml:space="preserve">, </w:t>
      </w:r>
      <w:r w:rsidRPr="002121A1">
        <w:rPr>
          <w:rFonts w:ascii="Bookman Old Style" w:hAnsi="Bookman Old Style" w:cs="Times New Roman"/>
          <w:sz w:val="24"/>
          <w:szCs w:val="24"/>
          <w:lang w:val="pt-PT"/>
        </w:rPr>
        <w:t>sau numai cu acordul iniţiatorului, dacă acesta îndeplineşte condiţiile prevăzute la art. 136 alin. (8)</w:t>
      </w:r>
      <w:r w:rsidR="005914E3" w:rsidRPr="002121A1">
        <w:rPr>
          <w:rFonts w:ascii="Bookman Old Style" w:hAnsi="Bookman Old Style" w:cs="Times New Roman"/>
          <w:sz w:val="24"/>
          <w:szCs w:val="24"/>
          <w:lang w:val="pt-PT"/>
        </w:rPr>
        <w:t xml:space="preserve"> </w:t>
      </w:r>
      <w:r w:rsidR="00881EE5" w:rsidRPr="002121A1">
        <w:rPr>
          <w:rFonts w:ascii="Bookman Old Style" w:hAnsi="Bookman Old Style" w:cs="Times New Roman"/>
          <w:sz w:val="24"/>
          <w:szCs w:val="24"/>
          <w:lang w:val="pt-PT"/>
        </w:rPr>
        <w:t>din</w:t>
      </w:r>
      <w:r w:rsidR="005914E3" w:rsidRPr="002121A1">
        <w:rPr>
          <w:rFonts w:ascii="Bookman Old Style" w:hAnsi="Bookman Old Style" w:cs="Times New Roman"/>
          <w:sz w:val="24"/>
          <w:szCs w:val="24"/>
          <w:lang w:val="pt-PT"/>
        </w:rPr>
        <w:t xml:space="preserve"> </w:t>
      </w:r>
      <w:r w:rsidR="003F5A69" w:rsidRPr="002121A1">
        <w:rPr>
          <w:rFonts w:ascii="Bookman Old Style" w:hAnsi="Bookman Old Style" w:cs="Times New Roman"/>
          <w:sz w:val="24"/>
          <w:szCs w:val="24"/>
          <w:lang w:val="pt-PT"/>
        </w:rPr>
        <w:t>C</w:t>
      </w:r>
      <w:r w:rsidR="00881EE5" w:rsidRPr="002121A1">
        <w:rPr>
          <w:rFonts w:ascii="Bookman Old Style" w:hAnsi="Bookman Old Style" w:cs="Times New Roman"/>
          <w:sz w:val="24"/>
          <w:szCs w:val="24"/>
          <w:lang w:val="pt-PT"/>
        </w:rPr>
        <w:t>odul administrativ</w:t>
      </w:r>
      <w:r w:rsidRPr="002121A1">
        <w:rPr>
          <w:rFonts w:ascii="Bookman Old Style" w:hAnsi="Bookman Old Style" w:cs="Times New Roman"/>
          <w:sz w:val="24"/>
          <w:szCs w:val="24"/>
          <w:lang w:val="pt-PT"/>
        </w:rPr>
        <w:t>.</w:t>
      </w:r>
    </w:p>
    <w:p w14:paraId="47CBDBE9" w14:textId="77777777" w:rsidR="005F04B1" w:rsidRPr="002121A1" w:rsidRDefault="005914E3"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(6</w:t>
      </w:r>
      <w:r w:rsidR="005F04B1" w:rsidRPr="002121A1">
        <w:rPr>
          <w:rFonts w:ascii="Bookman Old Style" w:hAnsi="Bookman Old Style" w:cs="Times New Roman"/>
          <w:sz w:val="24"/>
          <w:szCs w:val="24"/>
          <w:lang w:val="pt-PT"/>
        </w:rPr>
        <w:t>)  Ordinea de zi a şedinţei se aprobă cu majoritate simplă, la propunerea celui/celor care a/au cerut convocarea consiliului local.</w:t>
      </w:r>
    </w:p>
    <w:p w14:paraId="72C0622B" w14:textId="77777777" w:rsidR="005F04B1" w:rsidRPr="002121A1" w:rsidRDefault="005914E3"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(7</w:t>
      </w:r>
      <w:r w:rsidR="005F04B1" w:rsidRPr="002121A1">
        <w:rPr>
          <w:rFonts w:ascii="Bookman Old Style" w:hAnsi="Bookman Old Style" w:cs="Times New Roman"/>
          <w:sz w:val="24"/>
          <w:szCs w:val="24"/>
          <w:lang w:val="pt-PT"/>
        </w:rPr>
        <w:t>)  Suplimentarea ordinii de zi se aprobă numai pentru probleme urgente cu majoritate simplă.</w:t>
      </w:r>
    </w:p>
    <w:p w14:paraId="5982F45F" w14:textId="77777777" w:rsidR="00283F8C" w:rsidRPr="002121A1" w:rsidRDefault="005914E3"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(8</w:t>
      </w:r>
      <w:r w:rsidR="005F04B1" w:rsidRPr="002121A1">
        <w:rPr>
          <w:rFonts w:ascii="Bookman Old Style" w:hAnsi="Bookman Old Style" w:cs="Times New Roman"/>
          <w:sz w:val="24"/>
          <w:szCs w:val="24"/>
          <w:lang w:val="pt-PT"/>
        </w:rPr>
        <w:t xml:space="preserve">)  În cazul neaprobării proiectului ordinii de zi, în </w:t>
      </w:r>
      <w:r w:rsidRPr="002121A1">
        <w:rPr>
          <w:rFonts w:ascii="Bookman Old Style" w:hAnsi="Bookman Old Style" w:cs="Times New Roman"/>
          <w:sz w:val="24"/>
          <w:szCs w:val="24"/>
          <w:lang w:val="pt-PT"/>
        </w:rPr>
        <w:t>condiţiile prevăzute la alin. (6</w:t>
      </w:r>
      <w:r w:rsidR="005F04B1" w:rsidRPr="002121A1">
        <w:rPr>
          <w:rFonts w:ascii="Bookman Old Style" w:hAnsi="Bookman Old Style" w:cs="Times New Roman"/>
          <w:sz w:val="24"/>
          <w:szCs w:val="24"/>
          <w:lang w:val="pt-PT"/>
        </w:rPr>
        <w:t>), nu se acordă indemnizaţia cuvenită consilierilor lo</w:t>
      </w:r>
      <w:r w:rsidR="009B7898" w:rsidRPr="002121A1">
        <w:rPr>
          <w:rFonts w:ascii="Bookman Old Style" w:hAnsi="Bookman Old Style" w:cs="Times New Roman"/>
          <w:sz w:val="24"/>
          <w:szCs w:val="24"/>
          <w:lang w:val="pt-PT"/>
        </w:rPr>
        <w:t>cali pentru şedinţa respectivă.</w:t>
      </w:r>
    </w:p>
    <w:p w14:paraId="0FE5B7F5" w14:textId="77777777" w:rsidR="005F04B1" w:rsidRPr="002121A1" w:rsidRDefault="005914E3"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Art</w:t>
      </w:r>
      <w:r w:rsidR="005F04B1" w:rsidRPr="002121A1">
        <w:rPr>
          <w:rFonts w:ascii="Bookman Old Style" w:hAnsi="Bookman Old Style" w:cs="Times New Roman"/>
          <w:b/>
          <w:sz w:val="24"/>
          <w:szCs w:val="24"/>
          <w:lang w:val="pt-PT"/>
        </w:rPr>
        <w:t xml:space="preserve">. </w:t>
      </w:r>
      <w:r w:rsidR="005C6301" w:rsidRPr="002121A1">
        <w:rPr>
          <w:rFonts w:ascii="Bookman Old Style" w:hAnsi="Bookman Old Style" w:cs="Times New Roman"/>
          <w:b/>
          <w:sz w:val="24"/>
          <w:szCs w:val="24"/>
          <w:lang w:val="pt-PT"/>
        </w:rPr>
        <w:t>25</w:t>
      </w:r>
      <w:r w:rsidR="003712C6" w:rsidRPr="002121A1">
        <w:rPr>
          <w:rFonts w:ascii="Bookman Old Style" w:hAnsi="Bookman Old Style" w:cs="Times New Roman"/>
          <w:b/>
          <w:sz w:val="24"/>
          <w:szCs w:val="24"/>
          <w:lang w:val="pt-PT"/>
        </w:rPr>
        <w:t xml:space="preserve">. </w:t>
      </w:r>
      <w:r w:rsidR="005F04B1" w:rsidRPr="002121A1">
        <w:rPr>
          <w:rFonts w:ascii="Bookman Old Style" w:hAnsi="Bookman Old Style" w:cs="Times New Roman"/>
          <w:b/>
          <w:sz w:val="24"/>
          <w:szCs w:val="24"/>
          <w:lang w:val="pt-PT"/>
        </w:rPr>
        <w:t>Proiectele de hotărâri ale consiliului local</w:t>
      </w:r>
    </w:p>
    <w:p w14:paraId="7ACEE481"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Proiectele de hotărâri pot fi iniţiate de primar, de consilierii locali sau de cetăţeni. Elaborarea proiectelor se face de cei care le propun, cu sprijinul secretarului general al </w:t>
      </w:r>
      <w:r w:rsidR="00F101A7" w:rsidRPr="002121A1">
        <w:rPr>
          <w:rFonts w:ascii="Bookman Old Style" w:hAnsi="Bookman Old Style" w:cs="Times New Roman"/>
          <w:sz w:val="24"/>
          <w:szCs w:val="24"/>
          <w:lang w:val="pt-PT"/>
        </w:rPr>
        <w:t>comunei</w:t>
      </w:r>
      <w:r w:rsidRPr="002121A1">
        <w:rPr>
          <w:rFonts w:ascii="Bookman Old Style" w:hAnsi="Bookman Old Style" w:cs="Times New Roman"/>
          <w:sz w:val="24"/>
          <w:szCs w:val="24"/>
          <w:lang w:val="pt-PT"/>
        </w:rPr>
        <w:t xml:space="preserve"> şi al compartimentelor de resort din cadrul aparatului de specialitate al primarului.</w:t>
      </w:r>
    </w:p>
    <w:p w14:paraId="6E211309"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Proiectele de hotărâri şi referatele de aprobare ale acestora se redactează în conformitate cu normele de tehnică legislativă.</w:t>
      </w:r>
    </w:p>
    <w:p w14:paraId="05E428F3"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(3)  Proiectele de hotărâri ale consiliului local însoţite de referatele de aprobare ale acestora şi de alte documente de prezentare şi de motivare se înregistrează şi se transmit de secretarul general al </w:t>
      </w:r>
      <w:r w:rsidR="00F101A7" w:rsidRPr="002121A1">
        <w:rPr>
          <w:rFonts w:ascii="Bookman Old Style" w:hAnsi="Bookman Old Style" w:cs="Times New Roman"/>
          <w:sz w:val="24"/>
          <w:szCs w:val="24"/>
          <w:lang w:val="pt-PT"/>
        </w:rPr>
        <w:t>comunei</w:t>
      </w:r>
      <w:r w:rsidRPr="002121A1">
        <w:rPr>
          <w:rFonts w:ascii="Bookman Old Style" w:hAnsi="Bookman Old Style" w:cs="Times New Roman"/>
          <w:sz w:val="24"/>
          <w:szCs w:val="24"/>
          <w:lang w:val="pt-PT"/>
        </w:rPr>
        <w:t>:</w:t>
      </w:r>
    </w:p>
    <w:p w14:paraId="1D039C51"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a) compartimentelor de resort din cadrul aparatului de specialitate al primarului în vederea analizării şi întocmirii rapoartelor de specialitate;</w:t>
      </w:r>
    </w:p>
    <w:p w14:paraId="2E907F15"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b) comisiilor de specialitate ale consiliului local în vederea dezbaterii şi întocmirii avizelor.</w:t>
      </w:r>
    </w:p>
    <w:p w14:paraId="7868102F"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(4)  Nominalizarea compartimentelor de resort şi a comisiilor de specialitate cărora li se transmit proiectele de hotărâri ale consiliului local, precum şi celelalte documente, potrivit prevederilor alin. (3), se face de către primar împreună cu secretarul general al </w:t>
      </w:r>
      <w:r w:rsidR="00F101A7" w:rsidRPr="002121A1">
        <w:rPr>
          <w:rFonts w:ascii="Bookman Old Style" w:hAnsi="Bookman Old Style" w:cs="Times New Roman"/>
          <w:sz w:val="24"/>
          <w:szCs w:val="24"/>
          <w:lang w:val="pt-PT"/>
        </w:rPr>
        <w:t>comunei</w:t>
      </w:r>
      <w:r w:rsidRPr="002121A1">
        <w:rPr>
          <w:rFonts w:ascii="Bookman Old Style" w:hAnsi="Bookman Old Style" w:cs="Times New Roman"/>
          <w:sz w:val="24"/>
          <w:szCs w:val="24"/>
          <w:lang w:val="pt-PT"/>
        </w:rPr>
        <w:t>.</w:t>
      </w:r>
    </w:p>
    <w:p w14:paraId="4B41C6D2"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(5)  Odată cu transmiterea proiectelor de hotărâri se comunică şi data de depunere a rapoartelor şi a avizelor, avându-se grijă ca rapoartele compartimentelor de resort să poată fi transmise şi comisiilor de specialitate înainte de pronunţarea acestora.</w:t>
      </w:r>
    </w:p>
    <w:p w14:paraId="357547EC" w14:textId="71A74071"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(6)  După examinarea proiectului de hotărâre, comisia de specialitate a consiliului local emite un aviz </w:t>
      </w:r>
      <w:r w:rsidR="00B100C0">
        <w:rPr>
          <w:rFonts w:ascii="Bookman Old Style" w:hAnsi="Bookman Old Style" w:cs="Times New Roman"/>
          <w:sz w:val="24"/>
          <w:szCs w:val="24"/>
          <w:lang w:val="pt-PT"/>
        </w:rPr>
        <w:t xml:space="preserve">consultativ </w:t>
      </w:r>
      <w:r w:rsidRPr="002121A1">
        <w:rPr>
          <w:rFonts w:ascii="Bookman Old Style" w:hAnsi="Bookman Old Style" w:cs="Times New Roman"/>
          <w:sz w:val="24"/>
          <w:szCs w:val="24"/>
          <w:lang w:val="pt-PT"/>
        </w:rPr>
        <w:t>cu privire la adoptarea sau, după caz, respingerea proiectului.</w:t>
      </w:r>
    </w:p>
    <w:p w14:paraId="6F54F635"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(7)  Avizul comisiei se transmite secretarului general al </w:t>
      </w:r>
      <w:r w:rsidR="00F101A7" w:rsidRPr="002121A1">
        <w:rPr>
          <w:rFonts w:ascii="Bookman Old Style" w:hAnsi="Bookman Old Style" w:cs="Times New Roman"/>
          <w:sz w:val="24"/>
          <w:szCs w:val="24"/>
          <w:lang w:val="pt-PT"/>
        </w:rPr>
        <w:t>comunei</w:t>
      </w:r>
      <w:r w:rsidRPr="002121A1">
        <w:rPr>
          <w:rFonts w:ascii="Bookman Old Style" w:hAnsi="Bookman Old Style" w:cs="Times New Roman"/>
          <w:sz w:val="24"/>
          <w:szCs w:val="24"/>
          <w:lang w:val="pt-PT"/>
        </w:rPr>
        <w:t>, care dispune măsurile corespunzătoare înaintării lui către consilierii locali şi către iniţiatori, după caz, cel mai târziu în ziua şedinţei.</w:t>
      </w:r>
    </w:p>
    <w:p w14:paraId="2976486A"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(8)  Fiecare proiect de hotărâre înscris pe ordinea de zi a şedinţei consiliului local este supus dezbaterii numai dacă este însoţit de:</w:t>
      </w:r>
    </w:p>
    <w:p w14:paraId="39C4D968"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a) referatul de aprobare, ca instrument de prezentare şi motivare, semnat de iniţiator;</w:t>
      </w:r>
    </w:p>
    <w:p w14:paraId="4FD54EE3"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b) rapoartele compartimentelor de resort din cadrul aparatului de specialitate al primarului;</w:t>
      </w:r>
    </w:p>
    <w:p w14:paraId="454027B7"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c) avizele cu caracter consultativ ale comisiilor de specialitate ale consiliului local;</w:t>
      </w:r>
    </w:p>
    <w:p w14:paraId="49407BBC" w14:textId="77777777" w:rsidR="005F04B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d) alte documente prevăzute de legislaţia specială.</w:t>
      </w:r>
    </w:p>
    <w:p w14:paraId="591C2F29" w14:textId="1C944EC2" w:rsidR="00B100C0" w:rsidRPr="001453AB" w:rsidRDefault="00B100C0" w:rsidP="00D93A96">
      <w:pPr>
        <w:pStyle w:val="Frspaiere"/>
        <w:ind w:left="-851" w:right="-942"/>
        <w:jc w:val="both"/>
        <w:rPr>
          <w:rFonts w:ascii="Bookman Old Style" w:hAnsi="Bookman Old Style" w:cs="Times New Roman"/>
          <w:sz w:val="24"/>
          <w:szCs w:val="24"/>
          <w:lang w:val="pt-PT"/>
        </w:rPr>
      </w:pPr>
      <w:r>
        <w:rPr>
          <w:rFonts w:ascii="Bookman Old Style" w:hAnsi="Bookman Old Style" w:cs="Times New Roman"/>
          <w:sz w:val="24"/>
          <w:szCs w:val="24"/>
          <w:lang w:val="pt-PT"/>
        </w:rPr>
        <w:t xml:space="preserve">    (9) </w:t>
      </w:r>
      <w:r w:rsidRPr="001453AB">
        <w:rPr>
          <w:rFonts w:ascii="Bookman Old Style" w:hAnsi="Bookman Old Style" w:cs="Times New Roman"/>
          <w:sz w:val="24"/>
          <w:szCs w:val="24"/>
          <w:lang w:val="pt-PT"/>
        </w:rPr>
        <w:t>Prin excep</w:t>
      </w:r>
      <w:r w:rsidRPr="001453AB">
        <w:rPr>
          <w:rFonts w:ascii="Cambria" w:hAnsi="Cambria" w:cs="Cambria"/>
          <w:sz w:val="24"/>
          <w:szCs w:val="24"/>
          <w:lang w:val="pt-PT"/>
        </w:rPr>
        <w:t>ț</w:t>
      </w:r>
      <w:r w:rsidRPr="001453AB">
        <w:rPr>
          <w:rFonts w:ascii="Bookman Old Style" w:hAnsi="Bookman Old Style" w:cs="Times New Roman"/>
          <w:sz w:val="24"/>
          <w:szCs w:val="24"/>
          <w:lang w:val="pt-PT"/>
        </w:rPr>
        <w:t xml:space="preserve">ie de la prevederile alin. (8) , în cadrul primei sedinte organizate dupa sedinta de constituire a Consiliului local al comunei Pârscov si după constatarea </w:t>
      </w:r>
      <w:r w:rsidR="001453AB" w:rsidRPr="001453AB">
        <w:rPr>
          <w:rFonts w:ascii="Bookman Old Style" w:hAnsi="Bookman Old Style" w:cs="Times New Roman"/>
          <w:sz w:val="24"/>
          <w:szCs w:val="24"/>
          <w:lang w:val="pt-PT"/>
        </w:rPr>
        <w:t>îndeplinirii condi</w:t>
      </w:r>
      <w:r w:rsidR="001453AB" w:rsidRPr="001453AB">
        <w:rPr>
          <w:rFonts w:ascii="Cambria" w:hAnsi="Cambria" w:cs="Cambria"/>
          <w:sz w:val="24"/>
          <w:szCs w:val="24"/>
          <w:lang w:val="pt-PT"/>
        </w:rPr>
        <w:t>ț</w:t>
      </w:r>
      <w:r w:rsidR="001453AB" w:rsidRPr="001453AB">
        <w:rPr>
          <w:rFonts w:ascii="Bookman Old Style" w:hAnsi="Bookman Old Style" w:cs="Times New Roman"/>
          <w:sz w:val="24"/>
          <w:szCs w:val="24"/>
          <w:lang w:val="pt-PT"/>
        </w:rPr>
        <w:t xml:space="preserve">iilor legale de constituire a consiliului local prin ordin al prefectului , hotarârea privind alegerea </w:t>
      </w:r>
      <w:r w:rsidR="001453AB" w:rsidRPr="001453AB">
        <w:rPr>
          <w:rFonts w:ascii="Bookman Old Style" w:hAnsi="Bookman Old Style" w:cs="Times New Roman"/>
          <w:sz w:val="24"/>
          <w:szCs w:val="24"/>
          <w:lang w:val="pt-PT"/>
        </w:rPr>
        <w:lastRenderedPageBreak/>
        <w:t>pre</w:t>
      </w:r>
      <w:r w:rsidR="001453AB" w:rsidRPr="001453AB">
        <w:rPr>
          <w:rFonts w:ascii="Cambria" w:hAnsi="Cambria" w:cs="Cambria"/>
          <w:sz w:val="24"/>
          <w:szCs w:val="24"/>
          <w:lang w:val="pt-PT"/>
        </w:rPr>
        <w:t>ș</w:t>
      </w:r>
      <w:r w:rsidR="001453AB" w:rsidRPr="001453AB">
        <w:rPr>
          <w:rFonts w:ascii="Bookman Old Style" w:hAnsi="Bookman Old Style" w:cs="Times New Roman"/>
          <w:sz w:val="24"/>
          <w:szCs w:val="24"/>
          <w:lang w:val="pt-PT"/>
        </w:rPr>
        <w:t xml:space="preserve">edintelui de </w:t>
      </w:r>
      <w:r w:rsidR="001453AB" w:rsidRPr="001453AB">
        <w:rPr>
          <w:rFonts w:ascii="Cambria" w:hAnsi="Cambria" w:cs="Cambria"/>
          <w:sz w:val="24"/>
          <w:szCs w:val="24"/>
          <w:lang w:val="pt-PT"/>
        </w:rPr>
        <w:t>ș</w:t>
      </w:r>
      <w:r w:rsidR="001453AB" w:rsidRPr="001453AB">
        <w:rPr>
          <w:rFonts w:ascii="Bookman Old Style" w:hAnsi="Bookman Old Style" w:cs="Times New Roman"/>
          <w:sz w:val="24"/>
          <w:szCs w:val="24"/>
          <w:lang w:val="pt-PT"/>
        </w:rPr>
        <w:t>edin</w:t>
      </w:r>
      <w:r w:rsidR="001453AB" w:rsidRPr="001453AB">
        <w:rPr>
          <w:rFonts w:ascii="Cambria" w:hAnsi="Cambria" w:cs="Cambria"/>
          <w:sz w:val="24"/>
          <w:szCs w:val="24"/>
          <w:lang w:val="pt-PT"/>
        </w:rPr>
        <w:t>ț</w:t>
      </w:r>
      <w:r w:rsidR="001453AB" w:rsidRPr="001453AB">
        <w:rPr>
          <w:rFonts w:ascii="Bookman Old Style" w:hAnsi="Bookman Old Style" w:cs="Bookman Old Style"/>
          <w:sz w:val="24"/>
          <w:szCs w:val="24"/>
          <w:lang w:val="pt-PT"/>
        </w:rPr>
        <w:t>ă</w:t>
      </w:r>
      <w:r w:rsidR="001453AB" w:rsidRPr="001453AB">
        <w:rPr>
          <w:rFonts w:ascii="Bookman Old Style" w:hAnsi="Bookman Old Style" w:cs="Times New Roman"/>
          <w:sz w:val="24"/>
          <w:szCs w:val="24"/>
          <w:lang w:val="pt-PT"/>
        </w:rPr>
        <w:t xml:space="preserve"> precum si cea privind organizarea comisiilor de specialitate ale consiliului local se supun dezbaterii în absen</w:t>
      </w:r>
      <w:r w:rsidR="001453AB" w:rsidRPr="001453AB">
        <w:rPr>
          <w:rFonts w:ascii="Cambria" w:hAnsi="Cambria" w:cs="Cambria"/>
          <w:sz w:val="24"/>
          <w:szCs w:val="24"/>
          <w:lang w:val="pt-PT"/>
        </w:rPr>
        <w:t>ț</w:t>
      </w:r>
      <w:r w:rsidR="001453AB" w:rsidRPr="001453AB">
        <w:rPr>
          <w:rFonts w:ascii="Bookman Old Style" w:hAnsi="Bookman Old Style" w:cs="Times New Roman"/>
          <w:sz w:val="24"/>
          <w:szCs w:val="24"/>
          <w:lang w:val="pt-PT"/>
        </w:rPr>
        <w:t>a avizelor cu caracter consultativ ale comisiilor de specialitate ale consiliului local .</w:t>
      </w:r>
    </w:p>
    <w:p w14:paraId="49D7B67C" w14:textId="5039F38A"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w:t>
      </w:r>
      <w:r w:rsidR="001453AB">
        <w:rPr>
          <w:rFonts w:ascii="Bookman Old Style" w:hAnsi="Bookman Old Style" w:cs="Times New Roman"/>
          <w:sz w:val="24"/>
          <w:szCs w:val="24"/>
          <w:lang w:val="pt-PT"/>
        </w:rPr>
        <w:t>10</w:t>
      </w:r>
      <w:r w:rsidRPr="002121A1">
        <w:rPr>
          <w:rFonts w:ascii="Bookman Old Style" w:hAnsi="Bookman Old Style" w:cs="Times New Roman"/>
          <w:sz w:val="24"/>
          <w:szCs w:val="24"/>
          <w:lang w:val="pt-PT"/>
        </w:rPr>
        <w:t xml:space="preserve">)  Secretarul general al </w:t>
      </w:r>
      <w:r w:rsidR="00F101A7" w:rsidRPr="002121A1">
        <w:rPr>
          <w:rFonts w:ascii="Bookman Old Style" w:hAnsi="Bookman Old Style" w:cs="Times New Roman"/>
          <w:sz w:val="24"/>
          <w:szCs w:val="24"/>
          <w:lang w:val="pt-PT"/>
        </w:rPr>
        <w:t>comunei</w:t>
      </w:r>
      <w:r w:rsidRPr="002121A1">
        <w:rPr>
          <w:rFonts w:ascii="Bookman Old Style" w:hAnsi="Bookman Old Style" w:cs="Times New Roman"/>
          <w:sz w:val="24"/>
          <w:szCs w:val="24"/>
          <w:lang w:val="pt-PT"/>
        </w:rPr>
        <w:t xml:space="preserve"> asigură îndeplinirea condiţiilor de la alin. (8)</w:t>
      </w:r>
      <w:r w:rsidR="001453AB">
        <w:rPr>
          <w:rFonts w:ascii="Bookman Old Style" w:hAnsi="Bookman Old Style" w:cs="Times New Roman"/>
          <w:sz w:val="24"/>
          <w:szCs w:val="24"/>
          <w:lang w:val="pt-PT"/>
        </w:rPr>
        <w:t>-(9)</w:t>
      </w:r>
      <w:r w:rsidRPr="002121A1">
        <w:rPr>
          <w:rFonts w:ascii="Bookman Old Style" w:hAnsi="Bookman Old Style" w:cs="Times New Roman"/>
          <w:sz w:val="24"/>
          <w:szCs w:val="24"/>
          <w:lang w:val="pt-PT"/>
        </w:rPr>
        <w:t>şi aduce la cunoştinţa consiliului local cazul neîndeplinirii acestora înainte de adoptarea ordinii de zi.</w:t>
      </w:r>
    </w:p>
    <w:p w14:paraId="73808F0E" w14:textId="07086D53"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w:t>
      </w:r>
      <w:r w:rsidR="001453AB">
        <w:rPr>
          <w:rFonts w:ascii="Bookman Old Style" w:hAnsi="Bookman Old Style" w:cs="Times New Roman"/>
          <w:sz w:val="24"/>
          <w:szCs w:val="24"/>
          <w:lang w:val="pt-PT"/>
        </w:rPr>
        <w:t>1</w:t>
      </w:r>
      <w:r w:rsidRPr="002121A1">
        <w:rPr>
          <w:rFonts w:ascii="Bookman Old Style" w:hAnsi="Bookman Old Style" w:cs="Times New Roman"/>
          <w:sz w:val="24"/>
          <w:szCs w:val="24"/>
          <w:lang w:val="pt-PT"/>
        </w:rPr>
        <w:t>)  Rapoartele şi avizele prevăzute la alin. (8) trebuie întocmite în termenul prevăzut la alin. (5), dar nu mai târziu de 30 de zile de la înregistrarea proiectelor de hotărâre propuse pentru a fi înscrise pe proiectul ordinii de zi a şedinţelor ordinare ale consiliului local, respectiv în termen de cel mult 3 zile de la înregistrarea proiectelor de hotărâre propuse a fi înscrise pe proiectul ordinii de zi a şedinţelor extraordinare. În situaţia şedinţelor extraordinare convocate de îndată, rapoartele compartimentelor de specialitate se întocmesc în procedură de urgenţă, cel târziu odată cu proiectul hotărârii.</w:t>
      </w:r>
    </w:p>
    <w:p w14:paraId="25FD0E63" w14:textId="420A8194"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w:t>
      </w:r>
      <w:r w:rsidR="001453AB">
        <w:rPr>
          <w:rFonts w:ascii="Bookman Old Style" w:hAnsi="Bookman Old Style" w:cs="Times New Roman"/>
          <w:sz w:val="24"/>
          <w:szCs w:val="24"/>
          <w:lang w:val="pt-PT"/>
        </w:rPr>
        <w:t>2</w:t>
      </w:r>
      <w:r w:rsidRPr="002121A1">
        <w:rPr>
          <w:rFonts w:ascii="Bookman Old Style" w:hAnsi="Bookman Old Style" w:cs="Times New Roman"/>
          <w:sz w:val="24"/>
          <w:szCs w:val="24"/>
          <w:lang w:val="pt-PT"/>
        </w:rPr>
        <w:t xml:space="preserve">)  Iniţiatorul proiectului îl poate retrage sau poate renunţa, în orice </w:t>
      </w:r>
      <w:r w:rsidR="009B7898" w:rsidRPr="002121A1">
        <w:rPr>
          <w:rFonts w:ascii="Bookman Old Style" w:hAnsi="Bookman Old Style" w:cs="Times New Roman"/>
          <w:sz w:val="24"/>
          <w:szCs w:val="24"/>
          <w:lang w:val="pt-PT"/>
        </w:rPr>
        <w:t>moment, la susţinerea acestuia.</w:t>
      </w:r>
    </w:p>
    <w:p w14:paraId="781DC101" w14:textId="77777777" w:rsidR="005F04B1" w:rsidRPr="002121A1" w:rsidRDefault="009D759B"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Art</w:t>
      </w:r>
      <w:r w:rsidR="005C6301" w:rsidRPr="002121A1">
        <w:rPr>
          <w:rFonts w:ascii="Bookman Old Style" w:hAnsi="Bookman Old Style" w:cs="Times New Roman"/>
          <w:b/>
          <w:sz w:val="24"/>
          <w:szCs w:val="24"/>
          <w:lang w:val="pt-PT"/>
        </w:rPr>
        <w:t>.26</w:t>
      </w:r>
      <w:r w:rsidR="003712C6" w:rsidRPr="002121A1">
        <w:rPr>
          <w:rFonts w:ascii="Bookman Old Style" w:hAnsi="Bookman Old Style" w:cs="Times New Roman"/>
          <w:b/>
          <w:sz w:val="24"/>
          <w:szCs w:val="24"/>
          <w:lang w:val="pt-PT"/>
        </w:rPr>
        <w:t>.</w:t>
      </w:r>
      <w:r w:rsidR="005F04B1" w:rsidRPr="002121A1">
        <w:rPr>
          <w:rFonts w:ascii="Bookman Old Style" w:hAnsi="Bookman Old Style" w:cs="Times New Roman"/>
          <w:b/>
          <w:sz w:val="24"/>
          <w:szCs w:val="24"/>
          <w:lang w:val="pt-PT"/>
        </w:rPr>
        <w:t xml:space="preserve"> Cvorumul şedinţelor consiliului local</w:t>
      </w:r>
    </w:p>
    <w:p w14:paraId="4AF198A7" w14:textId="05D0EF8F" w:rsidR="00596168" w:rsidRPr="00B100C0" w:rsidRDefault="005F04B1" w:rsidP="00596168">
      <w:pPr>
        <w:pStyle w:val="Frspaiere"/>
        <w:ind w:left="-851" w:right="-942"/>
        <w:jc w:val="both"/>
        <w:rPr>
          <w:rFonts w:ascii="Bookman Old Style" w:hAnsi="Bookman Old Style" w:cs="Times New Roman"/>
          <w:sz w:val="24"/>
          <w:szCs w:val="24"/>
          <w:lang w:val="pt-PT"/>
        </w:rPr>
      </w:pPr>
      <w:r w:rsidRPr="00596168">
        <w:rPr>
          <w:rFonts w:ascii="Bookman Old Style" w:hAnsi="Bookman Old Style" w:cs="Times New Roman"/>
          <w:color w:val="FF0000"/>
          <w:sz w:val="24"/>
          <w:szCs w:val="24"/>
          <w:lang w:val="pt-PT"/>
        </w:rPr>
        <w:t xml:space="preserve">   </w:t>
      </w:r>
      <w:r w:rsidR="00596168" w:rsidRPr="00596168">
        <w:rPr>
          <w:rFonts w:ascii="Bookman Old Style" w:hAnsi="Bookman Old Style" w:cs="Times New Roman"/>
          <w:color w:val="FF0000"/>
          <w:sz w:val="24"/>
          <w:szCs w:val="24"/>
          <w:lang w:val="pt-PT"/>
        </w:rPr>
        <w:t xml:space="preserve"> </w:t>
      </w:r>
      <w:r w:rsidR="00596168" w:rsidRPr="00B100C0">
        <w:rPr>
          <w:rFonts w:ascii="Bookman Old Style" w:hAnsi="Bookman Old Style" w:cs="Times New Roman"/>
          <w:sz w:val="24"/>
          <w:szCs w:val="24"/>
          <w:lang w:val="pt-PT"/>
        </w:rPr>
        <w:t>(1)  Şedinţele consiliului local se desfăşoară legal în prezenţa majorităţii consilierilor locali în funcţie. Se consideră prezenţi la şedinţă şi consilierii locali care participă prin utilizarea oricăror mijloace electron</w:t>
      </w:r>
      <w:r w:rsidR="00B100C0">
        <w:rPr>
          <w:rFonts w:ascii="Bookman Old Style" w:hAnsi="Bookman Old Style" w:cs="Times New Roman"/>
          <w:sz w:val="24"/>
          <w:szCs w:val="24"/>
          <w:lang w:val="pt-PT"/>
        </w:rPr>
        <w:t xml:space="preserve">ice, </w:t>
      </w:r>
      <w:r w:rsidR="00B100C0" w:rsidRPr="00B100C0">
        <w:rPr>
          <w:rFonts w:ascii="Bookman Old Style" w:hAnsi="Bookman Old Style" w:cs="Times New Roman"/>
          <w:sz w:val="24"/>
          <w:szCs w:val="24"/>
          <w:lang w:val="pt-PT"/>
        </w:rPr>
        <w:t>în măsura în care dispozi</w:t>
      </w:r>
      <w:r w:rsidR="00B100C0" w:rsidRPr="00B100C0">
        <w:rPr>
          <w:rFonts w:ascii="Cambria" w:hAnsi="Cambria" w:cs="Cambria"/>
          <w:sz w:val="24"/>
          <w:szCs w:val="24"/>
          <w:lang w:val="pt-PT"/>
        </w:rPr>
        <w:t>ț</w:t>
      </w:r>
      <w:r w:rsidR="00B100C0" w:rsidRPr="00B100C0">
        <w:rPr>
          <w:rFonts w:ascii="Bookman Old Style" w:hAnsi="Bookman Old Style" w:cs="Times New Roman"/>
          <w:sz w:val="24"/>
          <w:szCs w:val="24"/>
          <w:lang w:val="pt-PT"/>
        </w:rPr>
        <w:t>ia de convocare prevede</w:t>
      </w:r>
      <w:r w:rsidR="001453AB">
        <w:rPr>
          <w:rFonts w:ascii="Bookman Old Style" w:hAnsi="Bookman Old Style" w:cs="Times New Roman"/>
          <w:sz w:val="24"/>
          <w:szCs w:val="24"/>
          <w:lang w:val="pt-PT"/>
        </w:rPr>
        <w:t xml:space="preserve"> </w:t>
      </w:r>
      <w:r w:rsidR="00B100C0" w:rsidRPr="00B100C0">
        <w:rPr>
          <w:rFonts w:ascii="Bookman Old Style" w:hAnsi="Bookman Old Style" w:cs="Times New Roman"/>
          <w:sz w:val="24"/>
          <w:szCs w:val="24"/>
          <w:lang w:val="pt-PT"/>
        </w:rPr>
        <w:t xml:space="preserve">această posibilitate </w:t>
      </w:r>
      <w:r w:rsidR="00596168" w:rsidRPr="00B100C0">
        <w:rPr>
          <w:rFonts w:ascii="Bookman Old Style" w:hAnsi="Bookman Old Style" w:cs="Times New Roman"/>
          <w:sz w:val="24"/>
          <w:szCs w:val="24"/>
          <w:lang w:val="pt-PT"/>
        </w:rPr>
        <w:t>.</w:t>
      </w:r>
    </w:p>
    <w:p w14:paraId="295578C4" w14:textId="317A209A"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Prezenţa consilierilor locali la şedinţă este obligatorie, cu excepţia cazului în care aceştia absentează motivat. Absenţa este considerată motivată dacă se face dovada că aceasta a intervenit din cauza:</w:t>
      </w:r>
    </w:p>
    <w:p w14:paraId="4F06BB63"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a) unei boli care a necesitat spitalizarea sau a unei stări de sănătate pentru care s-a eliberat certificat de concediu medical;</w:t>
      </w:r>
    </w:p>
    <w:p w14:paraId="504FAA0B"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b) unei deplasări în străinătate;</w:t>
      </w:r>
    </w:p>
    <w:p w14:paraId="1B3B431D"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c) unor evenimente de forţă majoră;</w:t>
      </w:r>
    </w:p>
    <w:p w14:paraId="4B8A5E37"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d) în cazul decesului soţiei/soţului consilierului local sau al unei rude de până la gradul al II-lea a consilierului local ales ori al soţiei/soţului acestuia, inclusiv;</w:t>
      </w:r>
    </w:p>
    <w:p w14:paraId="164D440B" w14:textId="77777777" w:rsidR="00E43DEF" w:rsidRPr="002121A1" w:rsidRDefault="00E43DEF"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e) exercitarea atributiunilor de serviciu cu caracter</w:t>
      </w:r>
      <w:r w:rsidR="009D759B" w:rsidRPr="002121A1">
        <w:rPr>
          <w:rFonts w:ascii="Bookman Old Style" w:hAnsi="Bookman Old Style" w:cs="Times New Roman"/>
          <w:sz w:val="24"/>
          <w:szCs w:val="24"/>
          <w:lang w:val="pt-PT"/>
        </w:rPr>
        <w:t xml:space="preserve"> exceptional (revizie, inventar</w:t>
      </w:r>
      <w:r w:rsidR="003377AF" w:rsidRPr="002121A1">
        <w:rPr>
          <w:rFonts w:ascii="Bookman Old Style" w:hAnsi="Bookman Old Style" w:cs="Times New Roman"/>
          <w:sz w:val="24"/>
          <w:szCs w:val="24"/>
          <w:lang w:val="pt-PT"/>
        </w:rPr>
        <w:t>, control</w:t>
      </w:r>
      <w:r w:rsidRPr="002121A1">
        <w:rPr>
          <w:rFonts w:ascii="Bookman Old Style" w:hAnsi="Bookman Old Style" w:cs="Times New Roman"/>
          <w:sz w:val="24"/>
          <w:szCs w:val="24"/>
          <w:lang w:val="pt-PT"/>
        </w:rPr>
        <w:t xml:space="preserve"> etc) </w:t>
      </w:r>
    </w:p>
    <w:p w14:paraId="2D38083A" w14:textId="77777777" w:rsidR="005F04B1" w:rsidRPr="002121A1" w:rsidRDefault="00E43DEF"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f</w:t>
      </w:r>
      <w:r w:rsidR="005F04B1" w:rsidRPr="002121A1">
        <w:rPr>
          <w:rFonts w:ascii="Bookman Old Style" w:hAnsi="Bookman Old Style" w:cs="Times New Roman"/>
          <w:sz w:val="24"/>
          <w:szCs w:val="24"/>
          <w:lang w:val="pt-PT"/>
        </w:rPr>
        <w:t xml:space="preserve">) alte situaţii </w:t>
      </w:r>
      <w:r w:rsidR="003F5A69" w:rsidRPr="002121A1">
        <w:rPr>
          <w:rFonts w:ascii="Bookman Old Style" w:hAnsi="Bookman Old Style" w:cs="Times New Roman"/>
          <w:sz w:val="24"/>
          <w:szCs w:val="24"/>
          <w:lang w:val="pt-PT"/>
        </w:rPr>
        <w:t>aprobate de</w:t>
      </w:r>
      <w:r w:rsidR="005F04B1" w:rsidRPr="002121A1">
        <w:rPr>
          <w:rFonts w:ascii="Bookman Old Style" w:hAnsi="Bookman Old Style" w:cs="Times New Roman"/>
          <w:sz w:val="24"/>
          <w:szCs w:val="24"/>
          <w:lang w:val="pt-PT"/>
        </w:rPr>
        <w:t xml:space="preserve"> consiliului local</w:t>
      </w:r>
      <w:r w:rsidR="003F5A69" w:rsidRPr="002121A1">
        <w:rPr>
          <w:rFonts w:ascii="Bookman Old Style" w:hAnsi="Bookman Old Style" w:cs="Times New Roman"/>
          <w:sz w:val="24"/>
          <w:szCs w:val="24"/>
          <w:lang w:val="pt-PT"/>
        </w:rPr>
        <w:t>, cu majoritatea simpla</w:t>
      </w:r>
      <w:r w:rsidR="005F04B1" w:rsidRPr="002121A1">
        <w:rPr>
          <w:rFonts w:ascii="Bookman Old Style" w:hAnsi="Bookman Old Style" w:cs="Times New Roman"/>
          <w:sz w:val="24"/>
          <w:szCs w:val="24"/>
          <w:lang w:val="pt-PT"/>
        </w:rPr>
        <w:t>.</w:t>
      </w:r>
    </w:p>
    <w:p w14:paraId="59A075AE"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(3)  Consilierul local care absentează nemotivat de două ori consecutiv la şedinţele consiliului local este sancţionat, în condiţiile art. 233</w:t>
      </w:r>
      <w:r w:rsidR="00C73B45" w:rsidRPr="002121A1">
        <w:rPr>
          <w:rFonts w:ascii="Bookman Old Style" w:hAnsi="Bookman Old Style" w:cs="Times New Roman"/>
          <w:sz w:val="24"/>
          <w:szCs w:val="24"/>
          <w:lang w:val="pt-PT"/>
        </w:rPr>
        <w:t xml:space="preserve"> din Codul administrativ</w:t>
      </w:r>
      <w:r w:rsidRPr="002121A1">
        <w:rPr>
          <w:rFonts w:ascii="Bookman Old Style" w:hAnsi="Bookman Old Style" w:cs="Times New Roman"/>
          <w:sz w:val="24"/>
          <w:szCs w:val="24"/>
          <w:lang w:val="pt-PT"/>
        </w:rPr>
        <w:t>.</w:t>
      </w:r>
    </w:p>
    <w:p w14:paraId="7BCF8187"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(4)  Consilierii locali sunt obligaţi să îşi înregistreze prezenţa în evidenţa ţinută de secretarul general al unităţii administrativ-teritoriale.</w:t>
      </w:r>
    </w:p>
    <w:p w14:paraId="62A918C5"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(5)  Consilierul local care nu poate lua parte la şedinţă este obligat să aducă această situaţie la cunoştinţa secretarului general al unităţii administrativ-teritoriale.</w:t>
      </w:r>
    </w:p>
    <w:p w14:paraId="0C2819CE" w14:textId="77777777" w:rsidR="005F04B1" w:rsidRPr="002121A1" w:rsidRDefault="009D759B"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Art</w:t>
      </w:r>
      <w:r w:rsidR="005C6301" w:rsidRPr="002121A1">
        <w:rPr>
          <w:rFonts w:ascii="Bookman Old Style" w:hAnsi="Bookman Old Style" w:cs="Times New Roman"/>
          <w:b/>
          <w:sz w:val="24"/>
          <w:szCs w:val="24"/>
          <w:lang w:val="pt-PT"/>
        </w:rPr>
        <w:t>.27</w:t>
      </w:r>
      <w:r w:rsidR="003712C6" w:rsidRPr="002121A1">
        <w:rPr>
          <w:rFonts w:ascii="Bookman Old Style" w:hAnsi="Bookman Old Style" w:cs="Times New Roman"/>
          <w:b/>
          <w:sz w:val="24"/>
          <w:szCs w:val="24"/>
          <w:lang w:val="pt-PT"/>
        </w:rPr>
        <w:t>.</w:t>
      </w:r>
      <w:r w:rsidR="005F04B1" w:rsidRPr="002121A1">
        <w:rPr>
          <w:rFonts w:ascii="Bookman Old Style" w:hAnsi="Bookman Old Style" w:cs="Times New Roman"/>
          <w:b/>
          <w:sz w:val="24"/>
          <w:szCs w:val="24"/>
          <w:lang w:val="pt-PT"/>
        </w:rPr>
        <w:t xml:space="preserve"> Desfăşurarea şedinţelor consiliului local</w:t>
      </w:r>
    </w:p>
    <w:p w14:paraId="7972BE50"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Şedinţele consiliului local sunt publice.</w:t>
      </w:r>
    </w:p>
    <w:p w14:paraId="41FBF208"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Caracterul public al şedinţelor consiliului local este dat de:</w:t>
      </w:r>
    </w:p>
    <w:p w14:paraId="7980F731"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a) accesul celor interesaţi, în condiţiile legii, la procesele- verbale ale şedinţelor consiliului local;</w:t>
      </w:r>
    </w:p>
    <w:p w14:paraId="63980E48"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b) accesul celor interesaţi, în condiţiile legii, la proiectele de hotărâri, la hotărârile consiliului local, precum şi la instrumentele de prezentare şi de motivare a acestora;</w:t>
      </w:r>
    </w:p>
    <w:p w14:paraId="548B6EF8" w14:textId="77777777" w:rsidR="00272502"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c) posibilitatea cetăţenilor cu domiciliul sau reşedinţa în unitatea</w:t>
      </w:r>
      <w:r w:rsidR="009D759B" w:rsidRPr="002121A1">
        <w:rPr>
          <w:rFonts w:ascii="Bookman Old Style" w:hAnsi="Bookman Old Style" w:cs="Times New Roman"/>
          <w:sz w:val="24"/>
          <w:szCs w:val="24"/>
          <w:lang w:val="pt-PT"/>
        </w:rPr>
        <w:t xml:space="preserve"> </w:t>
      </w:r>
      <w:r w:rsidRPr="002121A1">
        <w:rPr>
          <w:rFonts w:ascii="Bookman Old Style" w:hAnsi="Bookman Old Style" w:cs="Times New Roman"/>
          <w:sz w:val="24"/>
          <w:szCs w:val="24"/>
          <w:lang w:val="pt-PT"/>
        </w:rPr>
        <w:t xml:space="preserve">administrativ-teritorială respectivă de a asista la şedinţele consiliului local </w:t>
      </w:r>
      <w:r w:rsidRPr="00596168">
        <w:rPr>
          <w:rFonts w:ascii="Bookman Old Style" w:hAnsi="Bookman Old Style" w:cs="Times New Roman"/>
          <w:sz w:val="24"/>
          <w:szCs w:val="24"/>
          <w:lang w:val="pt-PT"/>
        </w:rPr>
        <w:t>şi/sau de a le urmări pe internet</w:t>
      </w:r>
      <w:r w:rsidRPr="002121A1">
        <w:rPr>
          <w:rFonts w:ascii="Bookman Old Style" w:hAnsi="Bookman Old Style" w:cs="Times New Roman"/>
          <w:sz w:val="24"/>
          <w:szCs w:val="24"/>
          <w:lang w:val="pt-PT"/>
        </w:rPr>
        <w:t>, în condiţiile regulamentului de organizare şi funcţionare a consiliului local.</w:t>
      </w:r>
      <w:r w:rsidR="003430C8">
        <w:rPr>
          <w:rFonts w:ascii="Bookman Old Style" w:hAnsi="Bookman Old Style" w:cs="Times New Roman"/>
          <w:sz w:val="24"/>
          <w:szCs w:val="24"/>
          <w:lang w:val="pt-PT"/>
        </w:rPr>
        <w:t xml:space="preserve"> </w:t>
      </w:r>
    </w:p>
    <w:p w14:paraId="5B68C72E" w14:textId="6D28EDA2" w:rsidR="005F04B1" w:rsidRPr="003430C8" w:rsidRDefault="00272502" w:rsidP="00D93A96">
      <w:pPr>
        <w:pStyle w:val="Frspaiere"/>
        <w:ind w:left="-851" w:right="-942"/>
        <w:jc w:val="both"/>
        <w:rPr>
          <w:rFonts w:ascii="Bookman Old Style" w:hAnsi="Bookman Old Style" w:cs="Times New Roman"/>
          <w:sz w:val="24"/>
          <w:szCs w:val="24"/>
          <w:lang w:val="ro-RO"/>
        </w:rPr>
      </w:pPr>
      <w:r>
        <w:rPr>
          <w:rFonts w:ascii="Bookman Old Style" w:hAnsi="Bookman Old Style" w:cs="Times New Roman"/>
          <w:sz w:val="24"/>
          <w:szCs w:val="24"/>
          <w:lang w:val="pt-PT"/>
        </w:rPr>
        <w:t xml:space="preserve">    d)</w:t>
      </w:r>
      <w:r w:rsidR="003430C8">
        <w:rPr>
          <w:rFonts w:ascii="Bookman Old Style" w:hAnsi="Bookman Old Style" w:cs="Times New Roman"/>
          <w:sz w:val="24"/>
          <w:szCs w:val="24"/>
          <w:lang w:val="pt-PT"/>
        </w:rPr>
        <w:t xml:space="preserve">Dreptul </w:t>
      </w:r>
      <w:r w:rsidR="003430C8" w:rsidRPr="003430C8">
        <w:rPr>
          <w:rFonts w:ascii="Bookman Old Style" w:hAnsi="Bookman Old Style" w:cs="Times New Roman"/>
          <w:sz w:val="24"/>
          <w:szCs w:val="24"/>
          <w:lang w:val="pt-PT"/>
        </w:rPr>
        <w:t xml:space="preserve">cetăţenilor cu domiciliul sau reşedinţa în </w:t>
      </w:r>
      <w:r w:rsidR="003430C8">
        <w:rPr>
          <w:rFonts w:ascii="Bookman Old Style" w:hAnsi="Bookman Old Style" w:cs="Times New Roman"/>
          <w:sz w:val="24"/>
          <w:szCs w:val="24"/>
          <w:lang w:val="pt-PT"/>
        </w:rPr>
        <w:t xml:space="preserve">comuna Pârscov de a asista la </w:t>
      </w:r>
      <w:r w:rsidR="001372C7">
        <w:rPr>
          <w:rFonts w:ascii="Cambria" w:hAnsi="Cambria" w:cs="Times New Roman"/>
          <w:sz w:val="24"/>
          <w:szCs w:val="24"/>
          <w:lang w:val="ro-RO"/>
        </w:rPr>
        <w:t>ș</w:t>
      </w:r>
      <w:r w:rsidR="003430C8">
        <w:rPr>
          <w:rFonts w:ascii="Bookman Old Style" w:hAnsi="Bookman Old Style" w:cs="Times New Roman"/>
          <w:sz w:val="24"/>
          <w:szCs w:val="24"/>
          <w:lang w:val="pt-PT"/>
        </w:rPr>
        <w:t>edin</w:t>
      </w:r>
      <w:r w:rsidR="001372C7">
        <w:rPr>
          <w:rFonts w:ascii="Cambria" w:hAnsi="Cambria" w:cs="Times New Roman"/>
          <w:sz w:val="24"/>
          <w:szCs w:val="24"/>
          <w:lang w:val="pt-PT"/>
        </w:rPr>
        <w:t>ț</w:t>
      </w:r>
      <w:r w:rsidR="003430C8">
        <w:rPr>
          <w:rFonts w:ascii="Bookman Old Style" w:hAnsi="Bookman Old Style" w:cs="Times New Roman"/>
          <w:sz w:val="24"/>
          <w:szCs w:val="24"/>
          <w:lang w:val="pt-PT"/>
        </w:rPr>
        <w:t>e se acord</w:t>
      </w:r>
      <w:r w:rsidR="001372C7">
        <w:rPr>
          <w:rFonts w:ascii="Bookman Old Style" w:hAnsi="Bookman Old Style" w:cs="Times New Roman"/>
          <w:sz w:val="24"/>
          <w:szCs w:val="24"/>
          <w:lang w:val="pt-PT"/>
        </w:rPr>
        <w:t>ă</w:t>
      </w:r>
      <w:r w:rsidR="003430C8">
        <w:rPr>
          <w:rFonts w:ascii="Bookman Old Style" w:hAnsi="Bookman Old Style" w:cs="Times New Roman"/>
          <w:sz w:val="24"/>
          <w:szCs w:val="24"/>
          <w:lang w:val="pt-PT"/>
        </w:rPr>
        <w:t xml:space="preserve"> numai </w:t>
      </w:r>
      <w:r w:rsidR="001372C7">
        <w:rPr>
          <w:rFonts w:ascii="Bookman Old Style" w:hAnsi="Bookman Old Style" w:cs="Times New Roman"/>
          <w:sz w:val="24"/>
          <w:szCs w:val="24"/>
          <w:lang w:val="pt-PT"/>
        </w:rPr>
        <w:t>î</w:t>
      </w:r>
      <w:r w:rsidR="003430C8">
        <w:rPr>
          <w:rFonts w:ascii="Bookman Old Style" w:hAnsi="Bookman Old Style" w:cs="Times New Roman"/>
          <w:sz w:val="24"/>
          <w:szCs w:val="24"/>
          <w:lang w:val="pt-PT"/>
        </w:rPr>
        <w:t>n baza complet</w:t>
      </w:r>
      <w:r w:rsidR="001372C7">
        <w:rPr>
          <w:rFonts w:ascii="Bookman Old Style" w:hAnsi="Bookman Old Style" w:cs="Times New Roman"/>
          <w:sz w:val="24"/>
          <w:szCs w:val="24"/>
          <w:lang w:val="pt-PT"/>
        </w:rPr>
        <w:t>ă</w:t>
      </w:r>
      <w:r w:rsidR="003430C8">
        <w:rPr>
          <w:rFonts w:ascii="Bookman Old Style" w:hAnsi="Bookman Old Style" w:cs="Times New Roman"/>
          <w:sz w:val="24"/>
          <w:szCs w:val="24"/>
          <w:lang w:val="pt-PT"/>
        </w:rPr>
        <w:t xml:space="preserve">rii </w:t>
      </w:r>
      <w:r w:rsidR="001372C7">
        <w:rPr>
          <w:rFonts w:ascii="Cambria" w:hAnsi="Cambria" w:cs="Times New Roman"/>
          <w:sz w:val="24"/>
          <w:szCs w:val="24"/>
          <w:lang w:val="pt-PT"/>
        </w:rPr>
        <w:t>ș</w:t>
      </w:r>
      <w:r w:rsidR="003430C8">
        <w:rPr>
          <w:rFonts w:ascii="Bookman Old Style" w:hAnsi="Bookman Old Style" w:cs="Times New Roman"/>
          <w:sz w:val="24"/>
          <w:szCs w:val="24"/>
          <w:lang w:val="pt-PT"/>
        </w:rPr>
        <w:t>i semn</w:t>
      </w:r>
      <w:r w:rsidR="001372C7">
        <w:rPr>
          <w:rFonts w:ascii="Bookman Old Style" w:hAnsi="Bookman Old Style" w:cs="Times New Roman"/>
          <w:sz w:val="24"/>
          <w:szCs w:val="24"/>
          <w:lang w:val="pt-PT"/>
        </w:rPr>
        <w:t>ă</w:t>
      </w:r>
      <w:r w:rsidR="003430C8">
        <w:rPr>
          <w:rFonts w:ascii="Bookman Old Style" w:hAnsi="Bookman Old Style" w:cs="Times New Roman"/>
          <w:sz w:val="24"/>
          <w:szCs w:val="24"/>
          <w:lang w:val="pt-PT"/>
        </w:rPr>
        <w:t>rii formularului prevăzut în anexa nr. 2 la prezentul regulament</w:t>
      </w:r>
      <w:r w:rsidR="003430C8">
        <w:rPr>
          <w:rFonts w:ascii="Bookman Old Style" w:hAnsi="Bookman Old Style" w:cs="Times New Roman"/>
          <w:sz w:val="24"/>
          <w:szCs w:val="24"/>
          <w:lang w:val="ro-RO"/>
        </w:rPr>
        <w:t xml:space="preserve">, </w:t>
      </w:r>
      <w:r w:rsidR="001372C7">
        <w:rPr>
          <w:rFonts w:ascii="Bookman Old Style" w:hAnsi="Bookman Old Style" w:cs="Times New Roman"/>
          <w:sz w:val="24"/>
          <w:szCs w:val="24"/>
          <w:lang w:val="ro-RO"/>
        </w:rPr>
        <w:t xml:space="preserve">comunicat </w:t>
      </w:r>
      <w:r w:rsidR="003430C8" w:rsidRPr="003430C8">
        <w:rPr>
          <w:rFonts w:ascii="Bookman Old Style" w:hAnsi="Bookman Old Style" w:cs="Times New Roman"/>
          <w:sz w:val="24"/>
          <w:szCs w:val="24"/>
          <w:lang w:val="ro-RO"/>
        </w:rPr>
        <w:t>secretarului general al comunei Pârscov înainte de desfă</w:t>
      </w:r>
      <w:r w:rsidR="003430C8" w:rsidRPr="003430C8">
        <w:rPr>
          <w:rFonts w:ascii="Cambria" w:hAnsi="Cambria" w:cs="Cambria"/>
          <w:sz w:val="24"/>
          <w:szCs w:val="24"/>
          <w:lang w:val="ro-RO"/>
        </w:rPr>
        <w:t>ș</w:t>
      </w:r>
      <w:r w:rsidR="003430C8" w:rsidRPr="003430C8">
        <w:rPr>
          <w:rFonts w:ascii="Bookman Old Style" w:hAnsi="Bookman Old Style" w:cs="Times New Roman"/>
          <w:sz w:val="24"/>
          <w:szCs w:val="24"/>
          <w:lang w:val="ro-RO"/>
        </w:rPr>
        <w:t xml:space="preserve">urarea </w:t>
      </w:r>
      <w:r w:rsidR="003430C8" w:rsidRPr="003430C8">
        <w:rPr>
          <w:rFonts w:ascii="Cambria" w:hAnsi="Cambria" w:cs="Cambria"/>
          <w:sz w:val="24"/>
          <w:szCs w:val="24"/>
          <w:lang w:val="ro-RO"/>
        </w:rPr>
        <w:t>ș</w:t>
      </w:r>
      <w:r w:rsidR="003430C8" w:rsidRPr="003430C8">
        <w:rPr>
          <w:rFonts w:ascii="Bookman Old Style" w:hAnsi="Bookman Old Style" w:cs="Times New Roman"/>
          <w:sz w:val="24"/>
          <w:szCs w:val="24"/>
          <w:lang w:val="ro-RO"/>
        </w:rPr>
        <w:t>edin</w:t>
      </w:r>
      <w:r w:rsidR="003430C8" w:rsidRPr="003430C8">
        <w:rPr>
          <w:rFonts w:ascii="Cambria" w:hAnsi="Cambria" w:cs="Cambria"/>
          <w:sz w:val="24"/>
          <w:szCs w:val="24"/>
          <w:lang w:val="ro-RO"/>
        </w:rPr>
        <w:t>ț</w:t>
      </w:r>
      <w:r w:rsidR="003430C8" w:rsidRPr="003430C8">
        <w:rPr>
          <w:rFonts w:ascii="Bookman Old Style" w:hAnsi="Bookman Old Style" w:cs="Times New Roman"/>
          <w:sz w:val="24"/>
          <w:szCs w:val="24"/>
          <w:lang w:val="ro-RO"/>
        </w:rPr>
        <w:t xml:space="preserve">ei . </w:t>
      </w:r>
    </w:p>
    <w:p w14:paraId="5DAE268C" w14:textId="77777777" w:rsidR="009D759B"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(3)  Lucrările şedinţelor se desfăşoară în limba română.</w:t>
      </w:r>
    </w:p>
    <w:p w14:paraId="7D09A5D8"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lastRenderedPageBreak/>
        <w:t xml:space="preserve">    (4)  La lucrările consiliului local pot asista şi lua cuvântul, fără drept de vot, prefectul, preşedintele consiliului judeţean sau reprezentanţii acestora, deputaţii şi senatorii, miniştrii şi ceilalţi membri ai Guvernului, secretarii şi subsecretarii de stat, conducătorii serviciilor publice deconcentrate ale ministerelor şi ale celorlalte organe centrale, conducătorii compartimentelor de resort şi conducătorii organismelor prestatoare de servicii publice sau de utilitate publică din unit</w:t>
      </w:r>
      <w:r w:rsidR="00C73B45" w:rsidRPr="002121A1">
        <w:rPr>
          <w:rFonts w:ascii="Bookman Old Style" w:hAnsi="Bookman Old Style" w:cs="Times New Roman"/>
          <w:sz w:val="24"/>
          <w:szCs w:val="24"/>
          <w:lang w:val="pt-PT"/>
        </w:rPr>
        <w:t>atea</w:t>
      </w:r>
      <w:r w:rsidRPr="002121A1">
        <w:rPr>
          <w:rFonts w:ascii="Bookman Old Style" w:hAnsi="Bookman Old Style" w:cs="Times New Roman"/>
          <w:sz w:val="24"/>
          <w:szCs w:val="24"/>
          <w:lang w:val="pt-PT"/>
        </w:rPr>
        <w:t xml:space="preserve"> administrativ-teritorial</w:t>
      </w:r>
      <w:r w:rsidR="00C73B45" w:rsidRPr="002121A1">
        <w:rPr>
          <w:rFonts w:ascii="Bookman Old Style" w:hAnsi="Bookman Old Style" w:cs="Times New Roman"/>
          <w:sz w:val="24"/>
          <w:szCs w:val="24"/>
          <w:lang w:val="pt-PT"/>
        </w:rPr>
        <w:t>a</w:t>
      </w:r>
      <w:r w:rsidRPr="002121A1">
        <w:rPr>
          <w:rFonts w:ascii="Bookman Old Style" w:hAnsi="Bookman Old Style" w:cs="Times New Roman"/>
          <w:sz w:val="24"/>
          <w:szCs w:val="24"/>
          <w:lang w:val="pt-PT"/>
        </w:rPr>
        <w:t>, în problemele ce privesc domeniile lor de responsabilitate, precum şi alte persoane interesate, în condiţiile prevăzute în regulamentul de organizare şi funcţionare a consiliului local.</w:t>
      </w:r>
    </w:p>
    <w:p w14:paraId="762C3944"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(5)  Dezbaterea proiectului de hotărâre sau a problemelor se face, de regulă, în ordinea în care acestea sunt înscrise pe ordinea de zi aprobată în conformitate cu prevederile </w:t>
      </w:r>
      <w:r w:rsidR="009D759B" w:rsidRPr="002121A1">
        <w:rPr>
          <w:rFonts w:ascii="Bookman Old Style" w:hAnsi="Bookman Old Style" w:cs="Times New Roman"/>
          <w:sz w:val="24"/>
          <w:szCs w:val="24"/>
          <w:lang w:val="pt-PT"/>
        </w:rPr>
        <w:t>Codului administrativ</w:t>
      </w:r>
      <w:r w:rsidRPr="002121A1">
        <w:rPr>
          <w:rFonts w:ascii="Bookman Old Style" w:hAnsi="Bookman Old Style" w:cs="Times New Roman"/>
          <w:sz w:val="24"/>
          <w:szCs w:val="24"/>
          <w:lang w:val="pt-PT"/>
        </w:rPr>
        <w:t xml:space="preserve"> şi ale regulamentului de organizare şi funcţionare a consiliului local.</w:t>
      </w:r>
    </w:p>
    <w:p w14:paraId="199DD1D4"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(6)  Preşedintele de şedinţă este obligat să asigure luarea cuvântului de către iniţiator pentru susţinerea proiectului de hotărâre ori de câte ori acesta o solicită, precum şi de către delegatul sătesc, după caz.</w:t>
      </w:r>
    </w:p>
    <w:p w14:paraId="568769B0"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(7)  Consilierii locali participă la dezbateri în ordinea înscrierii la cuvânt. Consilierii locali sunt obligaţi ca în cuvântul lor să se refere exclusiv la problema care formează obiectul dezbaterii.</w:t>
      </w:r>
    </w:p>
    <w:p w14:paraId="23EE5D34"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(8)  Preşedintele de şedinţă are dreptul să limiteze durata luărilor de cuvânt, în funcţie de obiectul dezbaterii. În acest scop el poate propune consiliului local spre aprobare timpul alocat fiecărui vorbitor, precum şi timpul total de dezbatere a proiectului.</w:t>
      </w:r>
    </w:p>
    <w:p w14:paraId="0A7A6CAF"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(9)  Preşedintele de şedinţă permite oricând unui consilier local să răspundă într-o problemă de ordin personal, în probleme prevăzute de regulamentul de organizare şi funcţionare a consiliului </w:t>
      </w:r>
      <w:r w:rsidR="00C73B45" w:rsidRPr="002121A1">
        <w:rPr>
          <w:rFonts w:ascii="Bookman Old Style" w:hAnsi="Bookman Old Style" w:cs="Times New Roman"/>
          <w:sz w:val="24"/>
          <w:szCs w:val="24"/>
          <w:lang w:val="pt-PT"/>
        </w:rPr>
        <w:t xml:space="preserve">local </w:t>
      </w:r>
      <w:r w:rsidRPr="002121A1">
        <w:rPr>
          <w:rFonts w:ascii="Bookman Old Style" w:hAnsi="Bookman Old Style" w:cs="Times New Roman"/>
          <w:sz w:val="24"/>
          <w:szCs w:val="24"/>
          <w:lang w:val="pt-PT"/>
        </w:rPr>
        <w:t>sau atunci când a fost nominalizat de un alt vorbitor.</w:t>
      </w:r>
    </w:p>
    <w:p w14:paraId="15A8326B"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(10)  Preşedintele de şedinţă sau reprezentantul oricărui grup de consilieri locali poate propune încheierea dezbaterii unei probleme puse în discuţia consiliului local. Propunerea de încheiere a dezbaterii se supune votului, iar discuţiile se sistează dacă propunerea este adoptată cu majoritate simplă.</w:t>
      </w:r>
    </w:p>
    <w:p w14:paraId="70A2F93A"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(11)  Este interzisă adresarea de insulte sau calomnii de către consilierii locali prezenţi la şedinţă, precum şi dialogul dintre vorbitori şi persoanele aflate în sală.</w:t>
      </w:r>
    </w:p>
    <w:p w14:paraId="3740156A"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(12)  Asupra proiectelor de hotărâri au loc dezbateri generale şi pe articole, consilierii locali, precum şi ceilalţi iniţiatori prezenţi la şedinţă putând formula amendamente de fond sau de formă. Amendamentele se supun votului consiliului local în ordinea în care au fost formulate.</w:t>
      </w:r>
    </w:p>
    <w:p w14:paraId="30825A5A"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(13)  Sinteza dezbaterilor din şedinţele consiliului local, precum şi modul în care şi-a exercitat votul fiecare consilier local în parte se consemnează într-un proces-verbal, semnat de preşedintele de şedinţă şi de secretarul general al unităţii administrativ-teritoriale.</w:t>
      </w:r>
    </w:p>
    <w:p w14:paraId="13D0F62E"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(14)  Preşedintele de şedinţă, împreună cu secretarul general al </w:t>
      </w:r>
      <w:r w:rsidR="00F101A7" w:rsidRPr="002121A1">
        <w:rPr>
          <w:rFonts w:ascii="Bookman Old Style" w:hAnsi="Bookman Old Style" w:cs="Times New Roman"/>
          <w:sz w:val="24"/>
          <w:szCs w:val="24"/>
          <w:lang w:val="pt-PT"/>
        </w:rPr>
        <w:t>comunei</w:t>
      </w:r>
      <w:r w:rsidRPr="002121A1">
        <w:rPr>
          <w:rFonts w:ascii="Bookman Old Style" w:hAnsi="Bookman Old Style" w:cs="Times New Roman"/>
          <w:sz w:val="24"/>
          <w:szCs w:val="24"/>
          <w:lang w:val="pt-PT"/>
        </w:rPr>
        <w:t xml:space="preserve"> îşi asumă, prin semnătură, responsabilitatea veridicităţii celor consemnate.</w:t>
      </w:r>
    </w:p>
    <w:p w14:paraId="52810120"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(15)  La începutul fiecărei şedinţe, secretarul general al </w:t>
      </w:r>
      <w:r w:rsidR="00F101A7" w:rsidRPr="002121A1">
        <w:rPr>
          <w:rFonts w:ascii="Bookman Old Style" w:hAnsi="Bookman Old Style" w:cs="Times New Roman"/>
          <w:sz w:val="24"/>
          <w:szCs w:val="24"/>
          <w:lang w:val="pt-PT"/>
        </w:rPr>
        <w:t>comunei</w:t>
      </w:r>
      <w:r w:rsidRPr="002121A1">
        <w:rPr>
          <w:rFonts w:ascii="Bookman Old Style" w:hAnsi="Bookman Old Style" w:cs="Times New Roman"/>
          <w:sz w:val="24"/>
          <w:szCs w:val="24"/>
          <w:lang w:val="pt-PT"/>
        </w:rPr>
        <w:t xml:space="preserve"> supune spre aprobare procesul-verbal al şedinţei anterioare. Consilierii locali şi primarul au dreptul ca, în cadrul şedinţei curente a consiliului local, să conteste conţinutul procesului-verbal şi să ceară menţionarea exactă a opiniilor exprimate în şedinţa anterioară.</w:t>
      </w:r>
    </w:p>
    <w:p w14:paraId="3A150E3A"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(16)  Procesul-verbal semnat de preşedintele de şedinţă şi de către secretarul general al </w:t>
      </w:r>
      <w:r w:rsidR="00F101A7" w:rsidRPr="002121A1">
        <w:rPr>
          <w:rFonts w:ascii="Bookman Old Style" w:hAnsi="Bookman Old Style" w:cs="Times New Roman"/>
          <w:sz w:val="24"/>
          <w:szCs w:val="24"/>
          <w:lang w:val="pt-PT"/>
        </w:rPr>
        <w:t>comunei</w:t>
      </w:r>
      <w:r w:rsidRPr="002121A1">
        <w:rPr>
          <w:rFonts w:ascii="Bookman Old Style" w:hAnsi="Bookman Old Style" w:cs="Times New Roman"/>
          <w:sz w:val="24"/>
          <w:szCs w:val="24"/>
          <w:lang w:val="pt-PT"/>
        </w:rPr>
        <w:t xml:space="preserve">, precum şi documentele care au fost dezbătute în şedinţa anterioară se depun într-un dosar special al şedinţei respective, care se numerotează şi se sigilează de preşedintele de şedinţă şi de secretarul general al </w:t>
      </w:r>
      <w:r w:rsidR="00F101A7" w:rsidRPr="002121A1">
        <w:rPr>
          <w:rFonts w:ascii="Bookman Old Style" w:hAnsi="Bookman Old Style" w:cs="Times New Roman"/>
          <w:sz w:val="24"/>
          <w:szCs w:val="24"/>
          <w:lang w:val="pt-PT"/>
        </w:rPr>
        <w:t>comunei</w:t>
      </w:r>
      <w:r w:rsidRPr="002121A1">
        <w:rPr>
          <w:rFonts w:ascii="Bookman Old Style" w:hAnsi="Bookman Old Style" w:cs="Times New Roman"/>
          <w:sz w:val="24"/>
          <w:szCs w:val="24"/>
          <w:lang w:val="pt-PT"/>
        </w:rPr>
        <w:t>, după aprobarea procesului-verbal sau de către persoana cu atribuţii în acest sens, desemnată în condiţiile legii.</w:t>
      </w:r>
    </w:p>
    <w:p w14:paraId="54CFAC99"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(17)  În termen de 3 zile de la data aprobării procesului-verbal al şedinţei, secretarul general al </w:t>
      </w:r>
      <w:r w:rsidR="00F101A7" w:rsidRPr="002121A1">
        <w:rPr>
          <w:rFonts w:ascii="Bookman Old Style" w:hAnsi="Bookman Old Style" w:cs="Times New Roman"/>
          <w:sz w:val="24"/>
          <w:szCs w:val="24"/>
          <w:lang w:val="pt-PT"/>
        </w:rPr>
        <w:t>comunei</w:t>
      </w:r>
      <w:r w:rsidRPr="002121A1">
        <w:rPr>
          <w:rFonts w:ascii="Bookman Old Style" w:hAnsi="Bookman Old Style" w:cs="Times New Roman"/>
          <w:sz w:val="24"/>
          <w:szCs w:val="24"/>
          <w:lang w:val="pt-PT"/>
        </w:rPr>
        <w:t xml:space="preserve"> afişează la sediul primăriei şi publică pe pagina de internet a </w:t>
      </w:r>
      <w:r w:rsidR="00F101A7" w:rsidRPr="002121A1">
        <w:rPr>
          <w:rFonts w:ascii="Bookman Old Style" w:hAnsi="Bookman Old Style" w:cs="Times New Roman"/>
          <w:sz w:val="24"/>
          <w:szCs w:val="24"/>
          <w:lang w:val="pt-PT"/>
        </w:rPr>
        <w:t>comunei o</w:t>
      </w:r>
      <w:r w:rsidRPr="002121A1">
        <w:rPr>
          <w:rFonts w:ascii="Bookman Old Style" w:hAnsi="Bookman Old Style" w:cs="Times New Roman"/>
          <w:sz w:val="24"/>
          <w:szCs w:val="24"/>
          <w:lang w:val="pt-PT"/>
        </w:rPr>
        <w:t xml:space="preserve"> copie a</w:t>
      </w:r>
      <w:r w:rsidR="009B7898" w:rsidRPr="002121A1">
        <w:rPr>
          <w:rFonts w:ascii="Bookman Old Style" w:hAnsi="Bookman Old Style" w:cs="Times New Roman"/>
          <w:sz w:val="24"/>
          <w:szCs w:val="24"/>
          <w:lang w:val="pt-PT"/>
        </w:rPr>
        <w:t xml:space="preserve"> procesului-verbal al şedinţei.</w:t>
      </w:r>
    </w:p>
    <w:p w14:paraId="3E1D4824" w14:textId="77777777" w:rsidR="005F04B1" w:rsidRPr="002121A1" w:rsidRDefault="00BE2FCC"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Art</w:t>
      </w:r>
      <w:r w:rsidR="005C6301" w:rsidRPr="002121A1">
        <w:rPr>
          <w:rFonts w:ascii="Bookman Old Style" w:hAnsi="Bookman Old Style" w:cs="Times New Roman"/>
          <w:b/>
          <w:sz w:val="24"/>
          <w:szCs w:val="24"/>
          <w:lang w:val="pt-PT"/>
        </w:rPr>
        <w:t>.28</w:t>
      </w:r>
      <w:r w:rsidR="003712C6" w:rsidRPr="002121A1">
        <w:rPr>
          <w:rFonts w:ascii="Bookman Old Style" w:hAnsi="Bookman Old Style" w:cs="Times New Roman"/>
          <w:b/>
          <w:sz w:val="24"/>
          <w:szCs w:val="24"/>
          <w:lang w:val="pt-PT"/>
        </w:rPr>
        <w:t>.</w:t>
      </w:r>
      <w:r w:rsidR="005F04B1" w:rsidRPr="002121A1">
        <w:rPr>
          <w:rFonts w:ascii="Bookman Old Style" w:hAnsi="Bookman Old Style" w:cs="Times New Roman"/>
          <w:b/>
          <w:sz w:val="24"/>
          <w:szCs w:val="24"/>
          <w:lang w:val="pt-PT"/>
        </w:rPr>
        <w:t>Adoptarea hotărârilor consiliului local</w:t>
      </w:r>
    </w:p>
    <w:p w14:paraId="04656FC3"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În exercitarea atribuţiilor ce îi revin, consiliul local adoptă hotărâri, cu majoritate absolută sau simplă, după caz.</w:t>
      </w:r>
    </w:p>
    <w:p w14:paraId="427D47C8"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lastRenderedPageBreak/>
        <w:t xml:space="preserve">    (2) Prin excepţie de la prevederile alin. (1), hotărârile privind dobândirea sau înstrăinarea dreptului de proprietate în cazul bunurilor imobile se adoptă de consiliul local cu majoritatea calificată de două treimi din numărul consilierilor locali în funcţie.</w:t>
      </w:r>
    </w:p>
    <w:p w14:paraId="5B37A97C"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(3) Se adoptă cu majoritatea absolută a consilierilor locali în funcţie următoarele hotărâri ale consiliului local:</w:t>
      </w:r>
    </w:p>
    <w:p w14:paraId="016DCE1F"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a) hotărârile privind bugetul local;</w:t>
      </w:r>
    </w:p>
    <w:p w14:paraId="6C892718"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b) hotărârile privind contractarea de împrumuturi, în condiţiile legii;</w:t>
      </w:r>
    </w:p>
    <w:p w14:paraId="64ADA786"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c) hotărârile prin care se stabilesc impozite şi taxe locale;</w:t>
      </w:r>
    </w:p>
    <w:p w14:paraId="7500A2F5"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d) hotărârile privind participarea la programe de dezvoltare judeţeană, regională, zonală sau de cooperare transfrontalieră;</w:t>
      </w:r>
    </w:p>
    <w:p w14:paraId="347884B2"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e) hotărârile privind organizarea şi dezvoltarea urbanistică a localităţilor şi amenajarea teritoriului;</w:t>
      </w:r>
    </w:p>
    <w:p w14:paraId="0E876587"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f) hotărârile privind asocierea sau cooperarea cu alte autorităţi publice, cu persoane juridice române sau străine;</w:t>
      </w:r>
    </w:p>
    <w:p w14:paraId="7B4E9CBE"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g) hotărârile privind administrarea patrimoniului;</w:t>
      </w:r>
    </w:p>
    <w:p w14:paraId="11E027C7"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h) hotărârile privind exercitarea atribuţiilor prevăzute la art. 92</w:t>
      </w:r>
      <w:r w:rsidR="00BE2FCC" w:rsidRPr="002121A1">
        <w:rPr>
          <w:rFonts w:ascii="Bookman Old Style" w:hAnsi="Bookman Old Style" w:cs="Times New Roman"/>
          <w:sz w:val="24"/>
          <w:szCs w:val="24"/>
          <w:lang w:val="pt-PT"/>
        </w:rPr>
        <w:t xml:space="preserve"> Cod administrativ </w:t>
      </w:r>
      <w:r w:rsidRPr="002121A1">
        <w:rPr>
          <w:rFonts w:ascii="Bookman Old Style" w:hAnsi="Bookman Old Style" w:cs="Times New Roman"/>
          <w:sz w:val="24"/>
          <w:szCs w:val="24"/>
          <w:lang w:val="pt-PT"/>
        </w:rPr>
        <w:t>;</w:t>
      </w:r>
    </w:p>
    <w:p w14:paraId="5F62AF6B"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i) alte hotărâri necesare bunei funcţionări a consiliului local, stabilite prin legi speciale sau regulamentul de organizare şi funcţionare a consiliului local.</w:t>
      </w:r>
    </w:p>
    <w:p w14:paraId="67F08990"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(4)  Votul consilierilor locali este individual şi poate fi deschis sau secret.</w:t>
      </w:r>
    </w:p>
    <w:p w14:paraId="11DA5685"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(5)  Votul deschis se exprimă prin oricare din următoarele modalităţi:</w:t>
      </w:r>
    </w:p>
    <w:p w14:paraId="0035F3CD"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a) prin ridicarea mâinii;</w:t>
      </w:r>
    </w:p>
    <w:p w14:paraId="30D6BDE4"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b) prin apel nominal, efectuat de preşedintele de şedinţă;</w:t>
      </w:r>
    </w:p>
    <w:p w14:paraId="393F9312" w14:textId="77777777" w:rsidR="005F04B1" w:rsidRPr="00FE72B6" w:rsidRDefault="005F04B1" w:rsidP="00D93A96">
      <w:pPr>
        <w:pStyle w:val="Frspaiere"/>
        <w:ind w:left="-851" w:right="-942"/>
        <w:jc w:val="both"/>
        <w:rPr>
          <w:rFonts w:ascii="Bookman Old Style" w:hAnsi="Bookman Old Style" w:cs="Times New Roman"/>
          <w:sz w:val="24"/>
          <w:szCs w:val="24"/>
        </w:rPr>
      </w:pPr>
      <w:r w:rsidRPr="002121A1">
        <w:rPr>
          <w:rFonts w:ascii="Bookman Old Style" w:hAnsi="Bookman Old Style" w:cs="Times New Roman"/>
          <w:sz w:val="24"/>
          <w:szCs w:val="24"/>
          <w:lang w:val="pt-PT"/>
        </w:rPr>
        <w:t xml:space="preserve">    </w:t>
      </w:r>
      <w:r w:rsidRPr="00FE72B6">
        <w:rPr>
          <w:rFonts w:ascii="Bookman Old Style" w:hAnsi="Bookman Old Style" w:cs="Times New Roman"/>
          <w:sz w:val="24"/>
          <w:szCs w:val="24"/>
        </w:rPr>
        <w:t>c) electronic.</w:t>
      </w:r>
    </w:p>
    <w:p w14:paraId="56F9E717"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FE72B6">
        <w:rPr>
          <w:rFonts w:ascii="Bookman Old Style" w:hAnsi="Bookman Old Style" w:cs="Times New Roman"/>
          <w:sz w:val="24"/>
          <w:szCs w:val="24"/>
        </w:rPr>
        <w:t xml:space="preserve">    (6)  </w:t>
      </w:r>
      <w:proofErr w:type="spellStart"/>
      <w:r w:rsidRPr="00FE72B6">
        <w:rPr>
          <w:rFonts w:ascii="Bookman Old Style" w:hAnsi="Bookman Old Style" w:cs="Times New Roman"/>
          <w:sz w:val="24"/>
          <w:szCs w:val="24"/>
        </w:rPr>
        <w:t>Consiliul</w:t>
      </w:r>
      <w:proofErr w:type="spellEnd"/>
      <w:r w:rsidRPr="00FE72B6">
        <w:rPr>
          <w:rFonts w:ascii="Bookman Old Style" w:hAnsi="Bookman Old Style" w:cs="Times New Roman"/>
          <w:sz w:val="24"/>
          <w:szCs w:val="24"/>
        </w:rPr>
        <w:t xml:space="preserve"> local </w:t>
      </w:r>
      <w:proofErr w:type="spellStart"/>
      <w:r w:rsidRPr="00FE72B6">
        <w:rPr>
          <w:rFonts w:ascii="Bookman Old Style" w:hAnsi="Bookman Old Style" w:cs="Times New Roman"/>
          <w:sz w:val="24"/>
          <w:szCs w:val="24"/>
        </w:rPr>
        <w:t>poate</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stabili</w:t>
      </w:r>
      <w:proofErr w:type="spellEnd"/>
      <w:r w:rsidRPr="00FE72B6">
        <w:rPr>
          <w:rFonts w:ascii="Bookman Old Style" w:hAnsi="Bookman Old Style" w:cs="Times New Roman"/>
          <w:sz w:val="24"/>
          <w:szCs w:val="24"/>
        </w:rPr>
        <w:t xml:space="preserve"> ca </w:t>
      </w:r>
      <w:proofErr w:type="spellStart"/>
      <w:r w:rsidRPr="00FE72B6">
        <w:rPr>
          <w:rFonts w:ascii="Bookman Old Style" w:hAnsi="Bookman Old Style" w:cs="Times New Roman"/>
          <w:sz w:val="24"/>
          <w:szCs w:val="24"/>
        </w:rPr>
        <w:t>unele</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hotărâri</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să</w:t>
      </w:r>
      <w:proofErr w:type="spellEnd"/>
      <w:r w:rsidRPr="00FE72B6">
        <w:rPr>
          <w:rFonts w:ascii="Bookman Old Style" w:hAnsi="Bookman Old Style" w:cs="Times New Roman"/>
          <w:sz w:val="24"/>
          <w:szCs w:val="24"/>
        </w:rPr>
        <w:t xml:space="preserve"> fie </w:t>
      </w:r>
      <w:proofErr w:type="spellStart"/>
      <w:r w:rsidRPr="00FE72B6">
        <w:rPr>
          <w:rFonts w:ascii="Bookman Old Style" w:hAnsi="Bookman Old Style" w:cs="Times New Roman"/>
          <w:sz w:val="24"/>
          <w:szCs w:val="24"/>
        </w:rPr>
        <w:t>luate</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prin</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vot</w:t>
      </w:r>
      <w:proofErr w:type="spellEnd"/>
      <w:r w:rsidRPr="00FE72B6">
        <w:rPr>
          <w:rFonts w:ascii="Bookman Old Style" w:hAnsi="Bookman Old Style" w:cs="Times New Roman"/>
          <w:sz w:val="24"/>
          <w:szCs w:val="24"/>
        </w:rPr>
        <w:t xml:space="preserve"> secret. </w:t>
      </w:r>
      <w:r w:rsidRPr="002121A1">
        <w:rPr>
          <w:rFonts w:ascii="Bookman Old Style" w:hAnsi="Bookman Old Style" w:cs="Times New Roman"/>
          <w:sz w:val="24"/>
          <w:szCs w:val="24"/>
          <w:lang w:val="pt-PT"/>
        </w:rPr>
        <w:t>Hotărârile cu caracter individual cu privire la persoane sunt luate întotdeauna prin vot secret, cu excepţiile prevăzute de lege.</w:t>
      </w:r>
    </w:p>
    <w:p w14:paraId="4C23371F"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(7)  Pentru exercitarea votului secret se folosesc buletine de vot.</w:t>
      </w:r>
    </w:p>
    <w:p w14:paraId="7E066AF6"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(8)  Redactarea buletinelor de vot trebuie să fie fără echivoc. Pentru exprimarea opţiunii se folosesc, de regulă, cuvintele da sau nu.</w:t>
      </w:r>
    </w:p>
    <w:p w14:paraId="5742633D"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(9)  Buletinele de vot se introduc într-o urnă. La numărarea voturilor nu se iau în calcul buletinele de vot pe care nu a fost exprimată opţiunea consilierului local sau au fost folosite ambele cuvinte prevăzute la alin. (8).</w:t>
      </w:r>
    </w:p>
    <w:p w14:paraId="28E60F60"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(10)  Abţinerile se numără la voturile împotrivă.</w:t>
      </w:r>
    </w:p>
    <w:p w14:paraId="1CE8A527"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(11)  Dacă pe parcursul desfăşurării şedinţei nu este întrunită majoritatea legală necesară pentru adoptarea proiectului de hotărâre, preşedintele de şedinţă amână votarea până la întrunirea acesteia.</w:t>
      </w:r>
    </w:p>
    <w:p w14:paraId="24148364"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(12)  Dacă în urma dezbaterilor din şedinţa consiliului local se impun modificări de fond în conţinutul proiectului de hotărâre, la propunerea primarului, a secretarului sau a consilierilor locali şi cu acordul majorităţii consilierilor locali prezenţi, preşedintele de şedinţă retransmite proiectul de hotărâre, în vederea reexaminării de către iniţiator şi de către compartimentele de specialitate.</w:t>
      </w:r>
    </w:p>
    <w:p w14:paraId="42014BF9"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(13)  Proiectele de hotărâri respinse de consiliul local nu pot fi readuse în dezbaterea acestu</w:t>
      </w:r>
      <w:r w:rsidR="009B7898" w:rsidRPr="002121A1">
        <w:rPr>
          <w:rFonts w:ascii="Bookman Old Style" w:hAnsi="Bookman Old Style" w:cs="Times New Roman"/>
          <w:sz w:val="24"/>
          <w:szCs w:val="24"/>
          <w:lang w:val="pt-PT"/>
        </w:rPr>
        <w:t>ia în cursul aceleiaşi şedinţe.</w:t>
      </w:r>
    </w:p>
    <w:p w14:paraId="46CC7596" w14:textId="77777777" w:rsidR="005F04B1" w:rsidRPr="002121A1" w:rsidRDefault="00BE2FCC"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Art</w:t>
      </w:r>
      <w:r w:rsidR="005C6301" w:rsidRPr="002121A1">
        <w:rPr>
          <w:rFonts w:ascii="Bookman Old Style" w:hAnsi="Bookman Old Style" w:cs="Times New Roman"/>
          <w:b/>
          <w:sz w:val="24"/>
          <w:szCs w:val="24"/>
          <w:lang w:val="pt-PT"/>
        </w:rPr>
        <w:t>.29</w:t>
      </w:r>
      <w:r w:rsidR="003712C6" w:rsidRPr="002121A1">
        <w:rPr>
          <w:rFonts w:ascii="Bookman Old Style" w:hAnsi="Bookman Old Style" w:cs="Times New Roman"/>
          <w:b/>
          <w:sz w:val="24"/>
          <w:szCs w:val="24"/>
          <w:lang w:val="pt-PT"/>
        </w:rPr>
        <w:t>.</w:t>
      </w:r>
      <w:r w:rsidR="005F04B1" w:rsidRPr="002121A1">
        <w:rPr>
          <w:rFonts w:ascii="Bookman Old Style" w:hAnsi="Bookman Old Style" w:cs="Times New Roman"/>
          <w:b/>
          <w:sz w:val="24"/>
          <w:szCs w:val="24"/>
          <w:lang w:val="pt-PT"/>
        </w:rPr>
        <w:t xml:space="preserve"> Semnarea şi contrasemnarea hotărârilor consiliului local</w:t>
      </w:r>
    </w:p>
    <w:p w14:paraId="2CC7C513"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După desfăşurarea şedinţei, hotărârile consiliului local se semnează de către preşedintele de şedinţă şi se contrasemnează, pentru legalitate, de către secretarul general al </w:t>
      </w:r>
      <w:r w:rsidR="00F101A7" w:rsidRPr="002121A1">
        <w:rPr>
          <w:rFonts w:ascii="Bookman Old Style" w:hAnsi="Bookman Old Style" w:cs="Times New Roman"/>
          <w:sz w:val="24"/>
          <w:szCs w:val="24"/>
          <w:lang w:val="pt-PT"/>
        </w:rPr>
        <w:t>comunei</w:t>
      </w:r>
      <w:r w:rsidRPr="002121A1">
        <w:rPr>
          <w:rFonts w:ascii="Bookman Old Style" w:hAnsi="Bookman Old Style" w:cs="Times New Roman"/>
          <w:sz w:val="24"/>
          <w:szCs w:val="24"/>
          <w:lang w:val="pt-PT"/>
        </w:rPr>
        <w:t>.</w:t>
      </w:r>
    </w:p>
    <w:p w14:paraId="06E02B9E"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În cazul în care preşedintele de şedinţă refuză, în scris, să semneze, hotărârea consiliului local se semnează de cel puţin 2 consilieri locali dintre ce</w:t>
      </w:r>
      <w:r w:rsidR="002A75E5" w:rsidRPr="002121A1">
        <w:rPr>
          <w:rFonts w:ascii="Bookman Old Style" w:hAnsi="Bookman Old Style" w:cs="Times New Roman"/>
          <w:sz w:val="24"/>
          <w:szCs w:val="24"/>
          <w:lang w:val="pt-PT"/>
        </w:rPr>
        <w:t>i care au participat la şedinţă , desemnati de secretarul general al comunei .</w:t>
      </w:r>
    </w:p>
    <w:p w14:paraId="60F60B56"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(3)  Secretarul general al </w:t>
      </w:r>
      <w:r w:rsidR="00F101A7" w:rsidRPr="002121A1">
        <w:rPr>
          <w:rFonts w:ascii="Bookman Old Style" w:hAnsi="Bookman Old Style" w:cs="Times New Roman"/>
          <w:sz w:val="24"/>
          <w:szCs w:val="24"/>
          <w:lang w:val="pt-PT"/>
        </w:rPr>
        <w:t>comunei</w:t>
      </w:r>
      <w:r w:rsidRPr="002121A1">
        <w:rPr>
          <w:rFonts w:ascii="Bookman Old Style" w:hAnsi="Bookman Old Style" w:cs="Times New Roman"/>
          <w:sz w:val="24"/>
          <w:szCs w:val="24"/>
          <w:lang w:val="pt-PT"/>
        </w:rPr>
        <w:t xml:space="preserve"> nu contrasemnează hotărârea în cazul în care consideră că aceasta este ilegală. În acest caz, în următoarea şedinţă a consiliului local, depune în scris </w:t>
      </w:r>
      <w:r w:rsidRPr="002121A1">
        <w:rPr>
          <w:rFonts w:ascii="Bookman Old Style" w:hAnsi="Bookman Old Style" w:cs="Times New Roman"/>
          <w:sz w:val="24"/>
          <w:szCs w:val="24"/>
          <w:lang w:val="pt-PT"/>
        </w:rPr>
        <w:lastRenderedPageBreak/>
        <w:t xml:space="preserve">şi expune în faţa acestuia opinia sa motivată, care se consemnează </w:t>
      </w:r>
      <w:r w:rsidR="009B7898" w:rsidRPr="002121A1">
        <w:rPr>
          <w:rFonts w:ascii="Bookman Old Style" w:hAnsi="Bookman Old Style" w:cs="Times New Roman"/>
          <w:sz w:val="24"/>
          <w:szCs w:val="24"/>
          <w:lang w:val="pt-PT"/>
        </w:rPr>
        <w:t>în procesul-verbal al şedinţei.</w:t>
      </w:r>
    </w:p>
    <w:p w14:paraId="2BE49461" w14:textId="77777777" w:rsidR="001453AB" w:rsidRDefault="001453AB" w:rsidP="00D93A96">
      <w:pPr>
        <w:pStyle w:val="Frspaiere"/>
        <w:ind w:left="-851" w:right="-942"/>
        <w:jc w:val="both"/>
        <w:rPr>
          <w:rFonts w:ascii="Bookman Old Style" w:hAnsi="Bookman Old Style" w:cs="Times New Roman"/>
          <w:b/>
          <w:sz w:val="24"/>
          <w:szCs w:val="24"/>
          <w:lang w:val="pt-PT"/>
        </w:rPr>
      </w:pPr>
    </w:p>
    <w:p w14:paraId="284B9D9F" w14:textId="77777777" w:rsidR="001453AB" w:rsidRDefault="001453AB" w:rsidP="00D93A96">
      <w:pPr>
        <w:pStyle w:val="Frspaiere"/>
        <w:ind w:left="-851" w:right="-942"/>
        <w:jc w:val="both"/>
        <w:rPr>
          <w:rFonts w:ascii="Bookman Old Style" w:hAnsi="Bookman Old Style" w:cs="Times New Roman"/>
          <w:b/>
          <w:sz w:val="24"/>
          <w:szCs w:val="24"/>
          <w:lang w:val="pt-PT"/>
        </w:rPr>
      </w:pPr>
    </w:p>
    <w:p w14:paraId="7EE56C39" w14:textId="77777777" w:rsidR="001453AB" w:rsidRDefault="001453AB" w:rsidP="00D93A96">
      <w:pPr>
        <w:pStyle w:val="Frspaiere"/>
        <w:ind w:left="-851" w:right="-942"/>
        <w:jc w:val="both"/>
        <w:rPr>
          <w:rFonts w:ascii="Bookman Old Style" w:hAnsi="Bookman Old Style" w:cs="Times New Roman"/>
          <w:b/>
          <w:sz w:val="24"/>
          <w:szCs w:val="24"/>
          <w:lang w:val="pt-PT"/>
        </w:rPr>
      </w:pPr>
    </w:p>
    <w:p w14:paraId="5A1DD242" w14:textId="77EA9F12" w:rsidR="005F04B1" w:rsidRPr="002121A1" w:rsidRDefault="00BE2FCC"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Art</w:t>
      </w:r>
      <w:r w:rsidR="005C6301" w:rsidRPr="002121A1">
        <w:rPr>
          <w:rFonts w:ascii="Bookman Old Style" w:hAnsi="Bookman Old Style" w:cs="Times New Roman"/>
          <w:b/>
          <w:sz w:val="24"/>
          <w:szCs w:val="24"/>
          <w:lang w:val="pt-PT"/>
        </w:rPr>
        <w:t>.30</w:t>
      </w:r>
      <w:r w:rsidR="003712C6" w:rsidRPr="002121A1">
        <w:rPr>
          <w:rFonts w:ascii="Bookman Old Style" w:hAnsi="Bookman Old Style" w:cs="Times New Roman"/>
          <w:b/>
          <w:sz w:val="24"/>
          <w:szCs w:val="24"/>
          <w:lang w:val="pt-PT"/>
        </w:rPr>
        <w:t>.</w:t>
      </w:r>
      <w:r w:rsidR="005F04B1" w:rsidRPr="002121A1">
        <w:rPr>
          <w:rFonts w:ascii="Bookman Old Style" w:hAnsi="Bookman Old Style" w:cs="Times New Roman"/>
          <w:b/>
          <w:sz w:val="24"/>
          <w:szCs w:val="24"/>
          <w:lang w:val="pt-PT"/>
        </w:rPr>
        <w:t xml:space="preserve"> Funcţionarea comisiilor de specialitate</w:t>
      </w:r>
    </w:p>
    <w:p w14:paraId="45181D05" w14:textId="1A632F3E" w:rsidR="005F04B1" w:rsidRPr="001453AB"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Comisiile de specialitate lucrează în plen şi deliberează cu votul majorităţii simple a membrilor lor.</w:t>
      </w:r>
      <w:r w:rsidR="00596168" w:rsidRPr="00596168">
        <w:rPr>
          <w:lang w:val="pt-PT"/>
        </w:rPr>
        <w:t xml:space="preserve"> </w:t>
      </w:r>
      <w:r w:rsidR="00596168" w:rsidRPr="001453AB">
        <w:rPr>
          <w:rFonts w:ascii="Bookman Old Style" w:hAnsi="Bookman Old Style" w:cs="Times New Roman"/>
          <w:sz w:val="24"/>
          <w:szCs w:val="24"/>
          <w:lang w:val="pt-PT"/>
        </w:rPr>
        <w:t xml:space="preserve">Se considera prezenti la sedinta si consilierii locali care participa prin utilizarea oricaror mijloace electronice </w:t>
      </w:r>
      <w:r w:rsidR="001453AB">
        <w:rPr>
          <w:rFonts w:ascii="Bookman Old Style" w:hAnsi="Bookman Old Style" w:cs="Times New Roman"/>
          <w:sz w:val="24"/>
          <w:szCs w:val="24"/>
          <w:lang w:val="pt-PT"/>
        </w:rPr>
        <w:t xml:space="preserve">, secretarul comisiei urmand a face mentiunile corespunzotoare </w:t>
      </w:r>
      <w:r w:rsidR="00596168" w:rsidRPr="001453AB">
        <w:rPr>
          <w:rFonts w:ascii="Bookman Old Style" w:hAnsi="Bookman Old Style" w:cs="Times New Roman"/>
          <w:sz w:val="24"/>
          <w:szCs w:val="24"/>
          <w:lang w:val="pt-PT"/>
        </w:rPr>
        <w:t>.</w:t>
      </w:r>
    </w:p>
    <w:p w14:paraId="491E2A00"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Participarea membrilor comisiei la şedinţele acesteia este obligatorie. Dacă absenţele continuă, fără a fi motivate, preşedintele comisiei poate propune consiliului local aplicarea sancţiunilor prevăzute la art. 233</w:t>
      </w:r>
      <w:r w:rsidR="00BE2FCC" w:rsidRPr="002121A1">
        <w:rPr>
          <w:rFonts w:ascii="Bookman Old Style" w:hAnsi="Bookman Old Style" w:cs="Times New Roman"/>
          <w:sz w:val="24"/>
          <w:szCs w:val="24"/>
          <w:lang w:val="pt-PT"/>
        </w:rPr>
        <w:t xml:space="preserve"> Cod administrativ</w:t>
      </w:r>
      <w:r w:rsidRPr="002121A1">
        <w:rPr>
          <w:rFonts w:ascii="Bookman Old Style" w:hAnsi="Bookman Old Style" w:cs="Times New Roman"/>
          <w:sz w:val="24"/>
          <w:szCs w:val="24"/>
          <w:lang w:val="pt-PT"/>
        </w:rPr>
        <w:t>.</w:t>
      </w:r>
    </w:p>
    <w:p w14:paraId="253E0C08"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(3)  Comisia poate invita să participe la şedinţele sale specialişti din cadrul aparatului de specialitate al primarului sau din afara acestuia. Au dreptul să participe la şedinţele comisiei şi iniţiatorii propunerilor ce stau la baza lucrărilor comisiei. Comisia poate invita şi alte persoane care să participe la dezbateri.</w:t>
      </w:r>
    </w:p>
    <w:p w14:paraId="58605410"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(4)  Şedinţele comisiei de specialitate sunt, de regulă, publice.</w:t>
      </w:r>
    </w:p>
    <w:p w14:paraId="0285DCC2"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(5)  Comisia poate hotărî ca unele şedinţe sau dezbaterea unor puncte de pe ordinea de zi să se desfăşoare cu uşile închise.</w:t>
      </w:r>
    </w:p>
    <w:p w14:paraId="6472A404"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(6)  Convocarea şedinţelor comisiei se face de către preşedintele acesteia cu cel puţin 3 zile înainte sau de îndată, în situaţia şedinţelor convocate în condiţiile art. 134 alin. (4)</w:t>
      </w:r>
      <w:r w:rsidR="00BE2FCC" w:rsidRPr="002121A1">
        <w:rPr>
          <w:rFonts w:ascii="Bookman Old Style" w:hAnsi="Bookman Old Style" w:cs="Times New Roman"/>
          <w:sz w:val="24"/>
          <w:szCs w:val="24"/>
          <w:lang w:val="pt-PT"/>
        </w:rPr>
        <w:t xml:space="preserve"> </w:t>
      </w:r>
      <w:r w:rsidR="00C73B45" w:rsidRPr="002121A1">
        <w:rPr>
          <w:rFonts w:ascii="Bookman Old Style" w:hAnsi="Bookman Old Style" w:cs="Times New Roman"/>
          <w:sz w:val="24"/>
          <w:szCs w:val="24"/>
          <w:lang w:val="pt-PT"/>
        </w:rPr>
        <w:t>din Codul administrativ</w:t>
      </w:r>
      <w:r w:rsidRPr="002121A1">
        <w:rPr>
          <w:rFonts w:ascii="Bookman Old Style" w:hAnsi="Bookman Old Style" w:cs="Times New Roman"/>
          <w:sz w:val="24"/>
          <w:szCs w:val="24"/>
          <w:lang w:val="pt-PT"/>
        </w:rPr>
        <w:t>.</w:t>
      </w:r>
    </w:p>
    <w:p w14:paraId="1D0B075F"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(7)  Ordinea de zi se aprobă de comisie la propunerea preşedintelui. Oricare dintre membrii comisiei poate cere includerea pe ordinea de zi a unor probleme.</w:t>
      </w:r>
    </w:p>
    <w:p w14:paraId="4B2690CB"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(8)  Şedinţele comisiilor de specialitate se desfăşoară înaintea şedinţelor consiliului local, atunci când ordinea de zi a şedinţei acestuia cuprinde sarcini sau proiecte de hotărâri asupra cărora i se solicită avizul.</w:t>
      </w:r>
    </w:p>
    <w:p w14:paraId="218D87F3"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(9)  Pentru dezbaterea proiectelor de hotărâri sau a celorlalte probleme repartizate comisiei de către secretarul general al unităţii administrativ-teritoriale, preşedintele acesteia desemnează un consilier local care prezintă în cadrul şedinţei proiectele şi, după caz, celelalte probleme aflate pe ordinea de zi, care nu sunt prezentate de iniţiator.</w:t>
      </w:r>
    </w:p>
    <w:p w14:paraId="4DA544B3"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(10)  Secretarul comisiei sau, în lipsa acestuia, consilierul local desemnat în conformitate cu alin. (9) întocmeşte avizul, cu caracter consultativ, al comisiei, pe baza amendamentelor şi a propunerilor formulate de membrii acesteia, care au fost aprobate cu majoritatea voturilor consilierilor locali prezenţi.</w:t>
      </w:r>
    </w:p>
    <w:p w14:paraId="5849758C"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(11)  Avizele întocmite de comisie cuprind separat, cu motivarea necesară, atât amendamentele şi propunerile acceptate, cât şi cele respinse.</w:t>
      </w:r>
    </w:p>
    <w:p w14:paraId="152F52A1"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(12)Avizele întocmite sunt prezentate secretarului general al unităţii administrativ-teritoriale, care asigură transmiterea acestora către consilierii locali, cel mai târziu înainte de aprobarea ordinii de zi.</w:t>
      </w:r>
    </w:p>
    <w:p w14:paraId="5381AB00"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(13)  Votul în comisii este, de regulă, deschis. În anumite situaţii comisia poate hotărî ca votul să fie secret, stabilind, de la caz la caz, şi modalitatea de exprimare a acestuia.</w:t>
      </w:r>
    </w:p>
    <w:p w14:paraId="308A07E7"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(14)  Lucrările şedinţelor comisiei se consemnează, prin grija secretarului acesteia, într-un proces-verbal. După încheierea şedinţei, procesul-verbal este semnat de către preşedintele şi secretarul comisiei.</w:t>
      </w:r>
    </w:p>
    <w:p w14:paraId="3A5DE7C9"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(15)  Preşedintele poate încuviinţa ca procesele-verbale ale şedinţelor să fie consultate de alte persoane interesate care nu au participat la şedinţă, cu excepţia proceselor-verbale întocmite în şedinţele ale căror lucrări s-</w:t>
      </w:r>
      <w:r w:rsidR="009B7898" w:rsidRPr="002121A1">
        <w:rPr>
          <w:rFonts w:ascii="Bookman Old Style" w:hAnsi="Bookman Old Style" w:cs="Times New Roman"/>
          <w:sz w:val="24"/>
          <w:szCs w:val="24"/>
          <w:lang w:val="pt-PT"/>
        </w:rPr>
        <w:t>au desfăşurat cu uşile închise.</w:t>
      </w:r>
    </w:p>
    <w:p w14:paraId="3F91CCB5" w14:textId="77777777" w:rsidR="005F04B1" w:rsidRPr="002121A1" w:rsidRDefault="003B4196"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Art</w:t>
      </w:r>
      <w:r w:rsidR="005C6301" w:rsidRPr="002121A1">
        <w:rPr>
          <w:rFonts w:ascii="Bookman Old Style" w:hAnsi="Bookman Old Style" w:cs="Times New Roman"/>
          <w:b/>
          <w:sz w:val="24"/>
          <w:szCs w:val="24"/>
          <w:lang w:val="pt-PT"/>
        </w:rPr>
        <w:t>.31</w:t>
      </w:r>
      <w:r w:rsidR="003712C6" w:rsidRPr="002121A1">
        <w:rPr>
          <w:rFonts w:ascii="Bookman Old Style" w:hAnsi="Bookman Old Style" w:cs="Times New Roman"/>
          <w:b/>
          <w:sz w:val="24"/>
          <w:szCs w:val="24"/>
          <w:lang w:val="pt-PT"/>
        </w:rPr>
        <w:t>.</w:t>
      </w:r>
      <w:r w:rsidR="005F04B1" w:rsidRPr="002121A1">
        <w:rPr>
          <w:rFonts w:ascii="Bookman Old Style" w:hAnsi="Bookman Old Style" w:cs="Times New Roman"/>
          <w:b/>
          <w:sz w:val="24"/>
          <w:szCs w:val="24"/>
          <w:lang w:val="pt-PT"/>
        </w:rPr>
        <w:t>Delegatul sătesc</w:t>
      </w:r>
    </w:p>
    <w:p w14:paraId="5767088E"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Locuitorii satelor </w:t>
      </w:r>
      <w:r w:rsidR="00C73B45" w:rsidRPr="002121A1">
        <w:rPr>
          <w:rFonts w:ascii="Bookman Old Style" w:hAnsi="Bookman Old Style" w:cs="Times New Roman"/>
          <w:sz w:val="24"/>
          <w:szCs w:val="24"/>
          <w:lang w:val="pt-PT"/>
        </w:rPr>
        <w:t xml:space="preserve">component comunei, </w:t>
      </w:r>
      <w:r w:rsidRPr="002121A1">
        <w:rPr>
          <w:rFonts w:ascii="Bookman Old Style" w:hAnsi="Bookman Old Style" w:cs="Times New Roman"/>
          <w:sz w:val="24"/>
          <w:szCs w:val="24"/>
          <w:lang w:val="pt-PT"/>
        </w:rPr>
        <w:t>care nu au consilieri locali aleşi în consili</w:t>
      </w:r>
      <w:r w:rsidR="00F101A7" w:rsidRPr="002121A1">
        <w:rPr>
          <w:rFonts w:ascii="Bookman Old Style" w:hAnsi="Bookman Old Style" w:cs="Times New Roman"/>
          <w:sz w:val="24"/>
          <w:szCs w:val="24"/>
          <w:lang w:val="pt-PT"/>
        </w:rPr>
        <w:t>ul</w:t>
      </w:r>
      <w:r w:rsidRPr="002121A1">
        <w:rPr>
          <w:rFonts w:ascii="Bookman Old Style" w:hAnsi="Bookman Old Style" w:cs="Times New Roman"/>
          <w:sz w:val="24"/>
          <w:szCs w:val="24"/>
          <w:lang w:val="pt-PT"/>
        </w:rPr>
        <w:t xml:space="preserve"> local sunt reprezentaţi la şedinţele consiliului local de un delegat sătesc. Delegatul sătesc este asimilat aleşilor locali.</w:t>
      </w:r>
    </w:p>
    <w:p w14:paraId="26C01065"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lastRenderedPageBreak/>
        <w:t xml:space="preserve">    (2)  Delegatul sătesc este ales pe perioada mandatului consiliului local, în termen de 20 de zile de la data constituirii acestuia, de o adunare sătească, convocată de primar cu cel puţin 15 zile înainte şi desfăşurată în prezenţa primarului sau a viceprimarului şi a secretarului general al unităţii administrativ-teritoriale.</w:t>
      </w:r>
    </w:p>
    <w:p w14:paraId="3141C03E"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(3)  Alegerea delegatului sătesc se face cu majoritatea voturilor celor prezenţi la această adunare, consemnată într-un proces-verbal care se prezintă în prima şedinţă a consiliului local. La adunarea sătească pot participa toţi cetăţenii cu drept de vot din satul respectiv.</w:t>
      </w:r>
    </w:p>
    <w:p w14:paraId="4278E44A"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(4)  Încetarea de drept a mandatului delegatului sătesc are loc în următoarele situaţii:</w:t>
      </w:r>
    </w:p>
    <w:p w14:paraId="32DAB596"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a) demisie;</w:t>
      </w:r>
    </w:p>
    <w:p w14:paraId="0B751902"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b) validarea, în calitate de consilier local, a unui supleant care are domiciliul în satul al cărui delegat este;</w:t>
      </w:r>
    </w:p>
    <w:p w14:paraId="264D0937"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c) schimbarea domiciliului într-un alt sat, inclusiv ca urmare a reorganizării unităţii administrativ-teritoriale respective;</w:t>
      </w:r>
    </w:p>
    <w:p w14:paraId="74675240"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d) condamnarea, prin hotărâre judecătorească rămasă definitivă, la o pedeapsă privativă de libertate, indiferent de modalitatea de individualizare a pedepsei;</w:t>
      </w:r>
    </w:p>
    <w:p w14:paraId="3ACB6832"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e) punerea sub interdicţie judecătorească;</w:t>
      </w:r>
    </w:p>
    <w:p w14:paraId="28692540"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f) pierderea drepturilor electorale;</w:t>
      </w:r>
    </w:p>
    <w:p w14:paraId="64C6CEFB"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g) deces.</w:t>
      </w:r>
    </w:p>
    <w:p w14:paraId="39FF5F02"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(5)  În situaţiile prevăzute la alin. (4) se alege un nou delegat sătesc, cu respectarea prevederilor alin. (1)-(3), care se aplică în mod corespunzător.</w:t>
      </w:r>
    </w:p>
    <w:p w14:paraId="14EC91D1"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(6)  Adunarea sătească, convocată de către primar, poate hotărî oricând eliberarea din funcţie a delegatului sătesc şi alegerea, în termen de 20 de zile de la eliberare, a unei alte persoane în această funcţie, în condiţiile alin. (2) care se aplică în mod corespunzător.</w:t>
      </w:r>
    </w:p>
    <w:p w14:paraId="52A2BA58"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(7)  La discutarea problemelor privind satele pe care le reprezintă, delegaţii săteşti sunt invitaţi în mod obligatoriu. Delegaţii săteşti au dreptul de a se exprima cu privire la problemele discutate, opinia acestora fiind consemnată în procesul-verbal al şedinţei.</w:t>
      </w:r>
    </w:p>
    <w:p w14:paraId="47D39D62"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p>
    <w:p w14:paraId="1C498328" w14:textId="77777777" w:rsidR="00671B58" w:rsidRPr="002121A1" w:rsidRDefault="00671B58"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CAPITOLUL</w:t>
      </w:r>
      <w:r w:rsidR="00BA69B5" w:rsidRPr="002121A1">
        <w:rPr>
          <w:rFonts w:ascii="Bookman Old Style" w:hAnsi="Bookman Old Style" w:cs="Times New Roman"/>
          <w:b/>
          <w:sz w:val="24"/>
          <w:szCs w:val="24"/>
          <w:lang w:val="pt-PT"/>
        </w:rPr>
        <w:t xml:space="preserve"> </w:t>
      </w:r>
      <w:r w:rsidR="005B51B4" w:rsidRPr="002121A1">
        <w:rPr>
          <w:rFonts w:ascii="Bookman Old Style" w:hAnsi="Bookman Old Style" w:cs="Times New Roman"/>
          <w:b/>
          <w:sz w:val="24"/>
          <w:szCs w:val="24"/>
          <w:lang w:val="pt-PT"/>
        </w:rPr>
        <w:t>V</w:t>
      </w:r>
    </w:p>
    <w:p w14:paraId="4B39651B" w14:textId="77777777" w:rsidR="005F04B1" w:rsidRPr="002121A1" w:rsidRDefault="003B4196"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Art</w:t>
      </w:r>
      <w:r w:rsidR="002E3EC1" w:rsidRPr="002121A1">
        <w:rPr>
          <w:rFonts w:ascii="Bookman Old Style" w:hAnsi="Bookman Old Style" w:cs="Times New Roman"/>
          <w:b/>
          <w:sz w:val="24"/>
          <w:szCs w:val="24"/>
          <w:lang w:val="pt-PT"/>
        </w:rPr>
        <w:t>.32</w:t>
      </w:r>
      <w:r w:rsidR="003712C6" w:rsidRPr="002121A1">
        <w:rPr>
          <w:rFonts w:ascii="Bookman Old Style" w:hAnsi="Bookman Old Style" w:cs="Times New Roman"/>
          <w:b/>
          <w:sz w:val="24"/>
          <w:szCs w:val="24"/>
          <w:lang w:val="pt-PT"/>
        </w:rPr>
        <w:t>.</w:t>
      </w:r>
      <w:r w:rsidR="005F04B1" w:rsidRPr="002121A1">
        <w:rPr>
          <w:rFonts w:ascii="Bookman Old Style" w:hAnsi="Bookman Old Style" w:cs="Times New Roman"/>
          <w:b/>
          <w:sz w:val="24"/>
          <w:szCs w:val="24"/>
          <w:lang w:val="pt-PT"/>
        </w:rPr>
        <w:t>Referendumul local</w:t>
      </w:r>
    </w:p>
    <w:p w14:paraId="73E892E6"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Consiliul local poate fi dizolvat prin referendum local, organizat în condiţiile legii. Referendumul se organizează ca urmare a cererii adresate în acest sens prefectului de cel puţin 25% din numărul cetăţenilor cu drept de vot înscrişi în Registrul electoral cu domiciliul sau reşedinţa în unitatea administrativ-teritorială.</w:t>
      </w:r>
    </w:p>
    <w:p w14:paraId="3C587672"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Cererea cuprinde motivele ce au stat la baza acesteia, numele şi prenumele, data şi locul naşterii, seria şi numărul buletinului sau ale cărţii de identitate şi semnătura olografă ale cetăţenilor care au solici</w:t>
      </w:r>
      <w:r w:rsidR="009B7898" w:rsidRPr="002121A1">
        <w:rPr>
          <w:rFonts w:ascii="Bookman Old Style" w:hAnsi="Bookman Old Style" w:cs="Times New Roman"/>
          <w:sz w:val="24"/>
          <w:szCs w:val="24"/>
          <w:lang w:val="pt-PT"/>
        </w:rPr>
        <w:t>tat organizarea referendumului.</w:t>
      </w:r>
    </w:p>
    <w:p w14:paraId="28C4B4AE" w14:textId="77777777" w:rsidR="005F04B1" w:rsidRPr="002121A1" w:rsidRDefault="003B4196"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Art</w:t>
      </w:r>
      <w:r w:rsidR="002E3EC1" w:rsidRPr="002121A1">
        <w:rPr>
          <w:rFonts w:ascii="Bookman Old Style" w:hAnsi="Bookman Old Style" w:cs="Times New Roman"/>
          <w:b/>
          <w:sz w:val="24"/>
          <w:szCs w:val="24"/>
          <w:lang w:val="pt-PT"/>
        </w:rPr>
        <w:t>.33</w:t>
      </w:r>
      <w:r w:rsidR="003712C6" w:rsidRPr="002121A1">
        <w:rPr>
          <w:rFonts w:ascii="Bookman Old Style" w:hAnsi="Bookman Old Style" w:cs="Times New Roman"/>
          <w:b/>
          <w:sz w:val="24"/>
          <w:szCs w:val="24"/>
          <w:lang w:val="pt-PT"/>
        </w:rPr>
        <w:t>.</w:t>
      </w:r>
      <w:r w:rsidR="005F04B1" w:rsidRPr="002121A1">
        <w:rPr>
          <w:rFonts w:ascii="Bookman Old Style" w:hAnsi="Bookman Old Style" w:cs="Times New Roman"/>
          <w:b/>
          <w:sz w:val="24"/>
          <w:szCs w:val="24"/>
          <w:lang w:val="pt-PT"/>
        </w:rPr>
        <w:t xml:space="preserve"> Organizarea referendumului local</w:t>
      </w:r>
    </w:p>
    <w:p w14:paraId="1D5432B5"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Cheltuielile pentru organizarea referendumului local se suportă din bugetul unităţii administrativ-teritoriale.</w:t>
      </w:r>
    </w:p>
    <w:p w14:paraId="422A05C6"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Referendumul local este organizat de către o comisie numită prin ordin al prefectului, compusă dintr-un reprezentant al prefectului, câte un reprezentant al primarului, al consiliului local şi al consiliului judeţean şi un judecător de la judecătoria în a cărei rază teritorială se află unitatea administrativ-teritorială în cauză. Secretariatul comisiei este asigurat de instituţia prefectului.</w:t>
      </w:r>
    </w:p>
    <w:p w14:paraId="612C435C"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(3)  Referendumul local este valabil dacă s-au prezentat la urne cel puţin 30% din numărul total al locuitorilor cu drept de vot înscrişi în Registrul electoral cu domiciliul sau reşedinţa în unitatea administrativ-teritorială. Activitatea consiliului local încetează înainte de termen dacă s-au pronunţat în acest sens cel puţin jumătate plus unu din numărul total al voturilor valabil exprimate, iar rezultatul referendumului a fo</w:t>
      </w:r>
      <w:r w:rsidR="009B7898" w:rsidRPr="002121A1">
        <w:rPr>
          <w:rFonts w:ascii="Bookman Old Style" w:hAnsi="Bookman Old Style" w:cs="Times New Roman"/>
          <w:sz w:val="24"/>
          <w:szCs w:val="24"/>
          <w:lang w:val="pt-PT"/>
        </w:rPr>
        <w:t>st validat în condiţiile legii.</w:t>
      </w:r>
    </w:p>
    <w:p w14:paraId="7A2116BB" w14:textId="77777777" w:rsidR="005F04B1" w:rsidRPr="002121A1" w:rsidRDefault="002E3EC1"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Art.34</w:t>
      </w:r>
      <w:r w:rsidR="009952C6" w:rsidRPr="002121A1">
        <w:rPr>
          <w:rFonts w:ascii="Bookman Old Style" w:hAnsi="Bookman Old Style" w:cs="Times New Roman"/>
          <w:b/>
          <w:sz w:val="24"/>
          <w:szCs w:val="24"/>
          <w:lang w:val="pt-PT"/>
        </w:rPr>
        <w:t>.</w:t>
      </w:r>
      <w:r w:rsidR="005F04B1" w:rsidRPr="002121A1">
        <w:rPr>
          <w:rFonts w:ascii="Bookman Old Style" w:hAnsi="Bookman Old Style" w:cs="Times New Roman"/>
          <w:b/>
          <w:sz w:val="24"/>
          <w:szCs w:val="24"/>
          <w:lang w:val="pt-PT"/>
        </w:rPr>
        <w:t>Organizarea alegerilor după dizolvarea consiliului local  sau după validarea rezultatului referendumului</w:t>
      </w:r>
      <w:r w:rsidR="00215391" w:rsidRPr="002121A1">
        <w:rPr>
          <w:rFonts w:ascii="Bookman Old Style" w:hAnsi="Bookman Old Style" w:cs="Times New Roman"/>
          <w:b/>
          <w:sz w:val="24"/>
          <w:szCs w:val="24"/>
          <w:lang w:val="pt-PT"/>
        </w:rPr>
        <w:t>.</w:t>
      </w:r>
    </w:p>
    <w:p w14:paraId="6271FCDE" w14:textId="77777777" w:rsidR="005F04B1"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lastRenderedPageBreak/>
        <w:t xml:space="preserve">    (1)  În termen de maximum 90 de zile de la rămânerea definitivă a hotărârii judecătoreşti prin care s-a constatat dizolvarea consiliului local sau, după caz, de la validarea rezultatului referendumului se organizează alegeri pentru un nou consiliu local.</w:t>
      </w:r>
    </w:p>
    <w:p w14:paraId="49FEB115" w14:textId="77777777" w:rsidR="008325C0" w:rsidRPr="002121A1" w:rsidRDefault="005F04B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Stabilirea datei pentru organizarea alegerii noului consiliu local se face de către Guvern, la propunerea autorităţilor cu atribuţii în organizarea alegerilor locale, pe baza solicitării </w:t>
      </w:r>
      <w:r w:rsidR="008325C0" w:rsidRPr="002121A1">
        <w:rPr>
          <w:rFonts w:ascii="Bookman Old Style" w:hAnsi="Bookman Old Style" w:cs="Times New Roman"/>
          <w:sz w:val="24"/>
          <w:szCs w:val="24"/>
          <w:lang w:val="pt-PT"/>
        </w:rPr>
        <w:t xml:space="preserve">institutiei </w:t>
      </w:r>
      <w:r w:rsidRPr="002121A1">
        <w:rPr>
          <w:rFonts w:ascii="Bookman Old Style" w:hAnsi="Bookman Old Style" w:cs="Times New Roman"/>
          <w:sz w:val="24"/>
          <w:szCs w:val="24"/>
          <w:lang w:val="pt-PT"/>
        </w:rPr>
        <w:t>prefectului.</w:t>
      </w:r>
    </w:p>
    <w:p w14:paraId="4ADC43B3" w14:textId="77777777" w:rsidR="001760DC" w:rsidRPr="002121A1" w:rsidRDefault="002E3EC1"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Art.35</w:t>
      </w:r>
      <w:r w:rsidR="002A75E5" w:rsidRPr="002121A1">
        <w:rPr>
          <w:rFonts w:ascii="Bookman Old Style" w:hAnsi="Bookman Old Style" w:cs="Times New Roman"/>
          <w:b/>
          <w:sz w:val="24"/>
          <w:szCs w:val="24"/>
          <w:lang w:val="pt-PT"/>
        </w:rPr>
        <w:t>.</w:t>
      </w:r>
      <w:r w:rsidR="001760DC" w:rsidRPr="002121A1">
        <w:rPr>
          <w:rFonts w:ascii="Bookman Old Style" w:hAnsi="Bookman Old Style" w:cs="Times New Roman"/>
          <w:b/>
          <w:sz w:val="24"/>
          <w:szCs w:val="24"/>
          <w:lang w:val="pt-PT"/>
        </w:rPr>
        <w:t>Rezolvarea treburilor publice curente  în cazul dizolvării consiliului local</w:t>
      </w:r>
    </w:p>
    <w:p w14:paraId="142B7D1D" w14:textId="78099C20" w:rsidR="00596168" w:rsidRPr="001453AB" w:rsidRDefault="001760DC" w:rsidP="00596168">
      <w:pPr>
        <w:pStyle w:val="Frspaiere"/>
        <w:ind w:left="-851" w:right="-942"/>
        <w:jc w:val="both"/>
        <w:rPr>
          <w:rFonts w:ascii="Bookman Old Style" w:hAnsi="Bookman Old Style" w:cs="Times New Roman"/>
          <w:sz w:val="24"/>
          <w:szCs w:val="24"/>
          <w:lang w:val="pt-PT"/>
        </w:rPr>
      </w:pPr>
      <w:r w:rsidRPr="001453AB">
        <w:rPr>
          <w:rFonts w:ascii="Bookman Old Style" w:hAnsi="Bookman Old Style" w:cs="Times New Roman"/>
          <w:sz w:val="24"/>
          <w:szCs w:val="24"/>
          <w:lang w:val="pt-PT"/>
        </w:rPr>
        <w:t xml:space="preserve">    </w:t>
      </w:r>
      <w:r w:rsidR="00596168" w:rsidRPr="001453AB">
        <w:rPr>
          <w:rFonts w:ascii="Bookman Old Style" w:hAnsi="Bookman Old Style" w:cs="Times New Roman"/>
          <w:sz w:val="24"/>
          <w:szCs w:val="24"/>
          <w:lang w:val="pt-PT"/>
        </w:rPr>
        <w:t>(1)  În situaţia în care consiliul local a fost dizolvat în condiţiile art. 143 Cod administrativ , până la constituirea noului consiliu local, atribuţiile acestuia, prevăzute la art. 129 Cod administrativ , sunt exercitate de către primar, prin emiterea de dispoziţii, care sunt supuse controlului de legalitate al prefectului. Dispoziţiile astfel emise sunt supuse aprobării noului consiliu local, în termen de maximum 90 de zile de la data constituirii acestuia, sub sancţiunea încetării efectelor lor.</w:t>
      </w:r>
    </w:p>
    <w:p w14:paraId="636B81BF" w14:textId="793EF430" w:rsidR="00596168" w:rsidRPr="001453AB" w:rsidRDefault="00596168" w:rsidP="00596168">
      <w:pPr>
        <w:pStyle w:val="Frspaiere"/>
        <w:ind w:left="-851" w:right="-942"/>
        <w:jc w:val="both"/>
        <w:rPr>
          <w:rFonts w:ascii="Bookman Old Style" w:hAnsi="Bookman Old Style" w:cs="Times New Roman"/>
          <w:sz w:val="24"/>
          <w:szCs w:val="24"/>
          <w:lang w:val="pt-PT"/>
        </w:rPr>
      </w:pPr>
      <w:r w:rsidRPr="001453AB">
        <w:rPr>
          <w:rFonts w:ascii="Bookman Old Style" w:hAnsi="Bookman Old Style" w:cs="Times New Roman"/>
          <w:sz w:val="24"/>
          <w:szCs w:val="24"/>
          <w:lang w:val="pt-PT"/>
        </w:rPr>
        <w:t xml:space="preserve">    (1^1) În situaţia excepţională în care consiliul local a fost dizolvat în condiţiile art. 143</w:t>
      </w:r>
      <w:r w:rsidR="001A1510" w:rsidRPr="001453AB">
        <w:rPr>
          <w:rFonts w:ascii="Bookman Old Style" w:hAnsi="Bookman Old Style" w:cs="Times New Roman"/>
          <w:sz w:val="24"/>
          <w:szCs w:val="24"/>
          <w:lang w:val="pt-PT"/>
        </w:rPr>
        <w:t xml:space="preserve"> Cod administrativ </w:t>
      </w:r>
      <w:r w:rsidRPr="001453AB">
        <w:rPr>
          <w:rFonts w:ascii="Bookman Old Style" w:hAnsi="Bookman Old Style" w:cs="Times New Roman"/>
          <w:sz w:val="24"/>
          <w:szCs w:val="24"/>
          <w:lang w:val="pt-PT"/>
        </w:rPr>
        <w:t>, iar primarul se află în imposibilitatea  exercitării atribuţiilor sale ca urmare a încetării sau suspendării mandatului său ori a altor situaţii prevăzute de lege, secretarul general al unităţii/subdiviziunii administrativ-teritoriale rezolvă problemele curente ale comunei, oraşului sau municipiului, cu respectarea competenţelor şi atribuţiilor ce îi revin potrivit legii.</w:t>
      </w:r>
    </w:p>
    <w:p w14:paraId="409AC9E3" w14:textId="2E5D6FC7" w:rsidR="005F04B1" w:rsidRPr="002121A1" w:rsidRDefault="001760DC"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w:t>
      </w:r>
      <w:r w:rsidR="002A75E5" w:rsidRPr="002121A1">
        <w:rPr>
          <w:rFonts w:ascii="Bookman Old Style" w:hAnsi="Bookman Old Style" w:cs="Times New Roman"/>
          <w:sz w:val="24"/>
          <w:szCs w:val="24"/>
          <w:lang w:val="pt-PT"/>
        </w:rPr>
        <w:t>2</w:t>
      </w:r>
      <w:r w:rsidRPr="002121A1">
        <w:rPr>
          <w:rFonts w:ascii="Bookman Old Style" w:hAnsi="Bookman Old Style" w:cs="Times New Roman"/>
          <w:sz w:val="24"/>
          <w:szCs w:val="24"/>
          <w:lang w:val="pt-PT"/>
        </w:rPr>
        <w:t>) În situaţia excepţională în care consiliul local a fost dizolvat primarul se află în imposibilitatea exercitării atribuţiilor sale ca urmare a încetării sau suspendării mandatului său ori a altor situaţii prevăzute de lege, iar funcţia de secretar general al comunei este vacantă, prefectul numeşte prin ordin o persoană prin detaşare, care să exercite atribuţiile de secretar general al comunei pentru a rezolva problemele curente</w:t>
      </w:r>
      <w:r w:rsidR="002A75E5" w:rsidRPr="002121A1">
        <w:rPr>
          <w:rFonts w:ascii="Bookman Old Style" w:hAnsi="Bookman Old Style" w:cs="Times New Roman"/>
          <w:sz w:val="24"/>
          <w:szCs w:val="24"/>
          <w:lang w:val="pt-PT"/>
        </w:rPr>
        <w:t xml:space="preserve"> ale comunei, pana la ocuparea functiei publice de conducere de secretar general al comunei .</w:t>
      </w:r>
    </w:p>
    <w:p w14:paraId="0D3FD239" w14:textId="77777777" w:rsidR="00FE5515" w:rsidRPr="002121A1" w:rsidRDefault="00FE5515" w:rsidP="00D93A96">
      <w:pPr>
        <w:pStyle w:val="Frspaiere"/>
        <w:ind w:left="-851" w:right="-942"/>
        <w:jc w:val="both"/>
        <w:rPr>
          <w:rFonts w:ascii="Bookman Old Style" w:hAnsi="Bookman Old Style" w:cs="Times New Roman"/>
          <w:sz w:val="24"/>
          <w:szCs w:val="24"/>
          <w:lang w:val="pt-PT"/>
        </w:rPr>
      </w:pPr>
    </w:p>
    <w:p w14:paraId="6470967E" w14:textId="77777777" w:rsidR="002D57D6" w:rsidRPr="002121A1" w:rsidRDefault="002D57D6"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CAP</w:t>
      </w:r>
      <w:r w:rsidR="00671B58" w:rsidRPr="002121A1">
        <w:rPr>
          <w:rFonts w:ascii="Bookman Old Style" w:hAnsi="Bookman Old Style" w:cs="Times New Roman"/>
          <w:b/>
          <w:sz w:val="24"/>
          <w:szCs w:val="24"/>
          <w:lang w:val="pt-PT"/>
        </w:rPr>
        <w:t xml:space="preserve">ITOLUL </w:t>
      </w:r>
      <w:r w:rsidR="005B51B4" w:rsidRPr="002121A1">
        <w:rPr>
          <w:rFonts w:ascii="Bookman Old Style" w:hAnsi="Bookman Old Style" w:cs="Times New Roman"/>
          <w:b/>
          <w:sz w:val="24"/>
          <w:szCs w:val="24"/>
          <w:lang w:val="pt-PT"/>
        </w:rPr>
        <w:t>VI</w:t>
      </w:r>
      <w:r w:rsidR="00671B58" w:rsidRPr="002121A1">
        <w:rPr>
          <w:rFonts w:ascii="Bookman Old Style" w:hAnsi="Bookman Old Style" w:cs="Times New Roman"/>
          <w:b/>
          <w:sz w:val="24"/>
          <w:szCs w:val="24"/>
          <w:lang w:val="pt-PT"/>
        </w:rPr>
        <w:t>.</w:t>
      </w:r>
    </w:p>
    <w:p w14:paraId="4E4A4C0B" w14:textId="77777777" w:rsidR="002D57D6" w:rsidRPr="002121A1" w:rsidRDefault="002D57D6"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Actele autorităţi</w:t>
      </w:r>
      <w:r w:rsidR="00627881" w:rsidRPr="002121A1">
        <w:rPr>
          <w:rFonts w:ascii="Bookman Old Style" w:hAnsi="Bookman Old Style" w:cs="Times New Roman"/>
          <w:b/>
          <w:sz w:val="24"/>
          <w:szCs w:val="24"/>
          <w:lang w:val="pt-PT"/>
        </w:rPr>
        <w:t>i</w:t>
      </w:r>
      <w:r w:rsidRPr="002121A1">
        <w:rPr>
          <w:rFonts w:ascii="Bookman Old Style" w:hAnsi="Bookman Old Style" w:cs="Times New Roman"/>
          <w:b/>
          <w:sz w:val="24"/>
          <w:szCs w:val="24"/>
          <w:lang w:val="pt-PT"/>
        </w:rPr>
        <w:t xml:space="preserve"> administraţiei publice locale</w:t>
      </w:r>
    </w:p>
    <w:p w14:paraId="13542DE5" w14:textId="77777777" w:rsidR="003712C6" w:rsidRPr="002121A1" w:rsidRDefault="003712C6" w:rsidP="00D93A96">
      <w:pPr>
        <w:pStyle w:val="Frspaiere"/>
        <w:ind w:left="-851" w:right="-942"/>
        <w:jc w:val="both"/>
        <w:rPr>
          <w:rFonts w:ascii="Bookman Old Style" w:hAnsi="Bookman Old Style" w:cs="Times New Roman"/>
          <w:b/>
          <w:sz w:val="24"/>
          <w:szCs w:val="24"/>
          <w:lang w:val="pt-PT"/>
        </w:rPr>
      </w:pPr>
    </w:p>
    <w:p w14:paraId="1F717340" w14:textId="77777777" w:rsidR="002D57D6" w:rsidRPr="002121A1" w:rsidRDefault="002A75E5"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Art</w:t>
      </w:r>
      <w:r w:rsidR="002D57D6" w:rsidRPr="002121A1">
        <w:rPr>
          <w:rFonts w:ascii="Bookman Old Style" w:hAnsi="Bookman Old Style" w:cs="Times New Roman"/>
          <w:b/>
          <w:sz w:val="24"/>
          <w:szCs w:val="24"/>
          <w:lang w:val="pt-PT"/>
        </w:rPr>
        <w:t>.</w:t>
      </w:r>
      <w:r w:rsidR="002E3EC1" w:rsidRPr="002121A1">
        <w:rPr>
          <w:rFonts w:ascii="Bookman Old Style" w:hAnsi="Bookman Old Style" w:cs="Times New Roman"/>
          <w:b/>
          <w:sz w:val="24"/>
          <w:szCs w:val="24"/>
          <w:lang w:val="pt-PT"/>
        </w:rPr>
        <w:t>36</w:t>
      </w:r>
      <w:r w:rsidR="009952C6" w:rsidRPr="002121A1">
        <w:rPr>
          <w:rFonts w:ascii="Bookman Old Style" w:hAnsi="Bookman Old Style" w:cs="Times New Roman"/>
          <w:b/>
          <w:sz w:val="24"/>
          <w:szCs w:val="24"/>
          <w:lang w:val="pt-PT"/>
        </w:rPr>
        <w:t>.</w:t>
      </w:r>
      <w:r w:rsidR="002D57D6" w:rsidRPr="002121A1">
        <w:rPr>
          <w:rFonts w:ascii="Bookman Old Style" w:hAnsi="Bookman Old Style" w:cs="Times New Roman"/>
          <w:b/>
          <w:sz w:val="24"/>
          <w:szCs w:val="24"/>
          <w:lang w:val="pt-PT"/>
        </w:rPr>
        <w:t xml:space="preserve"> Limba oficială </w:t>
      </w:r>
    </w:p>
    <w:p w14:paraId="5E5F158C"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În raporturile dintre cetăţeni </w:t>
      </w:r>
      <w:r w:rsidR="008325C0" w:rsidRPr="002121A1">
        <w:rPr>
          <w:rFonts w:ascii="Bookman Old Style" w:hAnsi="Bookman Old Style" w:cs="Times New Roman"/>
          <w:sz w:val="24"/>
          <w:szCs w:val="24"/>
          <w:lang w:val="pt-PT"/>
        </w:rPr>
        <w:t xml:space="preserve">comunei </w:t>
      </w:r>
      <w:r w:rsidRPr="002121A1">
        <w:rPr>
          <w:rFonts w:ascii="Bookman Old Style" w:hAnsi="Bookman Old Style" w:cs="Times New Roman"/>
          <w:sz w:val="24"/>
          <w:szCs w:val="24"/>
          <w:lang w:val="pt-PT"/>
        </w:rPr>
        <w:t>şi autorităţile administraţiei publice locale se foloseşte limba română.</w:t>
      </w:r>
    </w:p>
    <w:p w14:paraId="00CA77A7" w14:textId="77777777" w:rsidR="002D57D6" w:rsidRPr="002121A1" w:rsidRDefault="002A75E5"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w:t>
      </w:r>
      <w:r w:rsidR="002D57D6" w:rsidRPr="002121A1">
        <w:rPr>
          <w:rFonts w:ascii="Bookman Old Style" w:hAnsi="Bookman Old Style" w:cs="Times New Roman"/>
          <w:sz w:val="24"/>
          <w:szCs w:val="24"/>
          <w:lang w:val="pt-PT"/>
        </w:rPr>
        <w:t>)  Actele oficiale se întocmesc în mod obligatoriu în limba ro</w:t>
      </w:r>
      <w:r w:rsidR="009B7898" w:rsidRPr="002121A1">
        <w:rPr>
          <w:rFonts w:ascii="Bookman Old Style" w:hAnsi="Bookman Old Style" w:cs="Times New Roman"/>
          <w:sz w:val="24"/>
          <w:szCs w:val="24"/>
          <w:lang w:val="pt-PT"/>
        </w:rPr>
        <w:t>mână, sub sancţiunea nulităţii.</w:t>
      </w:r>
    </w:p>
    <w:p w14:paraId="725CE255" w14:textId="77777777" w:rsidR="002D57D6" w:rsidRPr="002121A1" w:rsidRDefault="007A5CC3"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w:t>
      </w:r>
      <w:r w:rsidR="002A75E5" w:rsidRPr="002121A1">
        <w:rPr>
          <w:rFonts w:ascii="Bookman Old Style" w:hAnsi="Bookman Old Style" w:cs="Times New Roman"/>
          <w:b/>
          <w:sz w:val="24"/>
          <w:szCs w:val="24"/>
          <w:lang w:val="pt-PT"/>
        </w:rPr>
        <w:t>Art</w:t>
      </w:r>
      <w:r w:rsidR="002E3EC1" w:rsidRPr="002121A1">
        <w:rPr>
          <w:rFonts w:ascii="Bookman Old Style" w:hAnsi="Bookman Old Style" w:cs="Times New Roman"/>
          <w:b/>
          <w:sz w:val="24"/>
          <w:szCs w:val="24"/>
          <w:lang w:val="pt-PT"/>
        </w:rPr>
        <w:t>.37</w:t>
      </w:r>
      <w:r w:rsidR="003712C6" w:rsidRPr="002121A1">
        <w:rPr>
          <w:rFonts w:ascii="Bookman Old Style" w:hAnsi="Bookman Old Style" w:cs="Times New Roman"/>
          <w:b/>
          <w:sz w:val="24"/>
          <w:szCs w:val="24"/>
          <w:lang w:val="pt-PT"/>
        </w:rPr>
        <w:t>.</w:t>
      </w:r>
      <w:r w:rsidR="002D57D6" w:rsidRPr="002121A1">
        <w:rPr>
          <w:rFonts w:ascii="Bookman Old Style" w:hAnsi="Bookman Old Style" w:cs="Times New Roman"/>
          <w:b/>
          <w:sz w:val="24"/>
          <w:szCs w:val="24"/>
          <w:lang w:val="pt-PT"/>
        </w:rPr>
        <w:t>Tipurile de acte administrative</w:t>
      </w:r>
    </w:p>
    <w:p w14:paraId="7063DE93" w14:textId="77777777" w:rsidR="002D57D6" w:rsidRPr="002121A1" w:rsidRDefault="002A75E5"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w:t>
      </w:r>
      <w:r w:rsidR="002D57D6" w:rsidRPr="002121A1">
        <w:rPr>
          <w:rFonts w:ascii="Bookman Old Style" w:hAnsi="Bookman Old Style" w:cs="Times New Roman"/>
          <w:sz w:val="24"/>
          <w:szCs w:val="24"/>
          <w:lang w:val="pt-PT"/>
        </w:rPr>
        <w:t>În exercitarea atribuţiilor ce</w:t>
      </w:r>
      <w:r w:rsidR="00FE5515" w:rsidRPr="002121A1">
        <w:rPr>
          <w:rFonts w:ascii="Bookman Old Style" w:hAnsi="Bookman Old Style" w:cs="Times New Roman"/>
          <w:sz w:val="24"/>
          <w:szCs w:val="24"/>
          <w:lang w:val="pt-PT"/>
        </w:rPr>
        <w:t>-i</w:t>
      </w:r>
      <w:r w:rsidR="002D57D6" w:rsidRPr="002121A1">
        <w:rPr>
          <w:rFonts w:ascii="Bookman Old Style" w:hAnsi="Bookman Old Style" w:cs="Times New Roman"/>
          <w:sz w:val="24"/>
          <w:szCs w:val="24"/>
          <w:lang w:val="pt-PT"/>
        </w:rPr>
        <w:t xml:space="preserve"> revin</w:t>
      </w:r>
      <w:r w:rsidR="00FE5515" w:rsidRPr="002121A1">
        <w:rPr>
          <w:rFonts w:ascii="Bookman Old Style" w:hAnsi="Bookman Old Style" w:cs="Times New Roman"/>
          <w:sz w:val="24"/>
          <w:szCs w:val="24"/>
          <w:lang w:val="pt-PT"/>
        </w:rPr>
        <w:t>e</w:t>
      </w:r>
      <w:r w:rsidR="002D57D6" w:rsidRPr="002121A1">
        <w:rPr>
          <w:rFonts w:ascii="Bookman Old Style" w:hAnsi="Bookman Old Style" w:cs="Times New Roman"/>
          <w:sz w:val="24"/>
          <w:szCs w:val="24"/>
          <w:lang w:val="pt-PT"/>
        </w:rPr>
        <w:t xml:space="preserve">, </w:t>
      </w:r>
      <w:r w:rsidR="00FE5515" w:rsidRPr="002121A1">
        <w:rPr>
          <w:rFonts w:ascii="Bookman Old Style" w:hAnsi="Bookman Old Style" w:cs="Times New Roman"/>
          <w:sz w:val="24"/>
          <w:szCs w:val="24"/>
          <w:lang w:val="pt-PT"/>
        </w:rPr>
        <w:t xml:space="preserve">consiliul local </w:t>
      </w:r>
      <w:r w:rsidR="001636A1" w:rsidRPr="002121A1">
        <w:rPr>
          <w:rFonts w:ascii="Bookman Old Style" w:hAnsi="Bookman Old Style" w:cs="Times New Roman"/>
          <w:sz w:val="24"/>
          <w:szCs w:val="24"/>
          <w:lang w:val="pt-PT"/>
        </w:rPr>
        <w:t>Pârscov</w:t>
      </w:r>
      <w:r w:rsidR="002D57D6" w:rsidRPr="002121A1">
        <w:rPr>
          <w:rFonts w:ascii="Bookman Old Style" w:hAnsi="Bookman Old Style" w:cs="Times New Roman"/>
          <w:sz w:val="24"/>
          <w:szCs w:val="24"/>
          <w:lang w:val="pt-PT"/>
        </w:rPr>
        <w:t xml:space="preserve"> adoptă </w:t>
      </w:r>
      <w:r w:rsidR="008325C0" w:rsidRPr="002121A1">
        <w:rPr>
          <w:rFonts w:ascii="Bookman Old Style" w:hAnsi="Bookman Old Style" w:cs="Times New Roman"/>
          <w:sz w:val="24"/>
          <w:szCs w:val="24"/>
          <w:lang w:val="pt-PT"/>
        </w:rPr>
        <w:t>hotarari</w:t>
      </w:r>
      <w:r w:rsidR="002D57D6" w:rsidRPr="002121A1">
        <w:rPr>
          <w:rFonts w:ascii="Bookman Old Style" w:hAnsi="Bookman Old Style" w:cs="Times New Roman"/>
          <w:sz w:val="24"/>
          <w:szCs w:val="24"/>
          <w:lang w:val="pt-PT"/>
        </w:rPr>
        <w:t xml:space="preserve"> cu caracter normativ sau individual</w:t>
      </w:r>
      <w:r w:rsidR="00FE5515" w:rsidRPr="002121A1">
        <w:rPr>
          <w:rFonts w:ascii="Bookman Old Style" w:hAnsi="Bookman Old Style" w:cs="Times New Roman"/>
          <w:sz w:val="24"/>
          <w:szCs w:val="24"/>
          <w:lang w:val="pt-PT"/>
        </w:rPr>
        <w:t>.</w:t>
      </w:r>
    </w:p>
    <w:p w14:paraId="425E90FB" w14:textId="77777777" w:rsidR="002D57D6"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În organizarea executării sau executării în concret a legii, </w:t>
      </w:r>
      <w:r w:rsidR="00FE5515" w:rsidRPr="002121A1">
        <w:rPr>
          <w:rFonts w:ascii="Bookman Old Style" w:hAnsi="Bookman Old Style" w:cs="Times New Roman"/>
          <w:sz w:val="24"/>
          <w:szCs w:val="24"/>
          <w:lang w:val="pt-PT"/>
        </w:rPr>
        <w:t>consiliul local</w:t>
      </w:r>
      <w:r w:rsidRPr="002121A1">
        <w:rPr>
          <w:rFonts w:ascii="Bookman Old Style" w:hAnsi="Bookman Old Style" w:cs="Times New Roman"/>
          <w:sz w:val="24"/>
          <w:szCs w:val="24"/>
          <w:lang w:val="pt-PT"/>
        </w:rPr>
        <w:t xml:space="preserve"> adoptă,  sau încheie, după caz, şi alte acte juridice prin care se nasc, se modifică sau </w:t>
      </w:r>
      <w:r w:rsidR="009B7898" w:rsidRPr="002121A1">
        <w:rPr>
          <w:rFonts w:ascii="Bookman Old Style" w:hAnsi="Bookman Old Style" w:cs="Times New Roman"/>
          <w:sz w:val="24"/>
          <w:szCs w:val="24"/>
          <w:lang w:val="pt-PT"/>
        </w:rPr>
        <w:t>se sting drepturi şi obligaţii.</w:t>
      </w:r>
    </w:p>
    <w:p w14:paraId="42F57A1F" w14:textId="77777777" w:rsidR="002121A1" w:rsidRPr="002121A1" w:rsidRDefault="002121A1" w:rsidP="00D93A96">
      <w:pPr>
        <w:pStyle w:val="Frspaiere"/>
        <w:ind w:left="-851" w:right="-942"/>
        <w:jc w:val="both"/>
        <w:rPr>
          <w:rFonts w:ascii="Bookman Old Style" w:hAnsi="Bookman Old Style" w:cs="Times New Roman"/>
          <w:sz w:val="24"/>
          <w:szCs w:val="24"/>
          <w:lang w:val="pt-PT"/>
        </w:rPr>
      </w:pPr>
    </w:p>
    <w:p w14:paraId="40ECD675" w14:textId="77777777" w:rsidR="002D57D6" w:rsidRPr="002121A1" w:rsidRDefault="007A5CC3"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Art</w:t>
      </w:r>
      <w:r w:rsidR="002E3EC1" w:rsidRPr="002121A1">
        <w:rPr>
          <w:rFonts w:ascii="Bookman Old Style" w:hAnsi="Bookman Old Style" w:cs="Times New Roman"/>
          <w:b/>
          <w:sz w:val="24"/>
          <w:szCs w:val="24"/>
          <w:lang w:val="pt-PT"/>
        </w:rPr>
        <w:t>.38</w:t>
      </w:r>
      <w:r w:rsidR="003712C6" w:rsidRPr="002121A1">
        <w:rPr>
          <w:rFonts w:ascii="Bookman Old Style" w:hAnsi="Bookman Old Style" w:cs="Times New Roman"/>
          <w:b/>
          <w:sz w:val="24"/>
          <w:szCs w:val="24"/>
          <w:lang w:val="pt-PT"/>
        </w:rPr>
        <w:t>.</w:t>
      </w:r>
      <w:r w:rsidR="002D57D6" w:rsidRPr="002121A1">
        <w:rPr>
          <w:rFonts w:ascii="Bookman Old Style" w:hAnsi="Bookman Old Style" w:cs="Times New Roman"/>
          <w:b/>
          <w:sz w:val="24"/>
          <w:szCs w:val="24"/>
          <w:lang w:val="pt-PT"/>
        </w:rPr>
        <w:t>Comunicarea şi aducerea la cunoştinţă a actelor administrative</w:t>
      </w:r>
    </w:p>
    <w:p w14:paraId="58EC2836"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Secretarul general al </w:t>
      </w:r>
      <w:r w:rsidR="00FE5515" w:rsidRPr="002121A1">
        <w:rPr>
          <w:rFonts w:ascii="Bookman Old Style" w:hAnsi="Bookman Old Style" w:cs="Times New Roman"/>
          <w:sz w:val="24"/>
          <w:szCs w:val="24"/>
          <w:lang w:val="pt-PT"/>
        </w:rPr>
        <w:t>comunei</w:t>
      </w:r>
      <w:r w:rsidRPr="002121A1">
        <w:rPr>
          <w:rFonts w:ascii="Bookman Old Style" w:hAnsi="Bookman Old Style" w:cs="Times New Roman"/>
          <w:sz w:val="24"/>
          <w:szCs w:val="24"/>
          <w:lang w:val="pt-PT"/>
        </w:rPr>
        <w:t xml:space="preserve"> comunică actele administrative  prefectului în cel mult 10 zile lucrătoare de la data adoptării, respectiv emiterii.</w:t>
      </w:r>
    </w:p>
    <w:p w14:paraId="76CF740F"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Hotărârile consiliului local se comunică primarului.</w:t>
      </w:r>
    </w:p>
    <w:p w14:paraId="0FA4587E"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(3)  Comunicarea, însoţită de eventualele obiecţii motivate cu privire la legalitate, se face în scris de către secretarul general al unităţii</w:t>
      </w:r>
      <w:r w:rsidR="007A5CC3" w:rsidRPr="002121A1">
        <w:rPr>
          <w:rFonts w:ascii="Bookman Old Style" w:hAnsi="Bookman Old Style" w:cs="Times New Roman"/>
          <w:sz w:val="24"/>
          <w:szCs w:val="24"/>
          <w:lang w:val="pt-PT"/>
        </w:rPr>
        <w:t xml:space="preserve"> </w:t>
      </w:r>
      <w:r w:rsidRPr="002121A1">
        <w:rPr>
          <w:rFonts w:ascii="Bookman Old Style" w:hAnsi="Bookman Old Style" w:cs="Times New Roman"/>
          <w:sz w:val="24"/>
          <w:szCs w:val="24"/>
          <w:lang w:val="pt-PT"/>
        </w:rPr>
        <w:t>administrativ-teritoriale şi se înregistrează într-un registru special destinat acestui scop.</w:t>
      </w:r>
    </w:p>
    <w:p w14:paraId="2EE382C3"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(4)  Hotărârile se aduc la cunoştinţa publică şi se comunică, în condiţiile legii, prin grija secretarului general al unităţii administrativ-teritoriale.</w:t>
      </w:r>
    </w:p>
    <w:p w14:paraId="691C3406" w14:textId="77777777" w:rsidR="002D57D6" w:rsidRPr="002121A1" w:rsidRDefault="008325C0"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lastRenderedPageBreak/>
        <w:t xml:space="preserve">    (5) Hotărârile</w:t>
      </w:r>
      <w:r w:rsidR="002D57D6" w:rsidRPr="002121A1">
        <w:rPr>
          <w:rFonts w:ascii="Bookman Old Style" w:hAnsi="Bookman Old Style" w:cs="Times New Roman"/>
          <w:sz w:val="24"/>
          <w:szCs w:val="24"/>
          <w:lang w:val="pt-PT"/>
        </w:rPr>
        <w:t xml:space="preserve">, documentele şi informaţiile financiare, precum şi alte documente prevăzute de lege se publică, pentru informare, în format electronic şi în monitorul oficial local care se organizează potrivit </w:t>
      </w:r>
      <w:r w:rsidR="002D57D6" w:rsidRPr="002121A1">
        <w:rPr>
          <w:rFonts w:ascii="Bookman Old Style" w:hAnsi="Bookman Old Style" w:cs="Times New Roman"/>
          <w:vanish/>
          <w:sz w:val="24"/>
          <w:szCs w:val="24"/>
          <w:lang w:val="pt-PT"/>
        </w:rPr>
        <w:t>&lt;LLNK 12019     0310 301   0 10&gt;</w:t>
      </w:r>
      <w:r w:rsidR="002D57D6" w:rsidRPr="002121A1">
        <w:rPr>
          <w:rFonts w:ascii="Bookman Old Style" w:hAnsi="Bookman Old Style" w:cs="Times New Roman"/>
          <w:sz w:val="24"/>
          <w:szCs w:val="24"/>
          <w:u w:val="single"/>
          <w:lang w:val="pt-PT"/>
        </w:rPr>
        <w:t>procedurii</w:t>
      </w:r>
      <w:r w:rsidR="009B7898" w:rsidRPr="002121A1">
        <w:rPr>
          <w:rFonts w:ascii="Bookman Old Style" w:hAnsi="Bookman Old Style" w:cs="Times New Roman"/>
          <w:sz w:val="24"/>
          <w:szCs w:val="24"/>
          <w:lang w:val="pt-PT"/>
        </w:rPr>
        <w:t xml:space="preserve"> prevăzute în anexa nr. 1</w:t>
      </w:r>
      <w:r w:rsidR="007A5CC3" w:rsidRPr="002121A1">
        <w:rPr>
          <w:rFonts w:ascii="Bookman Old Style" w:hAnsi="Bookman Old Style" w:cs="Times New Roman"/>
          <w:sz w:val="24"/>
          <w:szCs w:val="24"/>
          <w:lang w:val="pt-PT"/>
        </w:rPr>
        <w:t xml:space="preserve"> din Codul administrativ </w:t>
      </w:r>
      <w:r w:rsidR="009B7898" w:rsidRPr="002121A1">
        <w:rPr>
          <w:rFonts w:ascii="Bookman Old Style" w:hAnsi="Bookman Old Style" w:cs="Times New Roman"/>
          <w:sz w:val="24"/>
          <w:szCs w:val="24"/>
          <w:lang w:val="pt-PT"/>
        </w:rPr>
        <w:t>.</w:t>
      </w:r>
    </w:p>
    <w:p w14:paraId="2EEF1C91" w14:textId="77777777" w:rsidR="00272AB7" w:rsidRDefault="00272AB7" w:rsidP="00D93A96">
      <w:pPr>
        <w:pStyle w:val="Frspaiere"/>
        <w:ind w:left="-851" w:right="-942"/>
        <w:jc w:val="both"/>
        <w:rPr>
          <w:rFonts w:ascii="Bookman Old Style" w:hAnsi="Bookman Old Style" w:cs="Times New Roman"/>
          <w:b/>
          <w:sz w:val="24"/>
          <w:szCs w:val="24"/>
          <w:lang w:val="pt-PT"/>
        </w:rPr>
      </w:pPr>
    </w:p>
    <w:p w14:paraId="5CA16A2D" w14:textId="77777777" w:rsidR="00272AB7" w:rsidRDefault="00272AB7" w:rsidP="00D93A96">
      <w:pPr>
        <w:pStyle w:val="Frspaiere"/>
        <w:ind w:left="-851" w:right="-942"/>
        <w:jc w:val="both"/>
        <w:rPr>
          <w:rFonts w:ascii="Bookman Old Style" w:hAnsi="Bookman Old Style" w:cs="Times New Roman"/>
          <w:b/>
          <w:sz w:val="24"/>
          <w:szCs w:val="24"/>
          <w:lang w:val="pt-PT"/>
        </w:rPr>
      </w:pPr>
    </w:p>
    <w:p w14:paraId="7A04CB6E" w14:textId="2627B6ED" w:rsidR="002D57D6" w:rsidRPr="002121A1" w:rsidRDefault="007A5CC3"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Art</w:t>
      </w:r>
      <w:r w:rsidR="002E3EC1" w:rsidRPr="002121A1">
        <w:rPr>
          <w:rFonts w:ascii="Bookman Old Style" w:hAnsi="Bookman Old Style" w:cs="Times New Roman"/>
          <w:b/>
          <w:sz w:val="24"/>
          <w:szCs w:val="24"/>
          <w:lang w:val="pt-PT"/>
        </w:rPr>
        <w:t>.39</w:t>
      </w:r>
      <w:r w:rsidR="003712C6" w:rsidRPr="002121A1">
        <w:rPr>
          <w:rFonts w:ascii="Bookman Old Style" w:hAnsi="Bookman Old Style" w:cs="Times New Roman"/>
          <w:b/>
          <w:sz w:val="24"/>
          <w:szCs w:val="24"/>
          <w:lang w:val="pt-PT"/>
        </w:rPr>
        <w:t>.</w:t>
      </w:r>
      <w:r w:rsidR="002D57D6" w:rsidRPr="002121A1">
        <w:rPr>
          <w:rFonts w:ascii="Bookman Old Style" w:hAnsi="Bookman Old Style" w:cs="Times New Roman"/>
          <w:b/>
          <w:sz w:val="24"/>
          <w:szCs w:val="24"/>
          <w:lang w:val="pt-PT"/>
        </w:rPr>
        <w:t xml:space="preserve"> Actele administrative cu caracter normativ</w:t>
      </w:r>
    </w:p>
    <w:p w14:paraId="24FD2177"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Hotărârile cu caracter normativ devin obligatorii de la data aducerii lor la cunoştinţă publică.</w:t>
      </w:r>
    </w:p>
    <w:p w14:paraId="1DF9984A"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Aducerea la cunoştinţă publică a hotărârilor cu caracter normativ se face în termen de 5 zile de la data comunicării oficiale către prefect.</w:t>
      </w:r>
    </w:p>
    <w:p w14:paraId="0B54225B" w14:textId="77777777" w:rsidR="002D57D6" w:rsidRPr="002121A1" w:rsidRDefault="007A5CC3"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Art</w:t>
      </w:r>
      <w:r w:rsidR="002E3EC1" w:rsidRPr="002121A1">
        <w:rPr>
          <w:rFonts w:ascii="Bookman Old Style" w:hAnsi="Bookman Old Style" w:cs="Times New Roman"/>
          <w:b/>
          <w:sz w:val="24"/>
          <w:szCs w:val="24"/>
          <w:lang w:val="pt-PT"/>
        </w:rPr>
        <w:t>.40</w:t>
      </w:r>
      <w:r w:rsidR="003712C6" w:rsidRPr="002121A1">
        <w:rPr>
          <w:rFonts w:ascii="Bookman Old Style" w:hAnsi="Bookman Old Style" w:cs="Times New Roman"/>
          <w:b/>
          <w:sz w:val="24"/>
          <w:szCs w:val="24"/>
          <w:lang w:val="pt-PT"/>
        </w:rPr>
        <w:t>.</w:t>
      </w:r>
      <w:r w:rsidR="002D57D6" w:rsidRPr="002121A1">
        <w:rPr>
          <w:rFonts w:ascii="Bookman Old Style" w:hAnsi="Bookman Old Style" w:cs="Times New Roman"/>
          <w:b/>
          <w:sz w:val="24"/>
          <w:szCs w:val="24"/>
          <w:lang w:val="pt-PT"/>
        </w:rPr>
        <w:t xml:space="preserve"> Actele administrative cu caracter individual</w:t>
      </w:r>
    </w:p>
    <w:p w14:paraId="35B6BDDF"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Comunicarea hotărârilor cu caracter individual către persoanele cărora li se adresează se face în cel mult 5 zile de la data comunicării oficiale către prefect.</w:t>
      </w:r>
    </w:p>
    <w:p w14:paraId="3E9EF26C"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Hotărârile cu caracter individual produc efecte juridice de la data comunicării către persoanele cărora li se adresează.</w:t>
      </w:r>
    </w:p>
    <w:p w14:paraId="72C6EDFA" w14:textId="77777777" w:rsidR="002D57D6" w:rsidRPr="002121A1" w:rsidRDefault="007A5CC3"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Art</w:t>
      </w:r>
      <w:r w:rsidR="002E3EC1" w:rsidRPr="002121A1">
        <w:rPr>
          <w:rFonts w:ascii="Bookman Old Style" w:hAnsi="Bookman Old Style" w:cs="Times New Roman"/>
          <w:b/>
          <w:sz w:val="24"/>
          <w:szCs w:val="24"/>
          <w:lang w:val="pt-PT"/>
        </w:rPr>
        <w:t>.41</w:t>
      </w:r>
      <w:r w:rsidR="003712C6" w:rsidRPr="002121A1">
        <w:rPr>
          <w:rFonts w:ascii="Bookman Old Style" w:hAnsi="Bookman Old Style" w:cs="Times New Roman"/>
          <w:b/>
          <w:sz w:val="24"/>
          <w:szCs w:val="24"/>
          <w:lang w:val="pt-PT"/>
        </w:rPr>
        <w:t>.</w:t>
      </w:r>
      <w:r w:rsidR="002D57D6" w:rsidRPr="002121A1">
        <w:rPr>
          <w:rFonts w:ascii="Bookman Old Style" w:hAnsi="Bookman Old Style" w:cs="Times New Roman"/>
          <w:b/>
          <w:sz w:val="24"/>
          <w:szCs w:val="24"/>
          <w:lang w:val="pt-PT"/>
        </w:rPr>
        <w:t xml:space="preserve"> Verificarea legalităţii actelor administrative</w:t>
      </w:r>
    </w:p>
    <w:p w14:paraId="54A47A5E" w14:textId="77777777" w:rsidR="002D57D6" w:rsidRPr="002121A1" w:rsidRDefault="0062788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H</w:t>
      </w:r>
      <w:r w:rsidR="001636A1" w:rsidRPr="002121A1">
        <w:rPr>
          <w:rFonts w:ascii="Bookman Old Style" w:hAnsi="Bookman Old Style" w:cs="Times New Roman"/>
          <w:sz w:val="24"/>
          <w:szCs w:val="24"/>
          <w:lang w:val="pt-PT"/>
        </w:rPr>
        <w:t>otărârile consiliului local Pârscov</w:t>
      </w:r>
      <w:r w:rsidR="008325C0" w:rsidRPr="002121A1">
        <w:rPr>
          <w:rFonts w:ascii="Bookman Old Style" w:hAnsi="Bookman Old Style" w:cs="Times New Roman"/>
          <w:sz w:val="24"/>
          <w:szCs w:val="24"/>
          <w:lang w:val="pt-PT"/>
        </w:rPr>
        <w:t xml:space="preserve">, </w:t>
      </w:r>
      <w:r w:rsidR="002D57D6" w:rsidRPr="002121A1">
        <w:rPr>
          <w:rFonts w:ascii="Bookman Old Style" w:hAnsi="Bookman Old Style" w:cs="Times New Roman"/>
          <w:sz w:val="24"/>
          <w:szCs w:val="24"/>
          <w:lang w:val="pt-PT"/>
        </w:rPr>
        <w:t>sunt supuse controlului de legalitate exercitat de către prefect conform prevederilor art. 2</w:t>
      </w:r>
      <w:r w:rsidRPr="002121A1">
        <w:rPr>
          <w:rFonts w:ascii="Bookman Old Style" w:hAnsi="Bookman Old Style" w:cs="Times New Roman"/>
          <w:sz w:val="24"/>
          <w:szCs w:val="24"/>
          <w:lang w:val="pt-PT"/>
        </w:rPr>
        <w:t>00</w:t>
      </w:r>
      <w:r w:rsidR="00DD67C2" w:rsidRPr="002121A1">
        <w:rPr>
          <w:rFonts w:ascii="Bookman Old Style" w:hAnsi="Bookman Old Style" w:cs="Times New Roman"/>
          <w:sz w:val="24"/>
          <w:szCs w:val="24"/>
          <w:lang w:val="pt-PT"/>
        </w:rPr>
        <w:t xml:space="preserve"> din Codul administrativ</w:t>
      </w:r>
      <w:r w:rsidR="002D57D6" w:rsidRPr="002121A1">
        <w:rPr>
          <w:rFonts w:ascii="Bookman Old Style" w:hAnsi="Bookman Old Style" w:cs="Times New Roman"/>
          <w:sz w:val="24"/>
          <w:szCs w:val="24"/>
          <w:lang w:val="pt-PT"/>
        </w:rPr>
        <w:t>.</w:t>
      </w:r>
    </w:p>
    <w:p w14:paraId="44F74D60"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p>
    <w:p w14:paraId="5E6044EC" w14:textId="77777777" w:rsidR="002D57D6" w:rsidRPr="002121A1" w:rsidRDefault="00671B58"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CAPITOLUL</w:t>
      </w:r>
      <w:r w:rsidR="002D57D6" w:rsidRPr="002121A1">
        <w:rPr>
          <w:rFonts w:ascii="Bookman Old Style" w:hAnsi="Bookman Old Style" w:cs="Times New Roman"/>
          <w:b/>
          <w:sz w:val="24"/>
          <w:szCs w:val="24"/>
          <w:lang w:val="pt-PT"/>
        </w:rPr>
        <w:t xml:space="preserve"> V</w:t>
      </w:r>
      <w:r w:rsidRPr="002121A1">
        <w:rPr>
          <w:rFonts w:ascii="Bookman Old Style" w:hAnsi="Bookman Old Style" w:cs="Times New Roman"/>
          <w:b/>
          <w:sz w:val="24"/>
          <w:szCs w:val="24"/>
          <w:lang w:val="pt-PT"/>
        </w:rPr>
        <w:t>I</w:t>
      </w:r>
      <w:r w:rsidR="002D57D6" w:rsidRPr="002121A1">
        <w:rPr>
          <w:rFonts w:ascii="Bookman Old Style" w:hAnsi="Bookman Old Style" w:cs="Times New Roman"/>
          <w:b/>
          <w:sz w:val="24"/>
          <w:szCs w:val="24"/>
          <w:lang w:val="pt-PT"/>
        </w:rPr>
        <w:t>I</w:t>
      </w:r>
    </w:p>
    <w:p w14:paraId="2E4104E7" w14:textId="77777777" w:rsidR="002D57D6" w:rsidRPr="002121A1" w:rsidRDefault="002D57D6"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Mandatul de </w:t>
      </w:r>
      <w:r w:rsidR="0005069B" w:rsidRPr="002121A1">
        <w:rPr>
          <w:rFonts w:ascii="Bookman Old Style" w:hAnsi="Bookman Old Style" w:cs="Times New Roman"/>
          <w:b/>
          <w:sz w:val="24"/>
          <w:szCs w:val="24"/>
          <w:lang w:val="pt-PT"/>
        </w:rPr>
        <w:t>consilier local</w:t>
      </w:r>
    </w:p>
    <w:p w14:paraId="0F65CC5E" w14:textId="77777777" w:rsidR="002D57D6" w:rsidRPr="002121A1" w:rsidRDefault="002D57D6"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Dispoziţii generale</w:t>
      </w:r>
    </w:p>
    <w:p w14:paraId="4F5DD956" w14:textId="77777777" w:rsidR="002D57D6" w:rsidRPr="002121A1" w:rsidRDefault="007A5CC3"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Art</w:t>
      </w:r>
      <w:r w:rsidR="002E3EC1" w:rsidRPr="002121A1">
        <w:rPr>
          <w:rFonts w:ascii="Bookman Old Style" w:hAnsi="Bookman Old Style" w:cs="Times New Roman"/>
          <w:b/>
          <w:sz w:val="24"/>
          <w:szCs w:val="24"/>
          <w:lang w:val="pt-PT"/>
        </w:rPr>
        <w:t>.42</w:t>
      </w:r>
      <w:r w:rsidR="003712C6" w:rsidRPr="002121A1">
        <w:rPr>
          <w:rFonts w:ascii="Bookman Old Style" w:hAnsi="Bookman Old Style" w:cs="Times New Roman"/>
          <w:b/>
          <w:sz w:val="24"/>
          <w:szCs w:val="24"/>
          <w:lang w:val="pt-PT"/>
        </w:rPr>
        <w:t>.</w:t>
      </w:r>
      <w:r w:rsidR="002D57D6" w:rsidRPr="002121A1">
        <w:rPr>
          <w:rFonts w:ascii="Bookman Old Style" w:hAnsi="Bookman Old Style" w:cs="Times New Roman"/>
          <w:b/>
          <w:sz w:val="24"/>
          <w:szCs w:val="24"/>
          <w:lang w:val="pt-PT"/>
        </w:rPr>
        <w:t xml:space="preserve"> Mandatul aleşilor locali</w:t>
      </w:r>
    </w:p>
    <w:p w14:paraId="5E679201"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Mandatul consilier</w:t>
      </w:r>
      <w:r w:rsidR="00C22716" w:rsidRPr="002121A1">
        <w:rPr>
          <w:rFonts w:ascii="Bookman Old Style" w:hAnsi="Bookman Old Style" w:cs="Times New Roman"/>
          <w:sz w:val="24"/>
          <w:szCs w:val="24"/>
          <w:lang w:val="pt-PT"/>
        </w:rPr>
        <w:t>ilor</w:t>
      </w:r>
      <w:r w:rsidRPr="002121A1">
        <w:rPr>
          <w:rFonts w:ascii="Bookman Old Style" w:hAnsi="Bookman Old Style" w:cs="Times New Roman"/>
          <w:sz w:val="24"/>
          <w:szCs w:val="24"/>
          <w:lang w:val="pt-PT"/>
        </w:rPr>
        <w:t xml:space="preserve"> local</w:t>
      </w:r>
      <w:r w:rsidR="00C22716" w:rsidRPr="002121A1">
        <w:rPr>
          <w:rFonts w:ascii="Bookman Old Style" w:hAnsi="Bookman Old Style" w:cs="Times New Roman"/>
          <w:sz w:val="24"/>
          <w:szCs w:val="24"/>
          <w:lang w:val="pt-PT"/>
        </w:rPr>
        <w:t>i</w:t>
      </w:r>
      <w:r w:rsidRPr="002121A1">
        <w:rPr>
          <w:rFonts w:ascii="Bookman Old Style" w:hAnsi="Bookman Old Style" w:cs="Times New Roman"/>
          <w:sz w:val="24"/>
          <w:szCs w:val="24"/>
          <w:lang w:val="pt-PT"/>
        </w:rPr>
        <w:t>, este de 4 ani şi s</w:t>
      </w:r>
      <w:r w:rsidR="009B7898" w:rsidRPr="002121A1">
        <w:rPr>
          <w:rFonts w:ascii="Bookman Old Style" w:hAnsi="Bookman Old Style" w:cs="Times New Roman"/>
          <w:sz w:val="24"/>
          <w:szCs w:val="24"/>
          <w:lang w:val="pt-PT"/>
        </w:rPr>
        <w:t>e exercită în condiţiile legii.</w:t>
      </w:r>
    </w:p>
    <w:p w14:paraId="4659216E" w14:textId="77777777" w:rsidR="002D57D6" w:rsidRPr="002121A1" w:rsidRDefault="007A5CC3"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Art</w:t>
      </w:r>
      <w:r w:rsidR="00182455" w:rsidRPr="002121A1">
        <w:rPr>
          <w:rFonts w:ascii="Bookman Old Style" w:hAnsi="Bookman Old Style" w:cs="Times New Roman"/>
          <w:b/>
          <w:sz w:val="24"/>
          <w:szCs w:val="24"/>
          <w:lang w:val="pt-PT"/>
        </w:rPr>
        <w:t>.4</w:t>
      </w:r>
      <w:r w:rsidR="002E3EC1" w:rsidRPr="002121A1">
        <w:rPr>
          <w:rFonts w:ascii="Bookman Old Style" w:hAnsi="Bookman Old Style" w:cs="Times New Roman"/>
          <w:b/>
          <w:sz w:val="24"/>
          <w:szCs w:val="24"/>
          <w:lang w:val="pt-PT"/>
        </w:rPr>
        <w:t>3</w:t>
      </w:r>
      <w:r w:rsidR="003712C6" w:rsidRPr="002121A1">
        <w:rPr>
          <w:rFonts w:ascii="Bookman Old Style" w:hAnsi="Bookman Old Style" w:cs="Times New Roman"/>
          <w:b/>
          <w:sz w:val="24"/>
          <w:szCs w:val="24"/>
          <w:lang w:val="pt-PT"/>
        </w:rPr>
        <w:t>.</w:t>
      </w:r>
      <w:r w:rsidR="002D57D6" w:rsidRPr="002121A1">
        <w:rPr>
          <w:rFonts w:ascii="Bookman Old Style" w:hAnsi="Bookman Old Style" w:cs="Times New Roman"/>
          <w:b/>
          <w:sz w:val="24"/>
          <w:szCs w:val="24"/>
          <w:lang w:val="pt-PT"/>
        </w:rPr>
        <w:t xml:space="preserve"> Condiţii speciale de exercitare a mandatului </w:t>
      </w:r>
      <w:r w:rsidR="00C22716" w:rsidRPr="002121A1">
        <w:rPr>
          <w:rFonts w:ascii="Bookman Old Style" w:hAnsi="Bookman Old Style" w:cs="Times New Roman"/>
          <w:b/>
          <w:sz w:val="24"/>
          <w:szCs w:val="24"/>
          <w:lang w:val="pt-PT"/>
        </w:rPr>
        <w:t>consilierilor</w:t>
      </w:r>
      <w:r w:rsidR="002D57D6" w:rsidRPr="002121A1">
        <w:rPr>
          <w:rFonts w:ascii="Bookman Old Style" w:hAnsi="Bookman Old Style" w:cs="Times New Roman"/>
          <w:b/>
          <w:sz w:val="24"/>
          <w:szCs w:val="24"/>
          <w:lang w:val="pt-PT"/>
        </w:rPr>
        <w:t xml:space="preserve"> locali</w:t>
      </w:r>
    </w:p>
    <w:p w14:paraId="64645678"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Consiliul local ale</w:t>
      </w:r>
      <w:r w:rsidR="00FE5515" w:rsidRPr="002121A1">
        <w:rPr>
          <w:rFonts w:ascii="Bookman Old Style" w:hAnsi="Bookman Old Style" w:cs="Times New Roman"/>
          <w:sz w:val="24"/>
          <w:szCs w:val="24"/>
          <w:lang w:val="pt-PT"/>
        </w:rPr>
        <w:t>s</w:t>
      </w:r>
      <w:r w:rsidRPr="002121A1">
        <w:rPr>
          <w:rFonts w:ascii="Bookman Old Style" w:hAnsi="Bookman Old Style" w:cs="Times New Roman"/>
          <w:sz w:val="24"/>
          <w:szCs w:val="24"/>
          <w:lang w:val="pt-PT"/>
        </w:rPr>
        <w:t xml:space="preserve"> în cursul unui mandat, ca urmare a dizolvării consiliului local încheie mandatul precedentei autorităţi a administraţiei publice locale.</w:t>
      </w:r>
    </w:p>
    <w:p w14:paraId="78562DCE"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p>
    <w:p w14:paraId="1D282D7A" w14:textId="77777777" w:rsidR="009952C6" w:rsidRPr="002121A1" w:rsidRDefault="002D57D6" w:rsidP="00D93A96">
      <w:pPr>
        <w:pStyle w:val="Frspaiere"/>
        <w:ind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Suspendarea şi încetarea mandatului de </w:t>
      </w:r>
      <w:r w:rsidR="00C22716" w:rsidRPr="002121A1">
        <w:rPr>
          <w:rFonts w:ascii="Bookman Old Style" w:hAnsi="Bookman Old Style" w:cs="Times New Roman"/>
          <w:b/>
          <w:sz w:val="24"/>
          <w:szCs w:val="24"/>
          <w:lang w:val="pt-PT"/>
        </w:rPr>
        <w:t>consilier</w:t>
      </w:r>
      <w:r w:rsidRPr="002121A1">
        <w:rPr>
          <w:rFonts w:ascii="Bookman Old Style" w:hAnsi="Bookman Old Style" w:cs="Times New Roman"/>
          <w:b/>
          <w:sz w:val="24"/>
          <w:szCs w:val="24"/>
          <w:lang w:val="pt-PT"/>
        </w:rPr>
        <w:t xml:space="preserve"> local</w:t>
      </w:r>
    </w:p>
    <w:p w14:paraId="29655BB1" w14:textId="77777777" w:rsidR="002D57D6" w:rsidRPr="002121A1" w:rsidRDefault="007A5CC3"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Art</w:t>
      </w:r>
      <w:r w:rsidR="002E3EC1" w:rsidRPr="002121A1">
        <w:rPr>
          <w:rFonts w:ascii="Bookman Old Style" w:hAnsi="Bookman Old Style" w:cs="Times New Roman"/>
          <w:b/>
          <w:sz w:val="24"/>
          <w:szCs w:val="24"/>
          <w:lang w:val="pt-PT"/>
        </w:rPr>
        <w:t>.44</w:t>
      </w:r>
      <w:r w:rsidR="003712C6" w:rsidRPr="002121A1">
        <w:rPr>
          <w:rFonts w:ascii="Bookman Old Style" w:hAnsi="Bookman Old Style" w:cs="Times New Roman"/>
          <w:b/>
          <w:sz w:val="24"/>
          <w:szCs w:val="24"/>
          <w:lang w:val="pt-PT"/>
        </w:rPr>
        <w:t>.</w:t>
      </w:r>
      <w:r w:rsidR="002D57D6" w:rsidRPr="002121A1">
        <w:rPr>
          <w:rFonts w:ascii="Bookman Old Style" w:hAnsi="Bookman Old Style" w:cs="Times New Roman"/>
          <w:b/>
          <w:sz w:val="24"/>
          <w:szCs w:val="24"/>
          <w:lang w:val="pt-PT"/>
        </w:rPr>
        <w:t xml:space="preserve">  Suspendarea mandatului de consilier local</w:t>
      </w:r>
      <w:r w:rsidR="003712C6" w:rsidRPr="002121A1">
        <w:rPr>
          <w:rFonts w:ascii="Bookman Old Style" w:hAnsi="Bookman Old Style" w:cs="Times New Roman"/>
          <w:b/>
          <w:sz w:val="24"/>
          <w:szCs w:val="24"/>
          <w:lang w:val="pt-PT"/>
        </w:rPr>
        <w:t>.</w:t>
      </w:r>
    </w:p>
    <w:p w14:paraId="307B5BE2"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Mandatul de consilier local, se suspendă în următoarele situaţii:</w:t>
      </w:r>
    </w:p>
    <w:p w14:paraId="0780CAFE"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a) a fost dispusă măsura arestării preventive;</w:t>
      </w:r>
    </w:p>
    <w:p w14:paraId="72F8163C"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b) a fost dispusă măsura arestului la domiciliu;</w:t>
      </w:r>
    </w:p>
    <w:p w14:paraId="327A0332"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c) a fost însărcinat de către consiliul din care face parte, de către Guvern sau de către Parlament cu exercitarea unei misi</w:t>
      </w:r>
      <w:r w:rsidR="00A80224" w:rsidRPr="002121A1">
        <w:rPr>
          <w:rFonts w:ascii="Bookman Old Style" w:hAnsi="Bookman Old Style" w:cs="Times New Roman"/>
          <w:sz w:val="24"/>
          <w:szCs w:val="24"/>
          <w:lang w:val="pt-PT"/>
        </w:rPr>
        <w:t>uni în ţară sau în străinătate.</w:t>
      </w:r>
    </w:p>
    <w:p w14:paraId="0DD95156"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Măsurile prevăzute la alin. (1) lit. a) şi b) dispuse în condiţiile </w:t>
      </w:r>
      <w:r w:rsidRPr="002121A1">
        <w:rPr>
          <w:rFonts w:ascii="Bookman Old Style" w:hAnsi="Bookman Old Style" w:cs="Times New Roman"/>
          <w:vanish/>
          <w:sz w:val="24"/>
          <w:szCs w:val="24"/>
          <w:lang w:val="pt-PT"/>
        </w:rPr>
        <w:t>&lt;LLNK 12017     0912 2b1   0 19&gt;</w:t>
      </w:r>
      <w:r w:rsidRPr="002121A1">
        <w:rPr>
          <w:rFonts w:ascii="Bookman Old Style" w:hAnsi="Bookman Old Style" w:cs="Times New Roman"/>
          <w:sz w:val="24"/>
          <w:szCs w:val="24"/>
          <w:u w:val="single"/>
          <w:lang w:val="pt-PT"/>
        </w:rPr>
        <w:t>Legii nr. 135/2010,</w:t>
      </w:r>
      <w:r w:rsidRPr="002121A1">
        <w:rPr>
          <w:rFonts w:ascii="Bookman Old Style" w:hAnsi="Bookman Old Style" w:cs="Times New Roman"/>
          <w:sz w:val="24"/>
          <w:szCs w:val="24"/>
          <w:lang w:val="pt-PT"/>
        </w:rPr>
        <w:t xml:space="preserve"> cu modificările şi completările ulterioare, se comunică de îndată de către instanţa de judecată prefectului care, prin ordin, în termen de maximum 48 de ore de la comunicare, constată suspendarea mandatului.</w:t>
      </w:r>
    </w:p>
    <w:p w14:paraId="6511FE3F"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(3)  Documentele corespunzătoare situaţiei prevăzute la alin. (1) lit. c) se comunică de către emitent, în termen de 5 zile lucrătoare de la desemnare, secretarului general al </w:t>
      </w:r>
      <w:r w:rsidR="00A80224" w:rsidRPr="002121A1">
        <w:rPr>
          <w:rFonts w:ascii="Bookman Old Style" w:hAnsi="Bookman Old Style" w:cs="Times New Roman"/>
          <w:sz w:val="24"/>
          <w:szCs w:val="24"/>
          <w:lang w:val="pt-PT"/>
        </w:rPr>
        <w:t>comunei</w:t>
      </w:r>
      <w:r w:rsidRPr="002121A1">
        <w:rPr>
          <w:rFonts w:ascii="Bookman Old Style" w:hAnsi="Bookman Old Style" w:cs="Times New Roman"/>
          <w:sz w:val="24"/>
          <w:szCs w:val="24"/>
          <w:lang w:val="pt-PT"/>
        </w:rPr>
        <w:t xml:space="preserve"> iar în prima şedinţă ulterioară comunicării consiliul local,ia act de această situaţie, prin hotărâre.</w:t>
      </w:r>
    </w:p>
    <w:p w14:paraId="7E53A4F4"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(4)  Suspendarea durează până la încetarea situaţiei prevăzute la alin. (1).</w:t>
      </w:r>
    </w:p>
    <w:p w14:paraId="69EC1E52"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(5) Ordinul de suspendare emis pentru situaţiile prevăzute la alin. (1) lit. a) şi b), respectiv hotărârea prin care se ia act de suspendarea de drept a consilierului în condiţiile alin. (1) lit. c) se comunică de îndată consilierului local, în termen de maximum 48 de ore de la emiterea ordinului, respectiv hotărârii consiliului, după caz.</w:t>
      </w:r>
    </w:p>
    <w:p w14:paraId="22542F65"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(6) În cazul în care faţă de consilierul local, al cărui mandat a fost suspendat în condiţiile alin. (1) lit. a) şi b), a fost dispusă clasarea ori renunţarea la urmărirea penală sau instanţa judecătorească a dispus achitarea sau încetarea procesului penal, acesta are dreptul la de</w:t>
      </w:r>
      <w:r w:rsidR="009B7898" w:rsidRPr="002121A1">
        <w:rPr>
          <w:rFonts w:ascii="Bookman Old Style" w:hAnsi="Bookman Old Style" w:cs="Times New Roman"/>
          <w:sz w:val="24"/>
          <w:szCs w:val="24"/>
          <w:lang w:val="pt-PT"/>
        </w:rPr>
        <w:t>spăgubiri, în condiţiile legii.</w:t>
      </w:r>
    </w:p>
    <w:p w14:paraId="12AAF5FC" w14:textId="77777777" w:rsidR="002D57D6" w:rsidRPr="002121A1" w:rsidRDefault="007A5CC3"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Art</w:t>
      </w:r>
      <w:r w:rsidR="00E86761" w:rsidRPr="002121A1">
        <w:rPr>
          <w:rFonts w:ascii="Bookman Old Style" w:hAnsi="Bookman Old Style" w:cs="Times New Roman"/>
          <w:b/>
          <w:sz w:val="24"/>
          <w:szCs w:val="24"/>
          <w:lang w:val="pt-PT"/>
        </w:rPr>
        <w:t>.45</w:t>
      </w:r>
      <w:r w:rsidR="003712C6" w:rsidRPr="002121A1">
        <w:rPr>
          <w:rFonts w:ascii="Bookman Old Style" w:hAnsi="Bookman Old Style" w:cs="Times New Roman"/>
          <w:b/>
          <w:sz w:val="24"/>
          <w:szCs w:val="24"/>
          <w:lang w:val="pt-PT"/>
        </w:rPr>
        <w:t>.</w:t>
      </w:r>
      <w:r w:rsidR="002D57D6" w:rsidRPr="002121A1">
        <w:rPr>
          <w:rFonts w:ascii="Bookman Old Style" w:hAnsi="Bookman Old Style" w:cs="Times New Roman"/>
          <w:b/>
          <w:sz w:val="24"/>
          <w:szCs w:val="24"/>
          <w:lang w:val="pt-PT"/>
        </w:rPr>
        <w:t xml:space="preserve"> Încetarea mandatului de consilier local </w:t>
      </w:r>
    </w:p>
    <w:p w14:paraId="43AB722E"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lastRenderedPageBreak/>
        <w:t>(1) Calitatea de consilier local, încetează la data declarării ca legal constituit a noului consiliu ales.</w:t>
      </w:r>
    </w:p>
    <w:p w14:paraId="234819F1" w14:textId="77777777" w:rsidR="002D57D6" w:rsidRPr="002121A1" w:rsidRDefault="007A5CC3"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w:t>
      </w:r>
      <w:r w:rsidR="002D57D6" w:rsidRPr="002121A1">
        <w:rPr>
          <w:rFonts w:ascii="Bookman Old Style" w:hAnsi="Bookman Old Style" w:cs="Times New Roman"/>
          <w:sz w:val="24"/>
          <w:szCs w:val="24"/>
          <w:lang w:val="pt-PT"/>
        </w:rPr>
        <w:t>Calitatea de consilier local, încetează de drept înainte de expirarea duratei normale a mandatului, în următoarele cazuri:</w:t>
      </w:r>
    </w:p>
    <w:p w14:paraId="2017F41E"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a) demisie;</w:t>
      </w:r>
    </w:p>
    <w:p w14:paraId="51FCD3E7"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b) constatarea şi sancţionarea, în condiţiile </w:t>
      </w:r>
      <w:r w:rsidRPr="002121A1">
        <w:rPr>
          <w:rFonts w:ascii="Bookman Old Style" w:hAnsi="Bookman Old Style" w:cs="Times New Roman"/>
          <w:vanish/>
          <w:sz w:val="24"/>
          <w:szCs w:val="24"/>
          <w:lang w:val="pt-PT"/>
        </w:rPr>
        <w:t>&lt;LLNK 12010   176 12 251   0 18&gt;</w:t>
      </w:r>
      <w:r w:rsidRPr="002121A1">
        <w:rPr>
          <w:rFonts w:ascii="Bookman Old Style" w:hAnsi="Bookman Old Style" w:cs="Times New Roman"/>
          <w:sz w:val="24"/>
          <w:szCs w:val="24"/>
          <w:u w:val="single"/>
          <w:lang w:val="pt-PT"/>
        </w:rPr>
        <w:t>Legii nr. 176/2010</w:t>
      </w:r>
      <w:r w:rsidRPr="002121A1">
        <w:rPr>
          <w:rFonts w:ascii="Bookman Old Style" w:hAnsi="Bookman Old Style" w:cs="Times New Roman"/>
          <w:sz w:val="24"/>
          <w:szCs w:val="24"/>
          <w:lang w:val="pt-PT"/>
        </w:rPr>
        <w:t>, cu modificările şi completările ulterioare, a unei stări de incompatibilitate;</w:t>
      </w:r>
    </w:p>
    <w:p w14:paraId="6B5A16D0"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c) schimbarea domiciliului într-o altă unitate administrativ-teritorială, inclusiv ca urmare a reorganizării acesteia;</w:t>
      </w:r>
    </w:p>
    <w:p w14:paraId="7A2A17DB"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d) lipsa nemotivată de la mai mult de 3 şedinţe ordinare şi/sau extraordinare consecutive ale consiliului, desfăşurate pe durata a trei luni calendaristice;</w:t>
      </w:r>
    </w:p>
    <w:p w14:paraId="3BE214C9"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e) lipsa nemotivată de la 3 întruniri ale consiliului, convocate pe durata a 3 luni calendaristice, care determină imposibilitatea desfăşurării, în condiţiile legii, a şedinţelor ordinare şi/sau extraordinare;</w:t>
      </w:r>
    </w:p>
    <w:p w14:paraId="6B442FF8"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f) imposibilitatea exercitării mandatului pe o perioadă mai mare de 6 luni consecutive, cu excepţia cazurilor prevăzute de lege;</w:t>
      </w:r>
    </w:p>
    <w:p w14:paraId="31F12BD7"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g) condamnarea, prin hotărâre judecătorească rămasă definitivă, la o pedeapsă privativă de libertate, indiferent de modalitatea de individualizare a executării pedepsei;</w:t>
      </w:r>
    </w:p>
    <w:p w14:paraId="0C2B9C91"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h) punerea sub interdicţie judecătorească;</w:t>
      </w:r>
    </w:p>
    <w:p w14:paraId="002228C4"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i) pierderea drepturilor electorale;</w:t>
      </w:r>
    </w:p>
    <w:p w14:paraId="3982A29F"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j) pierderea calităţii de membru al partidului politic sau al organizaţiei minorităţilor naţionale pe a cărei listă a fost ales;</w:t>
      </w:r>
    </w:p>
    <w:p w14:paraId="63A5892D"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k) condamnarea prin hotărâre judecătorească rămasă definitivă pentru săvârşirea unei infracţiuni electorale pe durata procesului electoral în cadrul căruia a fost ales, indiferent de pedeapsa aplicată şi de modalitatea de individualizare a executării acesteia;</w:t>
      </w:r>
    </w:p>
    <w:p w14:paraId="608C5C49" w14:textId="77777777" w:rsidR="002D57D6" w:rsidRPr="002121A1" w:rsidRDefault="00A80224"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l) deces.</w:t>
      </w:r>
    </w:p>
    <w:p w14:paraId="03BD4DAA"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(3) Data încetării de drept a mandatului, în cazurile enumerate la alin. (2) lit. a), c)-f) şi l), este data apariţiei evenimentului sau a împlinirii condiţiilor care determină situaţia de încetare, după caz.</w:t>
      </w:r>
    </w:p>
    <w:p w14:paraId="105930E0"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(4)  Data încetării de drept a mandatului, în cazul prevăzut la alin. (2) lit. b), în situaţia în care legalitatea raportului de evaluare prin care s-a constatat starea de incompatibilitate nu a fost contestată, este data expirării perioa</w:t>
      </w:r>
      <w:r w:rsidR="00A80224" w:rsidRPr="002121A1">
        <w:rPr>
          <w:rFonts w:ascii="Bookman Old Style" w:hAnsi="Bookman Old Style" w:cs="Times New Roman"/>
          <w:sz w:val="24"/>
          <w:szCs w:val="24"/>
          <w:lang w:val="pt-PT"/>
        </w:rPr>
        <w:t>dei în care consilierul local,</w:t>
      </w:r>
      <w:r w:rsidRPr="002121A1">
        <w:rPr>
          <w:rFonts w:ascii="Bookman Old Style" w:hAnsi="Bookman Old Style" w:cs="Times New Roman"/>
          <w:sz w:val="24"/>
          <w:szCs w:val="24"/>
          <w:lang w:val="pt-PT"/>
        </w:rPr>
        <w:t xml:space="preserve"> are dreptul să conteste raportul de evaluare, în condiţiile </w:t>
      </w:r>
      <w:r w:rsidRPr="002121A1">
        <w:rPr>
          <w:rFonts w:ascii="Bookman Old Style" w:hAnsi="Bookman Old Style" w:cs="Times New Roman"/>
          <w:vanish/>
          <w:sz w:val="24"/>
          <w:szCs w:val="24"/>
          <w:lang w:val="pt-PT"/>
        </w:rPr>
        <w:t>&lt;LLNK 12010   176 12 251   0 18&gt;</w:t>
      </w:r>
      <w:r w:rsidRPr="002121A1">
        <w:rPr>
          <w:rFonts w:ascii="Bookman Old Style" w:hAnsi="Bookman Old Style" w:cs="Times New Roman"/>
          <w:sz w:val="24"/>
          <w:szCs w:val="24"/>
          <w:u w:val="single"/>
          <w:lang w:val="pt-PT"/>
        </w:rPr>
        <w:t>Legii nr. 176/2010</w:t>
      </w:r>
      <w:r w:rsidRPr="002121A1">
        <w:rPr>
          <w:rFonts w:ascii="Bookman Old Style" w:hAnsi="Bookman Old Style" w:cs="Times New Roman"/>
          <w:sz w:val="24"/>
          <w:szCs w:val="24"/>
          <w:lang w:val="pt-PT"/>
        </w:rPr>
        <w:t>, cu modificările şi completările ulterioare.</w:t>
      </w:r>
    </w:p>
    <w:p w14:paraId="48B4CB1B"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(5)  Data încetării de drept a mandatului în cazul prevăzut la alin. (2) lit. j) este data comunicării către prefect, secretarul general al </w:t>
      </w:r>
      <w:r w:rsidR="00A80224" w:rsidRPr="002121A1">
        <w:rPr>
          <w:rFonts w:ascii="Bookman Old Style" w:hAnsi="Bookman Old Style" w:cs="Times New Roman"/>
          <w:sz w:val="24"/>
          <w:szCs w:val="24"/>
          <w:lang w:val="pt-PT"/>
        </w:rPr>
        <w:t>comunei</w:t>
      </w:r>
      <w:r w:rsidRPr="002121A1">
        <w:rPr>
          <w:rFonts w:ascii="Bookman Old Style" w:hAnsi="Bookman Old Style" w:cs="Times New Roman"/>
          <w:sz w:val="24"/>
          <w:szCs w:val="24"/>
          <w:lang w:val="pt-PT"/>
        </w:rPr>
        <w:t xml:space="preserve"> şi către consilierul local, a hotărârii forului competent să decidă asupra excluderii unui membru al partidului politic sau a organizaţiei cetăţenilor aparţinând minorităţilor naţionale pe a cărei listă consilierul local a fost ales, în situaţia în care legalitatea acesteia nu a fost contestată.</w:t>
      </w:r>
    </w:p>
    <w:p w14:paraId="5AE09A75"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(6) În situaţiile prevăzute la alin. (2) lit. a), c)-f) şi l) constatarea încetării de drept a mandatului de consilier local, precum şi vacantarea locului de consilier local se realizează printr-o hotărâre de constatare a </w:t>
      </w:r>
      <w:r w:rsidR="00C22716" w:rsidRPr="002121A1">
        <w:rPr>
          <w:rFonts w:ascii="Bookman Old Style" w:hAnsi="Bookman Old Style" w:cs="Times New Roman"/>
          <w:sz w:val="24"/>
          <w:szCs w:val="24"/>
          <w:lang w:val="pt-PT"/>
        </w:rPr>
        <w:t>consiliului local</w:t>
      </w:r>
      <w:r w:rsidRPr="002121A1">
        <w:rPr>
          <w:rFonts w:ascii="Bookman Old Style" w:hAnsi="Bookman Old Style" w:cs="Times New Roman"/>
          <w:sz w:val="24"/>
          <w:szCs w:val="24"/>
          <w:lang w:val="pt-PT"/>
        </w:rPr>
        <w:t xml:space="preserve">, la propunerea primarului sau a oricărui alt ales local, adoptată în prima şedinţă desfăşurată după apariţia evenimentului. Hotărârea </w:t>
      </w:r>
      <w:r w:rsidR="00C22716" w:rsidRPr="002121A1">
        <w:rPr>
          <w:rFonts w:ascii="Bookman Old Style" w:hAnsi="Bookman Old Style" w:cs="Times New Roman"/>
          <w:sz w:val="24"/>
          <w:szCs w:val="24"/>
          <w:lang w:val="pt-PT"/>
        </w:rPr>
        <w:t>consiliului local</w:t>
      </w:r>
      <w:r w:rsidR="0004537F" w:rsidRPr="002121A1">
        <w:rPr>
          <w:rFonts w:ascii="Bookman Old Style" w:hAnsi="Bookman Old Style" w:cs="Times New Roman"/>
          <w:sz w:val="24"/>
          <w:szCs w:val="24"/>
          <w:lang w:val="pt-PT"/>
        </w:rPr>
        <w:t xml:space="preserve"> </w:t>
      </w:r>
      <w:r w:rsidRPr="002121A1">
        <w:rPr>
          <w:rFonts w:ascii="Bookman Old Style" w:hAnsi="Bookman Old Style" w:cs="Times New Roman"/>
          <w:sz w:val="24"/>
          <w:szCs w:val="24"/>
          <w:lang w:val="pt-PT"/>
        </w:rPr>
        <w:t>este comunicată de îndată judecătoriei competente să valideze mandatul supleantului, în condiţiile art. 122</w:t>
      </w:r>
      <w:r w:rsidR="00DD67C2" w:rsidRPr="002121A1">
        <w:rPr>
          <w:rFonts w:ascii="Bookman Old Style" w:hAnsi="Bookman Old Style" w:cs="Times New Roman"/>
          <w:sz w:val="24"/>
          <w:szCs w:val="24"/>
          <w:lang w:val="pt-PT"/>
        </w:rPr>
        <w:t xml:space="preserve"> din </w:t>
      </w:r>
      <w:r w:rsidR="00C22716" w:rsidRPr="002121A1">
        <w:rPr>
          <w:rFonts w:ascii="Bookman Old Style" w:hAnsi="Bookman Old Style" w:cs="Times New Roman"/>
          <w:sz w:val="24"/>
          <w:szCs w:val="24"/>
          <w:lang w:val="pt-PT"/>
        </w:rPr>
        <w:t>Legea nr. 57/2019 C</w:t>
      </w:r>
      <w:r w:rsidR="00DD67C2" w:rsidRPr="002121A1">
        <w:rPr>
          <w:rFonts w:ascii="Bookman Old Style" w:hAnsi="Bookman Old Style" w:cs="Times New Roman"/>
          <w:sz w:val="24"/>
          <w:szCs w:val="24"/>
          <w:lang w:val="pt-PT"/>
        </w:rPr>
        <w:t>odul administrativ</w:t>
      </w:r>
      <w:r w:rsidRPr="002121A1">
        <w:rPr>
          <w:rFonts w:ascii="Bookman Old Style" w:hAnsi="Bookman Old Style" w:cs="Times New Roman"/>
          <w:sz w:val="24"/>
          <w:szCs w:val="24"/>
          <w:lang w:val="pt-PT"/>
        </w:rPr>
        <w:t>, precum şi consilierului local.</w:t>
      </w:r>
    </w:p>
    <w:p w14:paraId="75925790"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(7) Consiliul local, are obligaţia de a adopta hotărârea prevăzută la alin. (6) în termen de 30 de zile de la introducerea pe proiectul ordinii de zi a referatului constatator semnat de primar şi de secretarul general al</w:t>
      </w:r>
      <w:r w:rsidR="00A80224" w:rsidRPr="002121A1">
        <w:rPr>
          <w:rFonts w:ascii="Bookman Old Style" w:hAnsi="Bookman Old Style" w:cs="Times New Roman"/>
          <w:sz w:val="24"/>
          <w:szCs w:val="24"/>
          <w:lang w:val="pt-PT"/>
        </w:rPr>
        <w:t xml:space="preserve"> comunei </w:t>
      </w:r>
      <w:r w:rsidRPr="002121A1">
        <w:rPr>
          <w:rFonts w:ascii="Bookman Old Style" w:hAnsi="Bookman Old Style" w:cs="Times New Roman"/>
          <w:sz w:val="24"/>
          <w:szCs w:val="24"/>
          <w:lang w:val="pt-PT"/>
        </w:rPr>
        <w:t xml:space="preserve">cu privire la una dintre situaţiile prevăzute la alin. (2) lit. a), c)-f) şi l). În termen de maximum 10 zile de la expirarea termenului stabilit pentru consiliul local, constatarea încetării mandatului, precum şi vacantarea locului de consilier local se realizează de către prefect prin ordin, în baza referatului constatator comunicat de către secretarul general al </w:t>
      </w:r>
      <w:r w:rsidR="00A80224" w:rsidRPr="002121A1">
        <w:rPr>
          <w:rFonts w:ascii="Bookman Old Style" w:hAnsi="Bookman Old Style" w:cs="Times New Roman"/>
          <w:sz w:val="24"/>
          <w:szCs w:val="24"/>
          <w:lang w:val="pt-PT"/>
        </w:rPr>
        <w:t>comunei</w:t>
      </w:r>
      <w:r w:rsidRPr="002121A1">
        <w:rPr>
          <w:rFonts w:ascii="Bookman Old Style" w:hAnsi="Bookman Old Style" w:cs="Times New Roman"/>
          <w:sz w:val="24"/>
          <w:szCs w:val="24"/>
          <w:lang w:val="pt-PT"/>
        </w:rPr>
        <w:t>, în situaţia neadoptării acestei ho</w:t>
      </w:r>
      <w:r w:rsidR="00A80224" w:rsidRPr="002121A1">
        <w:rPr>
          <w:rFonts w:ascii="Bookman Old Style" w:hAnsi="Bookman Old Style" w:cs="Times New Roman"/>
          <w:sz w:val="24"/>
          <w:szCs w:val="24"/>
          <w:lang w:val="pt-PT"/>
        </w:rPr>
        <w:t>tărâri de către consiliul local</w:t>
      </w:r>
      <w:r w:rsidRPr="002121A1">
        <w:rPr>
          <w:rFonts w:ascii="Bookman Old Style" w:hAnsi="Bookman Old Style" w:cs="Times New Roman"/>
          <w:sz w:val="24"/>
          <w:szCs w:val="24"/>
          <w:lang w:val="pt-PT"/>
        </w:rPr>
        <w:t>.</w:t>
      </w:r>
    </w:p>
    <w:p w14:paraId="0A362015"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lastRenderedPageBreak/>
        <w:t xml:space="preserve">    (8)  În situaţiile prevăzute la alin. (2) lit. b), g)-k) constatarea încetării de drept a mandatului de consilier local, precum şi vacantarea locului de consilier local se fac de către prefect prin ordin, în termen de maximum 30 de zile de la data înştiinţării transmise prefectului de către autoritatea responsabilă de asigurarea integrităţii în exercitarea demnităţilor şi funcţiilor publice şi prevenirea corupţiei instituţionale sau de către instanţă, după caz.</w:t>
      </w:r>
    </w:p>
    <w:p w14:paraId="59798757"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(9)  Ordinul prefectului emis în situaţiile prevăzute la alin. (7) şi (8) se transmite de îndată judecătoriei competente să valideze mandatul supleantului, în condiţiile art. 122</w:t>
      </w:r>
      <w:r w:rsidR="007A5CC3" w:rsidRPr="002121A1">
        <w:rPr>
          <w:rFonts w:ascii="Bookman Old Style" w:hAnsi="Bookman Old Style" w:cs="Times New Roman"/>
          <w:sz w:val="24"/>
          <w:szCs w:val="24"/>
          <w:lang w:val="pt-PT"/>
        </w:rPr>
        <w:t xml:space="preserve"> Cod administrativ</w:t>
      </w:r>
      <w:r w:rsidRPr="002121A1">
        <w:rPr>
          <w:rFonts w:ascii="Bookman Old Style" w:hAnsi="Bookman Old Style" w:cs="Times New Roman"/>
          <w:sz w:val="24"/>
          <w:szCs w:val="24"/>
          <w:lang w:val="pt-PT"/>
        </w:rPr>
        <w:t xml:space="preserve">, consilierului local şi secretarului general al </w:t>
      </w:r>
      <w:r w:rsidR="00A80224" w:rsidRPr="002121A1">
        <w:rPr>
          <w:rFonts w:ascii="Bookman Old Style" w:hAnsi="Bookman Old Style" w:cs="Times New Roman"/>
          <w:sz w:val="24"/>
          <w:szCs w:val="24"/>
          <w:lang w:val="pt-PT"/>
        </w:rPr>
        <w:t>comunei</w:t>
      </w:r>
      <w:r w:rsidRPr="002121A1">
        <w:rPr>
          <w:rFonts w:ascii="Bookman Old Style" w:hAnsi="Bookman Old Style" w:cs="Times New Roman"/>
          <w:sz w:val="24"/>
          <w:szCs w:val="24"/>
          <w:lang w:val="pt-PT"/>
        </w:rPr>
        <w:t>.</w:t>
      </w:r>
    </w:p>
    <w:p w14:paraId="2649F9E9"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(10)  Hotărârea consiliului are la bază, pentru situaţiile prevăzute la alin. (2) lit. a), c)-f), h) şi l), un referat constatator, întocmit în maximum 3 zile de la apariţia evenimentului şi semnat de primar şi d</w:t>
      </w:r>
      <w:r w:rsidR="00A80224" w:rsidRPr="002121A1">
        <w:rPr>
          <w:rFonts w:ascii="Bookman Old Style" w:hAnsi="Bookman Old Style" w:cs="Times New Roman"/>
          <w:sz w:val="24"/>
          <w:szCs w:val="24"/>
          <w:lang w:val="pt-PT"/>
        </w:rPr>
        <w:t>e secretarul general al comunei</w:t>
      </w:r>
      <w:r w:rsidRPr="002121A1">
        <w:rPr>
          <w:rFonts w:ascii="Bookman Old Style" w:hAnsi="Bookman Old Style" w:cs="Times New Roman"/>
          <w:sz w:val="24"/>
          <w:szCs w:val="24"/>
          <w:lang w:val="pt-PT"/>
        </w:rPr>
        <w:t>. Referatul este însoţit de acte justificative.</w:t>
      </w:r>
    </w:p>
    <w:p w14:paraId="7F05294C"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(11)  Ordinul prefectului are la bază, pentru situaţiile prevăzute la alin. (2) lit. g), i), k), înştiinţările transmise prefectului de către instanţă.</w:t>
      </w:r>
    </w:p>
    <w:p w14:paraId="040E37A8"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(12)  În cazul prevăzut la alin. (2) lit. j), în termen de 30 de zile de la data comunicării hotărârii forului competent să decidă asupra excluderii unui membru al partidului politic sau a organizaţiei cetăţenilor aparţinând minorităţilor naţionale pe a cărei listă consilierul local a fost ales, prefectul constată, prin ordin, încetarea mandatului consilierului local </w:t>
      </w:r>
      <w:r w:rsidR="00A80224" w:rsidRPr="002121A1">
        <w:rPr>
          <w:rFonts w:ascii="Bookman Old Style" w:hAnsi="Bookman Old Style" w:cs="Times New Roman"/>
          <w:sz w:val="24"/>
          <w:szCs w:val="24"/>
          <w:lang w:val="pt-PT"/>
        </w:rPr>
        <w:t>in</w:t>
      </w:r>
      <w:r w:rsidRPr="002121A1">
        <w:rPr>
          <w:rFonts w:ascii="Bookman Old Style" w:hAnsi="Bookman Old Style" w:cs="Times New Roman"/>
          <w:sz w:val="24"/>
          <w:szCs w:val="24"/>
          <w:lang w:val="pt-PT"/>
        </w:rPr>
        <w:t xml:space="preserve">ainte de expirarea duratei normale a acestuia şi declară vacant locul consilierului local. Ordinul prefectului se transmite de îndată judecătoriei competente să valideze mandatul supleantului, în condiţiile art. 122, consilierului local şi secretarului general al </w:t>
      </w:r>
      <w:r w:rsidR="00A80224" w:rsidRPr="002121A1">
        <w:rPr>
          <w:rFonts w:ascii="Bookman Old Style" w:hAnsi="Bookman Old Style" w:cs="Times New Roman"/>
          <w:sz w:val="24"/>
          <w:szCs w:val="24"/>
          <w:lang w:val="pt-PT"/>
        </w:rPr>
        <w:t>comunei</w:t>
      </w:r>
      <w:r w:rsidRPr="002121A1">
        <w:rPr>
          <w:rFonts w:ascii="Bookman Old Style" w:hAnsi="Bookman Old Style" w:cs="Times New Roman"/>
          <w:sz w:val="24"/>
          <w:szCs w:val="24"/>
          <w:lang w:val="pt-PT"/>
        </w:rPr>
        <w:t>.</w:t>
      </w:r>
    </w:p>
    <w:p w14:paraId="3079E300"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(13)  În cazurile prevăzute la alin. (2) lit. c)-f) hotărârea poate fi atacată de consilierul local, în cauză la instanţa de contencios administrativ, în termen de 10 zile de la comunicare. Instanţa se pronunţă în termen de cel mult 30 de zile, nefiind aplicabilă procedura de regularizare a cererii.  În acest caz, procedura prealabilă nu se mai efectuează, iar hotărârea primei instanţe este definitivă.</w:t>
      </w:r>
    </w:p>
    <w:p w14:paraId="4F064EF7"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(14)  În toate cazurile, hotărârea instanţei se comunică părţilor, prefectului şi secretarului general al </w:t>
      </w:r>
      <w:r w:rsidR="00A80224" w:rsidRPr="002121A1">
        <w:rPr>
          <w:rFonts w:ascii="Bookman Old Style" w:hAnsi="Bookman Old Style" w:cs="Times New Roman"/>
          <w:sz w:val="24"/>
          <w:szCs w:val="24"/>
          <w:lang w:val="pt-PT"/>
        </w:rPr>
        <w:t>comunei</w:t>
      </w:r>
      <w:r w:rsidRPr="002121A1">
        <w:rPr>
          <w:rFonts w:ascii="Bookman Old Style" w:hAnsi="Bookman Old Style" w:cs="Times New Roman"/>
          <w:sz w:val="24"/>
          <w:szCs w:val="24"/>
          <w:lang w:val="pt-PT"/>
        </w:rPr>
        <w:t>, care are obligaţia afişării acesteia la sediul unităţii administrativ-teritoriale, în termen de maximum 2 zile de la comunicare.</w:t>
      </w:r>
    </w:p>
    <w:p w14:paraId="40103D03"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(15)  Funcţia constatată vacantă în condiţiile alin. (6)-(8) se completează cu supleantul desemnat de partidul politic, alianţa politică sau alianţa electorală respectivă, care este validat şi depune jurământul, în condiţiile art. 1</w:t>
      </w:r>
      <w:r w:rsidR="00C22716" w:rsidRPr="002121A1">
        <w:rPr>
          <w:rFonts w:ascii="Bookman Old Style" w:hAnsi="Bookman Old Style" w:cs="Times New Roman"/>
          <w:sz w:val="24"/>
          <w:szCs w:val="24"/>
          <w:lang w:val="pt-PT"/>
        </w:rPr>
        <w:t>5 alin.1)</w:t>
      </w:r>
      <w:r w:rsidRPr="002121A1">
        <w:rPr>
          <w:rFonts w:ascii="Bookman Old Style" w:hAnsi="Bookman Old Style" w:cs="Times New Roman"/>
          <w:sz w:val="24"/>
          <w:szCs w:val="24"/>
          <w:lang w:val="pt-PT"/>
        </w:rPr>
        <w:t>, ulterior rămânerii definitive a hotărârii instanţei.</w:t>
      </w:r>
    </w:p>
    <w:p w14:paraId="4A01696A"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(16)  Încetarea mandatului de consilier local, în cazul schimbării domiciliului în altă unitate administrativ-teritorială poate interveni numai după efectuarea în actul de identitate al celui în cauză a menţiunii corespunzătoare, de către organul abilitat potrivit legii.</w:t>
      </w:r>
    </w:p>
    <w:p w14:paraId="3335F2BB"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(17)  Încetarea mandatului de consilier local, în cazul demisiei, se constată în prima şedinţă a consiliului desfăşurată după apariţia evenimentului şi în baza demisiei scrise înaintate secretarului general al </w:t>
      </w:r>
      <w:r w:rsidR="00671B58" w:rsidRPr="002121A1">
        <w:rPr>
          <w:rFonts w:ascii="Bookman Old Style" w:hAnsi="Bookman Old Style" w:cs="Times New Roman"/>
          <w:sz w:val="24"/>
          <w:szCs w:val="24"/>
          <w:lang w:val="pt-PT"/>
        </w:rPr>
        <w:t>comunei</w:t>
      </w:r>
      <w:r w:rsidRPr="002121A1">
        <w:rPr>
          <w:rFonts w:ascii="Bookman Old Style" w:hAnsi="Bookman Old Style" w:cs="Times New Roman"/>
          <w:sz w:val="24"/>
          <w:szCs w:val="24"/>
          <w:lang w:val="pt-PT"/>
        </w:rPr>
        <w:t>, primarului, preşedintelui de şedinţă,  după caz. Hotărârea consiliului prin care se ia act de demisie şi se declară vacant locul consilierului local, se comunică de îndată judecătoriei competente să valideze mandatul supleantului, în condiţiile art. 122</w:t>
      </w:r>
      <w:r w:rsidR="000B70CD" w:rsidRPr="002121A1">
        <w:rPr>
          <w:rFonts w:ascii="Bookman Old Style" w:hAnsi="Bookman Old Style" w:cs="Times New Roman"/>
          <w:sz w:val="24"/>
          <w:szCs w:val="24"/>
          <w:lang w:val="pt-PT"/>
        </w:rPr>
        <w:t xml:space="preserve"> din </w:t>
      </w:r>
      <w:r w:rsidR="00C22716" w:rsidRPr="002121A1">
        <w:rPr>
          <w:rFonts w:ascii="Bookman Old Style" w:hAnsi="Bookman Old Style" w:cs="Times New Roman"/>
          <w:sz w:val="24"/>
          <w:szCs w:val="24"/>
          <w:lang w:val="pt-PT"/>
        </w:rPr>
        <w:t>Legea nr. 57/2019 C</w:t>
      </w:r>
      <w:r w:rsidR="000B70CD" w:rsidRPr="002121A1">
        <w:rPr>
          <w:rFonts w:ascii="Bookman Old Style" w:hAnsi="Bookman Old Style" w:cs="Times New Roman"/>
          <w:sz w:val="24"/>
          <w:szCs w:val="24"/>
          <w:lang w:val="pt-PT"/>
        </w:rPr>
        <w:t>odul administrativ</w:t>
      </w:r>
      <w:r w:rsidRPr="002121A1">
        <w:rPr>
          <w:rFonts w:ascii="Bookman Old Style" w:hAnsi="Bookman Old Style" w:cs="Times New Roman"/>
          <w:sz w:val="24"/>
          <w:szCs w:val="24"/>
          <w:lang w:val="pt-PT"/>
        </w:rPr>
        <w:t>.</w:t>
      </w:r>
    </w:p>
    <w:p w14:paraId="37ADC700"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(18) Prevederile alin. (2) lit. g)-i) şi k) devin aplicabile numai după rămânerea definitivă a hotărârii judecătoreşti. În aceste cazuri, data respectivă este şi data la care încetează de drept mandatul.</w:t>
      </w:r>
    </w:p>
    <w:p w14:paraId="20B82764"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(19)  În situaţia în care este contestată legalitatea actului prevăzut la alin. (4) sau a hotărârii prevăzute la alin. (5), data încetării de drept a mandatului este data rămânerii definitive a hotărârii judecătoreşti.</w:t>
      </w:r>
    </w:p>
    <w:p w14:paraId="53CBD961"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(20)  De la data încetării mandatului, consilierul local respectiv:</w:t>
      </w:r>
    </w:p>
    <w:p w14:paraId="4E5F44F7"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a) nu mai poate fi luat în calcul pentru constituirea cvorumului necesar pentru şedinţele autorităţii deliberative din care face parte;</w:t>
      </w:r>
    </w:p>
    <w:p w14:paraId="37E592B2"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b) nu mai poate participa la vot în cadrul şedinţelor autorităţii deliberative din care face parte, precum şi în cadrul comisiilor de specialitate organizate de aceasta;</w:t>
      </w:r>
    </w:p>
    <w:p w14:paraId="7D397DC5"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lastRenderedPageBreak/>
        <w:t xml:space="preserve">    c) nu mai are </w:t>
      </w:r>
      <w:r w:rsidR="009B7898" w:rsidRPr="002121A1">
        <w:rPr>
          <w:rFonts w:ascii="Bookman Old Style" w:hAnsi="Bookman Old Style" w:cs="Times New Roman"/>
          <w:sz w:val="24"/>
          <w:szCs w:val="24"/>
          <w:lang w:val="pt-PT"/>
        </w:rPr>
        <w:t>dreptul la indemnizaţia lunară.</w:t>
      </w:r>
    </w:p>
    <w:p w14:paraId="219AD6DE" w14:textId="77777777" w:rsidR="002D57D6" w:rsidRPr="002121A1" w:rsidRDefault="00A224D1"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Art</w:t>
      </w:r>
      <w:r w:rsidR="007A19E2" w:rsidRPr="002121A1">
        <w:rPr>
          <w:rFonts w:ascii="Bookman Old Style" w:hAnsi="Bookman Old Style" w:cs="Times New Roman"/>
          <w:b/>
          <w:sz w:val="24"/>
          <w:szCs w:val="24"/>
          <w:lang w:val="pt-PT"/>
        </w:rPr>
        <w:t>.46</w:t>
      </w:r>
      <w:r w:rsidR="003712C6" w:rsidRPr="002121A1">
        <w:rPr>
          <w:rFonts w:ascii="Bookman Old Style" w:hAnsi="Bookman Old Style" w:cs="Times New Roman"/>
          <w:b/>
          <w:sz w:val="24"/>
          <w:szCs w:val="24"/>
          <w:lang w:val="pt-PT"/>
        </w:rPr>
        <w:t>.</w:t>
      </w:r>
      <w:r w:rsidRPr="002121A1">
        <w:rPr>
          <w:rFonts w:ascii="Bookman Old Style" w:hAnsi="Bookman Old Style" w:cs="Times New Roman"/>
          <w:b/>
          <w:sz w:val="24"/>
          <w:szCs w:val="24"/>
          <w:lang w:val="pt-PT"/>
        </w:rPr>
        <w:t xml:space="preserve"> </w:t>
      </w:r>
      <w:r w:rsidR="002D57D6" w:rsidRPr="002121A1">
        <w:rPr>
          <w:rFonts w:ascii="Bookman Old Style" w:hAnsi="Bookman Old Style" w:cs="Times New Roman"/>
          <w:b/>
          <w:sz w:val="24"/>
          <w:szCs w:val="24"/>
          <w:lang w:val="pt-PT"/>
        </w:rPr>
        <w:t>Încetarea mandatului de viceprimar ca urmare a încetării  mandatului de consilier</w:t>
      </w:r>
    </w:p>
    <w:p w14:paraId="4C31D67E"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Încetarea mandatului de consilier, în condiţiile art. 204 alin. (2)</w:t>
      </w:r>
      <w:r w:rsidR="00A224D1" w:rsidRPr="002121A1">
        <w:rPr>
          <w:rFonts w:ascii="Bookman Old Style" w:hAnsi="Bookman Old Style" w:cs="Times New Roman"/>
          <w:sz w:val="24"/>
          <w:szCs w:val="24"/>
          <w:lang w:val="pt-PT"/>
        </w:rPr>
        <w:t xml:space="preserve"> Cod administrativ </w:t>
      </w:r>
      <w:r w:rsidRPr="002121A1">
        <w:rPr>
          <w:rFonts w:ascii="Bookman Old Style" w:hAnsi="Bookman Old Style" w:cs="Times New Roman"/>
          <w:sz w:val="24"/>
          <w:szCs w:val="24"/>
          <w:lang w:val="pt-PT"/>
        </w:rPr>
        <w:t>, are ca efect încetarea de drept, la aceeaşi dată, şi a mandatului de viceprimar.</w:t>
      </w:r>
    </w:p>
    <w:p w14:paraId="2EFE836E"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Mandatul de viceprimar, poate înceta înainte de termen în urma eliberării acestuia din funcţie în condiţiile art. 152, respectiv art. 187 alin. (3) şi 188 alin. (4), după caz</w:t>
      </w:r>
      <w:r w:rsidR="000B70CD" w:rsidRPr="002121A1">
        <w:rPr>
          <w:rFonts w:ascii="Bookman Old Style" w:hAnsi="Bookman Old Style" w:cs="Times New Roman"/>
          <w:sz w:val="24"/>
          <w:szCs w:val="24"/>
          <w:lang w:val="pt-PT"/>
        </w:rPr>
        <w:t xml:space="preserve"> din </w:t>
      </w:r>
      <w:r w:rsidR="00C22716" w:rsidRPr="002121A1">
        <w:rPr>
          <w:rFonts w:ascii="Bookman Old Style" w:hAnsi="Bookman Old Style" w:cs="Times New Roman"/>
          <w:sz w:val="24"/>
          <w:szCs w:val="24"/>
          <w:lang w:val="pt-PT"/>
        </w:rPr>
        <w:t xml:space="preserve">Legea nr. 57/2019 </w:t>
      </w:r>
      <w:r w:rsidR="000B70CD" w:rsidRPr="002121A1">
        <w:rPr>
          <w:rFonts w:ascii="Bookman Old Style" w:hAnsi="Bookman Old Style" w:cs="Times New Roman"/>
          <w:sz w:val="24"/>
          <w:szCs w:val="24"/>
          <w:lang w:val="pt-PT"/>
        </w:rPr>
        <w:t>Codul administrativ</w:t>
      </w:r>
      <w:r w:rsidRPr="002121A1">
        <w:rPr>
          <w:rFonts w:ascii="Bookman Old Style" w:hAnsi="Bookman Old Style" w:cs="Times New Roman"/>
          <w:sz w:val="24"/>
          <w:szCs w:val="24"/>
          <w:lang w:val="pt-PT"/>
        </w:rPr>
        <w:t>.</w:t>
      </w:r>
    </w:p>
    <w:p w14:paraId="7504DCC3" w14:textId="77777777" w:rsidR="00A224D1" w:rsidRPr="002121A1" w:rsidRDefault="00A224D1" w:rsidP="00D93A96">
      <w:pPr>
        <w:pStyle w:val="Frspaiere"/>
        <w:ind w:right="-942"/>
        <w:jc w:val="both"/>
        <w:rPr>
          <w:rFonts w:ascii="Bookman Old Style" w:hAnsi="Bookman Old Style" w:cs="Times New Roman"/>
          <w:b/>
          <w:sz w:val="24"/>
          <w:szCs w:val="24"/>
          <w:lang w:val="pt-PT"/>
        </w:rPr>
      </w:pPr>
    </w:p>
    <w:p w14:paraId="569621D2" w14:textId="77777777" w:rsidR="002D57D6" w:rsidRPr="002121A1" w:rsidRDefault="002D57D6"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CAP</w:t>
      </w:r>
      <w:r w:rsidR="00671B58" w:rsidRPr="002121A1">
        <w:rPr>
          <w:rFonts w:ascii="Bookman Old Style" w:hAnsi="Bookman Old Style" w:cs="Times New Roman"/>
          <w:b/>
          <w:sz w:val="24"/>
          <w:szCs w:val="24"/>
          <w:lang w:val="pt-PT"/>
        </w:rPr>
        <w:t>ITOLUL</w:t>
      </w:r>
      <w:r w:rsidR="00BA69B5" w:rsidRPr="002121A1">
        <w:rPr>
          <w:rFonts w:ascii="Bookman Old Style" w:hAnsi="Bookman Old Style" w:cs="Times New Roman"/>
          <w:b/>
          <w:sz w:val="24"/>
          <w:szCs w:val="24"/>
          <w:lang w:val="pt-PT"/>
        </w:rPr>
        <w:t xml:space="preserve"> </w:t>
      </w:r>
      <w:r w:rsidR="00671B58" w:rsidRPr="002121A1">
        <w:rPr>
          <w:rFonts w:ascii="Bookman Old Style" w:hAnsi="Bookman Old Style" w:cs="Times New Roman"/>
          <w:b/>
          <w:sz w:val="24"/>
          <w:szCs w:val="24"/>
          <w:lang w:val="pt-PT"/>
        </w:rPr>
        <w:t>V</w:t>
      </w:r>
      <w:r w:rsidRPr="002121A1">
        <w:rPr>
          <w:rFonts w:ascii="Bookman Old Style" w:hAnsi="Bookman Old Style" w:cs="Times New Roman"/>
          <w:b/>
          <w:sz w:val="24"/>
          <w:szCs w:val="24"/>
          <w:lang w:val="pt-PT"/>
        </w:rPr>
        <w:t>III</w:t>
      </w:r>
    </w:p>
    <w:p w14:paraId="589C4E3A" w14:textId="77777777" w:rsidR="002D57D6" w:rsidRPr="002121A1" w:rsidRDefault="002D57D6"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Drepturile şi obligaţiile </w:t>
      </w:r>
      <w:r w:rsidR="009B7898" w:rsidRPr="002121A1">
        <w:rPr>
          <w:rFonts w:ascii="Bookman Old Style" w:hAnsi="Bookman Old Style" w:cs="Times New Roman"/>
          <w:b/>
          <w:sz w:val="24"/>
          <w:szCs w:val="24"/>
          <w:lang w:val="pt-PT"/>
        </w:rPr>
        <w:t>consilierilor</w:t>
      </w:r>
      <w:r w:rsidRPr="002121A1">
        <w:rPr>
          <w:rFonts w:ascii="Bookman Old Style" w:hAnsi="Bookman Old Style" w:cs="Times New Roman"/>
          <w:b/>
          <w:sz w:val="24"/>
          <w:szCs w:val="24"/>
          <w:lang w:val="pt-PT"/>
        </w:rPr>
        <w:t xml:space="preserve"> locali</w:t>
      </w:r>
    </w:p>
    <w:p w14:paraId="7F71F835" w14:textId="77777777" w:rsidR="00AE4F00" w:rsidRPr="002121A1" w:rsidRDefault="002D57D6"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Drepturile </w:t>
      </w:r>
      <w:r w:rsidR="009B7898" w:rsidRPr="002121A1">
        <w:rPr>
          <w:rFonts w:ascii="Bookman Old Style" w:hAnsi="Bookman Old Style" w:cs="Times New Roman"/>
          <w:b/>
          <w:sz w:val="24"/>
          <w:szCs w:val="24"/>
          <w:lang w:val="pt-PT"/>
        </w:rPr>
        <w:t>consilierilor</w:t>
      </w:r>
      <w:r w:rsidRPr="002121A1">
        <w:rPr>
          <w:rFonts w:ascii="Bookman Old Style" w:hAnsi="Bookman Old Style" w:cs="Times New Roman"/>
          <w:b/>
          <w:sz w:val="24"/>
          <w:szCs w:val="24"/>
          <w:lang w:val="pt-PT"/>
        </w:rPr>
        <w:t xml:space="preserve"> locali</w:t>
      </w:r>
    </w:p>
    <w:p w14:paraId="524C1418" w14:textId="77777777" w:rsidR="002D57D6" w:rsidRPr="002121A1" w:rsidRDefault="00A224D1"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Art</w:t>
      </w:r>
      <w:r w:rsidR="00182455" w:rsidRPr="002121A1">
        <w:rPr>
          <w:rFonts w:ascii="Bookman Old Style" w:hAnsi="Bookman Old Style" w:cs="Times New Roman"/>
          <w:b/>
          <w:sz w:val="24"/>
          <w:szCs w:val="24"/>
          <w:lang w:val="pt-PT"/>
        </w:rPr>
        <w:t>.4</w:t>
      </w:r>
      <w:r w:rsidR="007A19E2" w:rsidRPr="002121A1">
        <w:rPr>
          <w:rFonts w:ascii="Bookman Old Style" w:hAnsi="Bookman Old Style" w:cs="Times New Roman"/>
          <w:b/>
          <w:sz w:val="24"/>
          <w:szCs w:val="24"/>
          <w:lang w:val="pt-PT"/>
        </w:rPr>
        <w:t>7</w:t>
      </w:r>
      <w:r w:rsidR="00AE4F00" w:rsidRPr="002121A1">
        <w:rPr>
          <w:rFonts w:ascii="Bookman Old Style" w:hAnsi="Bookman Old Style" w:cs="Times New Roman"/>
          <w:b/>
          <w:sz w:val="24"/>
          <w:szCs w:val="24"/>
          <w:lang w:val="pt-PT"/>
        </w:rPr>
        <w:t>.</w:t>
      </w:r>
      <w:r w:rsidR="002D57D6" w:rsidRPr="002121A1">
        <w:rPr>
          <w:rFonts w:ascii="Bookman Old Style" w:hAnsi="Bookman Old Style" w:cs="Times New Roman"/>
          <w:b/>
          <w:sz w:val="24"/>
          <w:szCs w:val="24"/>
          <w:lang w:val="pt-PT"/>
        </w:rPr>
        <w:t xml:space="preserve"> Legitimaţia şi semnul distinctiv ale </w:t>
      </w:r>
      <w:r w:rsidR="009B7898" w:rsidRPr="002121A1">
        <w:rPr>
          <w:rFonts w:ascii="Bookman Old Style" w:hAnsi="Bookman Old Style" w:cs="Times New Roman"/>
          <w:b/>
          <w:sz w:val="24"/>
          <w:szCs w:val="24"/>
          <w:lang w:val="pt-PT"/>
        </w:rPr>
        <w:t>consilierilor</w:t>
      </w:r>
      <w:r w:rsidR="002D57D6" w:rsidRPr="002121A1">
        <w:rPr>
          <w:rFonts w:ascii="Bookman Old Style" w:hAnsi="Bookman Old Style" w:cs="Times New Roman"/>
          <w:b/>
          <w:sz w:val="24"/>
          <w:szCs w:val="24"/>
          <w:lang w:val="pt-PT"/>
        </w:rPr>
        <w:t xml:space="preserve"> locali</w:t>
      </w:r>
    </w:p>
    <w:p w14:paraId="4BABCCE3"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w:t>
      </w:r>
      <w:r w:rsidR="00671B58" w:rsidRPr="002121A1">
        <w:rPr>
          <w:rFonts w:ascii="Bookman Old Style" w:hAnsi="Bookman Old Style" w:cs="Times New Roman"/>
          <w:sz w:val="24"/>
          <w:szCs w:val="24"/>
          <w:lang w:val="pt-PT"/>
        </w:rPr>
        <w:t>1</w:t>
      </w:r>
      <w:r w:rsidRPr="002121A1">
        <w:rPr>
          <w:rFonts w:ascii="Bookman Old Style" w:hAnsi="Bookman Old Style" w:cs="Times New Roman"/>
          <w:sz w:val="24"/>
          <w:szCs w:val="24"/>
          <w:lang w:val="pt-PT"/>
        </w:rPr>
        <w:t>)  După declararea ca legal constituit a consiliului local consilierilor în funcţie li se eliberează o legitimaţie care atestă calitatea de membru al consiliului local, semnată de primar şi primesc un semn distinctiv al calităţii lor de reprezentanţi aleşi ai colectivităţii locale, pe care au dreptul să îl poarte pe întreaga durată a mandatului.</w:t>
      </w:r>
    </w:p>
    <w:p w14:paraId="18DFF716" w14:textId="77777777" w:rsidR="002D57D6" w:rsidRPr="002121A1" w:rsidRDefault="00671B58"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w:t>
      </w:r>
      <w:r w:rsidR="002D57D6" w:rsidRPr="002121A1">
        <w:rPr>
          <w:rFonts w:ascii="Bookman Old Style" w:hAnsi="Bookman Old Style" w:cs="Times New Roman"/>
          <w:sz w:val="24"/>
          <w:szCs w:val="24"/>
          <w:lang w:val="pt-PT"/>
        </w:rPr>
        <w:t>)  Modelul legitimaţiei, de consilier local, şi modelul semnului distinctiv pentru aceştia se stabilesc prin hotărâre a Guvernului.</w:t>
      </w:r>
    </w:p>
    <w:p w14:paraId="6316B991" w14:textId="77777777" w:rsidR="002D57D6" w:rsidRPr="002121A1" w:rsidRDefault="00671B58"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(3</w:t>
      </w:r>
      <w:r w:rsidR="002D57D6" w:rsidRPr="002121A1">
        <w:rPr>
          <w:rFonts w:ascii="Bookman Old Style" w:hAnsi="Bookman Old Style" w:cs="Times New Roman"/>
          <w:sz w:val="24"/>
          <w:szCs w:val="24"/>
          <w:lang w:val="pt-PT"/>
        </w:rPr>
        <w:t>)  Cheltuielile pentru confecţionarea legitimaţiilor, semnelor distinctive, respectiv a eşarfelor se suportă din bugetul local.</w:t>
      </w:r>
    </w:p>
    <w:p w14:paraId="30A0DD96" w14:textId="44B628CA" w:rsidR="00BA69B5" w:rsidRPr="002121A1" w:rsidRDefault="00671B58" w:rsidP="002121A1">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(4</w:t>
      </w:r>
      <w:r w:rsidR="002D57D6" w:rsidRPr="002121A1">
        <w:rPr>
          <w:rFonts w:ascii="Bookman Old Style" w:hAnsi="Bookman Old Style" w:cs="Times New Roman"/>
          <w:sz w:val="24"/>
          <w:szCs w:val="24"/>
          <w:lang w:val="pt-PT"/>
        </w:rPr>
        <w:t>)  Legitimaţia şi semnul distinctiv se pot păstra, după încetarea</w:t>
      </w:r>
      <w:r w:rsidR="009B7898" w:rsidRPr="002121A1">
        <w:rPr>
          <w:rFonts w:ascii="Bookman Old Style" w:hAnsi="Bookman Old Style" w:cs="Times New Roman"/>
          <w:sz w:val="24"/>
          <w:szCs w:val="24"/>
          <w:lang w:val="pt-PT"/>
        </w:rPr>
        <w:t xml:space="preserve"> mandatului, cu titlu evocativ.</w:t>
      </w:r>
    </w:p>
    <w:p w14:paraId="26619A1C" w14:textId="77777777" w:rsidR="002D57D6" w:rsidRPr="002121A1" w:rsidRDefault="003D7A0B"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Art</w:t>
      </w:r>
      <w:r w:rsidR="007A19E2" w:rsidRPr="002121A1">
        <w:rPr>
          <w:rFonts w:ascii="Bookman Old Style" w:hAnsi="Bookman Old Style" w:cs="Times New Roman"/>
          <w:b/>
          <w:sz w:val="24"/>
          <w:szCs w:val="24"/>
          <w:lang w:val="pt-PT"/>
        </w:rPr>
        <w:t>.48</w:t>
      </w:r>
      <w:r w:rsidR="00AE4F00" w:rsidRPr="002121A1">
        <w:rPr>
          <w:rFonts w:ascii="Bookman Old Style" w:hAnsi="Bookman Old Style" w:cs="Times New Roman"/>
          <w:b/>
          <w:sz w:val="24"/>
          <w:szCs w:val="24"/>
          <w:lang w:val="pt-PT"/>
        </w:rPr>
        <w:t>.</w:t>
      </w:r>
      <w:r w:rsidR="002D57D6" w:rsidRPr="002121A1">
        <w:rPr>
          <w:rFonts w:ascii="Bookman Old Style" w:hAnsi="Bookman Old Style" w:cs="Times New Roman"/>
          <w:b/>
          <w:sz w:val="24"/>
          <w:szCs w:val="24"/>
          <w:lang w:val="pt-PT"/>
        </w:rPr>
        <w:t xml:space="preserve"> Protecţia </w:t>
      </w:r>
      <w:r w:rsidR="009B7898" w:rsidRPr="002121A1">
        <w:rPr>
          <w:rFonts w:ascii="Bookman Old Style" w:hAnsi="Bookman Old Style" w:cs="Times New Roman"/>
          <w:b/>
          <w:sz w:val="24"/>
          <w:szCs w:val="24"/>
          <w:lang w:val="pt-PT"/>
        </w:rPr>
        <w:t>consilierilor</w:t>
      </w:r>
      <w:r w:rsidR="002D57D6" w:rsidRPr="002121A1">
        <w:rPr>
          <w:rFonts w:ascii="Bookman Old Style" w:hAnsi="Bookman Old Style" w:cs="Times New Roman"/>
          <w:b/>
          <w:sz w:val="24"/>
          <w:szCs w:val="24"/>
          <w:lang w:val="pt-PT"/>
        </w:rPr>
        <w:t xml:space="preserve"> locali</w:t>
      </w:r>
    </w:p>
    <w:p w14:paraId="0961FD1E"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Libertatea de opinie în exercitarea mandatului </w:t>
      </w:r>
      <w:r w:rsidR="00C22716" w:rsidRPr="002121A1">
        <w:rPr>
          <w:rFonts w:ascii="Bookman Old Style" w:hAnsi="Bookman Old Style" w:cs="Times New Roman"/>
          <w:sz w:val="24"/>
          <w:szCs w:val="24"/>
          <w:lang w:val="pt-PT"/>
        </w:rPr>
        <w:t xml:space="preserve">Consilierului </w:t>
      </w:r>
      <w:r w:rsidRPr="002121A1">
        <w:rPr>
          <w:rFonts w:ascii="Bookman Old Style" w:hAnsi="Bookman Old Style" w:cs="Times New Roman"/>
          <w:sz w:val="24"/>
          <w:szCs w:val="24"/>
          <w:lang w:val="pt-PT"/>
        </w:rPr>
        <w:t>local pentru soluţionarea şi gestionarea treburilor publice în interesul colectivităţii locale pe care o reprezintă este garantată.</w:t>
      </w:r>
    </w:p>
    <w:p w14:paraId="0F380C51"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w:t>
      </w:r>
      <w:r w:rsidR="00C22716" w:rsidRPr="002121A1">
        <w:rPr>
          <w:rFonts w:ascii="Bookman Old Style" w:hAnsi="Bookman Old Style" w:cs="Times New Roman"/>
          <w:sz w:val="24"/>
          <w:szCs w:val="24"/>
          <w:lang w:val="pt-PT"/>
        </w:rPr>
        <w:t>Consilierii</w:t>
      </w:r>
      <w:r w:rsidRPr="002121A1">
        <w:rPr>
          <w:rFonts w:ascii="Bookman Old Style" w:hAnsi="Bookman Old Style" w:cs="Times New Roman"/>
          <w:sz w:val="24"/>
          <w:szCs w:val="24"/>
          <w:lang w:val="pt-PT"/>
        </w:rPr>
        <w:t xml:space="preserve"> locali nu pot fi traşi la răspundere juridică pentru opiniile politice exprimate în exercitarea mandatului.</w:t>
      </w:r>
    </w:p>
    <w:p w14:paraId="743D3D8A"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(3)  Reţinerea, dispunerea măsurii arestării preventive, a arestului la domiciliu sau trimiterea în judecată penală a </w:t>
      </w:r>
      <w:r w:rsidR="00C22716" w:rsidRPr="002121A1">
        <w:rPr>
          <w:rFonts w:ascii="Bookman Old Style" w:hAnsi="Bookman Old Style" w:cs="Times New Roman"/>
          <w:sz w:val="24"/>
          <w:szCs w:val="24"/>
          <w:lang w:val="pt-PT"/>
        </w:rPr>
        <w:t>consilierilor</w:t>
      </w:r>
      <w:r w:rsidRPr="002121A1">
        <w:rPr>
          <w:rFonts w:ascii="Bookman Old Style" w:hAnsi="Bookman Old Style" w:cs="Times New Roman"/>
          <w:sz w:val="24"/>
          <w:szCs w:val="24"/>
          <w:lang w:val="pt-PT"/>
        </w:rPr>
        <w:t xml:space="preserve"> locali, precum şi faptele săvârşite care au determinat luarea măsurilor se aduc la cunoştinţă atât autorităţii administraţiei publice </w:t>
      </w:r>
      <w:r w:rsidR="00C22716" w:rsidRPr="002121A1">
        <w:rPr>
          <w:rFonts w:ascii="Bookman Old Style" w:hAnsi="Bookman Old Style" w:cs="Times New Roman"/>
          <w:sz w:val="24"/>
          <w:szCs w:val="24"/>
          <w:lang w:val="pt-PT"/>
        </w:rPr>
        <w:t>locale</w:t>
      </w:r>
      <w:r w:rsidRPr="002121A1">
        <w:rPr>
          <w:rFonts w:ascii="Bookman Old Style" w:hAnsi="Bookman Old Style" w:cs="Times New Roman"/>
          <w:sz w:val="24"/>
          <w:szCs w:val="24"/>
          <w:lang w:val="pt-PT"/>
        </w:rPr>
        <w:t>, cât şi prefectului, în termen de cel mult 24 de ore, de către organele care au dispus măsurile respective.</w:t>
      </w:r>
    </w:p>
    <w:p w14:paraId="6C6EC739"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(4)  Pe întreaga durată a mandatului, </w:t>
      </w:r>
      <w:r w:rsidR="00C22716" w:rsidRPr="002121A1">
        <w:rPr>
          <w:rFonts w:ascii="Bookman Old Style" w:hAnsi="Bookman Old Style" w:cs="Times New Roman"/>
          <w:sz w:val="24"/>
          <w:szCs w:val="24"/>
          <w:lang w:val="pt-PT"/>
        </w:rPr>
        <w:t>consilierii</w:t>
      </w:r>
      <w:r w:rsidRPr="002121A1">
        <w:rPr>
          <w:rFonts w:ascii="Bookman Old Style" w:hAnsi="Bookman Old Style" w:cs="Times New Roman"/>
          <w:sz w:val="24"/>
          <w:szCs w:val="24"/>
          <w:lang w:val="pt-PT"/>
        </w:rPr>
        <w:t xml:space="preserve"> locali se consideră în exerciţiul autorităţii publice şi se bucură de protecţia prevăzută de lege.</w:t>
      </w:r>
    </w:p>
    <w:p w14:paraId="70DDCBB7"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(5)  De aceeaşi protecţie prevăzută la alin. (4) beneficiază şi membrii familiei alesului local - soţ, soţie şi copii - în cazul în care agresiunea împotriva acestora urmăreşte nemijlocit exercitarea de presiuni asupra alesului local în legătură</w:t>
      </w:r>
      <w:r w:rsidR="009B7898" w:rsidRPr="002121A1">
        <w:rPr>
          <w:rFonts w:ascii="Bookman Old Style" w:hAnsi="Bookman Old Style" w:cs="Times New Roman"/>
          <w:sz w:val="24"/>
          <w:szCs w:val="24"/>
          <w:lang w:val="pt-PT"/>
        </w:rPr>
        <w:t xml:space="preserve"> cu exercitarea mandatului său.</w:t>
      </w:r>
    </w:p>
    <w:p w14:paraId="07DD2EFC" w14:textId="77777777" w:rsidR="002D57D6" w:rsidRPr="002121A1" w:rsidRDefault="003D7A0B"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Art</w:t>
      </w:r>
      <w:r w:rsidR="007A19E2" w:rsidRPr="002121A1">
        <w:rPr>
          <w:rFonts w:ascii="Bookman Old Style" w:hAnsi="Bookman Old Style" w:cs="Times New Roman"/>
          <w:b/>
          <w:sz w:val="24"/>
          <w:szCs w:val="24"/>
          <w:lang w:val="pt-PT"/>
        </w:rPr>
        <w:t>.49</w:t>
      </w:r>
      <w:r w:rsidR="00AE4F00" w:rsidRPr="002121A1">
        <w:rPr>
          <w:rFonts w:ascii="Bookman Old Style" w:hAnsi="Bookman Old Style" w:cs="Times New Roman"/>
          <w:b/>
          <w:sz w:val="24"/>
          <w:szCs w:val="24"/>
          <w:lang w:val="pt-PT"/>
        </w:rPr>
        <w:t>.</w:t>
      </w:r>
      <w:r w:rsidR="002D57D6" w:rsidRPr="002121A1">
        <w:rPr>
          <w:rFonts w:ascii="Bookman Old Style" w:hAnsi="Bookman Old Style" w:cs="Times New Roman"/>
          <w:b/>
          <w:sz w:val="24"/>
          <w:szCs w:val="24"/>
          <w:lang w:val="pt-PT"/>
        </w:rPr>
        <w:t xml:space="preserve"> Grupurile de consilieri locali</w:t>
      </w:r>
    </w:p>
    <w:p w14:paraId="4B6024A1"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Consilierii locali </w:t>
      </w:r>
      <w:r w:rsidR="00C22716" w:rsidRPr="002121A1">
        <w:rPr>
          <w:rFonts w:ascii="Bookman Old Style" w:hAnsi="Bookman Old Style" w:cs="Times New Roman"/>
          <w:sz w:val="24"/>
          <w:szCs w:val="24"/>
          <w:lang w:val="pt-PT"/>
        </w:rPr>
        <w:t>s</w:t>
      </w:r>
      <w:r w:rsidRPr="002121A1">
        <w:rPr>
          <w:rFonts w:ascii="Bookman Old Style" w:hAnsi="Bookman Old Style" w:cs="Times New Roman"/>
          <w:sz w:val="24"/>
          <w:szCs w:val="24"/>
          <w:lang w:val="pt-PT"/>
        </w:rPr>
        <w:t>e pot constitui în grupuri, în funcţie de partidele sau alianţele politice pe ale căror liste au fost aleşi, dacă sunt în număr de cel puţin 3.</w:t>
      </w:r>
    </w:p>
    <w:p w14:paraId="426A1F56"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Consilierii locali </w:t>
      </w:r>
      <w:r w:rsidR="00C22716" w:rsidRPr="002121A1">
        <w:rPr>
          <w:rFonts w:ascii="Bookman Old Style" w:hAnsi="Bookman Old Style" w:cs="Times New Roman"/>
          <w:sz w:val="24"/>
          <w:szCs w:val="24"/>
          <w:lang w:val="pt-PT"/>
        </w:rPr>
        <w:t>c</w:t>
      </w:r>
      <w:r w:rsidRPr="002121A1">
        <w:rPr>
          <w:rFonts w:ascii="Bookman Old Style" w:hAnsi="Bookman Old Style" w:cs="Times New Roman"/>
          <w:sz w:val="24"/>
          <w:szCs w:val="24"/>
          <w:lang w:val="pt-PT"/>
        </w:rPr>
        <w:t>are nu îndeplinesc condiţiile prevăzute la alin. (1) pot constitui un grup prin asociere.</w:t>
      </w:r>
    </w:p>
    <w:p w14:paraId="7C4100D4"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(3)  Grupul de consilieri locali, este condus de un lider, ales prin votul deschis al majorităţii membrilor grupului.</w:t>
      </w:r>
    </w:p>
    <w:p w14:paraId="64C9B601"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(4)  Prevederile alin. (1) şi (2) se aplică şi consilierilor independenţi.</w:t>
      </w:r>
    </w:p>
    <w:p w14:paraId="29584145"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(5)  Consilierii locali nu pot forma grupuri în numele unor partide care nu au participat la alegeri sau care nu au întrunit numărul de voturi necesar pentru a intra în consiliu cu cel puţin un consilier.</w:t>
      </w:r>
    </w:p>
    <w:p w14:paraId="39CCC60A"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(6)  În cazul fuzionării, două sau mai multe partide, care sunt reprezentate în consiliul local  care au deja constituite grupu</w:t>
      </w:r>
      <w:r w:rsidR="009B7898" w:rsidRPr="002121A1">
        <w:rPr>
          <w:rFonts w:ascii="Bookman Old Style" w:hAnsi="Bookman Old Style" w:cs="Times New Roman"/>
          <w:sz w:val="24"/>
          <w:szCs w:val="24"/>
          <w:lang w:val="pt-PT"/>
        </w:rPr>
        <w:t>ri, pot forma un grup distinct.</w:t>
      </w:r>
    </w:p>
    <w:p w14:paraId="7FD63C87" w14:textId="77777777" w:rsidR="002D57D6" w:rsidRPr="002121A1" w:rsidRDefault="002F2BC8"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lastRenderedPageBreak/>
        <w:t xml:space="preserve">    Art</w:t>
      </w:r>
      <w:r w:rsidR="007A19E2" w:rsidRPr="002121A1">
        <w:rPr>
          <w:rFonts w:ascii="Bookman Old Style" w:hAnsi="Bookman Old Style" w:cs="Times New Roman"/>
          <w:b/>
          <w:sz w:val="24"/>
          <w:szCs w:val="24"/>
          <w:lang w:val="pt-PT"/>
        </w:rPr>
        <w:t>.50</w:t>
      </w:r>
      <w:r w:rsidR="00AE4F00" w:rsidRPr="002121A1">
        <w:rPr>
          <w:rFonts w:ascii="Bookman Old Style" w:hAnsi="Bookman Old Style" w:cs="Times New Roman"/>
          <w:b/>
          <w:sz w:val="24"/>
          <w:szCs w:val="24"/>
          <w:lang w:val="pt-PT"/>
        </w:rPr>
        <w:t>.</w:t>
      </w:r>
      <w:r w:rsidR="002D57D6" w:rsidRPr="002121A1">
        <w:rPr>
          <w:rFonts w:ascii="Bookman Old Style" w:hAnsi="Bookman Old Style" w:cs="Times New Roman"/>
          <w:b/>
          <w:sz w:val="24"/>
          <w:szCs w:val="24"/>
          <w:lang w:val="pt-PT"/>
        </w:rPr>
        <w:t xml:space="preserve"> Dreptul de iniţiativă în promovarea actelor administrative</w:t>
      </w:r>
    </w:p>
    <w:p w14:paraId="58DD1182" w14:textId="77777777" w:rsidR="002D57D6" w:rsidRPr="002121A1" w:rsidRDefault="00661F98"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Consilierii</w:t>
      </w:r>
      <w:r w:rsidR="002D57D6" w:rsidRPr="002121A1">
        <w:rPr>
          <w:rFonts w:ascii="Bookman Old Style" w:hAnsi="Bookman Old Style" w:cs="Times New Roman"/>
          <w:sz w:val="24"/>
          <w:szCs w:val="24"/>
          <w:lang w:val="pt-PT"/>
        </w:rPr>
        <w:t xml:space="preserve"> locali au dreptul de iniţiativă în promovarea actelor administ</w:t>
      </w:r>
      <w:r w:rsidR="009B7898" w:rsidRPr="002121A1">
        <w:rPr>
          <w:rFonts w:ascii="Bookman Old Style" w:hAnsi="Bookman Old Style" w:cs="Times New Roman"/>
          <w:sz w:val="24"/>
          <w:szCs w:val="24"/>
          <w:lang w:val="pt-PT"/>
        </w:rPr>
        <w:t>rative, individual sau în grup.</w:t>
      </w:r>
    </w:p>
    <w:p w14:paraId="59FF0439" w14:textId="77777777" w:rsidR="00272AB7" w:rsidRDefault="002F2BC8"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w:t>
      </w:r>
    </w:p>
    <w:p w14:paraId="0C20AB30" w14:textId="77777777" w:rsidR="00272AB7" w:rsidRDefault="00272AB7" w:rsidP="00D93A96">
      <w:pPr>
        <w:pStyle w:val="Frspaiere"/>
        <w:ind w:left="-851" w:right="-942"/>
        <w:jc w:val="both"/>
        <w:rPr>
          <w:rFonts w:ascii="Bookman Old Style" w:hAnsi="Bookman Old Style" w:cs="Times New Roman"/>
          <w:b/>
          <w:sz w:val="24"/>
          <w:szCs w:val="24"/>
          <w:lang w:val="pt-PT"/>
        </w:rPr>
      </w:pPr>
    </w:p>
    <w:p w14:paraId="33F59BD8" w14:textId="2751E73C" w:rsidR="002D57D6" w:rsidRPr="002121A1" w:rsidRDefault="002F2BC8"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Art</w:t>
      </w:r>
      <w:r w:rsidR="00182455" w:rsidRPr="002121A1">
        <w:rPr>
          <w:rFonts w:ascii="Bookman Old Style" w:hAnsi="Bookman Old Style" w:cs="Times New Roman"/>
          <w:b/>
          <w:sz w:val="24"/>
          <w:szCs w:val="24"/>
          <w:lang w:val="pt-PT"/>
        </w:rPr>
        <w:t>.</w:t>
      </w:r>
      <w:r w:rsidR="007A19E2" w:rsidRPr="002121A1">
        <w:rPr>
          <w:rFonts w:ascii="Bookman Old Style" w:hAnsi="Bookman Old Style" w:cs="Times New Roman"/>
          <w:b/>
          <w:sz w:val="24"/>
          <w:szCs w:val="24"/>
          <w:lang w:val="pt-PT"/>
        </w:rPr>
        <w:t>51</w:t>
      </w:r>
      <w:r w:rsidR="00AE4F00" w:rsidRPr="002121A1">
        <w:rPr>
          <w:rFonts w:ascii="Bookman Old Style" w:hAnsi="Bookman Old Style" w:cs="Times New Roman"/>
          <w:b/>
          <w:sz w:val="24"/>
          <w:szCs w:val="24"/>
          <w:lang w:val="pt-PT"/>
        </w:rPr>
        <w:t>.</w:t>
      </w:r>
      <w:r w:rsidR="002D57D6" w:rsidRPr="002121A1">
        <w:rPr>
          <w:rFonts w:ascii="Bookman Old Style" w:hAnsi="Bookman Old Style" w:cs="Times New Roman"/>
          <w:b/>
          <w:sz w:val="24"/>
          <w:szCs w:val="24"/>
          <w:lang w:val="pt-PT"/>
        </w:rPr>
        <w:t xml:space="preserve"> Indemnizaţia</w:t>
      </w:r>
    </w:p>
    <w:p w14:paraId="70686B5B" w14:textId="77777777" w:rsidR="00D5622B"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Pentru participarea la şedinţele consiliului şi ale comisiilor de specialitate, consilierii locali, au dreptul la o indemnizaţie lunară.</w:t>
      </w:r>
    </w:p>
    <w:p w14:paraId="70EB839B" w14:textId="089B7848"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Indemnizaţia lunară pentru consilierii locali, care participă la şedinţele ordinare ori la şedinţele extraordinare ale consiliului local, şi ale comisiilor de specialitate este în cuantum de </w:t>
      </w:r>
      <w:r w:rsidR="00272AB7" w:rsidRPr="00272AB7">
        <w:rPr>
          <w:rFonts w:ascii="Bookman Old Style" w:hAnsi="Bookman Old Style" w:cs="Times New Roman"/>
          <w:sz w:val="24"/>
          <w:szCs w:val="24"/>
          <w:lang w:val="pt-PT"/>
        </w:rPr>
        <w:t xml:space="preserve">10 </w:t>
      </w:r>
      <w:r w:rsidR="00D5622B" w:rsidRPr="00272AB7">
        <w:rPr>
          <w:rFonts w:ascii="Bookman Old Style" w:hAnsi="Bookman Old Style" w:cs="Times New Roman"/>
          <w:sz w:val="24"/>
          <w:szCs w:val="24"/>
          <w:lang w:val="pt-PT"/>
        </w:rPr>
        <w:t>%</w:t>
      </w:r>
      <w:r w:rsidR="00D5622B" w:rsidRPr="002121A1">
        <w:rPr>
          <w:rFonts w:ascii="Bookman Old Style" w:hAnsi="Bookman Old Style" w:cs="Times New Roman"/>
          <w:sz w:val="24"/>
          <w:szCs w:val="24"/>
          <w:lang w:val="pt-PT"/>
        </w:rPr>
        <w:t xml:space="preserve"> </w:t>
      </w:r>
      <w:r w:rsidRPr="002121A1">
        <w:rPr>
          <w:rFonts w:ascii="Bookman Old Style" w:hAnsi="Bookman Old Style" w:cs="Times New Roman"/>
          <w:sz w:val="24"/>
          <w:szCs w:val="24"/>
          <w:lang w:val="pt-PT"/>
        </w:rPr>
        <w:t xml:space="preserve">din indemnizaţia lunară a primarului, în condiţiile </w:t>
      </w:r>
      <w:r w:rsidR="00661F98" w:rsidRPr="002121A1">
        <w:rPr>
          <w:rFonts w:ascii="Bookman Old Style" w:hAnsi="Bookman Old Style" w:cs="Times New Roman"/>
          <w:sz w:val="24"/>
          <w:szCs w:val="24"/>
          <w:lang w:val="pt-PT"/>
        </w:rPr>
        <w:t xml:space="preserve">prezentului </w:t>
      </w:r>
      <w:r w:rsidRPr="002121A1">
        <w:rPr>
          <w:rFonts w:ascii="Bookman Old Style" w:hAnsi="Bookman Old Style" w:cs="Times New Roman"/>
          <w:sz w:val="24"/>
          <w:szCs w:val="24"/>
          <w:lang w:val="pt-PT"/>
        </w:rPr>
        <w:t xml:space="preserve">regulamentde organizare şi funcţionare a </w:t>
      </w:r>
      <w:r w:rsidR="00661F98" w:rsidRPr="002121A1">
        <w:rPr>
          <w:rFonts w:ascii="Bookman Old Style" w:hAnsi="Bookman Old Style" w:cs="Times New Roman"/>
          <w:sz w:val="24"/>
          <w:szCs w:val="24"/>
          <w:lang w:val="pt-PT"/>
        </w:rPr>
        <w:t>consiliului local</w:t>
      </w:r>
      <w:r w:rsidRPr="002121A1">
        <w:rPr>
          <w:rFonts w:ascii="Bookman Old Style" w:hAnsi="Bookman Old Style" w:cs="Times New Roman"/>
          <w:sz w:val="24"/>
          <w:szCs w:val="24"/>
          <w:lang w:val="pt-PT"/>
        </w:rPr>
        <w:t>.</w:t>
      </w:r>
    </w:p>
    <w:p w14:paraId="1624D3C3" w14:textId="42CFD24C"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(3)  Consilierii locali, au dreptul la indemnizaţia lunară doar dacă participă la cel puţin o şedinţă a autorităţii deliberative şi o şedinţă a comisiei de specialitate, pe lună, desfăşurate în condiţiile legii</w:t>
      </w:r>
      <w:r w:rsidR="00272AB7">
        <w:rPr>
          <w:rFonts w:ascii="Bookman Old Style" w:hAnsi="Bookman Old Style" w:cs="Times New Roman"/>
          <w:sz w:val="24"/>
          <w:szCs w:val="24"/>
          <w:lang w:val="pt-PT"/>
        </w:rPr>
        <w:t xml:space="preserve"> si a prezentului regulament </w:t>
      </w:r>
      <w:r w:rsidRPr="002121A1">
        <w:rPr>
          <w:rFonts w:ascii="Bookman Old Style" w:hAnsi="Bookman Old Style" w:cs="Times New Roman"/>
          <w:sz w:val="24"/>
          <w:szCs w:val="24"/>
          <w:lang w:val="pt-PT"/>
        </w:rPr>
        <w:t>.</w:t>
      </w:r>
    </w:p>
    <w:p w14:paraId="1DDC9C76"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(4)  Plata indemnizaţiilor stabilite potrivit prevederilor alin. (2) se efectuează exclusiv din veniturile secţiunii de funcţionare din bugetul </w:t>
      </w:r>
      <w:r w:rsidR="00D5622B" w:rsidRPr="002121A1">
        <w:rPr>
          <w:rFonts w:ascii="Bookman Old Style" w:hAnsi="Bookman Old Style" w:cs="Times New Roman"/>
          <w:sz w:val="24"/>
          <w:szCs w:val="24"/>
          <w:lang w:val="pt-PT"/>
        </w:rPr>
        <w:t>local</w:t>
      </w:r>
      <w:r w:rsidRPr="002121A1">
        <w:rPr>
          <w:rFonts w:ascii="Bookman Old Style" w:hAnsi="Bookman Old Style" w:cs="Times New Roman"/>
          <w:sz w:val="24"/>
          <w:szCs w:val="24"/>
          <w:lang w:val="pt-PT"/>
        </w:rPr>
        <w:t>.</w:t>
      </w:r>
    </w:p>
    <w:p w14:paraId="336B0C52"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(5)  Consilierilor locali, li se aplică în mod corespunzător prevederile art. 153 alin. (2)</w:t>
      </w:r>
      <w:r w:rsidR="000B70CD" w:rsidRPr="002121A1">
        <w:rPr>
          <w:rFonts w:ascii="Bookman Old Style" w:hAnsi="Bookman Old Style" w:cs="Times New Roman"/>
          <w:sz w:val="24"/>
          <w:szCs w:val="24"/>
          <w:lang w:val="pt-PT"/>
        </w:rPr>
        <w:t>din codul administrativ</w:t>
      </w:r>
      <w:r w:rsidRPr="002121A1">
        <w:rPr>
          <w:rFonts w:ascii="Bookman Old Style" w:hAnsi="Bookman Old Style" w:cs="Times New Roman"/>
          <w:sz w:val="24"/>
          <w:szCs w:val="24"/>
          <w:lang w:val="pt-PT"/>
        </w:rPr>
        <w:t>.</w:t>
      </w:r>
    </w:p>
    <w:p w14:paraId="2CC47B22"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(6)  Prevederile alin. (1)-(5) se aplică în mod corespunzător şi delegatului sătesc.</w:t>
      </w:r>
    </w:p>
    <w:p w14:paraId="08B49CEC"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(7)  Consiliul local, poate hotărî </w:t>
      </w:r>
      <w:r w:rsidR="002F2BC8" w:rsidRPr="002121A1">
        <w:rPr>
          <w:rFonts w:ascii="Bookman Old Style" w:hAnsi="Bookman Old Style" w:cs="Times New Roman"/>
          <w:sz w:val="24"/>
          <w:szCs w:val="24"/>
          <w:lang w:val="pt-PT"/>
        </w:rPr>
        <w:t>modificarea</w:t>
      </w:r>
      <w:r w:rsidRPr="002121A1">
        <w:rPr>
          <w:rFonts w:ascii="Bookman Old Style" w:hAnsi="Bookman Old Style" w:cs="Times New Roman"/>
          <w:sz w:val="24"/>
          <w:szCs w:val="24"/>
          <w:lang w:val="pt-PT"/>
        </w:rPr>
        <w:t xml:space="preserve"> cuantumului indemnizaţiei prevăzute la alin. (2) şi a cotei în care se face decontarea conform prevederilor alin. (5), în concordanţă cu </w:t>
      </w:r>
      <w:r w:rsidR="002F2BC8" w:rsidRPr="002121A1">
        <w:rPr>
          <w:rFonts w:ascii="Bookman Old Style" w:hAnsi="Bookman Old Style" w:cs="Times New Roman"/>
          <w:sz w:val="24"/>
          <w:szCs w:val="24"/>
          <w:lang w:val="pt-PT"/>
        </w:rPr>
        <w:t xml:space="preserve">prevederile legale si </w:t>
      </w:r>
      <w:r w:rsidRPr="002121A1">
        <w:rPr>
          <w:rFonts w:ascii="Bookman Old Style" w:hAnsi="Bookman Old Style" w:cs="Times New Roman"/>
          <w:sz w:val="24"/>
          <w:szCs w:val="24"/>
          <w:lang w:val="pt-PT"/>
        </w:rPr>
        <w:t>posibilităţile de finanţare.</w:t>
      </w:r>
    </w:p>
    <w:p w14:paraId="13F4CDD9"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(8)  Drepturile băneşti cuvenite </w:t>
      </w:r>
      <w:r w:rsidR="00661F98" w:rsidRPr="002121A1">
        <w:rPr>
          <w:rFonts w:ascii="Bookman Old Style" w:hAnsi="Bookman Old Style" w:cs="Times New Roman"/>
          <w:sz w:val="24"/>
          <w:szCs w:val="24"/>
          <w:lang w:val="pt-PT"/>
        </w:rPr>
        <w:t>consilierilor</w:t>
      </w:r>
      <w:r w:rsidRPr="002121A1">
        <w:rPr>
          <w:rFonts w:ascii="Bookman Old Style" w:hAnsi="Bookman Old Style" w:cs="Times New Roman"/>
          <w:sz w:val="24"/>
          <w:szCs w:val="24"/>
          <w:lang w:val="pt-PT"/>
        </w:rPr>
        <w:t xml:space="preserve"> locali, potrivit legii, pot fi cumulate cu pensia sau cu alte venituri, în condiţiile legii.</w:t>
      </w:r>
    </w:p>
    <w:p w14:paraId="3189B594"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(9)  Consilierii locali, şi delegatul sătesc care participă la şedinţele de consiliu local, organizate în timpul programului de lucru, se consideră învoiţi de drept, fără a le fi afectat salariul şi celelalte drepturi ce le revin, potriv</w:t>
      </w:r>
      <w:r w:rsidR="009B7898" w:rsidRPr="002121A1">
        <w:rPr>
          <w:rFonts w:ascii="Bookman Old Style" w:hAnsi="Bookman Old Style" w:cs="Times New Roman"/>
          <w:sz w:val="24"/>
          <w:szCs w:val="24"/>
          <w:lang w:val="pt-PT"/>
        </w:rPr>
        <w:t>it legii, de la locul de muncă.</w:t>
      </w:r>
    </w:p>
    <w:p w14:paraId="0B07CE01" w14:textId="77777777" w:rsidR="002D57D6" w:rsidRPr="002121A1" w:rsidRDefault="002F2BC8"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Art</w:t>
      </w:r>
      <w:r w:rsidR="007A19E2" w:rsidRPr="002121A1">
        <w:rPr>
          <w:rFonts w:ascii="Bookman Old Style" w:hAnsi="Bookman Old Style" w:cs="Times New Roman"/>
          <w:b/>
          <w:sz w:val="24"/>
          <w:szCs w:val="24"/>
          <w:lang w:val="pt-PT"/>
        </w:rPr>
        <w:t>.52</w:t>
      </w:r>
      <w:r w:rsidR="00AE4F00" w:rsidRPr="002121A1">
        <w:rPr>
          <w:rFonts w:ascii="Bookman Old Style" w:hAnsi="Bookman Old Style" w:cs="Times New Roman"/>
          <w:b/>
          <w:sz w:val="24"/>
          <w:szCs w:val="24"/>
          <w:lang w:val="pt-PT"/>
        </w:rPr>
        <w:t>.</w:t>
      </w:r>
      <w:r w:rsidR="002D57D6" w:rsidRPr="002121A1">
        <w:rPr>
          <w:rFonts w:ascii="Bookman Old Style" w:hAnsi="Bookman Old Style" w:cs="Times New Roman"/>
          <w:b/>
          <w:sz w:val="24"/>
          <w:szCs w:val="24"/>
          <w:lang w:val="pt-PT"/>
        </w:rPr>
        <w:t xml:space="preserve"> Transportul</w:t>
      </w:r>
    </w:p>
    <w:p w14:paraId="4576AAAB" w14:textId="77777777" w:rsidR="002D57D6" w:rsidRPr="002121A1" w:rsidRDefault="00D5622B"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Consilierii</w:t>
      </w:r>
      <w:r w:rsidR="002D57D6" w:rsidRPr="002121A1">
        <w:rPr>
          <w:rFonts w:ascii="Bookman Old Style" w:hAnsi="Bookman Old Style" w:cs="Times New Roman"/>
          <w:sz w:val="24"/>
          <w:szCs w:val="24"/>
          <w:lang w:val="pt-PT"/>
        </w:rPr>
        <w:t xml:space="preserve"> locali care folosesc autoturismul proprietate personală sau mijloacele de transport în comun pentru a se deplasa din localitatea în care domiciliază în localitatea în care se desfăşoară şedinţa consiliului local, a consiliului judeţean sau a comisiilor de specialitate primes</w:t>
      </w:r>
      <w:r w:rsidR="009B7898" w:rsidRPr="002121A1">
        <w:rPr>
          <w:rFonts w:ascii="Bookman Old Style" w:hAnsi="Bookman Old Style" w:cs="Times New Roman"/>
          <w:sz w:val="24"/>
          <w:szCs w:val="24"/>
          <w:lang w:val="pt-PT"/>
        </w:rPr>
        <w:t>c contravaloarea transportului.</w:t>
      </w:r>
    </w:p>
    <w:p w14:paraId="747E45B3" w14:textId="77777777" w:rsidR="002D57D6" w:rsidRPr="002121A1" w:rsidRDefault="002F2BC8"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Art</w:t>
      </w:r>
      <w:r w:rsidR="007A19E2" w:rsidRPr="002121A1">
        <w:rPr>
          <w:rFonts w:ascii="Bookman Old Style" w:hAnsi="Bookman Old Style" w:cs="Times New Roman"/>
          <w:b/>
          <w:sz w:val="24"/>
          <w:szCs w:val="24"/>
          <w:lang w:val="pt-PT"/>
        </w:rPr>
        <w:t>.53</w:t>
      </w:r>
      <w:r w:rsidR="00AE4F00" w:rsidRPr="002121A1">
        <w:rPr>
          <w:rFonts w:ascii="Bookman Old Style" w:hAnsi="Bookman Old Style" w:cs="Times New Roman"/>
          <w:b/>
          <w:sz w:val="24"/>
          <w:szCs w:val="24"/>
          <w:lang w:val="pt-PT"/>
        </w:rPr>
        <w:t>.</w:t>
      </w:r>
      <w:r w:rsidR="002D57D6" w:rsidRPr="002121A1">
        <w:rPr>
          <w:rFonts w:ascii="Bookman Old Style" w:hAnsi="Bookman Old Style" w:cs="Times New Roman"/>
          <w:b/>
          <w:sz w:val="24"/>
          <w:szCs w:val="24"/>
          <w:lang w:val="pt-PT"/>
        </w:rPr>
        <w:t xml:space="preserve"> Formarea profesională</w:t>
      </w:r>
    </w:p>
    <w:p w14:paraId="2B44CD3A"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w:t>
      </w:r>
      <w:r w:rsidR="00D5622B" w:rsidRPr="002121A1">
        <w:rPr>
          <w:rFonts w:ascii="Bookman Old Style" w:hAnsi="Bookman Old Style" w:cs="Times New Roman"/>
          <w:sz w:val="24"/>
          <w:szCs w:val="24"/>
          <w:lang w:val="pt-PT"/>
        </w:rPr>
        <w:t>Consilierii</w:t>
      </w:r>
      <w:r w:rsidRPr="002121A1">
        <w:rPr>
          <w:rFonts w:ascii="Bookman Old Style" w:hAnsi="Bookman Old Style" w:cs="Times New Roman"/>
          <w:sz w:val="24"/>
          <w:szCs w:val="24"/>
          <w:lang w:val="pt-PT"/>
        </w:rPr>
        <w:t xml:space="preserve"> locali au dreptul la pregătire, formare şi perfecţionare profesională.</w:t>
      </w:r>
    </w:p>
    <w:p w14:paraId="098204D0"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w:t>
      </w:r>
      <w:r w:rsidR="00D5622B" w:rsidRPr="002121A1">
        <w:rPr>
          <w:rFonts w:ascii="Bookman Old Style" w:hAnsi="Bookman Old Style" w:cs="Times New Roman"/>
          <w:sz w:val="24"/>
          <w:szCs w:val="24"/>
          <w:lang w:val="pt-PT"/>
        </w:rPr>
        <w:t>Consilierii locali</w:t>
      </w:r>
      <w:r w:rsidRPr="002121A1">
        <w:rPr>
          <w:rFonts w:ascii="Bookman Old Style" w:hAnsi="Bookman Old Style" w:cs="Times New Roman"/>
          <w:sz w:val="24"/>
          <w:szCs w:val="24"/>
          <w:lang w:val="pt-PT"/>
        </w:rPr>
        <w:t xml:space="preserve"> beneficiază de plata programelor de pregătire, formare şi perfecţionare profesională organizate în condiţiile legii, în decursul mandatului, a cheltuielilor de transport, cazare, masă, a indemnizaţiilor de delegare sau deplasare, după caz, în condiţiile legii.</w:t>
      </w:r>
    </w:p>
    <w:p w14:paraId="5BFF51C3"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(3)  Autorit</w:t>
      </w:r>
      <w:r w:rsidR="00D5622B" w:rsidRPr="002121A1">
        <w:rPr>
          <w:rFonts w:ascii="Bookman Old Style" w:hAnsi="Bookman Old Style" w:cs="Times New Roman"/>
          <w:sz w:val="24"/>
          <w:szCs w:val="24"/>
          <w:lang w:val="pt-PT"/>
        </w:rPr>
        <w:t>atea administratiei publice locale</w:t>
      </w:r>
      <w:r w:rsidR="00661F98" w:rsidRPr="002121A1">
        <w:rPr>
          <w:rFonts w:ascii="Bookman Old Style" w:hAnsi="Bookman Old Style" w:cs="Times New Roman"/>
          <w:sz w:val="24"/>
          <w:szCs w:val="24"/>
          <w:lang w:val="pt-PT"/>
        </w:rPr>
        <w:t>are</w:t>
      </w:r>
      <w:r w:rsidRPr="002121A1">
        <w:rPr>
          <w:rFonts w:ascii="Bookman Old Style" w:hAnsi="Bookman Old Style" w:cs="Times New Roman"/>
          <w:sz w:val="24"/>
          <w:szCs w:val="24"/>
          <w:lang w:val="pt-PT"/>
        </w:rPr>
        <w:t xml:space="preserve"> obligaţia să prevadă în bugetul local sumele necesare pentru programele de pregătire, formare şi perfecţionare profesională organizate de Institutul Naţional de Administraţie sau alţi furnizori de formare şi perfecţionare profesională în decursul mandatului, cheltuielile prevăzute la alin. (2) destinate</w:t>
      </w:r>
      <w:r w:rsidR="00072391" w:rsidRPr="002121A1">
        <w:rPr>
          <w:rFonts w:ascii="Bookman Old Style" w:hAnsi="Bookman Old Style" w:cs="Times New Roman"/>
          <w:sz w:val="24"/>
          <w:szCs w:val="24"/>
          <w:lang w:val="pt-PT"/>
        </w:rPr>
        <w:t>consilierilor</w:t>
      </w:r>
      <w:r w:rsidRPr="002121A1">
        <w:rPr>
          <w:rFonts w:ascii="Bookman Old Style" w:hAnsi="Bookman Old Style" w:cs="Times New Roman"/>
          <w:sz w:val="24"/>
          <w:szCs w:val="24"/>
          <w:lang w:val="pt-PT"/>
        </w:rPr>
        <w:t xml:space="preserve"> locali, organizate la iniţiativa ori în interesul autor</w:t>
      </w:r>
      <w:r w:rsidR="009B7898" w:rsidRPr="002121A1">
        <w:rPr>
          <w:rFonts w:ascii="Bookman Old Style" w:hAnsi="Bookman Old Style" w:cs="Times New Roman"/>
          <w:sz w:val="24"/>
          <w:szCs w:val="24"/>
          <w:lang w:val="pt-PT"/>
        </w:rPr>
        <w:t>ităţii sau instituţiei publice.</w:t>
      </w:r>
    </w:p>
    <w:p w14:paraId="6CF09A80" w14:textId="77777777" w:rsidR="002D57D6" w:rsidRPr="002121A1" w:rsidRDefault="002F2BC8"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Art</w:t>
      </w:r>
      <w:r w:rsidR="002D57D6" w:rsidRPr="002121A1">
        <w:rPr>
          <w:rFonts w:ascii="Bookman Old Style" w:hAnsi="Bookman Old Style" w:cs="Times New Roman"/>
          <w:b/>
          <w:sz w:val="24"/>
          <w:szCs w:val="24"/>
          <w:lang w:val="pt-PT"/>
        </w:rPr>
        <w:t>.</w:t>
      </w:r>
      <w:r w:rsidR="007A19E2" w:rsidRPr="002121A1">
        <w:rPr>
          <w:rFonts w:ascii="Bookman Old Style" w:hAnsi="Bookman Old Style" w:cs="Times New Roman"/>
          <w:b/>
          <w:sz w:val="24"/>
          <w:szCs w:val="24"/>
          <w:lang w:val="pt-PT"/>
        </w:rPr>
        <w:t>54</w:t>
      </w:r>
      <w:r w:rsidR="00AE4F00" w:rsidRPr="002121A1">
        <w:rPr>
          <w:rFonts w:ascii="Bookman Old Style" w:hAnsi="Bookman Old Style" w:cs="Times New Roman"/>
          <w:b/>
          <w:sz w:val="24"/>
          <w:szCs w:val="24"/>
          <w:lang w:val="pt-PT"/>
        </w:rPr>
        <w:t>.</w:t>
      </w:r>
      <w:r w:rsidR="002D57D6" w:rsidRPr="002121A1">
        <w:rPr>
          <w:rFonts w:ascii="Bookman Old Style" w:hAnsi="Bookman Old Style" w:cs="Times New Roman"/>
          <w:b/>
          <w:sz w:val="24"/>
          <w:szCs w:val="24"/>
          <w:lang w:val="pt-PT"/>
        </w:rPr>
        <w:t xml:space="preserve"> Accesul la informaţii</w:t>
      </w:r>
    </w:p>
    <w:p w14:paraId="65641995"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Dreptul </w:t>
      </w:r>
      <w:r w:rsidR="00072391" w:rsidRPr="002121A1">
        <w:rPr>
          <w:rFonts w:ascii="Bookman Old Style" w:hAnsi="Bookman Old Style" w:cs="Times New Roman"/>
          <w:sz w:val="24"/>
          <w:szCs w:val="24"/>
          <w:lang w:val="pt-PT"/>
        </w:rPr>
        <w:t>consilierilor</w:t>
      </w:r>
      <w:r w:rsidRPr="002121A1">
        <w:rPr>
          <w:rFonts w:ascii="Bookman Old Style" w:hAnsi="Bookman Old Style" w:cs="Times New Roman"/>
          <w:sz w:val="24"/>
          <w:szCs w:val="24"/>
          <w:lang w:val="pt-PT"/>
        </w:rPr>
        <w:t xml:space="preserve"> locali de a avea acces la orice informaţie de interes public nu poate fi îngrădit.</w:t>
      </w:r>
    </w:p>
    <w:p w14:paraId="4C365759"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Autorit</w:t>
      </w:r>
      <w:r w:rsidR="00661F98" w:rsidRPr="002121A1">
        <w:rPr>
          <w:rFonts w:ascii="Bookman Old Style" w:hAnsi="Bookman Old Style" w:cs="Times New Roman"/>
          <w:sz w:val="24"/>
          <w:szCs w:val="24"/>
          <w:lang w:val="pt-PT"/>
        </w:rPr>
        <w:t xml:space="preserve">atea </w:t>
      </w:r>
      <w:r w:rsidRPr="002121A1">
        <w:rPr>
          <w:rFonts w:ascii="Bookman Old Style" w:hAnsi="Bookman Old Style" w:cs="Times New Roman"/>
          <w:sz w:val="24"/>
          <w:szCs w:val="24"/>
          <w:lang w:val="pt-PT"/>
        </w:rPr>
        <w:t>administraţiei publice locale, instituţiile, serviciile publice</w:t>
      </w:r>
      <w:r w:rsidR="00661F98" w:rsidRPr="002121A1">
        <w:rPr>
          <w:rFonts w:ascii="Bookman Old Style" w:hAnsi="Bookman Old Style" w:cs="Times New Roman"/>
          <w:sz w:val="24"/>
          <w:szCs w:val="24"/>
          <w:lang w:val="pt-PT"/>
        </w:rPr>
        <w:t xml:space="preserve"> locale</w:t>
      </w:r>
      <w:r w:rsidRPr="002121A1">
        <w:rPr>
          <w:rFonts w:ascii="Bookman Old Style" w:hAnsi="Bookman Old Style" w:cs="Times New Roman"/>
          <w:sz w:val="24"/>
          <w:szCs w:val="24"/>
          <w:lang w:val="pt-PT"/>
        </w:rPr>
        <w:t>, precum şi persoanele juridice de drept privat sunt obligate să asigure informarea corectă a aleşilor locali, potrivit competenţelor ce le revin, asupra treburilor publice şi asupra problemelor d</w:t>
      </w:r>
      <w:r w:rsidR="009B7898" w:rsidRPr="002121A1">
        <w:rPr>
          <w:rFonts w:ascii="Bookman Old Style" w:hAnsi="Bookman Old Style" w:cs="Times New Roman"/>
          <w:sz w:val="24"/>
          <w:szCs w:val="24"/>
          <w:lang w:val="pt-PT"/>
        </w:rPr>
        <w:t>e interes local.</w:t>
      </w:r>
    </w:p>
    <w:p w14:paraId="5BC1D296" w14:textId="77777777" w:rsidR="002D57D6" w:rsidRPr="002121A1" w:rsidRDefault="00217C0F"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Art</w:t>
      </w:r>
      <w:r w:rsidR="007A19E2" w:rsidRPr="002121A1">
        <w:rPr>
          <w:rFonts w:ascii="Bookman Old Style" w:hAnsi="Bookman Old Style" w:cs="Times New Roman"/>
          <w:b/>
          <w:sz w:val="24"/>
          <w:szCs w:val="24"/>
          <w:lang w:val="pt-PT"/>
        </w:rPr>
        <w:t>.55</w:t>
      </w:r>
      <w:r w:rsidR="009952C6" w:rsidRPr="002121A1">
        <w:rPr>
          <w:rFonts w:ascii="Bookman Old Style" w:hAnsi="Bookman Old Style" w:cs="Times New Roman"/>
          <w:b/>
          <w:sz w:val="24"/>
          <w:szCs w:val="24"/>
          <w:lang w:val="pt-PT"/>
        </w:rPr>
        <w:t>.</w:t>
      </w:r>
      <w:r w:rsidR="002D57D6" w:rsidRPr="002121A1">
        <w:rPr>
          <w:rFonts w:ascii="Bookman Old Style" w:hAnsi="Bookman Old Style" w:cs="Times New Roman"/>
          <w:b/>
          <w:sz w:val="24"/>
          <w:szCs w:val="24"/>
          <w:lang w:val="pt-PT"/>
        </w:rPr>
        <w:t>Dreptul la asociere</w:t>
      </w:r>
    </w:p>
    <w:p w14:paraId="35B8BBDB" w14:textId="77777777" w:rsidR="002D57D6" w:rsidRPr="002121A1" w:rsidRDefault="0007239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lastRenderedPageBreak/>
        <w:t>Consilierii</w:t>
      </w:r>
      <w:r w:rsidR="002D57D6" w:rsidRPr="002121A1">
        <w:rPr>
          <w:rFonts w:ascii="Bookman Old Style" w:hAnsi="Bookman Old Style" w:cs="Times New Roman"/>
          <w:sz w:val="24"/>
          <w:szCs w:val="24"/>
          <w:lang w:val="pt-PT"/>
        </w:rPr>
        <w:t xml:space="preserve"> locali se pot asocia liber în partide politice şi în alte forme de asociere, în condiţiile legii.</w:t>
      </w:r>
    </w:p>
    <w:p w14:paraId="0B0B819A" w14:textId="77777777" w:rsidR="00217C0F" w:rsidRDefault="00217C0F" w:rsidP="00D93A96">
      <w:pPr>
        <w:pStyle w:val="Frspaiere"/>
        <w:ind w:left="-851" w:right="-942"/>
        <w:jc w:val="both"/>
        <w:rPr>
          <w:rFonts w:ascii="Bookman Old Style" w:hAnsi="Bookman Old Style" w:cs="Times New Roman"/>
          <w:b/>
          <w:sz w:val="24"/>
          <w:szCs w:val="24"/>
          <w:lang w:val="pt-PT"/>
        </w:rPr>
      </w:pPr>
    </w:p>
    <w:p w14:paraId="1EAE6740" w14:textId="77777777" w:rsidR="00272AB7" w:rsidRDefault="00272AB7" w:rsidP="00D93A96">
      <w:pPr>
        <w:pStyle w:val="Frspaiere"/>
        <w:ind w:left="-851" w:right="-942"/>
        <w:jc w:val="both"/>
        <w:rPr>
          <w:rFonts w:ascii="Bookman Old Style" w:hAnsi="Bookman Old Style" w:cs="Times New Roman"/>
          <w:b/>
          <w:sz w:val="24"/>
          <w:szCs w:val="24"/>
          <w:lang w:val="pt-PT"/>
        </w:rPr>
      </w:pPr>
    </w:p>
    <w:p w14:paraId="773F63D0" w14:textId="77777777" w:rsidR="00272AB7" w:rsidRDefault="00272AB7" w:rsidP="00D93A96">
      <w:pPr>
        <w:pStyle w:val="Frspaiere"/>
        <w:ind w:left="-851" w:right="-942"/>
        <w:jc w:val="both"/>
        <w:rPr>
          <w:rFonts w:ascii="Bookman Old Style" w:hAnsi="Bookman Old Style" w:cs="Times New Roman"/>
          <w:b/>
          <w:sz w:val="24"/>
          <w:szCs w:val="24"/>
          <w:lang w:val="pt-PT"/>
        </w:rPr>
      </w:pPr>
    </w:p>
    <w:p w14:paraId="4F239107" w14:textId="77777777" w:rsidR="00272AB7" w:rsidRDefault="00272AB7" w:rsidP="00D93A96">
      <w:pPr>
        <w:pStyle w:val="Frspaiere"/>
        <w:ind w:left="-851" w:right="-942"/>
        <w:jc w:val="both"/>
        <w:rPr>
          <w:rFonts w:ascii="Bookman Old Style" w:hAnsi="Bookman Old Style" w:cs="Times New Roman"/>
          <w:b/>
          <w:sz w:val="24"/>
          <w:szCs w:val="24"/>
          <w:lang w:val="pt-PT"/>
        </w:rPr>
      </w:pPr>
    </w:p>
    <w:p w14:paraId="116B9D9E" w14:textId="77777777" w:rsidR="00272AB7" w:rsidRPr="002121A1" w:rsidRDefault="00272AB7" w:rsidP="00D93A96">
      <w:pPr>
        <w:pStyle w:val="Frspaiere"/>
        <w:ind w:left="-851" w:right="-942"/>
        <w:jc w:val="both"/>
        <w:rPr>
          <w:rFonts w:ascii="Bookman Old Style" w:hAnsi="Bookman Old Style" w:cs="Times New Roman"/>
          <w:b/>
          <w:sz w:val="24"/>
          <w:szCs w:val="24"/>
          <w:lang w:val="pt-PT"/>
        </w:rPr>
      </w:pPr>
    </w:p>
    <w:p w14:paraId="53779788" w14:textId="77777777" w:rsidR="002D57D6" w:rsidRPr="00FE72B6" w:rsidRDefault="00671B58" w:rsidP="00D93A96">
      <w:pPr>
        <w:pStyle w:val="Frspaiere"/>
        <w:ind w:left="-851" w:right="-942"/>
        <w:jc w:val="both"/>
        <w:rPr>
          <w:rFonts w:ascii="Bookman Old Style" w:hAnsi="Bookman Old Style" w:cs="Times New Roman"/>
          <w:b/>
          <w:sz w:val="24"/>
          <w:szCs w:val="24"/>
        </w:rPr>
      </w:pPr>
      <w:r w:rsidRPr="00FE72B6">
        <w:rPr>
          <w:rFonts w:ascii="Bookman Old Style" w:hAnsi="Bookman Old Style" w:cs="Times New Roman"/>
          <w:b/>
          <w:sz w:val="24"/>
          <w:szCs w:val="24"/>
        </w:rPr>
        <w:t>CAPITOLUL IX</w:t>
      </w:r>
    </w:p>
    <w:p w14:paraId="2DFD2B27" w14:textId="77777777" w:rsidR="002D57D6" w:rsidRPr="00FE72B6" w:rsidRDefault="002D57D6" w:rsidP="00D93A96">
      <w:pPr>
        <w:pStyle w:val="Frspaiere"/>
        <w:ind w:left="-851" w:right="-942"/>
        <w:jc w:val="both"/>
        <w:rPr>
          <w:rFonts w:ascii="Bookman Old Style" w:hAnsi="Bookman Old Style" w:cs="Times New Roman"/>
          <w:b/>
          <w:sz w:val="24"/>
          <w:szCs w:val="24"/>
        </w:rPr>
      </w:pPr>
      <w:proofErr w:type="spellStart"/>
      <w:r w:rsidRPr="00FE72B6">
        <w:rPr>
          <w:rFonts w:ascii="Bookman Old Style" w:hAnsi="Bookman Old Style" w:cs="Times New Roman"/>
          <w:b/>
          <w:sz w:val="24"/>
          <w:szCs w:val="24"/>
        </w:rPr>
        <w:t>Obligaţiile</w:t>
      </w:r>
      <w:proofErr w:type="spellEnd"/>
      <w:r w:rsidRPr="00FE72B6">
        <w:rPr>
          <w:rFonts w:ascii="Bookman Old Style" w:hAnsi="Bookman Old Style" w:cs="Times New Roman"/>
          <w:b/>
          <w:sz w:val="24"/>
          <w:szCs w:val="24"/>
        </w:rPr>
        <w:t xml:space="preserve"> </w:t>
      </w:r>
      <w:proofErr w:type="spellStart"/>
      <w:r w:rsidR="00072391" w:rsidRPr="00FE72B6">
        <w:rPr>
          <w:rFonts w:ascii="Bookman Old Style" w:hAnsi="Bookman Old Style" w:cs="Times New Roman"/>
          <w:b/>
          <w:sz w:val="24"/>
          <w:szCs w:val="24"/>
        </w:rPr>
        <w:t>consilierilor</w:t>
      </w:r>
      <w:proofErr w:type="spellEnd"/>
      <w:r w:rsidRPr="00FE72B6">
        <w:rPr>
          <w:rFonts w:ascii="Bookman Old Style" w:hAnsi="Bookman Old Style" w:cs="Times New Roman"/>
          <w:b/>
          <w:sz w:val="24"/>
          <w:szCs w:val="24"/>
        </w:rPr>
        <w:t xml:space="preserve"> </w:t>
      </w:r>
      <w:proofErr w:type="spellStart"/>
      <w:r w:rsidRPr="00FE72B6">
        <w:rPr>
          <w:rFonts w:ascii="Bookman Old Style" w:hAnsi="Bookman Old Style" w:cs="Times New Roman"/>
          <w:b/>
          <w:sz w:val="24"/>
          <w:szCs w:val="24"/>
        </w:rPr>
        <w:t>locali</w:t>
      </w:r>
      <w:proofErr w:type="spellEnd"/>
    </w:p>
    <w:p w14:paraId="646D3C7A" w14:textId="77777777" w:rsidR="002D57D6" w:rsidRPr="00FE72B6" w:rsidRDefault="00182455" w:rsidP="00D93A96">
      <w:pPr>
        <w:pStyle w:val="Frspaiere"/>
        <w:ind w:left="-851" w:right="-942"/>
        <w:jc w:val="both"/>
        <w:rPr>
          <w:rFonts w:ascii="Bookman Old Style" w:hAnsi="Bookman Old Style" w:cs="Times New Roman"/>
          <w:b/>
          <w:sz w:val="24"/>
          <w:szCs w:val="24"/>
        </w:rPr>
      </w:pPr>
      <w:r>
        <w:rPr>
          <w:rFonts w:ascii="Bookman Old Style" w:hAnsi="Bookman Old Style" w:cs="Times New Roman"/>
          <w:b/>
          <w:sz w:val="24"/>
          <w:szCs w:val="24"/>
        </w:rPr>
        <w:t xml:space="preserve">    </w:t>
      </w:r>
      <w:r w:rsidR="007A19E2">
        <w:rPr>
          <w:rFonts w:ascii="Bookman Old Style" w:hAnsi="Bookman Old Style" w:cs="Times New Roman"/>
          <w:b/>
          <w:sz w:val="24"/>
          <w:szCs w:val="24"/>
        </w:rPr>
        <w:t>Art.56</w:t>
      </w:r>
      <w:r w:rsidR="00AE4F00" w:rsidRPr="00FE72B6">
        <w:rPr>
          <w:rFonts w:ascii="Bookman Old Style" w:hAnsi="Bookman Old Style" w:cs="Times New Roman"/>
          <w:b/>
          <w:sz w:val="24"/>
          <w:szCs w:val="24"/>
        </w:rPr>
        <w:t>.</w:t>
      </w:r>
      <w:r w:rsidR="002D57D6" w:rsidRPr="00FE72B6">
        <w:rPr>
          <w:rFonts w:ascii="Bookman Old Style" w:hAnsi="Bookman Old Style" w:cs="Times New Roman"/>
          <w:b/>
          <w:sz w:val="24"/>
          <w:szCs w:val="24"/>
        </w:rPr>
        <w:t xml:space="preserve"> </w:t>
      </w:r>
      <w:proofErr w:type="spellStart"/>
      <w:r w:rsidR="002D57D6" w:rsidRPr="00FE72B6">
        <w:rPr>
          <w:rFonts w:ascii="Bookman Old Style" w:hAnsi="Bookman Old Style" w:cs="Times New Roman"/>
          <w:b/>
          <w:sz w:val="24"/>
          <w:szCs w:val="24"/>
        </w:rPr>
        <w:t>Respectarea</w:t>
      </w:r>
      <w:proofErr w:type="spellEnd"/>
      <w:r w:rsidR="002D57D6" w:rsidRPr="00FE72B6">
        <w:rPr>
          <w:rFonts w:ascii="Bookman Old Style" w:hAnsi="Bookman Old Style" w:cs="Times New Roman"/>
          <w:b/>
          <w:sz w:val="24"/>
          <w:szCs w:val="24"/>
        </w:rPr>
        <w:t xml:space="preserve"> </w:t>
      </w:r>
      <w:proofErr w:type="spellStart"/>
      <w:r w:rsidR="002D57D6" w:rsidRPr="00FE72B6">
        <w:rPr>
          <w:rFonts w:ascii="Bookman Old Style" w:hAnsi="Bookman Old Style" w:cs="Times New Roman"/>
          <w:b/>
          <w:sz w:val="24"/>
          <w:szCs w:val="24"/>
        </w:rPr>
        <w:t>legii</w:t>
      </w:r>
      <w:proofErr w:type="spellEnd"/>
    </w:p>
    <w:p w14:paraId="4DB5EED5" w14:textId="77777777" w:rsidR="002D57D6" w:rsidRPr="00FE72B6" w:rsidRDefault="002D57D6" w:rsidP="00D93A96">
      <w:pPr>
        <w:pStyle w:val="Frspaiere"/>
        <w:ind w:left="-851" w:right="-942"/>
        <w:jc w:val="both"/>
        <w:rPr>
          <w:rFonts w:ascii="Bookman Old Style" w:hAnsi="Bookman Old Style" w:cs="Times New Roman"/>
          <w:sz w:val="24"/>
          <w:szCs w:val="24"/>
        </w:rPr>
      </w:pPr>
      <w:r w:rsidRPr="00FE72B6">
        <w:rPr>
          <w:rFonts w:ascii="Bookman Old Style" w:hAnsi="Bookman Old Style" w:cs="Times New Roman"/>
          <w:sz w:val="24"/>
          <w:szCs w:val="24"/>
        </w:rPr>
        <w:t xml:space="preserve">    (1)  </w:t>
      </w:r>
      <w:proofErr w:type="spellStart"/>
      <w:r w:rsidR="00072391" w:rsidRPr="00FE72B6">
        <w:rPr>
          <w:rFonts w:ascii="Bookman Old Style" w:hAnsi="Bookman Old Style" w:cs="Times New Roman"/>
          <w:sz w:val="24"/>
          <w:szCs w:val="24"/>
        </w:rPr>
        <w:t>Consilierii</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locali</w:t>
      </w:r>
      <w:proofErr w:type="spellEnd"/>
      <w:r w:rsidRPr="00FE72B6">
        <w:rPr>
          <w:rFonts w:ascii="Bookman Old Style" w:hAnsi="Bookman Old Style" w:cs="Times New Roman"/>
          <w:sz w:val="24"/>
          <w:szCs w:val="24"/>
        </w:rPr>
        <w:t xml:space="preserve"> sunt </w:t>
      </w:r>
      <w:proofErr w:type="spellStart"/>
      <w:r w:rsidRPr="00FE72B6">
        <w:rPr>
          <w:rFonts w:ascii="Bookman Old Style" w:hAnsi="Bookman Old Style" w:cs="Times New Roman"/>
          <w:sz w:val="24"/>
          <w:szCs w:val="24"/>
        </w:rPr>
        <w:t>obligaţi</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să</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respecte</w:t>
      </w:r>
      <w:proofErr w:type="spellEnd"/>
      <w:r w:rsidRPr="00FE72B6">
        <w:rPr>
          <w:rFonts w:ascii="Bookman Old Style" w:hAnsi="Bookman Old Style" w:cs="Times New Roman"/>
          <w:sz w:val="24"/>
          <w:szCs w:val="24"/>
        </w:rPr>
        <w:t xml:space="preserve"> </w:t>
      </w:r>
      <w:r w:rsidRPr="00FE72B6">
        <w:rPr>
          <w:rFonts w:ascii="Bookman Old Style" w:hAnsi="Bookman Old Style" w:cs="Times New Roman"/>
          <w:vanish/>
          <w:sz w:val="24"/>
          <w:szCs w:val="24"/>
        </w:rPr>
        <w:t>&lt;LLNK 11991     0221 201   0 11&gt;</w:t>
      </w:r>
      <w:proofErr w:type="spellStart"/>
      <w:r w:rsidRPr="00FE72B6">
        <w:rPr>
          <w:rFonts w:ascii="Bookman Old Style" w:hAnsi="Bookman Old Style" w:cs="Times New Roman"/>
          <w:sz w:val="24"/>
          <w:szCs w:val="24"/>
          <w:u w:val="single"/>
        </w:rPr>
        <w:t>Constituţia</w:t>
      </w:r>
      <w:proofErr w:type="spellEnd"/>
      <w:r w:rsidRPr="00FE72B6">
        <w:rPr>
          <w:rFonts w:ascii="Bookman Old Style" w:hAnsi="Bookman Old Style" w:cs="Times New Roman"/>
          <w:sz w:val="24"/>
          <w:szCs w:val="24"/>
        </w:rPr>
        <w:t xml:space="preserve"> şi </w:t>
      </w:r>
      <w:proofErr w:type="spellStart"/>
      <w:r w:rsidRPr="00FE72B6">
        <w:rPr>
          <w:rFonts w:ascii="Bookman Old Style" w:hAnsi="Bookman Old Style" w:cs="Times New Roman"/>
          <w:sz w:val="24"/>
          <w:szCs w:val="24"/>
        </w:rPr>
        <w:t>legile</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ţării</w:t>
      </w:r>
      <w:proofErr w:type="spellEnd"/>
      <w:r w:rsidRPr="00FE72B6">
        <w:rPr>
          <w:rFonts w:ascii="Bookman Old Style" w:hAnsi="Bookman Old Style" w:cs="Times New Roman"/>
          <w:sz w:val="24"/>
          <w:szCs w:val="24"/>
        </w:rPr>
        <w:t xml:space="preserve">, precum şi </w:t>
      </w:r>
      <w:proofErr w:type="spellStart"/>
      <w:r w:rsidRPr="00FE72B6">
        <w:rPr>
          <w:rFonts w:ascii="Bookman Old Style" w:hAnsi="Bookman Old Style" w:cs="Times New Roman"/>
          <w:sz w:val="24"/>
          <w:szCs w:val="24"/>
        </w:rPr>
        <w:t>să</w:t>
      </w:r>
      <w:proofErr w:type="spellEnd"/>
      <w:r w:rsidRPr="00FE72B6">
        <w:rPr>
          <w:rFonts w:ascii="Bookman Old Style" w:hAnsi="Bookman Old Style" w:cs="Times New Roman"/>
          <w:sz w:val="24"/>
          <w:szCs w:val="24"/>
        </w:rPr>
        <w:t xml:space="preserve"> se </w:t>
      </w:r>
      <w:proofErr w:type="spellStart"/>
      <w:r w:rsidRPr="00FE72B6">
        <w:rPr>
          <w:rFonts w:ascii="Bookman Old Style" w:hAnsi="Bookman Old Style" w:cs="Times New Roman"/>
          <w:sz w:val="24"/>
          <w:szCs w:val="24"/>
        </w:rPr>
        <w:t>supună</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regulilor</w:t>
      </w:r>
      <w:proofErr w:type="spellEnd"/>
      <w:r w:rsidRPr="00FE72B6">
        <w:rPr>
          <w:rFonts w:ascii="Bookman Old Style" w:hAnsi="Bookman Old Style" w:cs="Times New Roman"/>
          <w:sz w:val="24"/>
          <w:szCs w:val="24"/>
        </w:rPr>
        <w:t xml:space="preserve"> de </w:t>
      </w:r>
      <w:proofErr w:type="spellStart"/>
      <w:r w:rsidRPr="00FE72B6">
        <w:rPr>
          <w:rFonts w:ascii="Bookman Old Style" w:hAnsi="Bookman Old Style" w:cs="Times New Roman"/>
          <w:sz w:val="24"/>
          <w:szCs w:val="24"/>
        </w:rPr>
        <w:t>curtoazie</w:t>
      </w:r>
      <w:proofErr w:type="spellEnd"/>
      <w:r w:rsidRPr="00FE72B6">
        <w:rPr>
          <w:rFonts w:ascii="Bookman Old Style" w:hAnsi="Bookman Old Style" w:cs="Times New Roman"/>
          <w:sz w:val="24"/>
          <w:szCs w:val="24"/>
        </w:rPr>
        <w:t xml:space="preserve"> şi </w:t>
      </w:r>
      <w:proofErr w:type="spellStart"/>
      <w:r w:rsidRPr="00FE72B6">
        <w:rPr>
          <w:rFonts w:ascii="Bookman Old Style" w:hAnsi="Bookman Old Style" w:cs="Times New Roman"/>
          <w:sz w:val="24"/>
          <w:szCs w:val="24"/>
        </w:rPr>
        <w:t>disciplină</w:t>
      </w:r>
      <w:proofErr w:type="spellEnd"/>
      <w:r w:rsidRPr="00FE72B6">
        <w:rPr>
          <w:rFonts w:ascii="Bookman Old Style" w:hAnsi="Bookman Old Style" w:cs="Times New Roman"/>
          <w:sz w:val="24"/>
          <w:szCs w:val="24"/>
        </w:rPr>
        <w:t xml:space="preserve"> şi </w:t>
      </w:r>
      <w:proofErr w:type="spellStart"/>
      <w:r w:rsidRPr="00FE72B6">
        <w:rPr>
          <w:rFonts w:ascii="Bookman Old Style" w:hAnsi="Bookman Old Style" w:cs="Times New Roman"/>
          <w:sz w:val="24"/>
          <w:szCs w:val="24"/>
        </w:rPr>
        <w:t>să</w:t>
      </w:r>
      <w:proofErr w:type="spellEnd"/>
      <w:r w:rsidRPr="00FE72B6">
        <w:rPr>
          <w:rFonts w:ascii="Bookman Old Style" w:hAnsi="Bookman Old Style" w:cs="Times New Roman"/>
          <w:sz w:val="24"/>
          <w:szCs w:val="24"/>
        </w:rPr>
        <w:t xml:space="preserve"> nu </w:t>
      </w:r>
      <w:proofErr w:type="spellStart"/>
      <w:r w:rsidRPr="00FE72B6">
        <w:rPr>
          <w:rFonts w:ascii="Bookman Old Style" w:hAnsi="Bookman Old Style" w:cs="Times New Roman"/>
          <w:sz w:val="24"/>
          <w:szCs w:val="24"/>
        </w:rPr>
        <w:t>folosească</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în</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cuvântul</w:t>
      </w:r>
      <w:proofErr w:type="spellEnd"/>
      <w:r w:rsidRPr="00FE72B6">
        <w:rPr>
          <w:rFonts w:ascii="Bookman Old Style" w:hAnsi="Bookman Old Style" w:cs="Times New Roman"/>
          <w:sz w:val="24"/>
          <w:szCs w:val="24"/>
        </w:rPr>
        <w:t xml:space="preserve"> lor </w:t>
      </w:r>
      <w:proofErr w:type="spellStart"/>
      <w:r w:rsidRPr="00FE72B6">
        <w:rPr>
          <w:rFonts w:ascii="Bookman Old Style" w:hAnsi="Bookman Old Style" w:cs="Times New Roman"/>
          <w:sz w:val="24"/>
          <w:szCs w:val="24"/>
        </w:rPr>
        <w:t>sau</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în</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relaţiile</w:t>
      </w:r>
      <w:proofErr w:type="spellEnd"/>
      <w:r w:rsidRPr="00FE72B6">
        <w:rPr>
          <w:rFonts w:ascii="Bookman Old Style" w:hAnsi="Bookman Old Style" w:cs="Times New Roman"/>
          <w:sz w:val="24"/>
          <w:szCs w:val="24"/>
        </w:rPr>
        <w:t xml:space="preserve"> cu </w:t>
      </w:r>
      <w:proofErr w:type="spellStart"/>
      <w:r w:rsidRPr="00FE72B6">
        <w:rPr>
          <w:rFonts w:ascii="Bookman Old Style" w:hAnsi="Bookman Old Style" w:cs="Times New Roman"/>
          <w:sz w:val="24"/>
          <w:szCs w:val="24"/>
        </w:rPr>
        <w:t>cetăţenii</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expresii</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injurioase</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ofensatoare</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ori</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calomnioase</w:t>
      </w:r>
      <w:proofErr w:type="spellEnd"/>
      <w:r w:rsidRPr="00FE72B6">
        <w:rPr>
          <w:rFonts w:ascii="Bookman Old Style" w:hAnsi="Bookman Old Style" w:cs="Times New Roman"/>
          <w:sz w:val="24"/>
          <w:szCs w:val="24"/>
        </w:rPr>
        <w:t>.</w:t>
      </w:r>
    </w:p>
    <w:p w14:paraId="57984B67"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FE72B6">
        <w:rPr>
          <w:rFonts w:ascii="Bookman Old Style" w:hAnsi="Bookman Old Style" w:cs="Times New Roman"/>
          <w:sz w:val="24"/>
          <w:szCs w:val="24"/>
        </w:rPr>
        <w:t xml:space="preserve">    </w:t>
      </w:r>
      <w:r w:rsidRPr="002121A1">
        <w:rPr>
          <w:rFonts w:ascii="Bookman Old Style" w:hAnsi="Bookman Old Style" w:cs="Times New Roman"/>
          <w:sz w:val="24"/>
          <w:szCs w:val="24"/>
          <w:lang w:val="pt-PT"/>
        </w:rPr>
        <w:t xml:space="preserve">(2)  Consilierii locali sunt obligaţi să respecte regulamentul de organizare şi </w:t>
      </w:r>
      <w:r w:rsidR="00072391" w:rsidRPr="002121A1">
        <w:rPr>
          <w:rFonts w:ascii="Bookman Old Style" w:hAnsi="Bookman Old Style" w:cs="Times New Roman"/>
          <w:sz w:val="24"/>
          <w:szCs w:val="24"/>
          <w:lang w:val="pt-PT"/>
        </w:rPr>
        <w:t>funcţionare a consiliului local</w:t>
      </w:r>
      <w:r w:rsidR="009B7898" w:rsidRPr="002121A1">
        <w:rPr>
          <w:rFonts w:ascii="Bookman Old Style" w:hAnsi="Bookman Old Style" w:cs="Times New Roman"/>
          <w:sz w:val="24"/>
          <w:szCs w:val="24"/>
          <w:lang w:val="pt-PT"/>
        </w:rPr>
        <w:t>.</w:t>
      </w:r>
    </w:p>
    <w:p w14:paraId="08918916" w14:textId="77777777" w:rsidR="002D57D6" w:rsidRPr="002121A1" w:rsidRDefault="00217C0F"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Art</w:t>
      </w:r>
      <w:r w:rsidR="007A19E2" w:rsidRPr="002121A1">
        <w:rPr>
          <w:rFonts w:ascii="Bookman Old Style" w:hAnsi="Bookman Old Style" w:cs="Times New Roman"/>
          <w:b/>
          <w:sz w:val="24"/>
          <w:szCs w:val="24"/>
          <w:lang w:val="pt-PT"/>
        </w:rPr>
        <w:t>.57</w:t>
      </w:r>
      <w:r w:rsidR="00AE4F00" w:rsidRPr="002121A1">
        <w:rPr>
          <w:rFonts w:ascii="Bookman Old Style" w:hAnsi="Bookman Old Style" w:cs="Times New Roman"/>
          <w:b/>
          <w:sz w:val="24"/>
          <w:szCs w:val="24"/>
          <w:lang w:val="pt-PT"/>
        </w:rPr>
        <w:t>.</w:t>
      </w:r>
      <w:r w:rsidR="002D57D6" w:rsidRPr="002121A1">
        <w:rPr>
          <w:rFonts w:ascii="Bookman Old Style" w:hAnsi="Bookman Old Style" w:cs="Times New Roman"/>
          <w:b/>
          <w:sz w:val="24"/>
          <w:szCs w:val="24"/>
          <w:lang w:val="pt-PT"/>
        </w:rPr>
        <w:t xml:space="preserve"> Participarea la lucrările consiliului local şi ale comisiilor de specialitate</w:t>
      </w:r>
    </w:p>
    <w:p w14:paraId="5244BC3A"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Consilierii locali precum şi viceprimar</w:t>
      </w:r>
      <w:r w:rsidR="000B70CD" w:rsidRPr="002121A1">
        <w:rPr>
          <w:rFonts w:ascii="Bookman Old Style" w:hAnsi="Bookman Old Style" w:cs="Times New Roman"/>
          <w:sz w:val="24"/>
          <w:szCs w:val="24"/>
          <w:lang w:val="pt-PT"/>
        </w:rPr>
        <w:t>ul</w:t>
      </w:r>
      <w:r w:rsidRPr="002121A1">
        <w:rPr>
          <w:rFonts w:ascii="Bookman Old Style" w:hAnsi="Bookman Old Style" w:cs="Times New Roman"/>
          <w:sz w:val="24"/>
          <w:szCs w:val="24"/>
          <w:lang w:val="pt-PT"/>
        </w:rPr>
        <w:t xml:space="preserve"> nu pot lipsi de la lucrările consiliului local, sau ale comisiilor de specialitate din care fac parte, cu excepţia situaţiilor prevăzute în regulamentu</w:t>
      </w:r>
      <w:r w:rsidR="009B7898" w:rsidRPr="002121A1">
        <w:rPr>
          <w:rFonts w:ascii="Bookman Old Style" w:hAnsi="Bookman Old Style" w:cs="Times New Roman"/>
          <w:sz w:val="24"/>
          <w:szCs w:val="24"/>
          <w:lang w:val="pt-PT"/>
        </w:rPr>
        <w:t>l de organizare şi funcţionare.</w:t>
      </w:r>
    </w:p>
    <w:p w14:paraId="2A35DC2F" w14:textId="265D3FD3" w:rsidR="001A1510" w:rsidRDefault="001A1510" w:rsidP="00272AB7">
      <w:pPr>
        <w:pStyle w:val="Frspaiere"/>
        <w:ind w:right="-942"/>
        <w:jc w:val="both"/>
        <w:rPr>
          <w:rFonts w:ascii="Bookman Old Style" w:hAnsi="Bookman Old Style" w:cs="Times New Roman"/>
          <w:b/>
          <w:sz w:val="24"/>
          <w:szCs w:val="24"/>
          <w:lang w:val="pt-PT"/>
        </w:rPr>
      </w:pPr>
    </w:p>
    <w:p w14:paraId="31F5CF7E" w14:textId="7F2ADB8E" w:rsidR="002D57D6" w:rsidRPr="002121A1" w:rsidRDefault="00217C0F"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Art</w:t>
      </w:r>
      <w:r w:rsidR="007A19E2" w:rsidRPr="002121A1">
        <w:rPr>
          <w:rFonts w:ascii="Bookman Old Style" w:hAnsi="Bookman Old Style" w:cs="Times New Roman"/>
          <w:b/>
          <w:sz w:val="24"/>
          <w:szCs w:val="24"/>
          <w:lang w:val="pt-PT"/>
        </w:rPr>
        <w:t>.58</w:t>
      </w:r>
      <w:r w:rsidR="00AE4F00" w:rsidRPr="002121A1">
        <w:rPr>
          <w:rFonts w:ascii="Bookman Old Style" w:hAnsi="Bookman Old Style" w:cs="Times New Roman"/>
          <w:b/>
          <w:sz w:val="24"/>
          <w:szCs w:val="24"/>
          <w:lang w:val="pt-PT"/>
        </w:rPr>
        <w:t xml:space="preserve">. </w:t>
      </w:r>
      <w:r w:rsidR="002D57D6" w:rsidRPr="002121A1">
        <w:rPr>
          <w:rFonts w:ascii="Bookman Old Style" w:hAnsi="Bookman Old Style" w:cs="Times New Roman"/>
          <w:b/>
          <w:sz w:val="24"/>
          <w:szCs w:val="24"/>
          <w:lang w:val="pt-PT"/>
        </w:rPr>
        <w:t>Buna-credinţă şi fidelitatea</w:t>
      </w:r>
    </w:p>
    <w:p w14:paraId="3E25E71F"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Consilierii locali, aflaţi în serviciul colectivităţii locale, în calitatea lor de reprezentanţi legali ai unităţilor administrativ-teritoriale, au îndatorirea de a participa, pe durata mandatului, la exercitarea competenţelor autorităţilor administraţiei publice locale cu bună-credinţă şi fidelitate faţă de ţară şi d</w:t>
      </w:r>
      <w:r w:rsidR="009B7898" w:rsidRPr="002121A1">
        <w:rPr>
          <w:rFonts w:ascii="Bookman Old Style" w:hAnsi="Bookman Old Style" w:cs="Times New Roman"/>
          <w:sz w:val="24"/>
          <w:szCs w:val="24"/>
          <w:lang w:val="pt-PT"/>
        </w:rPr>
        <w:t>e colectivitatea care i-a ales.</w:t>
      </w:r>
    </w:p>
    <w:p w14:paraId="4F205BA4" w14:textId="77777777" w:rsidR="002D57D6" w:rsidRPr="00FE72B6" w:rsidRDefault="00217C0F" w:rsidP="00D93A96">
      <w:pPr>
        <w:pStyle w:val="Frspaiere"/>
        <w:ind w:left="-851" w:right="-942"/>
        <w:jc w:val="both"/>
        <w:rPr>
          <w:rFonts w:ascii="Bookman Old Style" w:hAnsi="Bookman Old Style" w:cs="Times New Roman"/>
          <w:b/>
          <w:sz w:val="24"/>
          <w:szCs w:val="24"/>
        </w:rPr>
      </w:pPr>
      <w:r w:rsidRPr="002121A1">
        <w:rPr>
          <w:rFonts w:ascii="Bookman Old Style" w:hAnsi="Bookman Old Style" w:cs="Times New Roman"/>
          <w:b/>
          <w:sz w:val="24"/>
          <w:szCs w:val="24"/>
          <w:lang w:val="pt-PT"/>
        </w:rPr>
        <w:t xml:space="preserve">    </w:t>
      </w:r>
      <w:r w:rsidRPr="00FE72B6">
        <w:rPr>
          <w:rFonts w:ascii="Bookman Old Style" w:hAnsi="Bookman Old Style" w:cs="Times New Roman"/>
          <w:b/>
          <w:sz w:val="24"/>
          <w:szCs w:val="24"/>
        </w:rPr>
        <w:t>Art</w:t>
      </w:r>
      <w:r w:rsidR="007A19E2">
        <w:rPr>
          <w:rFonts w:ascii="Bookman Old Style" w:hAnsi="Bookman Old Style" w:cs="Times New Roman"/>
          <w:b/>
          <w:sz w:val="24"/>
          <w:szCs w:val="24"/>
        </w:rPr>
        <w:t>.59</w:t>
      </w:r>
      <w:r w:rsidR="00AE4F00" w:rsidRPr="00FE72B6">
        <w:rPr>
          <w:rFonts w:ascii="Bookman Old Style" w:hAnsi="Bookman Old Style" w:cs="Times New Roman"/>
          <w:b/>
          <w:sz w:val="24"/>
          <w:szCs w:val="24"/>
        </w:rPr>
        <w:t>.</w:t>
      </w:r>
      <w:r w:rsidR="002D57D6" w:rsidRPr="00FE72B6">
        <w:rPr>
          <w:rFonts w:ascii="Bookman Old Style" w:hAnsi="Bookman Old Style" w:cs="Times New Roman"/>
          <w:b/>
          <w:sz w:val="24"/>
          <w:szCs w:val="24"/>
        </w:rPr>
        <w:t xml:space="preserve">  </w:t>
      </w:r>
      <w:proofErr w:type="spellStart"/>
      <w:r w:rsidR="002D57D6" w:rsidRPr="00FE72B6">
        <w:rPr>
          <w:rFonts w:ascii="Bookman Old Style" w:hAnsi="Bookman Old Style" w:cs="Times New Roman"/>
          <w:b/>
          <w:sz w:val="24"/>
          <w:szCs w:val="24"/>
        </w:rPr>
        <w:t>Probitatea</w:t>
      </w:r>
      <w:proofErr w:type="spellEnd"/>
      <w:r w:rsidR="002D57D6" w:rsidRPr="00FE72B6">
        <w:rPr>
          <w:rFonts w:ascii="Bookman Old Style" w:hAnsi="Bookman Old Style" w:cs="Times New Roman"/>
          <w:b/>
          <w:sz w:val="24"/>
          <w:szCs w:val="24"/>
        </w:rPr>
        <w:t xml:space="preserve"> şi </w:t>
      </w:r>
      <w:proofErr w:type="spellStart"/>
      <w:r w:rsidR="002D57D6" w:rsidRPr="00FE72B6">
        <w:rPr>
          <w:rFonts w:ascii="Bookman Old Style" w:hAnsi="Bookman Old Style" w:cs="Times New Roman"/>
          <w:b/>
          <w:sz w:val="24"/>
          <w:szCs w:val="24"/>
        </w:rPr>
        <w:t>discreţia</w:t>
      </w:r>
      <w:proofErr w:type="spellEnd"/>
      <w:r w:rsidR="002D57D6" w:rsidRPr="00FE72B6">
        <w:rPr>
          <w:rFonts w:ascii="Bookman Old Style" w:hAnsi="Bookman Old Style" w:cs="Times New Roman"/>
          <w:b/>
          <w:sz w:val="24"/>
          <w:szCs w:val="24"/>
        </w:rPr>
        <w:t xml:space="preserve"> </w:t>
      </w:r>
      <w:proofErr w:type="spellStart"/>
      <w:r w:rsidR="002D57D6" w:rsidRPr="00FE72B6">
        <w:rPr>
          <w:rFonts w:ascii="Bookman Old Style" w:hAnsi="Bookman Old Style" w:cs="Times New Roman"/>
          <w:b/>
          <w:sz w:val="24"/>
          <w:szCs w:val="24"/>
        </w:rPr>
        <w:t>profesională</w:t>
      </w:r>
      <w:proofErr w:type="spellEnd"/>
    </w:p>
    <w:p w14:paraId="27687214" w14:textId="77777777" w:rsidR="002D57D6" w:rsidRPr="00FE72B6" w:rsidRDefault="00661F98" w:rsidP="00D93A96">
      <w:pPr>
        <w:pStyle w:val="Frspaiere"/>
        <w:ind w:left="-851" w:right="-942"/>
        <w:jc w:val="both"/>
        <w:rPr>
          <w:rFonts w:ascii="Bookman Old Style" w:hAnsi="Bookman Old Style" w:cs="Times New Roman"/>
          <w:sz w:val="24"/>
          <w:szCs w:val="24"/>
        </w:rPr>
      </w:pPr>
      <w:proofErr w:type="spellStart"/>
      <w:r w:rsidRPr="00FE72B6">
        <w:rPr>
          <w:rFonts w:ascii="Bookman Old Style" w:hAnsi="Bookman Old Style" w:cs="Times New Roman"/>
          <w:sz w:val="24"/>
          <w:szCs w:val="24"/>
        </w:rPr>
        <w:t>Consilierii</w:t>
      </w:r>
      <w:proofErr w:type="spellEnd"/>
      <w:r w:rsidR="002D57D6" w:rsidRPr="00FE72B6">
        <w:rPr>
          <w:rFonts w:ascii="Bookman Old Style" w:hAnsi="Bookman Old Style" w:cs="Times New Roman"/>
          <w:sz w:val="24"/>
          <w:szCs w:val="24"/>
        </w:rPr>
        <w:t xml:space="preserve"> </w:t>
      </w:r>
      <w:proofErr w:type="spellStart"/>
      <w:r w:rsidR="002D57D6" w:rsidRPr="00FE72B6">
        <w:rPr>
          <w:rFonts w:ascii="Bookman Old Style" w:hAnsi="Bookman Old Style" w:cs="Times New Roman"/>
          <w:sz w:val="24"/>
          <w:szCs w:val="24"/>
        </w:rPr>
        <w:t>locali</w:t>
      </w:r>
      <w:proofErr w:type="spellEnd"/>
      <w:r w:rsidR="002D57D6" w:rsidRPr="00FE72B6">
        <w:rPr>
          <w:rFonts w:ascii="Bookman Old Style" w:hAnsi="Bookman Old Style" w:cs="Times New Roman"/>
          <w:sz w:val="24"/>
          <w:szCs w:val="24"/>
        </w:rPr>
        <w:t xml:space="preserve"> sunt </w:t>
      </w:r>
      <w:proofErr w:type="spellStart"/>
      <w:r w:rsidR="002D57D6" w:rsidRPr="00FE72B6">
        <w:rPr>
          <w:rFonts w:ascii="Bookman Old Style" w:hAnsi="Bookman Old Style" w:cs="Times New Roman"/>
          <w:sz w:val="24"/>
          <w:szCs w:val="24"/>
        </w:rPr>
        <w:t>obligaţi</w:t>
      </w:r>
      <w:proofErr w:type="spellEnd"/>
      <w:r w:rsidR="002D57D6" w:rsidRPr="00FE72B6">
        <w:rPr>
          <w:rFonts w:ascii="Bookman Old Style" w:hAnsi="Bookman Old Style" w:cs="Times New Roman"/>
          <w:sz w:val="24"/>
          <w:szCs w:val="24"/>
        </w:rPr>
        <w:t xml:space="preserve"> la </w:t>
      </w:r>
      <w:proofErr w:type="spellStart"/>
      <w:r w:rsidR="002D57D6" w:rsidRPr="00FE72B6">
        <w:rPr>
          <w:rFonts w:ascii="Bookman Old Style" w:hAnsi="Bookman Old Style" w:cs="Times New Roman"/>
          <w:sz w:val="24"/>
          <w:szCs w:val="24"/>
        </w:rPr>
        <w:t>probi</w:t>
      </w:r>
      <w:r w:rsidR="009B7898" w:rsidRPr="00FE72B6">
        <w:rPr>
          <w:rFonts w:ascii="Bookman Old Style" w:hAnsi="Bookman Old Style" w:cs="Times New Roman"/>
          <w:sz w:val="24"/>
          <w:szCs w:val="24"/>
        </w:rPr>
        <w:t>tate</w:t>
      </w:r>
      <w:proofErr w:type="spellEnd"/>
      <w:r w:rsidR="009B7898" w:rsidRPr="00FE72B6">
        <w:rPr>
          <w:rFonts w:ascii="Bookman Old Style" w:hAnsi="Bookman Old Style" w:cs="Times New Roman"/>
          <w:sz w:val="24"/>
          <w:szCs w:val="24"/>
        </w:rPr>
        <w:t xml:space="preserve"> şi </w:t>
      </w:r>
      <w:proofErr w:type="spellStart"/>
      <w:r w:rsidR="009B7898" w:rsidRPr="00FE72B6">
        <w:rPr>
          <w:rFonts w:ascii="Bookman Old Style" w:hAnsi="Bookman Old Style" w:cs="Times New Roman"/>
          <w:sz w:val="24"/>
          <w:szCs w:val="24"/>
        </w:rPr>
        <w:t>discreţie</w:t>
      </w:r>
      <w:proofErr w:type="spellEnd"/>
      <w:r w:rsidR="009B7898" w:rsidRPr="00FE72B6">
        <w:rPr>
          <w:rFonts w:ascii="Bookman Old Style" w:hAnsi="Bookman Old Style" w:cs="Times New Roman"/>
          <w:sz w:val="24"/>
          <w:szCs w:val="24"/>
        </w:rPr>
        <w:t xml:space="preserve"> </w:t>
      </w:r>
      <w:proofErr w:type="spellStart"/>
      <w:r w:rsidR="009B7898" w:rsidRPr="00FE72B6">
        <w:rPr>
          <w:rFonts w:ascii="Bookman Old Style" w:hAnsi="Bookman Old Style" w:cs="Times New Roman"/>
          <w:sz w:val="24"/>
          <w:szCs w:val="24"/>
        </w:rPr>
        <w:t>profesională</w:t>
      </w:r>
      <w:proofErr w:type="spellEnd"/>
      <w:r w:rsidR="009B7898" w:rsidRPr="00FE72B6">
        <w:rPr>
          <w:rFonts w:ascii="Bookman Old Style" w:hAnsi="Bookman Old Style" w:cs="Times New Roman"/>
          <w:sz w:val="24"/>
          <w:szCs w:val="24"/>
        </w:rPr>
        <w:t>.</w:t>
      </w:r>
    </w:p>
    <w:p w14:paraId="6CED3863" w14:textId="77777777" w:rsidR="002D57D6" w:rsidRPr="00FE72B6" w:rsidRDefault="00217C0F" w:rsidP="00D93A96">
      <w:pPr>
        <w:pStyle w:val="Frspaiere"/>
        <w:ind w:left="-851" w:right="-942"/>
        <w:jc w:val="both"/>
        <w:rPr>
          <w:rFonts w:ascii="Bookman Old Style" w:hAnsi="Bookman Old Style" w:cs="Times New Roman"/>
          <w:b/>
          <w:sz w:val="24"/>
          <w:szCs w:val="24"/>
        </w:rPr>
      </w:pPr>
      <w:r w:rsidRPr="00FE72B6">
        <w:rPr>
          <w:rFonts w:ascii="Bookman Old Style" w:hAnsi="Bookman Old Style" w:cs="Times New Roman"/>
          <w:b/>
          <w:sz w:val="24"/>
          <w:szCs w:val="24"/>
        </w:rPr>
        <w:t xml:space="preserve">    Art</w:t>
      </w:r>
      <w:r w:rsidR="007A19E2">
        <w:rPr>
          <w:rFonts w:ascii="Bookman Old Style" w:hAnsi="Bookman Old Style" w:cs="Times New Roman"/>
          <w:b/>
          <w:sz w:val="24"/>
          <w:szCs w:val="24"/>
        </w:rPr>
        <w:t>.60</w:t>
      </w:r>
      <w:r w:rsidR="00AE4F00" w:rsidRPr="00FE72B6">
        <w:rPr>
          <w:rFonts w:ascii="Bookman Old Style" w:hAnsi="Bookman Old Style" w:cs="Times New Roman"/>
          <w:b/>
          <w:sz w:val="24"/>
          <w:szCs w:val="24"/>
        </w:rPr>
        <w:t>.</w:t>
      </w:r>
      <w:r w:rsidR="002D57D6" w:rsidRPr="00FE72B6">
        <w:rPr>
          <w:rFonts w:ascii="Bookman Old Style" w:hAnsi="Bookman Old Style" w:cs="Times New Roman"/>
          <w:b/>
          <w:sz w:val="24"/>
          <w:szCs w:val="24"/>
        </w:rPr>
        <w:t xml:space="preserve"> </w:t>
      </w:r>
      <w:proofErr w:type="spellStart"/>
      <w:r w:rsidR="002D57D6" w:rsidRPr="00FE72B6">
        <w:rPr>
          <w:rFonts w:ascii="Bookman Old Style" w:hAnsi="Bookman Old Style" w:cs="Times New Roman"/>
          <w:b/>
          <w:sz w:val="24"/>
          <w:szCs w:val="24"/>
        </w:rPr>
        <w:t>Cinstea</w:t>
      </w:r>
      <w:proofErr w:type="spellEnd"/>
      <w:r w:rsidR="002D57D6" w:rsidRPr="00FE72B6">
        <w:rPr>
          <w:rFonts w:ascii="Bookman Old Style" w:hAnsi="Bookman Old Style" w:cs="Times New Roman"/>
          <w:b/>
          <w:sz w:val="24"/>
          <w:szCs w:val="24"/>
        </w:rPr>
        <w:t xml:space="preserve"> şi </w:t>
      </w:r>
      <w:proofErr w:type="spellStart"/>
      <w:r w:rsidR="002D57D6" w:rsidRPr="00FE72B6">
        <w:rPr>
          <w:rFonts w:ascii="Bookman Old Style" w:hAnsi="Bookman Old Style" w:cs="Times New Roman"/>
          <w:b/>
          <w:sz w:val="24"/>
          <w:szCs w:val="24"/>
        </w:rPr>
        <w:t>corectitudinea</w:t>
      </w:r>
      <w:proofErr w:type="spellEnd"/>
    </w:p>
    <w:p w14:paraId="639926F9"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FE72B6">
        <w:rPr>
          <w:rFonts w:ascii="Bookman Old Style" w:hAnsi="Bookman Old Style" w:cs="Times New Roman"/>
          <w:sz w:val="24"/>
          <w:szCs w:val="24"/>
        </w:rPr>
        <w:t xml:space="preserve">    </w:t>
      </w:r>
      <w:r w:rsidRPr="002121A1">
        <w:rPr>
          <w:rFonts w:ascii="Bookman Old Style" w:hAnsi="Bookman Old Style" w:cs="Times New Roman"/>
          <w:sz w:val="24"/>
          <w:szCs w:val="24"/>
          <w:lang w:val="pt-PT"/>
        </w:rPr>
        <w:t xml:space="preserve">(1)  În exercitarea mandatului, </w:t>
      </w:r>
      <w:r w:rsidR="009B7898" w:rsidRPr="002121A1">
        <w:rPr>
          <w:rFonts w:ascii="Bookman Old Style" w:hAnsi="Bookman Old Style" w:cs="Times New Roman"/>
          <w:sz w:val="24"/>
          <w:szCs w:val="24"/>
          <w:lang w:val="pt-PT"/>
        </w:rPr>
        <w:t>consilierii</w:t>
      </w:r>
      <w:r w:rsidRPr="002121A1">
        <w:rPr>
          <w:rFonts w:ascii="Bookman Old Style" w:hAnsi="Bookman Old Style" w:cs="Times New Roman"/>
          <w:sz w:val="24"/>
          <w:szCs w:val="24"/>
          <w:lang w:val="pt-PT"/>
        </w:rPr>
        <w:t xml:space="preserve"> locali sunt obligaţi să dea dovadă de cinste şi corectitudine; este interzis </w:t>
      </w:r>
      <w:r w:rsidR="009B7898" w:rsidRPr="002121A1">
        <w:rPr>
          <w:rFonts w:ascii="Bookman Old Style" w:hAnsi="Bookman Old Style" w:cs="Times New Roman"/>
          <w:sz w:val="24"/>
          <w:szCs w:val="24"/>
          <w:lang w:val="pt-PT"/>
        </w:rPr>
        <w:t>consilierului</w:t>
      </w:r>
      <w:r w:rsidRPr="002121A1">
        <w:rPr>
          <w:rFonts w:ascii="Bookman Old Style" w:hAnsi="Bookman Old Style" w:cs="Times New Roman"/>
          <w:sz w:val="24"/>
          <w:szCs w:val="24"/>
          <w:lang w:val="pt-PT"/>
        </w:rPr>
        <w:t xml:space="preserve"> local să ceară, pentru sine sau pentru altul, bani, foloase materiale sau alte avantaje.</w:t>
      </w:r>
    </w:p>
    <w:p w14:paraId="057905C9"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w:t>
      </w:r>
      <w:r w:rsidR="009B7898" w:rsidRPr="002121A1">
        <w:rPr>
          <w:rFonts w:ascii="Bookman Old Style" w:hAnsi="Bookman Old Style" w:cs="Times New Roman"/>
          <w:sz w:val="24"/>
          <w:szCs w:val="24"/>
          <w:lang w:val="pt-PT"/>
        </w:rPr>
        <w:t>Consilierii</w:t>
      </w:r>
      <w:r w:rsidRPr="002121A1">
        <w:rPr>
          <w:rFonts w:ascii="Bookman Old Style" w:hAnsi="Bookman Old Style" w:cs="Times New Roman"/>
          <w:sz w:val="24"/>
          <w:szCs w:val="24"/>
          <w:lang w:val="pt-PT"/>
        </w:rPr>
        <w:t xml:space="preserve"> locali nu pot face uz şi nu se pot prevala de această calitate în exercitarea unei </w:t>
      </w:r>
      <w:r w:rsidR="009B7898" w:rsidRPr="002121A1">
        <w:rPr>
          <w:rFonts w:ascii="Bookman Old Style" w:hAnsi="Bookman Old Style" w:cs="Times New Roman"/>
          <w:sz w:val="24"/>
          <w:szCs w:val="24"/>
          <w:lang w:val="pt-PT"/>
        </w:rPr>
        <w:t>activităţi de interes personal.</w:t>
      </w:r>
    </w:p>
    <w:p w14:paraId="0EDFB602" w14:textId="77777777" w:rsidR="002D57D6" w:rsidRPr="002121A1" w:rsidRDefault="00217C0F"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Art</w:t>
      </w:r>
      <w:r w:rsidR="007A19E2" w:rsidRPr="002121A1">
        <w:rPr>
          <w:rFonts w:ascii="Bookman Old Style" w:hAnsi="Bookman Old Style" w:cs="Times New Roman"/>
          <w:b/>
          <w:sz w:val="24"/>
          <w:szCs w:val="24"/>
          <w:lang w:val="pt-PT"/>
        </w:rPr>
        <w:t>.61</w:t>
      </w:r>
      <w:r w:rsidR="00AE4F00" w:rsidRPr="002121A1">
        <w:rPr>
          <w:rFonts w:ascii="Bookman Old Style" w:hAnsi="Bookman Old Style" w:cs="Times New Roman"/>
          <w:b/>
          <w:sz w:val="24"/>
          <w:szCs w:val="24"/>
          <w:lang w:val="pt-PT"/>
        </w:rPr>
        <w:t>.</w:t>
      </w:r>
      <w:r w:rsidR="002D57D6" w:rsidRPr="002121A1">
        <w:rPr>
          <w:rFonts w:ascii="Bookman Old Style" w:hAnsi="Bookman Old Style" w:cs="Times New Roman"/>
          <w:b/>
          <w:sz w:val="24"/>
          <w:szCs w:val="24"/>
          <w:lang w:val="pt-PT"/>
        </w:rPr>
        <w:t xml:space="preserve">  Dispoziţii privind obligaţiile de informare pentru </w:t>
      </w:r>
      <w:r w:rsidR="009B7898" w:rsidRPr="002121A1">
        <w:rPr>
          <w:rFonts w:ascii="Bookman Old Style" w:hAnsi="Bookman Old Style" w:cs="Times New Roman"/>
          <w:b/>
          <w:sz w:val="24"/>
          <w:szCs w:val="24"/>
          <w:lang w:val="pt-PT"/>
        </w:rPr>
        <w:t>consilierii</w:t>
      </w:r>
      <w:r w:rsidR="002D57D6" w:rsidRPr="002121A1">
        <w:rPr>
          <w:rFonts w:ascii="Bookman Old Style" w:hAnsi="Bookman Old Style" w:cs="Times New Roman"/>
          <w:b/>
          <w:sz w:val="24"/>
          <w:szCs w:val="24"/>
          <w:lang w:val="pt-PT"/>
        </w:rPr>
        <w:t xml:space="preserve"> locali</w:t>
      </w:r>
    </w:p>
    <w:p w14:paraId="375610DE"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w:t>
      </w:r>
      <w:r w:rsidR="009B7898" w:rsidRPr="002121A1">
        <w:rPr>
          <w:rFonts w:ascii="Bookman Old Style" w:hAnsi="Bookman Old Style" w:cs="Times New Roman"/>
          <w:sz w:val="24"/>
          <w:szCs w:val="24"/>
          <w:lang w:val="pt-PT"/>
        </w:rPr>
        <w:t>C</w:t>
      </w:r>
      <w:r w:rsidR="000B70CD" w:rsidRPr="002121A1">
        <w:rPr>
          <w:rFonts w:ascii="Bookman Old Style" w:hAnsi="Bookman Old Style" w:cs="Times New Roman"/>
          <w:sz w:val="24"/>
          <w:szCs w:val="24"/>
          <w:lang w:val="pt-PT"/>
        </w:rPr>
        <w:t>onsilierii</w:t>
      </w:r>
      <w:r w:rsidRPr="002121A1">
        <w:rPr>
          <w:rFonts w:ascii="Bookman Old Style" w:hAnsi="Bookman Old Style" w:cs="Times New Roman"/>
          <w:sz w:val="24"/>
          <w:szCs w:val="24"/>
          <w:lang w:val="pt-PT"/>
        </w:rPr>
        <w:t xml:space="preserve"> locali sunt obligaţi ca, în exercitarea mandatului, să organizeze periodic, cel puţin o dată pe trimestru, întâlniri cu cetăţenii, să acorde audienţe şi să prezinte în consiliul local o informare privind problemele ridicate la întâlnirea cu cetăţenii.</w:t>
      </w:r>
    </w:p>
    <w:p w14:paraId="48596B71" w14:textId="77777777" w:rsidR="001A1510" w:rsidRDefault="001A1510" w:rsidP="001A1510">
      <w:pPr>
        <w:spacing w:after="0"/>
        <w:ind w:left="-900" w:right="-648"/>
        <w:jc w:val="both"/>
        <w:rPr>
          <w:rFonts w:ascii="Bookman Old Style" w:hAnsi="Bookman Old Style"/>
          <w:snapToGrid w:val="0"/>
          <w:sz w:val="28"/>
          <w:szCs w:val="28"/>
          <w:lang w:val="ro-RO"/>
        </w:rPr>
      </w:pPr>
      <w:r>
        <w:rPr>
          <w:rFonts w:ascii="Bookman Old Style" w:hAnsi="Bookman Old Style" w:cs="Times New Roman"/>
          <w:sz w:val="24"/>
          <w:szCs w:val="24"/>
          <w:lang w:val="pt-PT"/>
        </w:rPr>
        <w:t xml:space="preserve">    </w:t>
      </w:r>
      <w:r w:rsidR="002D57D6" w:rsidRPr="002121A1">
        <w:rPr>
          <w:rFonts w:ascii="Bookman Old Style" w:hAnsi="Bookman Old Style" w:cs="Times New Roman"/>
          <w:sz w:val="24"/>
          <w:szCs w:val="24"/>
          <w:lang w:val="pt-PT"/>
        </w:rPr>
        <w:t>(2)  Fiecare consilier local,  precum şi viceprimar</w:t>
      </w:r>
      <w:r w:rsidR="000B70CD" w:rsidRPr="002121A1">
        <w:rPr>
          <w:rFonts w:ascii="Bookman Old Style" w:hAnsi="Bookman Old Style" w:cs="Times New Roman"/>
          <w:sz w:val="24"/>
          <w:szCs w:val="24"/>
          <w:lang w:val="pt-PT"/>
        </w:rPr>
        <w:t>ul</w:t>
      </w:r>
      <w:r w:rsidR="002D57D6" w:rsidRPr="002121A1">
        <w:rPr>
          <w:rFonts w:ascii="Bookman Old Style" w:hAnsi="Bookman Old Style" w:cs="Times New Roman"/>
          <w:sz w:val="24"/>
          <w:szCs w:val="24"/>
          <w:lang w:val="pt-PT"/>
        </w:rPr>
        <w:t xml:space="preserve"> sunt obligaţi să prezinte un raport anual de activitate, care este făcut public prin grija secretarului general </w:t>
      </w:r>
      <w:r w:rsidR="00661F98" w:rsidRPr="002121A1">
        <w:rPr>
          <w:rFonts w:ascii="Bookman Old Style" w:hAnsi="Bookman Old Style" w:cs="Times New Roman"/>
          <w:sz w:val="24"/>
          <w:szCs w:val="24"/>
          <w:lang w:val="pt-PT"/>
        </w:rPr>
        <w:t xml:space="preserve">al </w:t>
      </w:r>
      <w:r w:rsidR="000B70CD" w:rsidRPr="002121A1">
        <w:rPr>
          <w:rFonts w:ascii="Bookman Old Style" w:hAnsi="Bookman Old Style" w:cs="Times New Roman"/>
          <w:sz w:val="24"/>
          <w:szCs w:val="24"/>
          <w:lang w:val="pt-PT"/>
        </w:rPr>
        <w:t>comunei</w:t>
      </w:r>
      <w:r w:rsidR="002D57D6" w:rsidRPr="002121A1">
        <w:rPr>
          <w:rFonts w:ascii="Bookman Old Style" w:hAnsi="Bookman Old Style" w:cs="Times New Roman"/>
          <w:sz w:val="24"/>
          <w:szCs w:val="24"/>
          <w:lang w:val="pt-PT"/>
        </w:rPr>
        <w:t>.</w:t>
      </w:r>
      <w:r w:rsidR="006B3F73" w:rsidRPr="00FE72B6">
        <w:rPr>
          <w:rFonts w:ascii="Bookman Old Style" w:hAnsi="Bookman Old Style"/>
          <w:snapToGrid w:val="0"/>
          <w:sz w:val="28"/>
          <w:szCs w:val="28"/>
          <w:lang w:val="ro-RO"/>
        </w:rPr>
        <w:t xml:space="preserve"> </w:t>
      </w:r>
    </w:p>
    <w:p w14:paraId="3C95072A" w14:textId="1DC276EF" w:rsidR="006B3F73" w:rsidRPr="00272AB7" w:rsidRDefault="006B3F73" w:rsidP="001A1510">
      <w:pPr>
        <w:spacing w:after="0"/>
        <w:ind w:left="-900" w:right="-648"/>
        <w:jc w:val="both"/>
        <w:rPr>
          <w:rFonts w:ascii="Bookman Old Style" w:hAnsi="Bookman Old Style"/>
          <w:snapToGrid w:val="0"/>
          <w:sz w:val="28"/>
          <w:szCs w:val="28"/>
          <w:lang w:val="ro-RO"/>
        </w:rPr>
      </w:pPr>
      <w:r w:rsidRPr="00272AB7">
        <w:rPr>
          <w:rFonts w:ascii="Bookman Old Style" w:hAnsi="Bookman Old Style" w:cs="Times New Roman"/>
          <w:snapToGrid w:val="0"/>
          <w:sz w:val="24"/>
          <w:szCs w:val="24"/>
          <w:lang w:val="ro-RO"/>
        </w:rPr>
        <w:t xml:space="preserve">(3) </w:t>
      </w:r>
      <w:r w:rsidRPr="00272AB7">
        <w:rPr>
          <w:rFonts w:ascii="Bookman Old Style" w:hAnsi="Bookman Old Style" w:cs="Times New Roman"/>
          <w:sz w:val="24"/>
          <w:szCs w:val="24"/>
          <w:lang w:val="es-MX"/>
        </w:rPr>
        <w:t xml:space="preserve">Pentru aplicarea prevederilor alin. (1) consilierii locali sunt organizaţi pe zone de activitate , astfel : </w:t>
      </w:r>
    </w:p>
    <w:p w14:paraId="3C40AE99" w14:textId="77777777" w:rsidR="002D57D6" w:rsidRPr="00652DD6" w:rsidRDefault="00F914A3" w:rsidP="00D93A96">
      <w:pPr>
        <w:pStyle w:val="Frspaiere"/>
        <w:ind w:right="-942"/>
        <w:jc w:val="both"/>
        <w:rPr>
          <w:rFonts w:ascii="Bookman Old Style" w:hAnsi="Bookman Old Style" w:cs="Arial"/>
          <w:color w:val="000000" w:themeColor="text1"/>
          <w:sz w:val="24"/>
          <w:szCs w:val="24"/>
          <w:lang w:val="pt-PT"/>
        </w:rPr>
      </w:pPr>
      <w:r w:rsidRPr="00652DD6">
        <w:rPr>
          <w:rFonts w:ascii="Bookman Old Style" w:hAnsi="Bookman Old Style" w:cs="Arial"/>
          <w:color w:val="000000" w:themeColor="text1"/>
          <w:sz w:val="24"/>
          <w:szCs w:val="24"/>
          <w:lang w:val="pt-PT"/>
        </w:rPr>
        <w:t>1.Antofi Adi Elena zona 1 – sat Robesti ( Cocolinesti – pana la Duta Dumitru)</w:t>
      </w:r>
    </w:p>
    <w:p w14:paraId="18770358" w14:textId="04874854" w:rsidR="00F914A3" w:rsidRPr="00652DD6" w:rsidRDefault="00F914A3" w:rsidP="00D93A96">
      <w:pPr>
        <w:pStyle w:val="Frspaiere"/>
        <w:ind w:right="-942"/>
        <w:jc w:val="both"/>
        <w:rPr>
          <w:rFonts w:ascii="Bookman Old Style" w:hAnsi="Bookman Old Style" w:cs="Arial"/>
          <w:color w:val="000000" w:themeColor="text1"/>
          <w:sz w:val="24"/>
          <w:szCs w:val="24"/>
          <w:lang w:val="ro-RO"/>
        </w:rPr>
      </w:pPr>
      <w:r w:rsidRPr="00652DD6">
        <w:rPr>
          <w:rFonts w:ascii="Bookman Old Style" w:hAnsi="Bookman Old Style" w:cs="Arial"/>
          <w:color w:val="000000" w:themeColor="text1"/>
          <w:sz w:val="24"/>
          <w:szCs w:val="24"/>
          <w:lang w:val="pt-PT"/>
        </w:rPr>
        <w:t>2.</w:t>
      </w:r>
      <w:r w:rsidR="00373F89">
        <w:rPr>
          <w:rFonts w:ascii="Bookman Old Style" w:hAnsi="Bookman Old Style" w:cs="Arial"/>
          <w:color w:val="000000" w:themeColor="text1"/>
          <w:sz w:val="24"/>
          <w:szCs w:val="24"/>
          <w:lang w:val="pt-PT"/>
        </w:rPr>
        <w:t>Zidaru Cristi</w:t>
      </w:r>
      <w:r w:rsidRPr="00652DD6">
        <w:rPr>
          <w:rFonts w:ascii="Bookman Old Style" w:hAnsi="Bookman Old Style" w:cs="Arial"/>
          <w:color w:val="000000" w:themeColor="text1"/>
          <w:sz w:val="24"/>
          <w:szCs w:val="24"/>
          <w:lang w:val="ro-RO"/>
        </w:rPr>
        <w:t xml:space="preserve"> </w:t>
      </w:r>
      <w:r w:rsidR="00272AB7" w:rsidRPr="00652DD6">
        <w:rPr>
          <w:rFonts w:ascii="Bookman Old Style" w:hAnsi="Bookman Old Style" w:cs="Arial"/>
          <w:color w:val="000000" w:themeColor="text1"/>
          <w:sz w:val="24"/>
          <w:szCs w:val="24"/>
          <w:lang w:val="ro-RO"/>
        </w:rPr>
        <w:t>-</w:t>
      </w:r>
      <w:r w:rsidRPr="00652DD6">
        <w:rPr>
          <w:rFonts w:ascii="Bookman Old Style" w:hAnsi="Bookman Old Style" w:cs="Arial"/>
          <w:color w:val="000000" w:themeColor="text1"/>
          <w:sz w:val="24"/>
          <w:szCs w:val="24"/>
          <w:lang w:val="ro-RO"/>
        </w:rPr>
        <w:t xml:space="preserve">zona 2 – sat </w:t>
      </w:r>
      <w:proofErr w:type="spellStart"/>
      <w:r w:rsidRPr="00652DD6">
        <w:rPr>
          <w:rFonts w:ascii="Bookman Old Style" w:hAnsi="Bookman Old Style" w:cs="Arial"/>
          <w:color w:val="000000" w:themeColor="text1"/>
          <w:sz w:val="24"/>
          <w:szCs w:val="24"/>
          <w:lang w:val="ro-RO"/>
        </w:rPr>
        <w:t>Badila</w:t>
      </w:r>
      <w:proofErr w:type="spellEnd"/>
      <w:r w:rsidRPr="00652DD6">
        <w:rPr>
          <w:rFonts w:ascii="Bookman Old Style" w:hAnsi="Bookman Old Style" w:cs="Arial"/>
          <w:color w:val="000000" w:themeColor="text1"/>
          <w:sz w:val="24"/>
          <w:szCs w:val="24"/>
          <w:lang w:val="ro-RO"/>
        </w:rPr>
        <w:t xml:space="preserve"> ( </w:t>
      </w:r>
      <w:r w:rsidR="003F2CE5" w:rsidRPr="00652DD6">
        <w:rPr>
          <w:rFonts w:ascii="Bookman Old Style" w:hAnsi="Bookman Old Style" w:cs="Arial"/>
          <w:color w:val="000000" w:themeColor="text1"/>
          <w:sz w:val="24"/>
          <w:szCs w:val="24"/>
          <w:lang w:val="ro-RO"/>
        </w:rPr>
        <w:t xml:space="preserve">zona </w:t>
      </w:r>
      <w:proofErr w:type="spellStart"/>
      <w:r w:rsidR="003F2CE5" w:rsidRPr="00652DD6">
        <w:rPr>
          <w:rFonts w:ascii="Bookman Old Style" w:hAnsi="Bookman Old Style" w:cs="Arial"/>
          <w:color w:val="000000" w:themeColor="text1"/>
          <w:sz w:val="24"/>
          <w:szCs w:val="24"/>
          <w:lang w:val="ro-RO"/>
        </w:rPr>
        <w:t>garii</w:t>
      </w:r>
      <w:proofErr w:type="spellEnd"/>
      <w:r w:rsidR="003F2CE5" w:rsidRPr="00652DD6">
        <w:rPr>
          <w:rFonts w:ascii="Bookman Old Style" w:hAnsi="Bookman Old Style" w:cs="Arial"/>
          <w:color w:val="000000" w:themeColor="text1"/>
          <w:sz w:val="24"/>
          <w:szCs w:val="24"/>
          <w:lang w:val="ro-RO"/>
        </w:rPr>
        <w:t xml:space="preserve"> </w:t>
      </w:r>
      <w:proofErr w:type="spellStart"/>
      <w:r w:rsidR="003F2CE5" w:rsidRPr="00652DD6">
        <w:rPr>
          <w:rFonts w:ascii="Bookman Old Style" w:hAnsi="Bookman Old Style" w:cs="Arial"/>
          <w:color w:val="000000" w:themeColor="text1"/>
          <w:sz w:val="24"/>
          <w:szCs w:val="24"/>
          <w:lang w:val="ro-RO"/>
        </w:rPr>
        <w:t>Badila</w:t>
      </w:r>
      <w:proofErr w:type="spellEnd"/>
      <w:r w:rsidR="003F2CE5" w:rsidRPr="00652DD6">
        <w:rPr>
          <w:rFonts w:ascii="Bookman Old Style" w:hAnsi="Bookman Old Style" w:cs="Arial"/>
          <w:color w:val="000000" w:themeColor="text1"/>
          <w:sz w:val="24"/>
          <w:szCs w:val="24"/>
          <w:lang w:val="ro-RO"/>
        </w:rPr>
        <w:t xml:space="preserve"> , </w:t>
      </w:r>
      <w:proofErr w:type="spellStart"/>
      <w:r w:rsidR="003F2CE5" w:rsidRPr="00652DD6">
        <w:rPr>
          <w:rFonts w:ascii="Bookman Old Style" w:hAnsi="Bookman Old Style" w:cs="Arial"/>
          <w:color w:val="000000" w:themeColor="text1"/>
          <w:sz w:val="24"/>
          <w:szCs w:val="24"/>
          <w:lang w:val="ro-RO"/>
        </w:rPr>
        <w:t>Varf</w:t>
      </w:r>
      <w:proofErr w:type="spellEnd"/>
      <w:r w:rsidR="003F2CE5" w:rsidRPr="00652DD6">
        <w:rPr>
          <w:rFonts w:ascii="Bookman Old Style" w:hAnsi="Bookman Old Style" w:cs="Arial"/>
          <w:color w:val="000000" w:themeColor="text1"/>
          <w:sz w:val="24"/>
          <w:szCs w:val="24"/>
          <w:lang w:val="ro-RO"/>
        </w:rPr>
        <w:t xml:space="preserve"> </w:t>
      </w:r>
      <w:proofErr w:type="spellStart"/>
      <w:r w:rsidR="003F2CE5" w:rsidRPr="00652DD6">
        <w:rPr>
          <w:rFonts w:ascii="Bookman Old Style" w:hAnsi="Bookman Old Style" w:cs="Arial"/>
          <w:color w:val="000000" w:themeColor="text1"/>
          <w:sz w:val="24"/>
          <w:szCs w:val="24"/>
          <w:lang w:val="ro-RO"/>
        </w:rPr>
        <w:t>Badila</w:t>
      </w:r>
      <w:proofErr w:type="spellEnd"/>
      <w:r w:rsidR="003F2CE5" w:rsidRPr="00652DD6">
        <w:rPr>
          <w:rFonts w:ascii="Bookman Old Style" w:hAnsi="Bookman Old Style" w:cs="Arial"/>
          <w:color w:val="000000" w:themeColor="text1"/>
          <w:sz w:val="24"/>
          <w:szCs w:val="24"/>
          <w:lang w:val="ro-RO"/>
        </w:rPr>
        <w:t xml:space="preserve"> , Valea Sării)</w:t>
      </w:r>
    </w:p>
    <w:p w14:paraId="28C7FFB1" w14:textId="4A51771A" w:rsidR="003F2CE5" w:rsidRPr="00652DD6" w:rsidRDefault="003F2CE5" w:rsidP="00D93A96">
      <w:pPr>
        <w:pStyle w:val="Frspaiere"/>
        <w:ind w:right="-942"/>
        <w:jc w:val="both"/>
        <w:rPr>
          <w:rFonts w:ascii="Bookman Old Style" w:hAnsi="Bookman Old Style" w:cs="Arial"/>
          <w:color w:val="000000" w:themeColor="text1"/>
          <w:sz w:val="24"/>
          <w:szCs w:val="24"/>
          <w:lang w:val="ro-RO"/>
        </w:rPr>
      </w:pPr>
      <w:r w:rsidRPr="00652DD6">
        <w:rPr>
          <w:rFonts w:ascii="Bookman Old Style" w:hAnsi="Bookman Old Style" w:cs="Arial"/>
          <w:color w:val="000000" w:themeColor="text1"/>
          <w:sz w:val="24"/>
          <w:szCs w:val="24"/>
          <w:lang w:val="ro-RO"/>
        </w:rPr>
        <w:t>3.</w:t>
      </w:r>
      <w:r w:rsidR="00373F89">
        <w:rPr>
          <w:rFonts w:ascii="Bookman Old Style" w:hAnsi="Bookman Old Style" w:cs="Arial"/>
          <w:color w:val="000000" w:themeColor="text1"/>
          <w:sz w:val="24"/>
          <w:szCs w:val="24"/>
          <w:lang w:val="ro-RO"/>
        </w:rPr>
        <w:t>Bratu Camelia</w:t>
      </w:r>
      <w:r w:rsidRPr="00652DD6">
        <w:rPr>
          <w:rFonts w:ascii="Bookman Old Style" w:hAnsi="Bookman Old Style" w:cs="Arial"/>
          <w:color w:val="000000" w:themeColor="text1"/>
          <w:sz w:val="24"/>
          <w:szCs w:val="24"/>
          <w:lang w:val="ro-RO"/>
        </w:rPr>
        <w:t xml:space="preserve"> – zona 3- sat Lunca Frumoasă (Intrare Lunca Frumoasa – </w:t>
      </w:r>
      <w:proofErr w:type="spellStart"/>
      <w:r w:rsidRPr="00652DD6">
        <w:rPr>
          <w:rFonts w:ascii="Bookman Old Style" w:hAnsi="Bookman Old Style" w:cs="Arial"/>
          <w:color w:val="000000" w:themeColor="text1"/>
          <w:sz w:val="24"/>
          <w:szCs w:val="24"/>
          <w:lang w:val="ro-RO"/>
        </w:rPr>
        <w:t>Scoala</w:t>
      </w:r>
      <w:proofErr w:type="spellEnd"/>
      <w:r w:rsidRPr="00652DD6">
        <w:rPr>
          <w:rFonts w:ascii="Bookman Old Style" w:hAnsi="Bookman Old Style" w:cs="Arial"/>
          <w:color w:val="000000" w:themeColor="text1"/>
          <w:sz w:val="24"/>
          <w:szCs w:val="24"/>
          <w:lang w:val="ro-RO"/>
        </w:rPr>
        <w:t xml:space="preserve"> – Bratu Vasile)</w:t>
      </w:r>
    </w:p>
    <w:p w14:paraId="1BA8F009" w14:textId="77777777" w:rsidR="003F2CE5" w:rsidRPr="00652DD6" w:rsidRDefault="003F2CE5" w:rsidP="00D93A96">
      <w:pPr>
        <w:pStyle w:val="Frspaiere"/>
        <w:ind w:right="-942"/>
        <w:jc w:val="both"/>
        <w:rPr>
          <w:rFonts w:ascii="Bookman Old Style" w:hAnsi="Bookman Old Style" w:cs="Arial"/>
          <w:color w:val="000000" w:themeColor="text1"/>
          <w:sz w:val="24"/>
          <w:szCs w:val="24"/>
          <w:lang w:val="ro-RO"/>
        </w:rPr>
      </w:pPr>
      <w:r w:rsidRPr="00652DD6">
        <w:rPr>
          <w:rFonts w:ascii="Bookman Old Style" w:hAnsi="Bookman Old Style" w:cs="Arial"/>
          <w:color w:val="000000" w:themeColor="text1"/>
          <w:sz w:val="24"/>
          <w:szCs w:val="24"/>
          <w:lang w:val="ro-RO"/>
        </w:rPr>
        <w:t xml:space="preserve">4.Burlacu Alexandru – zona 4 </w:t>
      </w:r>
      <w:r w:rsidR="0038214D" w:rsidRPr="00652DD6">
        <w:rPr>
          <w:rFonts w:ascii="Bookman Old Style" w:hAnsi="Bookman Old Style" w:cs="Arial"/>
          <w:color w:val="000000" w:themeColor="text1"/>
          <w:sz w:val="24"/>
          <w:szCs w:val="24"/>
          <w:lang w:val="ro-RO"/>
        </w:rPr>
        <w:t xml:space="preserve">( </w:t>
      </w:r>
      <w:proofErr w:type="spellStart"/>
      <w:r w:rsidR="0038214D" w:rsidRPr="00652DD6">
        <w:rPr>
          <w:rFonts w:ascii="Bookman Old Style" w:hAnsi="Bookman Old Style" w:cs="Arial"/>
          <w:color w:val="000000" w:themeColor="text1"/>
          <w:sz w:val="24"/>
          <w:szCs w:val="24"/>
          <w:lang w:val="ro-RO"/>
        </w:rPr>
        <w:t>ulita</w:t>
      </w:r>
      <w:proofErr w:type="spellEnd"/>
      <w:r w:rsidR="0038214D" w:rsidRPr="00652DD6">
        <w:rPr>
          <w:rFonts w:ascii="Bookman Old Style" w:hAnsi="Bookman Old Style" w:cs="Arial"/>
          <w:color w:val="000000" w:themeColor="text1"/>
          <w:sz w:val="24"/>
          <w:szCs w:val="24"/>
          <w:lang w:val="ro-RO"/>
        </w:rPr>
        <w:t xml:space="preserve"> </w:t>
      </w:r>
      <w:proofErr w:type="spellStart"/>
      <w:r w:rsidR="0038214D" w:rsidRPr="00652DD6">
        <w:rPr>
          <w:rFonts w:ascii="Bookman Old Style" w:hAnsi="Bookman Old Style" w:cs="Arial"/>
          <w:color w:val="000000" w:themeColor="text1"/>
          <w:sz w:val="24"/>
          <w:szCs w:val="24"/>
          <w:lang w:val="ro-RO"/>
        </w:rPr>
        <w:t>Bobocesti</w:t>
      </w:r>
      <w:proofErr w:type="spellEnd"/>
      <w:r w:rsidR="0038214D" w:rsidRPr="00652DD6">
        <w:rPr>
          <w:rFonts w:ascii="Bookman Old Style" w:hAnsi="Bookman Old Style" w:cs="Arial"/>
          <w:color w:val="000000" w:themeColor="text1"/>
          <w:sz w:val="24"/>
          <w:szCs w:val="24"/>
          <w:lang w:val="ro-RO"/>
        </w:rPr>
        <w:t xml:space="preserve"> , </w:t>
      </w:r>
      <w:proofErr w:type="spellStart"/>
      <w:r w:rsidR="0038214D" w:rsidRPr="00652DD6">
        <w:rPr>
          <w:rFonts w:ascii="Bookman Old Style" w:hAnsi="Bookman Old Style" w:cs="Arial"/>
          <w:color w:val="000000" w:themeColor="text1"/>
          <w:sz w:val="24"/>
          <w:szCs w:val="24"/>
          <w:lang w:val="ro-RO"/>
        </w:rPr>
        <w:t>Afumati</w:t>
      </w:r>
      <w:proofErr w:type="spellEnd"/>
      <w:r w:rsidR="0038214D" w:rsidRPr="00652DD6">
        <w:rPr>
          <w:rFonts w:ascii="Bookman Old Style" w:hAnsi="Bookman Old Style" w:cs="Arial"/>
          <w:color w:val="000000" w:themeColor="text1"/>
          <w:sz w:val="24"/>
          <w:szCs w:val="24"/>
          <w:lang w:val="ro-RO"/>
        </w:rPr>
        <w:t xml:space="preserve"> </w:t>
      </w:r>
      <w:r w:rsidRPr="00652DD6">
        <w:rPr>
          <w:rFonts w:ascii="Bookman Old Style" w:hAnsi="Bookman Old Style" w:cs="Arial"/>
          <w:color w:val="000000" w:themeColor="text1"/>
          <w:sz w:val="24"/>
          <w:szCs w:val="24"/>
          <w:lang w:val="ro-RO"/>
        </w:rPr>
        <w:t>)</w:t>
      </w:r>
    </w:p>
    <w:p w14:paraId="3B0D4EBB" w14:textId="61DA825E" w:rsidR="003F2CE5" w:rsidRPr="00652DD6" w:rsidRDefault="00E2666C" w:rsidP="00D93A96">
      <w:pPr>
        <w:pStyle w:val="Frspaiere"/>
        <w:ind w:right="-942"/>
        <w:jc w:val="both"/>
        <w:rPr>
          <w:rFonts w:ascii="Bookman Old Style" w:hAnsi="Bookman Old Style" w:cs="Arial"/>
          <w:color w:val="000000" w:themeColor="text1"/>
          <w:sz w:val="24"/>
          <w:szCs w:val="24"/>
          <w:lang w:val="ro-RO"/>
        </w:rPr>
      </w:pPr>
      <w:r w:rsidRPr="00652DD6">
        <w:rPr>
          <w:rFonts w:ascii="Bookman Old Style" w:hAnsi="Bookman Old Style" w:cs="Arial"/>
          <w:color w:val="000000" w:themeColor="text1"/>
          <w:sz w:val="24"/>
          <w:szCs w:val="24"/>
          <w:lang w:val="ro-RO"/>
        </w:rPr>
        <w:t>5.</w:t>
      </w:r>
      <w:r w:rsidR="00373F89">
        <w:rPr>
          <w:rFonts w:ascii="Bookman Old Style" w:hAnsi="Bookman Old Style" w:cs="Arial"/>
          <w:color w:val="000000" w:themeColor="text1"/>
          <w:sz w:val="24"/>
          <w:szCs w:val="24"/>
          <w:lang w:val="ro-RO"/>
        </w:rPr>
        <w:t>Grigorescu Gabriela-Nicoleta</w:t>
      </w:r>
      <w:r w:rsidR="003F2CE5" w:rsidRPr="00652DD6">
        <w:rPr>
          <w:rFonts w:ascii="Bookman Old Style" w:hAnsi="Bookman Old Style" w:cs="Arial"/>
          <w:color w:val="000000" w:themeColor="text1"/>
          <w:sz w:val="24"/>
          <w:szCs w:val="24"/>
          <w:lang w:val="ro-RO"/>
        </w:rPr>
        <w:t xml:space="preserve"> – zona 5 ( </w:t>
      </w:r>
      <w:proofErr w:type="spellStart"/>
      <w:r w:rsidR="003F2CE5" w:rsidRPr="00652DD6">
        <w:rPr>
          <w:rFonts w:ascii="Bookman Old Style" w:hAnsi="Bookman Old Style" w:cs="Arial"/>
          <w:color w:val="000000" w:themeColor="text1"/>
          <w:sz w:val="24"/>
          <w:szCs w:val="24"/>
          <w:lang w:val="ro-RO"/>
        </w:rPr>
        <w:t>Parscov</w:t>
      </w:r>
      <w:proofErr w:type="spellEnd"/>
      <w:r w:rsidR="003F2CE5" w:rsidRPr="00652DD6">
        <w:rPr>
          <w:rFonts w:ascii="Bookman Old Style" w:hAnsi="Bookman Old Style" w:cs="Arial"/>
          <w:color w:val="000000" w:themeColor="text1"/>
          <w:sz w:val="24"/>
          <w:szCs w:val="24"/>
          <w:lang w:val="ro-RO"/>
        </w:rPr>
        <w:t xml:space="preserve"> de jos pana la Biserica)</w:t>
      </w:r>
    </w:p>
    <w:p w14:paraId="08921E06" w14:textId="4077A611" w:rsidR="003F2CE5" w:rsidRPr="00652DD6" w:rsidRDefault="003F2CE5" w:rsidP="00D93A96">
      <w:pPr>
        <w:pStyle w:val="Frspaiere"/>
        <w:ind w:right="-942"/>
        <w:jc w:val="both"/>
        <w:rPr>
          <w:rFonts w:ascii="Bookman Old Style" w:hAnsi="Bookman Old Style" w:cs="Arial"/>
          <w:color w:val="000000" w:themeColor="text1"/>
          <w:sz w:val="24"/>
          <w:szCs w:val="24"/>
          <w:lang w:val="ro-RO"/>
        </w:rPr>
      </w:pPr>
      <w:r w:rsidRPr="00652DD6">
        <w:rPr>
          <w:rFonts w:ascii="Bookman Old Style" w:hAnsi="Bookman Old Style" w:cs="Arial"/>
          <w:color w:val="000000" w:themeColor="text1"/>
          <w:sz w:val="24"/>
          <w:szCs w:val="24"/>
          <w:lang w:val="ro-RO"/>
        </w:rPr>
        <w:t>6.</w:t>
      </w:r>
      <w:r w:rsidR="00373F89">
        <w:rPr>
          <w:rFonts w:ascii="Bookman Old Style" w:hAnsi="Bookman Old Style" w:cs="Arial"/>
          <w:color w:val="000000" w:themeColor="text1"/>
          <w:sz w:val="24"/>
          <w:szCs w:val="24"/>
          <w:lang w:val="ro-RO"/>
        </w:rPr>
        <w:t>Gugumete Cristinel</w:t>
      </w:r>
      <w:r w:rsidRPr="00652DD6">
        <w:rPr>
          <w:rFonts w:ascii="Bookman Old Style" w:hAnsi="Bookman Old Style" w:cs="Arial"/>
          <w:color w:val="000000" w:themeColor="text1"/>
          <w:sz w:val="24"/>
          <w:szCs w:val="24"/>
          <w:lang w:val="ro-RO"/>
        </w:rPr>
        <w:t xml:space="preserve"> – zona 6 – </w:t>
      </w:r>
      <w:proofErr w:type="spellStart"/>
      <w:r w:rsidRPr="00652DD6">
        <w:rPr>
          <w:rFonts w:ascii="Bookman Old Style" w:hAnsi="Bookman Old Style" w:cs="Arial"/>
          <w:color w:val="000000" w:themeColor="text1"/>
          <w:sz w:val="24"/>
          <w:szCs w:val="24"/>
          <w:lang w:val="ro-RO"/>
        </w:rPr>
        <w:t>Scoala</w:t>
      </w:r>
      <w:proofErr w:type="spellEnd"/>
      <w:r w:rsidRPr="00652DD6">
        <w:rPr>
          <w:rFonts w:ascii="Bookman Old Style" w:hAnsi="Bookman Old Style" w:cs="Arial"/>
          <w:color w:val="000000" w:themeColor="text1"/>
          <w:sz w:val="24"/>
          <w:szCs w:val="24"/>
          <w:lang w:val="ro-RO"/>
        </w:rPr>
        <w:t xml:space="preserve"> Lunca Frumoasa ,Muchia Mare)</w:t>
      </w:r>
    </w:p>
    <w:p w14:paraId="68968798" w14:textId="1116A131" w:rsidR="003F2CE5" w:rsidRPr="00652DD6" w:rsidRDefault="003F2CE5" w:rsidP="00D93A96">
      <w:pPr>
        <w:pStyle w:val="Frspaiere"/>
        <w:ind w:right="-942"/>
        <w:jc w:val="both"/>
        <w:rPr>
          <w:rFonts w:ascii="Bookman Old Style" w:hAnsi="Bookman Old Style" w:cs="Arial"/>
          <w:color w:val="000000" w:themeColor="text1"/>
          <w:sz w:val="24"/>
          <w:szCs w:val="24"/>
          <w:lang w:val="ro-RO"/>
        </w:rPr>
      </w:pPr>
      <w:r w:rsidRPr="00652DD6">
        <w:rPr>
          <w:rFonts w:ascii="Bookman Old Style" w:hAnsi="Bookman Old Style" w:cs="Arial"/>
          <w:color w:val="000000" w:themeColor="text1"/>
          <w:sz w:val="24"/>
          <w:szCs w:val="24"/>
          <w:lang w:val="ro-RO"/>
        </w:rPr>
        <w:t>7.</w:t>
      </w:r>
      <w:r w:rsidR="00272AB7" w:rsidRPr="00652DD6">
        <w:rPr>
          <w:rFonts w:ascii="Bookman Old Style" w:hAnsi="Bookman Old Style" w:cs="Arial"/>
          <w:color w:val="000000" w:themeColor="text1"/>
          <w:sz w:val="24"/>
          <w:szCs w:val="24"/>
          <w:lang w:val="ro-RO"/>
        </w:rPr>
        <w:t xml:space="preserve"> </w:t>
      </w:r>
      <w:r w:rsidR="00373F89">
        <w:rPr>
          <w:rFonts w:ascii="Bookman Old Style" w:hAnsi="Bookman Old Style" w:cs="Arial"/>
          <w:color w:val="000000" w:themeColor="text1"/>
          <w:sz w:val="24"/>
          <w:szCs w:val="24"/>
          <w:lang w:val="ro-RO"/>
        </w:rPr>
        <w:t>Moraru Cristinel</w:t>
      </w:r>
      <w:r w:rsidRPr="00652DD6">
        <w:rPr>
          <w:rFonts w:ascii="Bookman Old Style" w:hAnsi="Bookman Old Style" w:cs="Arial"/>
          <w:color w:val="000000" w:themeColor="text1"/>
          <w:sz w:val="24"/>
          <w:szCs w:val="24"/>
          <w:lang w:val="ro-RO"/>
        </w:rPr>
        <w:t xml:space="preserve">– zona 7–(Tocileni Valea Purcarului </w:t>
      </w:r>
      <w:proofErr w:type="spellStart"/>
      <w:r w:rsidRPr="00652DD6">
        <w:rPr>
          <w:rFonts w:ascii="Bookman Old Style" w:hAnsi="Bookman Old Style" w:cs="Arial"/>
          <w:color w:val="000000" w:themeColor="text1"/>
          <w:sz w:val="24"/>
          <w:szCs w:val="24"/>
          <w:lang w:val="ro-RO"/>
        </w:rPr>
        <w:t>incepand</w:t>
      </w:r>
      <w:proofErr w:type="spellEnd"/>
      <w:r w:rsidRPr="00652DD6">
        <w:rPr>
          <w:rFonts w:ascii="Bookman Old Style" w:hAnsi="Bookman Old Style" w:cs="Arial"/>
          <w:color w:val="000000" w:themeColor="text1"/>
          <w:sz w:val="24"/>
          <w:szCs w:val="24"/>
          <w:lang w:val="ro-RO"/>
        </w:rPr>
        <w:t xml:space="preserve"> de la Bratu Vasile)</w:t>
      </w:r>
    </w:p>
    <w:p w14:paraId="71DCD3FE" w14:textId="77777777" w:rsidR="003F2CE5" w:rsidRPr="00652DD6" w:rsidRDefault="003F2CE5" w:rsidP="00D93A96">
      <w:pPr>
        <w:pStyle w:val="Frspaiere"/>
        <w:ind w:right="-942"/>
        <w:jc w:val="both"/>
        <w:rPr>
          <w:rFonts w:ascii="Bookman Old Style" w:hAnsi="Bookman Old Style" w:cs="Arial"/>
          <w:color w:val="000000" w:themeColor="text1"/>
          <w:sz w:val="24"/>
          <w:szCs w:val="24"/>
          <w:lang w:val="ro-RO"/>
        </w:rPr>
      </w:pPr>
      <w:r w:rsidRPr="00652DD6">
        <w:rPr>
          <w:rFonts w:ascii="Bookman Old Style" w:hAnsi="Bookman Old Style" w:cs="Arial"/>
          <w:color w:val="000000" w:themeColor="text1"/>
          <w:sz w:val="24"/>
          <w:szCs w:val="24"/>
          <w:lang w:val="ro-RO"/>
        </w:rPr>
        <w:t>8.Florescu Nicolae – zona 8 – (</w:t>
      </w:r>
      <w:proofErr w:type="spellStart"/>
      <w:r w:rsidRPr="00652DD6">
        <w:rPr>
          <w:rFonts w:ascii="Bookman Old Style" w:hAnsi="Bookman Old Style" w:cs="Arial"/>
          <w:color w:val="000000" w:themeColor="text1"/>
          <w:sz w:val="24"/>
          <w:szCs w:val="24"/>
          <w:lang w:val="ro-RO"/>
        </w:rPr>
        <w:t>Duta</w:t>
      </w:r>
      <w:proofErr w:type="spellEnd"/>
      <w:r w:rsidRPr="00652DD6">
        <w:rPr>
          <w:rFonts w:ascii="Bookman Old Style" w:hAnsi="Bookman Old Style" w:cs="Arial"/>
          <w:color w:val="000000" w:themeColor="text1"/>
          <w:sz w:val="24"/>
          <w:szCs w:val="24"/>
          <w:lang w:val="ro-RO"/>
        </w:rPr>
        <w:t xml:space="preserve"> Dumitru – margine sat </w:t>
      </w:r>
      <w:proofErr w:type="spellStart"/>
      <w:r w:rsidRPr="00652DD6">
        <w:rPr>
          <w:rFonts w:ascii="Bookman Old Style" w:hAnsi="Bookman Old Style" w:cs="Arial"/>
          <w:color w:val="000000" w:themeColor="text1"/>
          <w:sz w:val="24"/>
          <w:szCs w:val="24"/>
          <w:lang w:val="ro-RO"/>
        </w:rPr>
        <w:t>Robesti</w:t>
      </w:r>
      <w:proofErr w:type="spellEnd"/>
      <w:r w:rsidRPr="00652DD6">
        <w:rPr>
          <w:rFonts w:ascii="Bookman Old Style" w:hAnsi="Bookman Old Style" w:cs="Arial"/>
          <w:color w:val="000000" w:themeColor="text1"/>
          <w:sz w:val="24"/>
          <w:szCs w:val="24"/>
          <w:lang w:val="ro-RO"/>
        </w:rPr>
        <w:t xml:space="preserve"> spre </w:t>
      </w:r>
      <w:proofErr w:type="spellStart"/>
      <w:r w:rsidRPr="00652DD6">
        <w:rPr>
          <w:rFonts w:ascii="Bookman Old Style" w:hAnsi="Bookman Old Style" w:cs="Arial"/>
          <w:color w:val="000000" w:themeColor="text1"/>
          <w:sz w:val="24"/>
          <w:szCs w:val="24"/>
          <w:lang w:val="ro-RO"/>
        </w:rPr>
        <w:t>Cojanu</w:t>
      </w:r>
      <w:proofErr w:type="spellEnd"/>
      <w:r w:rsidRPr="00652DD6">
        <w:rPr>
          <w:rFonts w:ascii="Bookman Old Style" w:hAnsi="Bookman Old Style" w:cs="Arial"/>
          <w:color w:val="000000" w:themeColor="text1"/>
          <w:sz w:val="24"/>
          <w:szCs w:val="24"/>
          <w:lang w:val="ro-RO"/>
        </w:rPr>
        <w:t>)</w:t>
      </w:r>
    </w:p>
    <w:p w14:paraId="3FBDA831" w14:textId="77777777" w:rsidR="003F2CE5" w:rsidRPr="00652DD6" w:rsidRDefault="003F2CE5" w:rsidP="00D93A96">
      <w:pPr>
        <w:pStyle w:val="Frspaiere"/>
        <w:ind w:right="-942"/>
        <w:jc w:val="both"/>
        <w:rPr>
          <w:rFonts w:ascii="Bookman Old Style" w:hAnsi="Bookman Old Style" w:cs="Arial"/>
          <w:color w:val="000000" w:themeColor="text1"/>
          <w:sz w:val="24"/>
          <w:szCs w:val="24"/>
          <w:lang w:val="ro-RO"/>
        </w:rPr>
      </w:pPr>
      <w:r w:rsidRPr="00652DD6">
        <w:rPr>
          <w:rFonts w:ascii="Bookman Old Style" w:hAnsi="Bookman Old Style" w:cs="Arial"/>
          <w:color w:val="000000" w:themeColor="text1"/>
          <w:sz w:val="24"/>
          <w:szCs w:val="24"/>
          <w:lang w:val="ro-RO"/>
        </w:rPr>
        <w:t xml:space="preserve">9.Neagu Gheorghe – zona 9 – ( blocuri </w:t>
      </w:r>
      <w:proofErr w:type="spellStart"/>
      <w:r w:rsidRPr="00652DD6">
        <w:rPr>
          <w:rFonts w:ascii="Bookman Old Style" w:hAnsi="Bookman Old Style" w:cs="Arial"/>
          <w:color w:val="000000" w:themeColor="text1"/>
          <w:sz w:val="24"/>
          <w:szCs w:val="24"/>
          <w:lang w:val="ro-RO"/>
        </w:rPr>
        <w:t>Parscov</w:t>
      </w:r>
      <w:proofErr w:type="spellEnd"/>
      <w:r w:rsidRPr="00652DD6">
        <w:rPr>
          <w:rFonts w:ascii="Bookman Old Style" w:hAnsi="Bookman Old Style" w:cs="Arial"/>
          <w:color w:val="000000" w:themeColor="text1"/>
          <w:sz w:val="24"/>
          <w:szCs w:val="24"/>
          <w:lang w:val="ro-RO"/>
        </w:rPr>
        <w:t>)</w:t>
      </w:r>
    </w:p>
    <w:p w14:paraId="69EA2F73" w14:textId="0E36A8B0" w:rsidR="003F2CE5" w:rsidRPr="00652DD6" w:rsidRDefault="003F2CE5" w:rsidP="00D93A96">
      <w:pPr>
        <w:pStyle w:val="Frspaiere"/>
        <w:ind w:right="-942"/>
        <w:jc w:val="both"/>
        <w:rPr>
          <w:rFonts w:ascii="Bookman Old Style" w:hAnsi="Bookman Old Style" w:cs="Arial"/>
          <w:color w:val="000000" w:themeColor="text1"/>
          <w:sz w:val="24"/>
          <w:szCs w:val="24"/>
          <w:lang w:val="ro-RO"/>
        </w:rPr>
      </w:pPr>
      <w:r w:rsidRPr="00652DD6">
        <w:rPr>
          <w:rFonts w:ascii="Bookman Old Style" w:hAnsi="Bookman Old Style" w:cs="Arial"/>
          <w:color w:val="000000" w:themeColor="text1"/>
          <w:sz w:val="24"/>
          <w:szCs w:val="24"/>
          <w:lang w:val="ro-RO"/>
        </w:rPr>
        <w:t>10</w:t>
      </w:r>
      <w:r w:rsidR="00373F89">
        <w:rPr>
          <w:rFonts w:ascii="Bookman Old Style" w:hAnsi="Bookman Old Style" w:cs="Arial"/>
          <w:color w:val="000000" w:themeColor="text1"/>
          <w:sz w:val="24"/>
          <w:szCs w:val="24"/>
          <w:lang w:val="ro-RO"/>
        </w:rPr>
        <w:t>. Chira Mădălin-Remus</w:t>
      </w:r>
      <w:r w:rsidR="00292C7D" w:rsidRPr="00652DD6">
        <w:rPr>
          <w:rFonts w:ascii="Bookman Old Style" w:hAnsi="Bookman Old Style" w:cs="Arial"/>
          <w:color w:val="000000" w:themeColor="text1"/>
          <w:sz w:val="24"/>
          <w:szCs w:val="24"/>
          <w:lang w:val="ro-RO"/>
        </w:rPr>
        <w:t xml:space="preserve"> – zona 10 (Pârscov Cornet)</w:t>
      </w:r>
    </w:p>
    <w:p w14:paraId="582B2BD6" w14:textId="77777777" w:rsidR="00292C7D" w:rsidRPr="00652DD6" w:rsidRDefault="00292C7D" w:rsidP="00D93A96">
      <w:pPr>
        <w:pStyle w:val="Frspaiere"/>
        <w:ind w:right="-942"/>
        <w:jc w:val="both"/>
        <w:rPr>
          <w:rFonts w:ascii="Bookman Old Style" w:hAnsi="Bookman Old Style" w:cs="Arial"/>
          <w:color w:val="000000" w:themeColor="text1"/>
          <w:sz w:val="24"/>
          <w:szCs w:val="24"/>
          <w:lang w:val="ro-RO"/>
        </w:rPr>
      </w:pPr>
      <w:r w:rsidRPr="00652DD6">
        <w:rPr>
          <w:rFonts w:ascii="Bookman Old Style" w:hAnsi="Bookman Old Style" w:cs="Arial"/>
          <w:color w:val="000000" w:themeColor="text1"/>
          <w:sz w:val="24"/>
          <w:szCs w:val="24"/>
          <w:lang w:val="ro-RO"/>
        </w:rPr>
        <w:lastRenderedPageBreak/>
        <w:t xml:space="preserve">11.Popescu Ion – zona 11 ( de la </w:t>
      </w:r>
      <w:proofErr w:type="spellStart"/>
      <w:r w:rsidRPr="00652DD6">
        <w:rPr>
          <w:rFonts w:ascii="Bookman Old Style" w:hAnsi="Bookman Old Style" w:cs="Arial"/>
          <w:color w:val="000000" w:themeColor="text1"/>
          <w:sz w:val="24"/>
          <w:szCs w:val="24"/>
          <w:lang w:val="ro-RO"/>
        </w:rPr>
        <w:t>ulita</w:t>
      </w:r>
      <w:proofErr w:type="spellEnd"/>
      <w:r w:rsidRPr="00652DD6">
        <w:rPr>
          <w:rFonts w:ascii="Bookman Old Style" w:hAnsi="Bookman Old Style" w:cs="Arial"/>
          <w:color w:val="000000" w:themeColor="text1"/>
          <w:sz w:val="24"/>
          <w:szCs w:val="24"/>
          <w:lang w:val="ro-RO"/>
        </w:rPr>
        <w:t xml:space="preserve"> </w:t>
      </w:r>
      <w:proofErr w:type="spellStart"/>
      <w:r w:rsidRPr="00652DD6">
        <w:rPr>
          <w:rFonts w:ascii="Bookman Old Style" w:hAnsi="Bookman Old Style" w:cs="Arial"/>
          <w:color w:val="000000" w:themeColor="text1"/>
          <w:sz w:val="24"/>
          <w:szCs w:val="24"/>
          <w:lang w:val="ro-RO"/>
        </w:rPr>
        <w:t>Bobocesti</w:t>
      </w:r>
      <w:proofErr w:type="spellEnd"/>
      <w:r w:rsidRPr="00652DD6">
        <w:rPr>
          <w:rFonts w:ascii="Bookman Old Style" w:hAnsi="Bookman Old Style" w:cs="Arial"/>
          <w:color w:val="000000" w:themeColor="text1"/>
          <w:sz w:val="24"/>
          <w:szCs w:val="24"/>
          <w:lang w:val="ro-RO"/>
        </w:rPr>
        <w:t xml:space="preserve"> – pana la </w:t>
      </w:r>
      <w:proofErr w:type="spellStart"/>
      <w:r w:rsidRPr="00652DD6">
        <w:rPr>
          <w:rFonts w:ascii="Bookman Old Style" w:hAnsi="Bookman Old Style" w:cs="Arial"/>
          <w:color w:val="000000" w:themeColor="text1"/>
          <w:sz w:val="24"/>
          <w:szCs w:val="24"/>
          <w:lang w:val="ro-RO"/>
        </w:rPr>
        <w:t>Gradinita</w:t>
      </w:r>
      <w:proofErr w:type="spellEnd"/>
      <w:r w:rsidRPr="00652DD6">
        <w:rPr>
          <w:rFonts w:ascii="Bookman Old Style" w:hAnsi="Bookman Old Style" w:cs="Arial"/>
          <w:color w:val="000000" w:themeColor="text1"/>
          <w:sz w:val="24"/>
          <w:szCs w:val="24"/>
          <w:lang w:val="ro-RO"/>
        </w:rPr>
        <w:t>)</w:t>
      </w:r>
    </w:p>
    <w:p w14:paraId="0B3DA183" w14:textId="77777777" w:rsidR="00292C7D" w:rsidRPr="00652DD6" w:rsidRDefault="00292C7D" w:rsidP="00D93A96">
      <w:pPr>
        <w:pStyle w:val="Frspaiere"/>
        <w:ind w:right="-942"/>
        <w:jc w:val="both"/>
        <w:rPr>
          <w:rFonts w:ascii="Bookman Old Style" w:hAnsi="Bookman Old Style" w:cs="Arial"/>
          <w:color w:val="000000" w:themeColor="text1"/>
          <w:sz w:val="24"/>
          <w:szCs w:val="24"/>
          <w:lang w:val="ro-RO"/>
        </w:rPr>
      </w:pPr>
      <w:r w:rsidRPr="00652DD6">
        <w:rPr>
          <w:rFonts w:ascii="Bookman Old Style" w:hAnsi="Bookman Old Style" w:cs="Arial"/>
          <w:color w:val="000000" w:themeColor="text1"/>
          <w:sz w:val="24"/>
          <w:szCs w:val="24"/>
          <w:lang w:val="ro-RO"/>
        </w:rPr>
        <w:t xml:space="preserve">12Posmagiu Diogene Ion – zona 12 – ( intrare </w:t>
      </w:r>
      <w:proofErr w:type="spellStart"/>
      <w:r w:rsidRPr="00652DD6">
        <w:rPr>
          <w:rFonts w:ascii="Bookman Old Style" w:hAnsi="Bookman Old Style" w:cs="Arial"/>
          <w:color w:val="000000" w:themeColor="text1"/>
          <w:sz w:val="24"/>
          <w:szCs w:val="24"/>
          <w:lang w:val="ro-RO"/>
        </w:rPr>
        <w:t>Badila</w:t>
      </w:r>
      <w:proofErr w:type="spellEnd"/>
      <w:r w:rsidRPr="00652DD6">
        <w:rPr>
          <w:rFonts w:ascii="Bookman Old Style" w:hAnsi="Bookman Old Style" w:cs="Arial"/>
          <w:color w:val="000000" w:themeColor="text1"/>
          <w:sz w:val="24"/>
          <w:szCs w:val="24"/>
          <w:lang w:val="ro-RO"/>
        </w:rPr>
        <w:t xml:space="preserve"> – pana la Dori Anghel)</w:t>
      </w:r>
    </w:p>
    <w:p w14:paraId="5669E03A" w14:textId="77777777" w:rsidR="00292C7D" w:rsidRPr="00652DD6" w:rsidRDefault="00292C7D" w:rsidP="00D93A96">
      <w:pPr>
        <w:pStyle w:val="Frspaiere"/>
        <w:ind w:right="-942"/>
        <w:jc w:val="both"/>
        <w:rPr>
          <w:rFonts w:ascii="Bookman Old Style" w:hAnsi="Bookman Old Style" w:cs="Arial"/>
          <w:color w:val="000000" w:themeColor="text1"/>
          <w:sz w:val="24"/>
          <w:szCs w:val="24"/>
          <w:lang w:val="ro-RO"/>
        </w:rPr>
      </w:pPr>
      <w:r w:rsidRPr="00652DD6">
        <w:rPr>
          <w:rFonts w:ascii="Bookman Old Style" w:hAnsi="Bookman Old Style" w:cs="Arial"/>
          <w:color w:val="000000" w:themeColor="text1"/>
          <w:sz w:val="24"/>
          <w:szCs w:val="24"/>
          <w:lang w:val="ro-RO"/>
        </w:rPr>
        <w:t xml:space="preserve">13.Simion Gheorghe – zona 13 – ( </w:t>
      </w:r>
      <w:proofErr w:type="spellStart"/>
      <w:r w:rsidRPr="00652DD6">
        <w:rPr>
          <w:rFonts w:ascii="Bookman Old Style" w:hAnsi="Bookman Old Style" w:cs="Arial"/>
          <w:color w:val="000000" w:themeColor="text1"/>
          <w:sz w:val="24"/>
          <w:szCs w:val="24"/>
          <w:lang w:val="ro-RO"/>
        </w:rPr>
        <w:t>gradinita</w:t>
      </w:r>
      <w:proofErr w:type="spellEnd"/>
      <w:r w:rsidRPr="00652DD6">
        <w:rPr>
          <w:rFonts w:ascii="Bookman Old Style" w:hAnsi="Bookman Old Style" w:cs="Arial"/>
          <w:color w:val="000000" w:themeColor="text1"/>
          <w:sz w:val="24"/>
          <w:szCs w:val="24"/>
          <w:lang w:val="ro-RO"/>
        </w:rPr>
        <w:t xml:space="preserve"> – Cornet – Biserica))</w:t>
      </w:r>
    </w:p>
    <w:p w14:paraId="36CBEF68" w14:textId="39491375" w:rsidR="00292C7D" w:rsidRPr="00652DD6" w:rsidRDefault="00292C7D" w:rsidP="00D93A96">
      <w:pPr>
        <w:pStyle w:val="Frspaiere"/>
        <w:ind w:right="-942"/>
        <w:jc w:val="both"/>
        <w:rPr>
          <w:rFonts w:ascii="Bookman Old Style" w:hAnsi="Bookman Old Style" w:cs="Arial"/>
          <w:color w:val="000000" w:themeColor="text1"/>
          <w:sz w:val="24"/>
          <w:szCs w:val="24"/>
          <w:lang w:val="ro-RO"/>
        </w:rPr>
      </w:pPr>
      <w:r w:rsidRPr="00652DD6">
        <w:rPr>
          <w:rFonts w:ascii="Bookman Old Style" w:hAnsi="Bookman Old Style" w:cs="Arial"/>
          <w:color w:val="000000" w:themeColor="text1"/>
          <w:sz w:val="24"/>
          <w:szCs w:val="24"/>
          <w:lang w:val="ro-RO"/>
        </w:rPr>
        <w:t>14.</w:t>
      </w:r>
      <w:r w:rsidR="00373F89">
        <w:rPr>
          <w:rFonts w:ascii="Bookman Old Style" w:hAnsi="Bookman Old Style" w:cs="Arial"/>
          <w:color w:val="000000" w:themeColor="text1"/>
          <w:sz w:val="24"/>
          <w:szCs w:val="24"/>
          <w:lang w:val="ro-RO"/>
        </w:rPr>
        <w:t>Flondor Cristina-Irina</w:t>
      </w:r>
      <w:r w:rsidRPr="00652DD6">
        <w:rPr>
          <w:rFonts w:ascii="Bookman Old Style" w:hAnsi="Bookman Old Style" w:cs="Arial"/>
          <w:color w:val="000000" w:themeColor="text1"/>
          <w:sz w:val="24"/>
          <w:szCs w:val="24"/>
          <w:lang w:val="ro-RO"/>
        </w:rPr>
        <w:t xml:space="preserve"> – zona 14 – ( </w:t>
      </w:r>
      <w:proofErr w:type="spellStart"/>
      <w:r w:rsidRPr="00652DD6">
        <w:rPr>
          <w:rFonts w:ascii="Bookman Old Style" w:hAnsi="Bookman Old Style" w:cs="Arial"/>
          <w:color w:val="000000" w:themeColor="text1"/>
          <w:sz w:val="24"/>
          <w:szCs w:val="24"/>
          <w:lang w:val="ro-RO"/>
        </w:rPr>
        <w:t>Pârjolesti</w:t>
      </w:r>
      <w:proofErr w:type="spellEnd"/>
      <w:r w:rsidRPr="00652DD6">
        <w:rPr>
          <w:rFonts w:ascii="Bookman Old Style" w:hAnsi="Bookman Old Style" w:cs="Arial"/>
          <w:color w:val="000000" w:themeColor="text1"/>
          <w:sz w:val="24"/>
          <w:szCs w:val="24"/>
          <w:lang w:val="ro-RO"/>
        </w:rPr>
        <w:t xml:space="preserve"> , Valea Seaca – Biserica)</w:t>
      </w:r>
    </w:p>
    <w:p w14:paraId="48AC368E" w14:textId="08879CEF" w:rsidR="00292C7D" w:rsidRPr="00652DD6" w:rsidRDefault="00292C7D" w:rsidP="00D93A96">
      <w:pPr>
        <w:pStyle w:val="Frspaiere"/>
        <w:ind w:right="-942"/>
        <w:jc w:val="both"/>
        <w:rPr>
          <w:rFonts w:ascii="Arial" w:hAnsi="Arial" w:cs="Arial"/>
          <w:color w:val="000000" w:themeColor="text1"/>
          <w:sz w:val="24"/>
          <w:szCs w:val="24"/>
          <w:lang w:val="ro-RO"/>
        </w:rPr>
      </w:pPr>
      <w:r w:rsidRPr="00652DD6">
        <w:rPr>
          <w:rFonts w:ascii="Bookman Old Style" w:hAnsi="Bookman Old Style" w:cs="Arial"/>
          <w:color w:val="000000" w:themeColor="text1"/>
          <w:sz w:val="24"/>
          <w:szCs w:val="24"/>
          <w:lang w:val="ro-RO"/>
        </w:rPr>
        <w:t>15.</w:t>
      </w:r>
      <w:r w:rsidR="00373F89">
        <w:rPr>
          <w:rFonts w:ascii="Bookman Old Style" w:hAnsi="Bookman Old Style" w:cs="Arial"/>
          <w:color w:val="000000" w:themeColor="text1"/>
          <w:sz w:val="24"/>
          <w:szCs w:val="24"/>
          <w:lang w:val="ro-RO"/>
        </w:rPr>
        <w:t>Costache Marcian</w:t>
      </w:r>
      <w:r w:rsidRPr="00652DD6">
        <w:rPr>
          <w:rFonts w:ascii="Bookman Old Style" w:hAnsi="Bookman Old Style" w:cs="Arial"/>
          <w:color w:val="000000" w:themeColor="text1"/>
          <w:sz w:val="24"/>
          <w:szCs w:val="24"/>
          <w:lang w:val="ro-RO"/>
        </w:rPr>
        <w:t xml:space="preserve"> – zona 15 – ( Gara – </w:t>
      </w:r>
      <w:proofErr w:type="spellStart"/>
      <w:r w:rsidRPr="00652DD6">
        <w:rPr>
          <w:rFonts w:ascii="Bookman Old Style" w:hAnsi="Bookman Old Style" w:cs="Arial"/>
          <w:color w:val="000000" w:themeColor="text1"/>
          <w:sz w:val="24"/>
          <w:szCs w:val="24"/>
          <w:lang w:val="ro-RO"/>
        </w:rPr>
        <w:t>Barsanescu</w:t>
      </w:r>
      <w:proofErr w:type="spellEnd"/>
      <w:r w:rsidRPr="00652DD6">
        <w:rPr>
          <w:rFonts w:ascii="Bookman Old Style" w:hAnsi="Bookman Old Style" w:cs="Arial"/>
          <w:color w:val="000000" w:themeColor="text1"/>
          <w:sz w:val="24"/>
          <w:szCs w:val="24"/>
          <w:lang w:val="ro-RO"/>
        </w:rPr>
        <w:t xml:space="preserve"> – Posta Veche</w:t>
      </w:r>
      <w:r w:rsidRPr="00652DD6">
        <w:rPr>
          <w:rFonts w:ascii="Arial" w:hAnsi="Arial" w:cs="Arial"/>
          <w:color w:val="000000" w:themeColor="text1"/>
          <w:sz w:val="24"/>
          <w:szCs w:val="24"/>
          <w:lang w:val="ro-RO"/>
        </w:rPr>
        <w:t xml:space="preserve"> )</w:t>
      </w:r>
    </w:p>
    <w:p w14:paraId="11B5D442"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72AB7">
        <w:rPr>
          <w:rFonts w:ascii="Bookman Old Style" w:hAnsi="Bookman Old Style" w:cs="Times New Roman"/>
          <w:sz w:val="24"/>
          <w:szCs w:val="24"/>
          <w:lang w:val="ro-RO"/>
        </w:rPr>
        <w:t xml:space="preserve">    (</w:t>
      </w:r>
      <w:r w:rsidR="000B70CD" w:rsidRPr="00272AB7">
        <w:rPr>
          <w:rFonts w:ascii="Bookman Old Style" w:hAnsi="Bookman Old Style" w:cs="Times New Roman"/>
          <w:sz w:val="24"/>
          <w:szCs w:val="24"/>
          <w:lang w:val="ro-RO"/>
        </w:rPr>
        <w:t>3</w:t>
      </w:r>
      <w:r w:rsidRPr="00272AB7">
        <w:rPr>
          <w:rFonts w:ascii="Bookman Old Style" w:hAnsi="Bookman Old Style" w:cs="Times New Roman"/>
          <w:sz w:val="24"/>
          <w:szCs w:val="24"/>
          <w:lang w:val="ro-RO"/>
        </w:rPr>
        <w:t xml:space="preserve">)  În urma efectuării unor deplasări în străinătate pentru exercitarea unor </w:t>
      </w:r>
      <w:proofErr w:type="spellStart"/>
      <w:r w:rsidRPr="00272AB7">
        <w:rPr>
          <w:rFonts w:ascii="Bookman Old Style" w:hAnsi="Bookman Old Style" w:cs="Times New Roman"/>
          <w:sz w:val="24"/>
          <w:szCs w:val="24"/>
          <w:lang w:val="ro-RO"/>
        </w:rPr>
        <w:t>atribuţii</w:t>
      </w:r>
      <w:proofErr w:type="spellEnd"/>
      <w:r w:rsidRPr="00272AB7">
        <w:rPr>
          <w:rFonts w:ascii="Bookman Old Style" w:hAnsi="Bookman Old Style" w:cs="Times New Roman"/>
          <w:sz w:val="24"/>
          <w:szCs w:val="24"/>
          <w:lang w:val="ro-RO"/>
        </w:rPr>
        <w:t xml:space="preserve"> stabilite prin lege, </w:t>
      </w:r>
      <w:r w:rsidR="000B70CD" w:rsidRPr="00272AB7">
        <w:rPr>
          <w:rFonts w:ascii="Bookman Old Style" w:hAnsi="Bookman Old Style" w:cs="Times New Roman"/>
          <w:sz w:val="24"/>
          <w:szCs w:val="24"/>
          <w:lang w:val="ro-RO"/>
        </w:rPr>
        <w:t>consilierii</w:t>
      </w:r>
      <w:r w:rsidRPr="00272AB7">
        <w:rPr>
          <w:rFonts w:ascii="Bookman Old Style" w:hAnsi="Bookman Old Style" w:cs="Times New Roman"/>
          <w:sz w:val="24"/>
          <w:szCs w:val="24"/>
          <w:lang w:val="ro-RO"/>
        </w:rPr>
        <w:t xml:space="preserve"> locali sunt </w:t>
      </w:r>
      <w:proofErr w:type="spellStart"/>
      <w:r w:rsidRPr="00272AB7">
        <w:rPr>
          <w:rFonts w:ascii="Bookman Old Style" w:hAnsi="Bookman Old Style" w:cs="Times New Roman"/>
          <w:sz w:val="24"/>
          <w:szCs w:val="24"/>
          <w:lang w:val="ro-RO"/>
        </w:rPr>
        <w:t>obligaţi</w:t>
      </w:r>
      <w:proofErr w:type="spellEnd"/>
      <w:r w:rsidRPr="00272AB7">
        <w:rPr>
          <w:rFonts w:ascii="Bookman Old Style" w:hAnsi="Bookman Old Style" w:cs="Times New Roman"/>
          <w:sz w:val="24"/>
          <w:szCs w:val="24"/>
          <w:lang w:val="ro-RO"/>
        </w:rPr>
        <w:t xml:space="preserve"> să prezinte la prima </w:t>
      </w:r>
      <w:proofErr w:type="spellStart"/>
      <w:r w:rsidRPr="00272AB7">
        <w:rPr>
          <w:rFonts w:ascii="Bookman Old Style" w:hAnsi="Bookman Old Style" w:cs="Times New Roman"/>
          <w:sz w:val="24"/>
          <w:szCs w:val="24"/>
          <w:lang w:val="ro-RO"/>
        </w:rPr>
        <w:t>şedinţă</w:t>
      </w:r>
      <w:proofErr w:type="spellEnd"/>
      <w:r w:rsidRPr="00272AB7">
        <w:rPr>
          <w:rFonts w:ascii="Bookman Old Style" w:hAnsi="Bookman Old Style" w:cs="Times New Roman"/>
          <w:sz w:val="24"/>
          <w:szCs w:val="24"/>
          <w:lang w:val="ro-RO"/>
        </w:rPr>
        <w:t xml:space="preserve"> ordinară a </w:t>
      </w:r>
      <w:proofErr w:type="spellStart"/>
      <w:r w:rsidRPr="00272AB7">
        <w:rPr>
          <w:rFonts w:ascii="Bookman Old Style" w:hAnsi="Bookman Old Style" w:cs="Times New Roman"/>
          <w:sz w:val="24"/>
          <w:szCs w:val="24"/>
          <w:lang w:val="ro-RO"/>
        </w:rPr>
        <w:t>autorităţii</w:t>
      </w:r>
      <w:proofErr w:type="spellEnd"/>
      <w:r w:rsidRPr="00272AB7">
        <w:rPr>
          <w:rFonts w:ascii="Bookman Old Style" w:hAnsi="Bookman Old Style" w:cs="Times New Roman"/>
          <w:sz w:val="24"/>
          <w:szCs w:val="24"/>
          <w:lang w:val="ro-RO"/>
        </w:rPr>
        <w:t xml:space="preserve"> deliberative o informare privind deplasările efectuate. </w:t>
      </w:r>
      <w:r w:rsidRPr="002121A1">
        <w:rPr>
          <w:rFonts w:ascii="Bookman Old Style" w:hAnsi="Bookman Old Style" w:cs="Times New Roman"/>
          <w:sz w:val="24"/>
          <w:szCs w:val="24"/>
          <w:lang w:val="pt-PT"/>
        </w:rPr>
        <w:t>Termenul maxim de prezentare a informării este de 45 de zile de la data încheierii deplasării.</w:t>
      </w:r>
    </w:p>
    <w:p w14:paraId="079CA652" w14:textId="77777777" w:rsidR="002D57D6" w:rsidRPr="002121A1" w:rsidRDefault="006B3F73"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(4</w:t>
      </w:r>
      <w:r w:rsidR="002D57D6" w:rsidRPr="002121A1">
        <w:rPr>
          <w:rFonts w:ascii="Bookman Old Style" w:hAnsi="Bookman Old Style" w:cs="Times New Roman"/>
          <w:sz w:val="24"/>
          <w:szCs w:val="24"/>
          <w:lang w:val="pt-PT"/>
        </w:rPr>
        <w:t>)  În cazul nerespectării prevederilor alin. (</w:t>
      </w:r>
      <w:r w:rsidR="000B70CD" w:rsidRPr="002121A1">
        <w:rPr>
          <w:rFonts w:ascii="Bookman Old Style" w:hAnsi="Bookman Old Style" w:cs="Times New Roman"/>
          <w:sz w:val="24"/>
          <w:szCs w:val="24"/>
          <w:lang w:val="pt-PT"/>
        </w:rPr>
        <w:t>3</w:t>
      </w:r>
      <w:r w:rsidR="002D57D6" w:rsidRPr="002121A1">
        <w:rPr>
          <w:rFonts w:ascii="Bookman Old Style" w:hAnsi="Bookman Old Style" w:cs="Times New Roman"/>
          <w:sz w:val="24"/>
          <w:szCs w:val="24"/>
          <w:lang w:val="pt-PT"/>
        </w:rPr>
        <w:t>), aleşii locali s</w:t>
      </w:r>
      <w:r w:rsidR="009B7898" w:rsidRPr="002121A1">
        <w:rPr>
          <w:rFonts w:ascii="Bookman Old Style" w:hAnsi="Bookman Old Style" w:cs="Times New Roman"/>
          <w:sz w:val="24"/>
          <w:szCs w:val="24"/>
          <w:lang w:val="pt-PT"/>
        </w:rPr>
        <w:t>uportă cheltuielile deplasării.</w:t>
      </w:r>
    </w:p>
    <w:p w14:paraId="1FA55010" w14:textId="77777777" w:rsidR="002D57D6" w:rsidRPr="002121A1" w:rsidRDefault="00217C0F"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Art</w:t>
      </w:r>
      <w:r w:rsidR="007A19E2" w:rsidRPr="002121A1">
        <w:rPr>
          <w:rFonts w:ascii="Bookman Old Style" w:hAnsi="Bookman Old Style" w:cs="Times New Roman"/>
          <w:b/>
          <w:sz w:val="24"/>
          <w:szCs w:val="24"/>
          <w:lang w:val="pt-PT"/>
        </w:rPr>
        <w:t>.62</w:t>
      </w:r>
      <w:r w:rsidR="00182455" w:rsidRPr="002121A1">
        <w:rPr>
          <w:rFonts w:ascii="Bookman Old Style" w:hAnsi="Bookman Old Style" w:cs="Times New Roman"/>
          <w:b/>
          <w:sz w:val="24"/>
          <w:szCs w:val="24"/>
          <w:lang w:val="pt-PT"/>
        </w:rPr>
        <w:t>.</w:t>
      </w:r>
      <w:r w:rsidR="002D57D6" w:rsidRPr="002121A1">
        <w:rPr>
          <w:rFonts w:ascii="Bookman Old Style" w:hAnsi="Bookman Old Style" w:cs="Times New Roman"/>
          <w:b/>
          <w:sz w:val="24"/>
          <w:szCs w:val="24"/>
          <w:lang w:val="pt-PT"/>
        </w:rPr>
        <w:t>Transparenţa activităţii</w:t>
      </w:r>
    </w:p>
    <w:p w14:paraId="23FD391A"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Primarul, prin intermediul secretarului general al </w:t>
      </w:r>
      <w:r w:rsidR="000B70CD" w:rsidRPr="002121A1">
        <w:rPr>
          <w:rFonts w:ascii="Bookman Old Style" w:hAnsi="Bookman Old Style" w:cs="Times New Roman"/>
          <w:sz w:val="24"/>
          <w:szCs w:val="24"/>
          <w:lang w:val="pt-PT"/>
        </w:rPr>
        <w:t>comunei</w:t>
      </w:r>
      <w:r w:rsidRPr="002121A1">
        <w:rPr>
          <w:rFonts w:ascii="Bookman Old Style" w:hAnsi="Bookman Old Style" w:cs="Times New Roman"/>
          <w:sz w:val="24"/>
          <w:szCs w:val="24"/>
          <w:lang w:val="pt-PT"/>
        </w:rPr>
        <w:t xml:space="preserve"> şi al aparatului de specialitate, </w:t>
      </w:r>
      <w:r w:rsidR="00661F98" w:rsidRPr="002121A1">
        <w:rPr>
          <w:rFonts w:ascii="Bookman Old Style" w:hAnsi="Bookman Old Style" w:cs="Times New Roman"/>
          <w:sz w:val="24"/>
          <w:szCs w:val="24"/>
          <w:lang w:val="pt-PT"/>
        </w:rPr>
        <w:t xml:space="preserve">au obligatia </w:t>
      </w:r>
      <w:r w:rsidRPr="002121A1">
        <w:rPr>
          <w:rFonts w:ascii="Bookman Old Style" w:hAnsi="Bookman Old Style" w:cs="Times New Roman"/>
          <w:sz w:val="24"/>
          <w:szCs w:val="24"/>
          <w:lang w:val="pt-PT"/>
        </w:rPr>
        <w:t>să pună la dispoziţie consilierilor locali, la cererea acestora, în termen de cel mult 10 zile lucrătoare, informaţiile necesare în vederea îndeplinirii mandatului în condiţiile legii.</w:t>
      </w:r>
    </w:p>
    <w:p w14:paraId="44845244"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Consilierii locali, pot adresa întrebări şi interpelări primarului</w:t>
      </w:r>
      <w:r w:rsidR="000B70CD" w:rsidRPr="002121A1">
        <w:rPr>
          <w:rFonts w:ascii="Bookman Old Style" w:hAnsi="Bookman Old Style" w:cs="Times New Roman"/>
          <w:sz w:val="24"/>
          <w:szCs w:val="24"/>
          <w:lang w:val="pt-PT"/>
        </w:rPr>
        <w:t xml:space="preserve"> si</w:t>
      </w:r>
      <w:r w:rsidRPr="002121A1">
        <w:rPr>
          <w:rFonts w:ascii="Bookman Old Style" w:hAnsi="Bookman Old Style" w:cs="Times New Roman"/>
          <w:sz w:val="24"/>
          <w:szCs w:val="24"/>
          <w:lang w:val="pt-PT"/>
        </w:rPr>
        <w:t xml:space="preserve"> viceprimarului, după caz.</w:t>
      </w:r>
    </w:p>
    <w:p w14:paraId="2354E0E8"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(3)  Răspunsul solicitat în conformitate cu prevederile alin. (2) se transmite, de regulă, imediat sau, dacă nu este posibil, la următoarea şedinţă a consiliului local.</w:t>
      </w:r>
    </w:p>
    <w:p w14:paraId="4A5DED40" w14:textId="1B47A799" w:rsidR="00BA69B5" w:rsidRPr="002121A1" w:rsidRDefault="002D57D6" w:rsidP="002121A1">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(4)  Cel interpelat are obligaţia de a răspunde în scris sau, după caz, oral până cel mai târziu la următoarea şedinţă a consiliului local.</w:t>
      </w:r>
    </w:p>
    <w:p w14:paraId="1063934F" w14:textId="77777777" w:rsidR="002D57D6" w:rsidRPr="002121A1" w:rsidRDefault="002D57D6"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Incompatibilităţile aleşilor locali şi conflictul de interese</w:t>
      </w:r>
    </w:p>
    <w:p w14:paraId="5716F61F" w14:textId="77777777" w:rsidR="00AE4F00" w:rsidRPr="002121A1" w:rsidRDefault="00AE4F00" w:rsidP="00D93A96">
      <w:pPr>
        <w:pStyle w:val="Frspaiere"/>
        <w:ind w:left="-851" w:right="-942"/>
        <w:jc w:val="both"/>
        <w:rPr>
          <w:rFonts w:ascii="Bookman Old Style" w:hAnsi="Bookman Old Style" w:cs="Times New Roman"/>
          <w:b/>
          <w:sz w:val="16"/>
          <w:szCs w:val="16"/>
          <w:lang w:val="pt-PT"/>
        </w:rPr>
      </w:pPr>
    </w:p>
    <w:p w14:paraId="26ECD47C" w14:textId="77777777" w:rsidR="002D57D6" w:rsidRPr="002121A1" w:rsidRDefault="00217C0F"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Art</w:t>
      </w:r>
      <w:r w:rsidR="007A19E2" w:rsidRPr="002121A1">
        <w:rPr>
          <w:rFonts w:ascii="Bookman Old Style" w:hAnsi="Bookman Old Style" w:cs="Times New Roman"/>
          <w:b/>
          <w:sz w:val="24"/>
          <w:szCs w:val="24"/>
          <w:lang w:val="pt-PT"/>
        </w:rPr>
        <w:t>.63</w:t>
      </w:r>
      <w:r w:rsidR="00AE4F00" w:rsidRPr="002121A1">
        <w:rPr>
          <w:rFonts w:ascii="Bookman Old Style" w:hAnsi="Bookman Old Style" w:cs="Times New Roman"/>
          <w:b/>
          <w:sz w:val="24"/>
          <w:szCs w:val="24"/>
          <w:lang w:val="pt-PT"/>
        </w:rPr>
        <w:t>.</w:t>
      </w:r>
      <w:r w:rsidR="002D57D6" w:rsidRPr="002121A1">
        <w:rPr>
          <w:rFonts w:ascii="Bookman Old Style" w:hAnsi="Bookman Old Style" w:cs="Times New Roman"/>
          <w:b/>
          <w:sz w:val="24"/>
          <w:szCs w:val="24"/>
          <w:lang w:val="pt-PT"/>
        </w:rPr>
        <w:t xml:space="preserve"> Regimul incompatibilităţilor aplicabil aleşilor locali</w:t>
      </w:r>
    </w:p>
    <w:p w14:paraId="66A06EFD"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Regimul incompatibilităţilor aplicabil funcţiei de consilier local este cel prevăzut în </w:t>
      </w:r>
      <w:r w:rsidRPr="002121A1">
        <w:rPr>
          <w:rFonts w:ascii="Bookman Old Style" w:hAnsi="Bookman Old Style" w:cs="Times New Roman"/>
          <w:vanish/>
          <w:sz w:val="24"/>
          <w:szCs w:val="24"/>
          <w:lang w:val="pt-PT"/>
        </w:rPr>
        <w:t>&lt;LLNK 12003   161 12 2D2   1 41&gt;</w:t>
      </w:r>
      <w:r w:rsidRPr="002121A1">
        <w:rPr>
          <w:rFonts w:ascii="Bookman Old Style" w:hAnsi="Bookman Old Style" w:cs="Times New Roman"/>
          <w:sz w:val="24"/>
          <w:szCs w:val="24"/>
          <w:lang w:val="pt-PT"/>
        </w:rPr>
        <w:t>cartea I titlul IV din Legea nr. 161/2003, cu modificările şi completările ulterioare.</w:t>
      </w:r>
    </w:p>
    <w:p w14:paraId="33CEC6DD"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Constatarea şi sancţionarea stării de incompatibilitate şi a conflictului de interese pentru persoanele care ocupă funcţiile prevăzute la alin. (1) se fac în condiţiile </w:t>
      </w:r>
      <w:r w:rsidRPr="002121A1">
        <w:rPr>
          <w:rFonts w:ascii="Bookman Old Style" w:hAnsi="Bookman Old Style" w:cs="Times New Roman"/>
          <w:vanish/>
          <w:sz w:val="24"/>
          <w:szCs w:val="24"/>
          <w:lang w:val="pt-PT"/>
        </w:rPr>
        <w:t>&lt;LLNK 12010   176 12 251   0 18&gt;</w:t>
      </w:r>
      <w:r w:rsidRPr="002121A1">
        <w:rPr>
          <w:rFonts w:ascii="Bookman Old Style" w:hAnsi="Bookman Old Style" w:cs="Times New Roman"/>
          <w:sz w:val="24"/>
          <w:szCs w:val="24"/>
          <w:u w:val="single"/>
          <w:lang w:val="pt-PT"/>
        </w:rPr>
        <w:t>Legii nr. 176/2010</w:t>
      </w:r>
      <w:r w:rsidRPr="002121A1">
        <w:rPr>
          <w:rFonts w:ascii="Bookman Old Style" w:hAnsi="Bookman Old Style" w:cs="Times New Roman"/>
          <w:sz w:val="24"/>
          <w:szCs w:val="24"/>
          <w:lang w:val="pt-PT"/>
        </w:rPr>
        <w:t xml:space="preserve">, cu modificările şi completările ulterioare, şi ale </w:t>
      </w:r>
      <w:r w:rsidR="00661F98" w:rsidRPr="002121A1">
        <w:rPr>
          <w:rFonts w:ascii="Bookman Old Style" w:hAnsi="Bookman Old Style" w:cs="Times New Roman"/>
          <w:sz w:val="24"/>
          <w:szCs w:val="24"/>
          <w:lang w:val="pt-PT"/>
        </w:rPr>
        <w:t>C</w:t>
      </w:r>
      <w:r w:rsidRPr="002121A1">
        <w:rPr>
          <w:rFonts w:ascii="Bookman Old Style" w:hAnsi="Bookman Old Style" w:cs="Times New Roman"/>
          <w:sz w:val="24"/>
          <w:szCs w:val="24"/>
          <w:lang w:val="pt-PT"/>
        </w:rPr>
        <w:t>od</w:t>
      </w:r>
      <w:r w:rsidR="000B70CD" w:rsidRPr="002121A1">
        <w:rPr>
          <w:rFonts w:ascii="Bookman Old Style" w:hAnsi="Bookman Old Style" w:cs="Times New Roman"/>
          <w:sz w:val="24"/>
          <w:szCs w:val="24"/>
          <w:lang w:val="pt-PT"/>
        </w:rPr>
        <w:t>ului administrativ</w:t>
      </w:r>
      <w:r w:rsidR="009B7898" w:rsidRPr="002121A1">
        <w:rPr>
          <w:rFonts w:ascii="Bookman Old Style" w:hAnsi="Bookman Old Style" w:cs="Times New Roman"/>
          <w:sz w:val="24"/>
          <w:szCs w:val="24"/>
          <w:lang w:val="pt-PT"/>
        </w:rPr>
        <w:t>.</w:t>
      </w:r>
    </w:p>
    <w:p w14:paraId="1EAFD5CB" w14:textId="77777777" w:rsidR="002D57D6" w:rsidRPr="002121A1" w:rsidRDefault="007A19E2"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w:t>
      </w:r>
      <w:r w:rsidR="00217C0F" w:rsidRPr="002121A1">
        <w:rPr>
          <w:rFonts w:ascii="Bookman Old Style" w:hAnsi="Bookman Old Style" w:cs="Times New Roman"/>
          <w:b/>
          <w:sz w:val="24"/>
          <w:szCs w:val="24"/>
          <w:lang w:val="pt-PT"/>
        </w:rPr>
        <w:t>Art</w:t>
      </w:r>
      <w:r w:rsidR="002D57D6" w:rsidRPr="002121A1">
        <w:rPr>
          <w:rFonts w:ascii="Bookman Old Style" w:hAnsi="Bookman Old Style" w:cs="Times New Roman"/>
          <w:b/>
          <w:sz w:val="24"/>
          <w:szCs w:val="24"/>
          <w:lang w:val="pt-PT"/>
        </w:rPr>
        <w:t>.</w:t>
      </w:r>
      <w:r w:rsidRPr="002121A1">
        <w:rPr>
          <w:rFonts w:ascii="Bookman Old Style" w:hAnsi="Bookman Old Style" w:cs="Times New Roman"/>
          <w:b/>
          <w:sz w:val="24"/>
          <w:szCs w:val="24"/>
          <w:lang w:val="pt-PT"/>
        </w:rPr>
        <w:t>64</w:t>
      </w:r>
      <w:r w:rsidR="00AE4F00" w:rsidRPr="002121A1">
        <w:rPr>
          <w:rFonts w:ascii="Bookman Old Style" w:hAnsi="Bookman Old Style" w:cs="Times New Roman"/>
          <w:b/>
          <w:sz w:val="24"/>
          <w:szCs w:val="24"/>
          <w:lang w:val="pt-PT"/>
        </w:rPr>
        <w:t>.</w:t>
      </w:r>
      <w:r w:rsidR="002D57D6" w:rsidRPr="002121A1">
        <w:rPr>
          <w:rFonts w:ascii="Bookman Old Style" w:hAnsi="Bookman Old Style" w:cs="Times New Roman"/>
          <w:b/>
          <w:sz w:val="24"/>
          <w:szCs w:val="24"/>
          <w:lang w:val="pt-PT"/>
        </w:rPr>
        <w:t xml:space="preserve"> Regimul general aplicabil conflictului de interese  pentru</w:t>
      </w:r>
      <w:r w:rsidR="001636A1" w:rsidRPr="002121A1">
        <w:rPr>
          <w:rFonts w:ascii="Bookman Old Style" w:hAnsi="Bookman Old Style" w:cs="Times New Roman"/>
          <w:b/>
          <w:sz w:val="24"/>
          <w:szCs w:val="24"/>
          <w:lang w:val="pt-PT"/>
        </w:rPr>
        <w:t xml:space="preserve"> consilieri</w:t>
      </w:r>
      <w:r w:rsidR="002D57D6" w:rsidRPr="002121A1">
        <w:rPr>
          <w:rFonts w:ascii="Bookman Old Style" w:hAnsi="Bookman Old Style" w:cs="Times New Roman"/>
          <w:b/>
          <w:sz w:val="24"/>
          <w:szCs w:val="24"/>
          <w:lang w:val="pt-PT"/>
        </w:rPr>
        <w:t xml:space="preserve"> locali</w:t>
      </w:r>
    </w:p>
    <w:p w14:paraId="5AA9877D"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w:t>
      </w:r>
      <w:r w:rsidR="000B70CD" w:rsidRPr="002121A1">
        <w:rPr>
          <w:rFonts w:ascii="Bookman Old Style" w:hAnsi="Bookman Old Style" w:cs="Times New Roman"/>
          <w:sz w:val="24"/>
          <w:szCs w:val="24"/>
          <w:lang w:val="pt-PT"/>
        </w:rPr>
        <w:t>Consilierul;</w:t>
      </w:r>
      <w:r w:rsidRPr="002121A1">
        <w:rPr>
          <w:rFonts w:ascii="Bookman Old Style" w:hAnsi="Bookman Old Style" w:cs="Times New Roman"/>
          <w:sz w:val="24"/>
          <w:szCs w:val="24"/>
          <w:lang w:val="pt-PT"/>
        </w:rPr>
        <w:t xml:space="preserve"> local aflat în conflict de interese în condiţiile prevăzute de </w:t>
      </w:r>
      <w:r w:rsidRPr="002121A1">
        <w:rPr>
          <w:rFonts w:ascii="Bookman Old Style" w:hAnsi="Bookman Old Style" w:cs="Times New Roman"/>
          <w:vanish/>
          <w:sz w:val="24"/>
          <w:szCs w:val="24"/>
          <w:lang w:val="pt-PT"/>
        </w:rPr>
        <w:t>&lt;LLNK 12003   161 12 2D2   1 41&gt;</w:t>
      </w:r>
      <w:r w:rsidRPr="002121A1">
        <w:rPr>
          <w:rFonts w:ascii="Bookman Old Style" w:hAnsi="Bookman Old Style" w:cs="Times New Roman"/>
          <w:sz w:val="24"/>
          <w:szCs w:val="24"/>
          <w:lang w:val="pt-PT"/>
        </w:rPr>
        <w:t>cartea I titlul IV din Legea nr. 161/2003, cu modificările şi completările ulterioare, are obligaţia să se abţină de la emiterea sau participarea la emiterea ori adoptarea actului administrativ, de la încheierea sau participarea la încheierea actului juridic respectiv, care ar putea produce un folos material pentru sine sau pentru:</w:t>
      </w:r>
    </w:p>
    <w:p w14:paraId="34BFAFD6"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a) soţ, soţie sau rude ori afini până la gradul al II-lea inclusiv;</w:t>
      </w:r>
    </w:p>
    <w:p w14:paraId="38C96E06"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b) orice persoană fizică sau juridică faţă de care alesul local are calitatea de debitor al unei obligaţii;</w:t>
      </w:r>
    </w:p>
    <w:p w14:paraId="228EA862"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c) o societate la care deţine calitatea de asociat unic ori funcţia de administrator sau de la care obţine venituri;</w:t>
      </w:r>
    </w:p>
    <w:p w14:paraId="55DE8706"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d) o altă autoritate din care face parte;</w:t>
      </w:r>
    </w:p>
    <w:p w14:paraId="54EEDFB3"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e) orice persoană fizică sau juridică, alta decât autoritatea din care face parte, care a făcut o plată către acesta sau a efectuat orice fel de cheltuieli ale acestuia;</w:t>
      </w:r>
    </w:p>
    <w:p w14:paraId="6B08ACCB"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f) asociaţie sau fundaţie din care face parte.</w:t>
      </w:r>
    </w:p>
    <w:p w14:paraId="46D9CE9F"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În exercitarea funcţiei, consilierul local aflat în una dintre situaţiile prevăzute la alin. (1) are obligaţia să anunţe la începutul şedinţei consiliului local, interesul personal pe care îl are la adoptarea hotărârii respective, anunţ care se consemnează în mod obligatoriu în procesul-verbal al şedinţei.</w:t>
      </w:r>
    </w:p>
    <w:p w14:paraId="2CD892BD"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(3)  Ulterior anunţării interesului personal, consilierul local nu mai este luat în calcul pentru cvorumul necesar adoptării hotărârii consiliului cu privire la care acesta şi-a anunţat interesul şi nu are drept de vot la adoptarea acestei hotărâri.</w:t>
      </w:r>
    </w:p>
    <w:p w14:paraId="0B82227F"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lastRenderedPageBreak/>
        <w:t xml:space="preserve">    (4)  Actele administrative emise ori adoptate sau actele juridice încheiate cu încălcarea prevederilor alin. (1) sunt lovite de nulitate absolută în condiţiile </w:t>
      </w:r>
      <w:r w:rsidRPr="002121A1">
        <w:rPr>
          <w:rFonts w:ascii="Bookman Old Style" w:hAnsi="Bookman Old Style" w:cs="Times New Roman"/>
          <w:vanish/>
          <w:sz w:val="24"/>
          <w:szCs w:val="24"/>
          <w:lang w:val="pt-PT"/>
        </w:rPr>
        <w:t>&lt;LLNK 12010   176 12 251   0 18&gt;</w:t>
      </w:r>
      <w:r w:rsidRPr="002121A1">
        <w:rPr>
          <w:rFonts w:ascii="Bookman Old Style" w:hAnsi="Bookman Old Style" w:cs="Times New Roman"/>
          <w:sz w:val="24"/>
          <w:szCs w:val="24"/>
          <w:lang w:val="pt-PT"/>
        </w:rPr>
        <w:t>Legii nr. 176/2010, cu modificările şi completările ulterioare.</w:t>
      </w:r>
    </w:p>
    <w:p w14:paraId="1A7220B4" w14:textId="77777777" w:rsidR="00235A1C"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(5)  Fapta</w:t>
      </w:r>
      <w:r w:rsidR="00661F98" w:rsidRPr="002121A1">
        <w:rPr>
          <w:rFonts w:ascii="Bookman Old Style" w:hAnsi="Bookman Old Style" w:cs="Times New Roman"/>
          <w:sz w:val="24"/>
          <w:szCs w:val="24"/>
          <w:lang w:val="pt-PT"/>
        </w:rPr>
        <w:t xml:space="preserve"> consilierilor</w:t>
      </w:r>
      <w:r w:rsidRPr="002121A1">
        <w:rPr>
          <w:rFonts w:ascii="Bookman Old Style" w:hAnsi="Bookman Old Style" w:cs="Times New Roman"/>
          <w:sz w:val="24"/>
          <w:szCs w:val="24"/>
          <w:lang w:val="pt-PT"/>
        </w:rPr>
        <w:t xml:space="preserve"> locali de a încălca prevederile alin. (1) şi legislaţia în materie privind conflictul de interese constituie abatere disciplinară şi se sancţionează cu diminuarea indemnizaţiei cu 10% p</w:t>
      </w:r>
      <w:r w:rsidR="009B7898" w:rsidRPr="002121A1">
        <w:rPr>
          <w:rFonts w:ascii="Bookman Old Style" w:hAnsi="Bookman Old Style" w:cs="Times New Roman"/>
          <w:sz w:val="24"/>
          <w:szCs w:val="24"/>
          <w:lang w:val="pt-PT"/>
        </w:rPr>
        <w:t>e o perioadă de maximum 6 luni.</w:t>
      </w:r>
    </w:p>
    <w:p w14:paraId="209DEC2A" w14:textId="77777777" w:rsidR="00652DD6" w:rsidRDefault="00217C0F"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w:t>
      </w:r>
    </w:p>
    <w:p w14:paraId="275D6692" w14:textId="32707DFC" w:rsidR="002D57D6" w:rsidRPr="002121A1" w:rsidRDefault="00217C0F"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Art</w:t>
      </w:r>
      <w:r w:rsidR="007A19E2" w:rsidRPr="002121A1">
        <w:rPr>
          <w:rFonts w:ascii="Bookman Old Style" w:hAnsi="Bookman Old Style" w:cs="Times New Roman"/>
          <w:b/>
          <w:sz w:val="24"/>
          <w:szCs w:val="24"/>
          <w:lang w:val="pt-PT"/>
        </w:rPr>
        <w:t>.65</w:t>
      </w:r>
      <w:r w:rsidR="00AE4F00" w:rsidRPr="002121A1">
        <w:rPr>
          <w:rFonts w:ascii="Bookman Old Style" w:hAnsi="Bookman Old Style" w:cs="Times New Roman"/>
          <w:b/>
          <w:sz w:val="24"/>
          <w:szCs w:val="24"/>
          <w:lang w:val="pt-PT"/>
        </w:rPr>
        <w:t xml:space="preserve">. </w:t>
      </w:r>
      <w:r w:rsidR="002D57D6" w:rsidRPr="002121A1">
        <w:rPr>
          <w:rFonts w:ascii="Bookman Old Style" w:hAnsi="Bookman Old Style" w:cs="Times New Roman"/>
          <w:b/>
          <w:sz w:val="24"/>
          <w:szCs w:val="24"/>
          <w:lang w:val="pt-PT"/>
        </w:rPr>
        <w:t>Declaraţia de interese şi declaraţia de avere</w:t>
      </w:r>
    </w:p>
    <w:p w14:paraId="4534A5F6" w14:textId="77777777" w:rsidR="002D57D6" w:rsidRPr="002121A1" w:rsidRDefault="00661F98"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Consilierii</w:t>
      </w:r>
      <w:r w:rsidR="002D57D6" w:rsidRPr="002121A1">
        <w:rPr>
          <w:rFonts w:ascii="Bookman Old Style" w:hAnsi="Bookman Old Style" w:cs="Times New Roman"/>
          <w:sz w:val="24"/>
          <w:szCs w:val="24"/>
          <w:lang w:val="pt-PT"/>
        </w:rPr>
        <w:t xml:space="preserve"> locali au obligaţia să întocmească, să depună şi să actualizeze declaraţii de avere şi declaraţii de interese în conformitate cu prevederile </w:t>
      </w:r>
      <w:r w:rsidR="002D57D6" w:rsidRPr="002121A1">
        <w:rPr>
          <w:rFonts w:ascii="Bookman Old Style" w:hAnsi="Bookman Old Style" w:cs="Times New Roman"/>
          <w:vanish/>
          <w:sz w:val="24"/>
          <w:szCs w:val="24"/>
          <w:lang w:val="pt-PT"/>
        </w:rPr>
        <w:t>&lt;LLNK 12010   176 12 251   0 18&gt;</w:t>
      </w:r>
      <w:r w:rsidR="002D57D6" w:rsidRPr="002121A1">
        <w:rPr>
          <w:rFonts w:ascii="Bookman Old Style" w:hAnsi="Bookman Old Style" w:cs="Times New Roman"/>
          <w:sz w:val="24"/>
          <w:szCs w:val="24"/>
          <w:lang w:val="pt-PT"/>
        </w:rPr>
        <w:t>Legii nr. 176/2010, cu modificăr</w:t>
      </w:r>
      <w:r w:rsidR="009B7898" w:rsidRPr="002121A1">
        <w:rPr>
          <w:rFonts w:ascii="Bookman Old Style" w:hAnsi="Bookman Old Style" w:cs="Times New Roman"/>
          <w:sz w:val="24"/>
          <w:szCs w:val="24"/>
          <w:lang w:val="pt-PT"/>
        </w:rPr>
        <w:t>ile şi completările ulterioare.</w:t>
      </w:r>
    </w:p>
    <w:p w14:paraId="0FCFADAE" w14:textId="77777777" w:rsidR="002D57D6" w:rsidRPr="002121A1" w:rsidRDefault="00217C0F"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Art</w:t>
      </w:r>
      <w:r w:rsidR="007A19E2" w:rsidRPr="002121A1">
        <w:rPr>
          <w:rFonts w:ascii="Bookman Old Style" w:hAnsi="Bookman Old Style" w:cs="Times New Roman"/>
          <w:b/>
          <w:sz w:val="24"/>
          <w:szCs w:val="24"/>
          <w:lang w:val="pt-PT"/>
        </w:rPr>
        <w:t>.66</w:t>
      </w:r>
      <w:r w:rsidR="00AE4F00" w:rsidRPr="002121A1">
        <w:rPr>
          <w:rFonts w:ascii="Bookman Old Style" w:hAnsi="Bookman Old Style" w:cs="Times New Roman"/>
          <w:b/>
          <w:sz w:val="24"/>
          <w:szCs w:val="24"/>
          <w:lang w:val="pt-PT"/>
        </w:rPr>
        <w:t>.</w:t>
      </w:r>
      <w:r w:rsidR="002D57D6" w:rsidRPr="002121A1">
        <w:rPr>
          <w:rFonts w:ascii="Bookman Old Style" w:hAnsi="Bookman Old Style" w:cs="Times New Roman"/>
          <w:b/>
          <w:sz w:val="24"/>
          <w:szCs w:val="24"/>
          <w:lang w:val="pt-PT"/>
        </w:rPr>
        <w:t>Sancţiuni pentru nedepunerea declaraţiei de avere  şi a declaraţiei de interese</w:t>
      </w:r>
    </w:p>
    <w:p w14:paraId="2D46A17D" w14:textId="77777777" w:rsidR="000B70CD"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Nerespectarea prevederilor legale referitoare la procedura de depunere a declaraţiei de avere şi de interese prevăzute de lege atrage sancţiunile prevăzute de </w:t>
      </w:r>
      <w:r w:rsidRPr="002121A1">
        <w:rPr>
          <w:rFonts w:ascii="Bookman Old Style" w:hAnsi="Bookman Old Style" w:cs="Times New Roman"/>
          <w:vanish/>
          <w:sz w:val="24"/>
          <w:szCs w:val="24"/>
          <w:lang w:val="pt-PT"/>
        </w:rPr>
        <w:t>&lt;LLNK 12010   176 12 251   0 18&gt;</w:t>
      </w:r>
      <w:r w:rsidRPr="002121A1">
        <w:rPr>
          <w:rFonts w:ascii="Bookman Old Style" w:hAnsi="Bookman Old Style" w:cs="Times New Roman"/>
          <w:sz w:val="24"/>
          <w:szCs w:val="24"/>
          <w:u w:val="single"/>
          <w:lang w:val="pt-PT"/>
        </w:rPr>
        <w:t>Legea nr. 176/2010</w:t>
      </w:r>
      <w:r w:rsidRPr="002121A1">
        <w:rPr>
          <w:rFonts w:ascii="Bookman Old Style" w:hAnsi="Bookman Old Style" w:cs="Times New Roman"/>
          <w:sz w:val="24"/>
          <w:szCs w:val="24"/>
          <w:lang w:val="pt-PT"/>
        </w:rPr>
        <w:t>, cu modificăr</w:t>
      </w:r>
      <w:r w:rsidR="009B7898" w:rsidRPr="002121A1">
        <w:rPr>
          <w:rFonts w:ascii="Bookman Old Style" w:hAnsi="Bookman Old Style" w:cs="Times New Roman"/>
          <w:sz w:val="24"/>
          <w:szCs w:val="24"/>
          <w:lang w:val="pt-PT"/>
        </w:rPr>
        <w:t>ile şi completările ulterioare.</w:t>
      </w:r>
    </w:p>
    <w:p w14:paraId="09ADF182" w14:textId="77777777" w:rsidR="00217C0F" w:rsidRPr="002121A1" w:rsidRDefault="00217C0F" w:rsidP="00D93A96">
      <w:pPr>
        <w:pStyle w:val="Frspaiere"/>
        <w:ind w:right="-942"/>
        <w:jc w:val="both"/>
        <w:rPr>
          <w:rFonts w:ascii="Bookman Old Style" w:hAnsi="Bookman Old Style" w:cs="Times New Roman"/>
          <w:b/>
          <w:sz w:val="24"/>
          <w:szCs w:val="24"/>
          <w:lang w:val="pt-PT"/>
        </w:rPr>
      </w:pPr>
    </w:p>
    <w:p w14:paraId="7116CB6F" w14:textId="77777777" w:rsidR="002D57D6" w:rsidRPr="002121A1" w:rsidRDefault="002D57D6"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CAP</w:t>
      </w:r>
      <w:r w:rsidR="00671B58" w:rsidRPr="002121A1">
        <w:rPr>
          <w:rFonts w:ascii="Bookman Old Style" w:hAnsi="Bookman Old Style" w:cs="Times New Roman"/>
          <w:b/>
          <w:sz w:val="24"/>
          <w:szCs w:val="24"/>
          <w:lang w:val="pt-PT"/>
        </w:rPr>
        <w:t>ITOLUL X</w:t>
      </w:r>
    </w:p>
    <w:p w14:paraId="12875EE8" w14:textId="77777777" w:rsidR="002D57D6" w:rsidRPr="002121A1" w:rsidRDefault="002D57D6"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Răspunderea </w:t>
      </w:r>
      <w:r w:rsidR="000B70CD" w:rsidRPr="002121A1">
        <w:rPr>
          <w:rFonts w:ascii="Bookman Old Style" w:hAnsi="Bookman Old Style" w:cs="Times New Roman"/>
          <w:b/>
          <w:sz w:val="24"/>
          <w:szCs w:val="24"/>
          <w:lang w:val="pt-PT"/>
        </w:rPr>
        <w:t>consilierilor</w:t>
      </w:r>
      <w:r w:rsidRPr="002121A1">
        <w:rPr>
          <w:rFonts w:ascii="Bookman Old Style" w:hAnsi="Bookman Old Style" w:cs="Times New Roman"/>
          <w:b/>
          <w:sz w:val="24"/>
          <w:szCs w:val="24"/>
          <w:lang w:val="pt-PT"/>
        </w:rPr>
        <w:t xml:space="preserve"> locali</w:t>
      </w:r>
    </w:p>
    <w:p w14:paraId="6E50AE3D" w14:textId="77777777" w:rsidR="00AE4F00" w:rsidRPr="002121A1" w:rsidRDefault="00AE4F00" w:rsidP="00D93A96">
      <w:pPr>
        <w:pStyle w:val="Frspaiere"/>
        <w:ind w:left="-851" w:right="-942"/>
        <w:jc w:val="both"/>
        <w:rPr>
          <w:rFonts w:ascii="Bookman Old Style" w:hAnsi="Bookman Old Style" w:cs="Times New Roman"/>
          <w:b/>
          <w:sz w:val="24"/>
          <w:szCs w:val="24"/>
          <w:lang w:val="pt-PT"/>
        </w:rPr>
      </w:pPr>
    </w:p>
    <w:p w14:paraId="283950B3" w14:textId="77777777" w:rsidR="002D57D6" w:rsidRPr="002121A1" w:rsidRDefault="00217C0F"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Art</w:t>
      </w:r>
      <w:r w:rsidR="007A19E2" w:rsidRPr="002121A1">
        <w:rPr>
          <w:rFonts w:ascii="Bookman Old Style" w:hAnsi="Bookman Old Style" w:cs="Times New Roman"/>
          <w:b/>
          <w:sz w:val="24"/>
          <w:szCs w:val="24"/>
          <w:lang w:val="pt-PT"/>
        </w:rPr>
        <w:t>.67</w:t>
      </w:r>
      <w:r w:rsidR="00AE4F00" w:rsidRPr="002121A1">
        <w:rPr>
          <w:rFonts w:ascii="Bookman Old Style" w:hAnsi="Bookman Old Style" w:cs="Times New Roman"/>
          <w:b/>
          <w:sz w:val="24"/>
          <w:szCs w:val="24"/>
          <w:lang w:val="pt-PT"/>
        </w:rPr>
        <w:t>.</w:t>
      </w:r>
      <w:r w:rsidR="002D57D6" w:rsidRPr="002121A1">
        <w:rPr>
          <w:rFonts w:ascii="Bookman Old Style" w:hAnsi="Bookman Old Style" w:cs="Times New Roman"/>
          <w:b/>
          <w:sz w:val="24"/>
          <w:szCs w:val="24"/>
          <w:lang w:val="pt-PT"/>
        </w:rPr>
        <w:t xml:space="preserve">Tipurile de răspundere a </w:t>
      </w:r>
      <w:r w:rsidR="000B70CD" w:rsidRPr="002121A1">
        <w:rPr>
          <w:rFonts w:ascii="Bookman Old Style" w:hAnsi="Bookman Old Style" w:cs="Times New Roman"/>
          <w:b/>
          <w:sz w:val="24"/>
          <w:szCs w:val="24"/>
          <w:lang w:val="pt-PT"/>
        </w:rPr>
        <w:t>consilierilor</w:t>
      </w:r>
      <w:r w:rsidR="002D57D6" w:rsidRPr="002121A1">
        <w:rPr>
          <w:rFonts w:ascii="Bookman Old Style" w:hAnsi="Bookman Old Style" w:cs="Times New Roman"/>
          <w:b/>
          <w:sz w:val="24"/>
          <w:szCs w:val="24"/>
          <w:lang w:val="pt-PT"/>
        </w:rPr>
        <w:t xml:space="preserve"> locali</w:t>
      </w:r>
    </w:p>
    <w:p w14:paraId="77A4110A" w14:textId="493CEF4E" w:rsidR="00BA69B5" w:rsidRPr="002121A1" w:rsidRDefault="000B70CD" w:rsidP="002121A1">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Consilierii </w:t>
      </w:r>
      <w:r w:rsidR="002D57D6" w:rsidRPr="002121A1">
        <w:rPr>
          <w:rFonts w:ascii="Bookman Old Style" w:hAnsi="Bookman Old Style" w:cs="Times New Roman"/>
          <w:sz w:val="24"/>
          <w:szCs w:val="24"/>
          <w:lang w:val="pt-PT"/>
        </w:rPr>
        <w:t xml:space="preserve"> locali răspund, după caz, administrativ, civil sau penal pentru faptele săvârşite în exercitarea atribuţiilor ce le revin, în condiţiil</w:t>
      </w:r>
      <w:r w:rsidR="009B7898" w:rsidRPr="002121A1">
        <w:rPr>
          <w:rFonts w:ascii="Bookman Old Style" w:hAnsi="Bookman Old Style" w:cs="Times New Roman"/>
          <w:sz w:val="24"/>
          <w:szCs w:val="24"/>
          <w:lang w:val="pt-PT"/>
        </w:rPr>
        <w:t>e legii şi ale prezentului cod.</w:t>
      </w:r>
    </w:p>
    <w:p w14:paraId="6C2E9980" w14:textId="77777777" w:rsidR="002D57D6" w:rsidRPr="002121A1" w:rsidRDefault="00217C0F"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Art</w:t>
      </w:r>
      <w:r w:rsidR="007A19E2" w:rsidRPr="002121A1">
        <w:rPr>
          <w:rFonts w:ascii="Bookman Old Style" w:hAnsi="Bookman Old Style" w:cs="Times New Roman"/>
          <w:b/>
          <w:sz w:val="24"/>
          <w:szCs w:val="24"/>
          <w:lang w:val="pt-PT"/>
        </w:rPr>
        <w:t>.68</w:t>
      </w:r>
      <w:r w:rsidR="00AE4F00" w:rsidRPr="002121A1">
        <w:rPr>
          <w:rFonts w:ascii="Bookman Old Style" w:hAnsi="Bookman Old Style" w:cs="Times New Roman"/>
          <w:b/>
          <w:sz w:val="24"/>
          <w:szCs w:val="24"/>
          <w:lang w:val="pt-PT"/>
        </w:rPr>
        <w:t>.</w:t>
      </w:r>
      <w:r w:rsidR="002D57D6" w:rsidRPr="002121A1">
        <w:rPr>
          <w:rFonts w:ascii="Bookman Old Style" w:hAnsi="Bookman Old Style" w:cs="Times New Roman"/>
          <w:b/>
          <w:sz w:val="24"/>
          <w:szCs w:val="24"/>
          <w:lang w:val="pt-PT"/>
        </w:rPr>
        <w:t xml:space="preserve"> Răspunderea consilierilor locali </w:t>
      </w:r>
    </w:p>
    <w:p w14:paraId="52C3C0DB"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Consilierii locali, răspund în nume propriu, pentru activitatea desfăşurată în exercitarea mandatului, precum şi solidar, pentru activitatea consiliului din care fac parte şi pentru hotărârile pe care le-au votat.</w:t>
      </w:r>
    </w:p>
    <w:p w14:paraId="3ACA670D"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În procesul-verbal al şedinţei consiliului local, se consemnează rezultatul votului, iar, la cererea consilierului local, se menţionează în </w:t>
      </w:r>
      <w:r w:rsidR="009B7898" w:rsidRPr="002121A1">
        <w:rPr>
          <w:rFonts w:ascii="Bookman Old Style" w:hAnsi="Bookman Old Style" w:cs="Times New Roman"/>
          <w:sz w:val="24"/>
          <w:szCs w:val="24"/>
          <w:lang w:val="pt-PT"/>
        </w:rPr>
        <w:t>mod expres votul acestuia.</w:t>
      </w:r>
    </w:p>
    <w:p w14:paraId="01E0413B" w14:textId="77777777" w:rsidR="002D57D6" w:rsidRPr="002121A1" w:rsidRDefault="00217C0F"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Art</w:t>
      </w:r>
      <w:r w:rsidR="007A19E2" w:rsidRPr="002121A1">
        <w:rPr>
          <w:rFonts w:ascii="Bookman Old Style" w:hAnsi="Bookman Old Style" w:cs="Times New Roman"/>
          <w:b/>
          <w:sz w:val="24"/>
          <w:szCs w:val="24"/>
          <w:lang w:val="pt-PT"/>
        </w:rPr>
        <w:t>.69</w:t>
      </w:r>
      <w:r w:rsidR="00AE4F00" w:rsidRPr="002121A1">
        <w:rPr>
          <w:rFonts w:ascii="Bookman Old Style" w:hAnsi="Bookman Old Style" w:cs="Times New Roman"/>
          <w:b/>
          <w:sz w:val="24"/>
          <w:szCs w:val="24"/>
          <w:lang w:val="pt-PT"/>
        </w:rPr>
        <w:t>.</w:t>
      </w:r>
      <w:r w:rsidR="002D57D6" w:rsidRPr="002121A1">
        <w:rPr>
          <w:rFonts w:ascii="Bookman Old Style" w:hAnsi="Bookman Old Style" w:cs="Times New Roman"/>
          <w:b/>
          <w:sz w:val="24"/>
          <w:szCs w:val="24"/>
          <w:lang w:val="pt-PT"/>
        </w:rPr>
        <w:t xml:space="preserve"> Sancţiunile disciplinare aplicabile consilierilor locali</w:t>
      </w:r>
    </w:p>
    <w:p w14:paraId="1333304E"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Pentru încălcarea de către consilierii locali, a prevederilor cod</w:t>
      </w:r>
      <w:r w:rsidR="0065079E" w:rsidRPr="002121A1">
        <w:rPr>
          <w:rFonts w:ascii="Bookman Old Style" w:hAnsi="Bookman Old Style" w:cs="Times New Roman"/>
          <w:sz w:val="24"/>
          <w:szCs w:val="24"/>
          <w:lang w:val="pt-PT"/>
        </w:rPr>
        <w:t>ului administrativ</w:t>
      </w:r>
      <w:r w:rsidRPr="002121A1">
        <w:rPr>
          <w:rFonts w:ascii="Bookman Old Style" w:hAnsi="Bookman Old Style" w:cs="Times New Roman"/>
          <w:sz w:val="24"/>
          <w:szCs w:val="24"/>
          <w:lang w:val="pt-PT"/>
        </w:rPr>
        <w:t>, a prevederilor legale referitoare la conflictul de interese şi a prevederilor regulamentului de organizare şi funcţionare a consiliului local consiliul local poate aplica următoarele sancţiuni disciplinare:</w:t>
      </w:r>
    </w:p>
    <w:p w14:paraId="2DD0D8D6"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a) avertismentul;</w:t>
      </w:r>
    </w:p>
    <w:p w14:paraId="401B5293"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b) chemarea la ordine;</w:t>
      </w:r>
    </w:p>
    <w:p w14:paraId="733B9A28"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c) retragerea cuvântului;</w:t>
      </w:r>
    </w:p>
    <w:p w14:paraId="5095D8AE"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d) eliminarea din sala de şedinţă;</w:t>
      </w:r>
    </w:p>
    <w:p w14:paraId="1FA677A2"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e) excluderea temporară de la lucrările consiliului şi ale comisiei de specialitate;</w:t>
      </w:r>
    </w:p>
    <w:p w14:paraId="50485552"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f) diminuarea indemnizaţiei lunare cu 10% pentru maximum 6 luni;</w:t>
      </w:r>
    </w:p>
    <w:p w14:paraId="01FE11F8"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g) retragerea indemnizaţiei lunare pentru una sau două luni.</w:t>
      </w:r>
    </w:p>
    <w:p w14:paraId="0B040F25"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Sancţiunile prevăzute la alin. (1) lit. a)-d) se aplică de către preşedintele de şedinţă, iar cele de la alin. (1) lit. e)-g) de către consiliul local, prin hotărâre.</w:t>
      </w:r>
    </w:p>
    <w:p w14:paraId="35C5ACD3"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(3)  Sancţiunile prevăzute la alin. (1) lit. a)-e) sunt aplicabile şi viceprimar</w:t>
      </w:r>
      <w:r w:rsidR="0065079E" w:rsidRPr="002121A1">
        <w:rPr>
          <w:rFonts w:ascii="Bookman Old Style" w:hAnsi="Bookman Old Style" w:cs="Times New Roman"/>
          <w:sz w:val="24"/>
          <w:szCs w:val="24"/>
          <w:lang w:val="pt-PT"/>
        </w:rPr>
        <w:t>ului</w:t>
      </w:r>
      <w:r w:rsidRPr="002121A1">
        <w:rPr>
          <w:rFonts w:ascii="Bookman Old Style" w:hAnsi="Bookman Old Style" w:cs="Times New Roman"/>
          <w:sz w:val="24"/>
          <w:szCs w:val="24"/>
          <w:lang w:val="pt-PT"/>
        </w:rPr>
        <w:t>.</w:t>
      </w:r>
    </w:p>
    <w:p w14:paraId="7B83F5D4"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(4)  Pentru aplicarea sancţiunilor prevăzute la alin. (1) lit. e), cazul se transmite comisiei de specialitate care are în obiectul de activitate şi aspectele juridice, aceasta prezentând un raport întocmit pe baza cercetărilor efectuate, inclusiv a explicaţi</w:t>
      </w:r>
      <w:r w:rsidR="009B7898" w:rsidRPr="002121A1">
        <w:rPr>
          <w:rFonts w:ascii="Bookman Old Style" w:hAnsi="Bookman Old Style" w:cs="Times New Roman"/>
          <w:sz w:val="24"/>
          <w:szCs w:val="24"/>
          <w:lang w:val="pt-PT"/>
        </w:rPr>
        <w:t>ilor furnizate de cel în cauză.</w:t>
      </w:r>
    </w:p>
    <w:p w14:paraId="107AB91C" w14:textId="77777777" w:rsidR="002D57D6" w:rsidRPr="002121A1" w:rsidRDefault="00217C0F"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Art</w:t>
      </w:r>
      <w:r w:rsidR="002D57D6" w:rsidRPr="002121A1">
        <w:rPr>
          <w:rFonts w:ascii="Bookman Old Style" w:hAnsi="Bookman Old Style" w:cs="Times New Roman"/>
          <w:b/>
          <w:sz w:val="24"/>
          <w:szCs w:val="24"/>
          <w:lang w:val="pt-PT"/>
        </w:rPr>
        <w:t>.</w:t>
      </w:r>
      <w:r w:rsidR="007A19E2" w:rsidRPr="002121A1">
        <w:rPr>
          <w:rFonts w:ascii="Bookman Old Style" w:hAnsi="Bookman Old Style" w:cs="Times New Roman"/>
          <w:b/>
          <w:sz w:val="24"/>
          <w:szCs w:val="24"/>
          <w:lang w:val="pt-PT"/>
        </w:rPr>
        <w:t>70</w:t>
      </w:r>
      <w:r w:rsidR="00AE4F00" w:rsidRPr="002121A1">
        <w:rPr>
          <w:rFonts w:ascii="Bookman Old Style" w:hAnsi="Bookman Old Style" w:cs="Times New Roman"/>
          <w:b/>
          <w:sz w:val="24"/>
          <w:szCs w:val="24"/>
          <w:lang w:val="pt-PT"/>
        </w:rPr>
        <w:t>.</w:t>
      </w:r>
      <w:r w:rsidR="002D57D6" w:rsidRPr="002121A1">
        <w:rPr>
          <w:rFonts w:ascii="Bookman Old Style" w:hAnsi="Bookman Old Style" w:cs="Times New Roman"/>
          <w:b/>
          <w:sz w:val="24"/>
          <w:szCs w:val="24"/>
          <w:lang w:val="pt-PT"/>
        </w:rPr>
        <w:t xml:space="preserve"> Avertismentul</w:t>
      </w:r>
    </w:p>
    <w:p w14:paraId="4F1C1AA6"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La prima abatere, preşedintele de şedinţă atrage atenţia consilierului local, în culpă şi îl invită să respecte regulamentul.</w:t>
      </w:r>
    </w:p>
    <w:p w14:paraId="63A5C2DC" w14:textId="77777777" w:rsidR="00790023" w:rsidRDefault="00217C0F"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w:t>
      </w:r>
    </w:p>
    <w:p w14:paraId="27D7741A" w14:textId="77777777" w:rsidR="00790023" w:rsidRDefault="00790023" w:rsidP="00D93A96">
      <w:pPr>
        <w:pStyle w:val="Frspaiere"/>
        <w:ind w:left="-851" w:right="-942"/>
        <w:jc w:val="both"/>
        <w:rPr>
          <w:rFonts w:ascii="Bookman Old Style" w:hAnsi="Bookman Old Style" w:cs="Times New Roman"/>
          <w:b/>
          <w:sz w:val="24"/>
          <w:szCs w:val="24"/>
          <w:lang w:val="pt-PT"/>
        </w:rPr>
      </w:pPr>
    </w:p>
    <w:p w14:paraId="4F2A7227" w14:textId="77777777" w:rsidR="00790023" w:rsidRDefault="00790023" w:rsidP="00D93A96">
      <w:pPr>
        <w:pStyle w:val="Frspaiere"/>
        <w:ind w:left="-851" w:right="-942"/>
        <w:jc w:val="both"/>
        <w:rPr>
          <w:rFonts w:ascii="Bookman Old Style" w:hAnsi="Bookman Old Style" w:cs="Times New Roman"/>
          <w:b/>
          <w:sz w:val="24"/>
          <w:szCs w:val="24"/>
          <w:lang w:val="pt-PT"/>
        </w:rPr>
      </w:pPr>
    </w:p>
    <w:p w14:paraId="043723FB" w14:textId="0F8DD4D4" w:rsidR="002D57D6" w:rsidRPr="002121A1" w:rsidRDefault="00217C0F"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lastRenderedPageBreak/>
        <w:t xml:space="preserve"> Art</w:t>
      </w:r>
      <w:r w:rsidR="007A19E2" w:rsidRPr="002121A1">
        <w:rPr>
          <w:rFonts w:ascii="Bookman Old Style" w:hAnsi="Bookman Old Style" w:cs="Times New Roman"/>
          <w:b/>
          <w:sz w:val="24"/>
          <w:szCs w:val="24"/>
          <w:lang w:val="pt-PT"/>
        </w:rPr>
        <w:t>.71</w:t>
      </w:r>
      <w:r w:rsidR="00AE4F00" w:rsidRPr="002121A1">
        <w:rPr>
          <w:rFonts w:ascii="Bookman Old Style" w:hAnsi="Bookman Old Style" w:cs="Times New Roman"/>
          <w:b/>
          <w:sz w:val="24"/>
          <w:szCs w:val="24"/>
          <w:lang w:val="pt-PT"/>
        </w:rPr>
        <w:t>.</w:t>
      </w:r>
      <w:r w:rsidR="002D57D6" w:rsidRPr="002121A1">
        <w:rPr>
          <w:rFonts w:ascii="Bookman Old Style" w:hAnsi="Bookman Old Style" w:cs="Times New Roman"/>
          <w:b/>
          <w:sz w:val="24"/>
          <w:szCs w:val="24"/>
          <w:lang w:val="pt-PT"/>
        </w:rPr>
        <w:t xml:space="preserve"> Chemarea la ordine</w:t>
      </w:r>
    </w:p>
    <w:p w14:paraId="526C0735"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Consilierii locali, care nesocotesc avertismentul şi invitaţia preşedintelui de şedinţă şi continuă să se abată de la regulament, precum şi cei care încalcă în mod grav, chiar pentru prima dată, dispoziţiile regulamentului sunt chemaţi la ordine.</w:t>
      </w:r>
    </w:p>
    <w:p w14:paraId="155D70D8"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Chemarea la ordine se înscrie în procesul-verbal de şedinţă.</w:t>
      </w:r>
    </w:p>
    <w:p w14:paraId="3CBEDA39"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(3)  Înainte de a fi chemat la ordine, consilierul local, este invitat de către preşedintele de şedinţă să îşi retragă sau să explice cuvântul ori expresiile care au generat incidentul şi care ar atrage aplicarea sancţiunii.</w:t>
      </w:r>
    </w:p>
    <w:p w14:paraId="00C688B0"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(4)  Dacă expresia întrebuinţată a fost retrasă ori dacă explicaţiile date sunt apreciate de preşedintele de şedinţă ca satisfăcătoar</w:t>
      </w:r>
      <w:r w:rsidR="009B7898" w:rsidRPr="002121A1">
        <w:rPr>
          <w:rFonts w:ascii="Bookman Old Style" w:hAnsi="Bookman Old Style" w:cs="Times New Roman"/>
          <w:sz w:val="24"/>
          <w:szCs w:val="24"/>
          <w:lang w:val="pt-PT"/>
        </w:rPr>
        <w:t>e, sancţiunea nu se mai aplică.</w:t>
      </w:r>
    </w:p>
    <w:p w14:paraId="5B768275" w14:textId="77777777" w:rsidR="002D57D6" w:rsidRPr="002121A1" w:rsidRDefault="00217C0F"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Art</w:t>
      </w:r>
      <w:r w:rsidR="007A19E2" w:rsidRPr="002121A1">
        <w:rPr>
          <w:rFonts w:ascii="Bookman Old Style" w:hAnsi="Bookman Old Style" w:cs="Times New Roman"/>
          <w:b/>
          <w:sz w:val="24"/>
          <w:szCs w:val="24"/>
          <w:lang w:val="pt-PT"/>
        </w:rPr>
        <w:t>.72</w:t>
      </w:r>
      <w:r w:rsidR="00AE4F00" w:rsidRPr="002121A1">
        <w:rPr>
          <w:rFonts w:ascii="Bookman Old Style" w:hAnsi="Bookman Old Style" w:cs="Times New Roman"/>
          <w:b/>
          <w:sz w:val="24"/>
          <w:szCs w:val="24"/>
          <w:lang w:val="pt-PT"/>
        </w:rPr>
        <w:t>.</w:t>
      </w:r>
      <w:r w:rsidR="002D57D6" w:rsidRPr="002121A1">
        <w:rPr>
          <w:rFonts w:ascii="Bookman Old Style" w:hAnsi="Bookman Old Style" w:cs="Times New Roman"/>
          <w:b/>
          <w:sz w:val="24"/>
          <w:szCs w:val="24"/>
          <w:lang w:val="pt-PT"/>
        </w:rPr>
        <w:t xml:space="preserve"> Retragerea cuvântului şi eliminarea din sală</w:t>
      </w:r>
    </w:p>
    <w:p w14:paraId="6C779706"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În cazul în care, după chemarea la ordine, un consilier local, continuă să se abată de la regulament, preşedintele de şedinţă îi va retrage cuvântul, acesta nemaiputând lua cuvântul pe perioada desfăşurării şedinţei consiliului. În situaţia în care un consilier persistă să se abată de la regulament, preşedintele de şedinţă îl va elimina din sală. Eliminarea din sală echivalează cu absenţa nemotivată de la şedinţă</w:t>
      </w:r>
      <w:r w:rsidR="009B7898" w:rsidRPr="002121A1">
        <w:rPr>
          <w:rFonts w:ascii="Bookman Old Style" w:hAnsi="Bookman Old Style" w:cs="Times New Roman"/>
          <w:sz w:val="24"/>
          <w:szCs w:val="24"/>
          <w:lang w:val="pt-PT"/>
        </w:rPr>
        <w:t>.</w:t>
      </w:r>
    </w:p>
    <w:p w14:paraId="42E9A249" w14:textId="77777777" w:rsidR="002D57D6" w:rsidRPr="002121A1" w:rsidRDefault="00B92F2C"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w:t>
      </w:r>
      <w:r w:rsidR="00217C0F" w:rsidRPr="002121A1">
        <w:rPr>
          <w:rFonts w:ascii="Bookman Old Style" w:hAnsi="Bookman Old Style" w:cs="Times New Roman"/>
          <w:b/>
          <w:sz w:val="24"/>
          <w:szCs w:val="24"/>
          <w:lang w:val="pt-PT"/>
        </w:rPr>
        <w:t>Art</w:t>
      </w:r>
      <w:r w:rsidR="007A19E2" w:rsidRPr="002121A1">
        <w:rPr>
          <w:rFonts w:ascii="Bookman Old Style" w:hAnsi="Bookman Old Style" w:cs="Times New Roman"/>
          <w:b/>
          <w:sz w:val="24"/>
          <w:szCs w:val="24"/>
          <w:lang w:val="pt-PT"/>
        </w:rPr>
        <w:t>.73</w:t>
      </w:r>
      <w:r w:rsidR="009952C6" w:rsidRPr="002121A1">
        <w:rPr>
          <w:rFonts w:ascii="Bookman Old Style" w:hAnsi="Bookman Old Style" w:cs="Times New Roman"/>
          <w:b/>
          <w:sz w:val="24"/>
          <w:szCs w:val="24"/>
          <w:lang w:val="pt-PT"/>
        </w:rPr>
        <w:t>.</w:t>
      </w:r>
      <w:r w:rsidR="002D57D6" w:rsidRPr="002121A1">
        <w:rPr>
          <w:rFonts w:ascii="Bookman Old Style" w:hAnsi="Bookman Old Style" w:cs="Times New Roman"/>
          <w:b/>
          <w:sz w:val="24"/>
          <w:szCs w:val="24"/>
          <w:lang w:val="pt-PT"/>
        </w:rPr>
        <w:t xml:space="preserve"> Excluderea temporară de la lucrările consiliului  şi ale comisiei de specialitate</w:t>
      </w:r>
    </w:p>
    <w:p w14:paraId="1803B3F2"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În cazul unor abateri grave, săvârşite în mod repetat, sau al unor abateri deosebit de grave, consiliul local, poate aplica sancţiunea excluderii temporare a consilierului local, de la lucrările consiliului local, şi ale comisiilor de specialitate.</w:t>
      </w:r>
    </w:p>
    <w:p w14:paraId="611B1431"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Gravitatea abaterii este stabilită de comisia de specialitate care are în obiectul de activitate aspecte juridice, în cel mult 10 zile de la sesizare.</w:t>
      </w:r>
    </w:p>
    <w:p w14:paraId="66E28E5D"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(3)  Excluderea temporară de la lucrările consiliului local, şi ale comisiilor de specialitate nu poate depăşi două şedinţe consecutive.</w:t>
      </w:r>
    </w:p>
    <w:p w14:paraId="1C7C7B93"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(4)  Excluderea de la lucrările consiliului local, şi ale comisiilor de specialitate are drept consecinţă neacordarea indemnizaţiei lunare.</w:t>
      </w:r>
    </w:p>
    <w:p w14:paraId="6E9D7E8E" w14:textId="77777777" w:rsidR="00FE4FA4"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(5)  În caz de opunere, interzicerea participării la şedinţe se execută cu ajutorul personalului care </w:t>
      </w:r>
      <w:r w:rsidR="009B7898" w:rsidRPr="002121A1">
        <w:rPr>
          <w:rFonts w:ascii="Bookman Old Style" w:hAnsi="Bookman Old Style" w:cs="Times New Roman"/>
          <w:sz w:val="24"/>
          <w:szCs w:val="24"/>
          <w:lang w:val="pt-PT"/>
        </w:rPr>
        <w:t>asigură ordinea publică locală.</w:t>
      </w:r>
    </w:p>
    <w:p w14:paraId="2B0D0AB8" w14:textId="77777777" w:rsidR="002D57D6" w:rsidRPr="00FE72B6" w:rsidRDefault="00217C0F" w:rsidP="00D93A96">
      <w:pPr>
        <w:pStyle w:val="Frspaiere"/>
        <w:ind w:left="-851" w:right="-942"/>
        <w:jc w:val="both"/>
        <w:rPr>
          <w:rFonts w:ascii="Bookman Old Style" w:hAnsi="Bookman Old Style" w:cs="Times New Roman"/>
          <w:b/>
          <w:sz w:val="24"/>
          <w:szCs w:val="24"/>
        </w:rPr>
      </w:pPr>
      <w:r w:rsidRPr="00FE72B6">
        <w:rPr>
          <w:rFonts w:ascii="Bookman Old Style" w:hAnsi="Bookman Old Style" w:cs="Times New Roman"/>
          <w:b/>
          <w:sz w:val="24"/>
          <w:szCs w:val="24"/>
        </w:rPr>
        <w:t>Art</w:t>
      </w:r>
      <w:r w:rsidR="007A19E2">
        <w:rPr>
          <w:rFonts w:ascii="Bookman Old Style" w:hAnsi="Bookman Old Style" w:cs="Times New Roman"/>
          <w:b/>
          <w:sz w:val="24"/>
          <w:szCs w:val="24"/>
        </w:rPr>
        <w:t>.74</w:t>
      </w:r>
      <w:r w:rsidR="00AE4F00" w:rsidRPr="00FE72B6">
        <w:rPr>
          <w:rFonts w:ascii="Bookman Old Style" w:hAnsi="Bookman Old Style" w:cs="Times New Roman"/>
          <w:b/>
          <w:sz w:val="24"/>
          <w:szCs w:val="24"/>
        </w:rPr>
        <w:t>.</w:t>
      </w:r>
      <w:r w:rsidR="002D57D6" w:rsidRPr="00FE72B6">
        <w:rPr>
          <w:rFonts w:ascii="Bookman Old Style" w:hAnsi="Bookman Old Style" w:cs="Times New Roman"/>
          <w:b/>
          <w:sz w:val="24"/>
          <w:szCs w:val="24"/>
        </w:rPr>
        <w:t xml:space="preserve"> </w:t>
      </w:r>
      <w:proofErr w:type="spellStart"/>
      <w:r w:rsidR="002D57D6" w:rsidRPr="00FE72B6">
        <w:rPr>
          <w:rFonts w:ascii="Bookman Old Style" w:hAnsi="Bookman Old Style" w:cs="Times New Roman"/>
          <w:b/>
          <w:sz w:val="24"/>
          <w:szCs w:val="24"/>
        </w:rPr>
        <w:t>Aplicarea</w:t>
      </w:r>
      <w:proofErr w:type="spellEnd"/>
      <w:r w:rsidR="002D57D6" w:rsidRPr="00FE72B6">
        <w:rPr>
          <w:rFonts w:ascii="Bookman Old Style" w:hAnsi="Bookman Old Style" w:cs="Times New Roman"/>
          <w:b/>
          <w:sz w:val="24"/>
          <w:szCs w:val="24"/>
        </w:rPr>
        <w:t xml:space="preserve"> </w:t>
      </w:r>
      <w:proofErr w:type="spellStart"/>
      <w:r w:rsidR="002D57D6" w:rsidRPr="00FE72B6">
        <w:rPr>
          <w:rFonts w:ascii="Bookman Old Style" w:hAnsi="Bookman Old Style" w:cs="Times New Roman"/>
          <w:b/>
          <w:sz w:val="24"/>
          <w:szCs w:val="24"/>
        </w:rPr>
        <w:t>sancţiunilor</w:t>
      </w:r>
      <w:proofErr w:type="spellEnd"/>
    </w:p>
    <w:p w14:paraId="2E60F582"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FE72B6">
        <w:rPr>
          <w:rFonts w:ascii="Bookman Old Style" w:hAnsi="Bookman Old Style" w:cs="Times New Roman"/>
          <w:sz w:val="24"/>
          <w:szCs w:val="24"/>
        </w:rPr>
        <w:t xml:space="preserve">    (1) </w:t>
      </w:r>
      <w:proofErr w:type="spellStart"/>
      <w:r w:rsidRPr="00FE72B6">
        <w:rPr>
          <w:rFonts w:ascii="Bookman Old Style" w:hAnsi="Bookman Old Style" w:cs="Times New Roman"/>
          <w:sz w:val="24"/>
          <w:szCs w:val="24"/>
        </w:rPr>
        <w:t>Sancţiunile</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prevăzute</w:t>
      </w:r>
      <w:proofErr w:type="spellEnd"/>
      <w:r w:rsidRPr="00FE72B6">
        <w:rPr>
          <w:rFonts w:ascii="Bookman Old Style" w:hAnsi="Bookman Old Style" w:cs="Times New Roman"/>
          <w:sz w:val="24"/>
          <w:szCs w:val="24"/>
        </w:rPr>
        <w:t xml:space="preserve"> la art. 233 </w:t>
      </w:r>
      <w:proofErr w:type="spellStart"/>
      <w:r w:rsidRPr="00FE72B6">
        <w:rPr>
          <w:rFonts w:ascii="Bookman Old Style" w:hAnsi="Bookman Old Style" w:cs="Times New Roman"/>
          <w:sz w:val="24"/>
          <w:szCs w:val="24"/>
        </w:rPr>
        <w:t>alin</w:t>
      </w:r>
      <w:proofErr w:type="spellEnd"/>
      <w:r w:rsidRPr="00FE72B6">
        <w:rPr>
          <w:rFonts w:ascii="Bookman Old Style" w:hAnsi="Bookman Old Style" w:cs="Times New Roman"/>
          <w:sz w:val="24"/>
          <w:szCs w:val="24"/>
        </w:rPr>
        <w:t xml:space="preserve">. </w:t>
      </w:r>
      <w:r w:rsidRPr="002121A1">
        <w:rPr>
          <w:rFonts w:ascii="Bookman Old Style" w:hAnsi="Bookman Old Style" w:cs="Times New Roman"/>
          <w:sz w:val="24"/>
          <w:szCs w:val="24"/>
          <w:lang w:val="pt-PT"/>
        </w:rPr>
        <w:t xml:space="preserve">(1) lit. e) şi f) </w:t>
      </w:r>
      <w:r w:rsidR="00FE4FA4" w:rsidRPr="002121A1">
        <w:rPr>
          <w:rFonts w:ascii="Bookman Old Style" w:hAnsi="Bookman Old Style" w:cs="Times New Roman"/>
          <w:sz w:val="24"/>
          <w:szCs w:val="24"/>
          <w:lang w:val="pt-PT"/>
        </w:rPr>
        <w:t>din Legea nr</w:t>
      </w:r>
      <w:r w:rsidR="006B3F73" w:rsidRPr="002121A1">
        <w:rPr>
          <w:rFonts w:ascii="Bookman Old Style" w:hAnsi="Bookman Old Style" w:cs="Times New Roman"/>
          <w:sz w:val="24"/>
          <w:szCs w:val="24"/>
          <w:lang w:val="pt-PT"/>
        </w:rPr>
        <w:t>. 57/2019 – Codul administrativ</w:t>
      </w:r>
      <w:r w:rsidR="00FE4FA4" w:rsidRPr="002121A1">
        <w:rPr>
          <w:rFonts w:ascii="Bookman Old Style" w:hAnsi="Bookman Old Style" w:cs="Times New Roman"/>
          <w:sz w:val="24"/>
          <w:szCs w:val="24"/>
          <w:lang w:val="pt-PT"/>
        </w:rPr>
        <w:t xml:space="preserve"> </w:t>
      </w:r>
      <w:r w:rsidRPr="002121A1">
        <w:rPr>
          <w:rFonts w:ascii="Bookman Old Style" w:hAnsi="Bookman Old Style" w:cs="Times New Roman"/>
          <w:sz w:val="24"/>
          <w:szCs w:val="24"/>
          <w:lang w:val="pt-PT"/>
        </w:rPr>
        <w:t>se aplică prin hotărâre adoptată de consiliul local, cu majoritatea absolută.</w:t>
      </w:r>
    </w:p>
    <w:p w14:paraId="58B74CB3"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Pe perioada aplicării sancţiunilor prevăzute la art. 233 alin. (1) lit. e) şi f), </w:t>
      </w:r>
      <w:r w:rsidR="006B3F73" w:rsidRPr="002121A1">
        <w:rPr>
          <w:rFonts w:ascii="Bookman Old Style" w:hAnsi="Bookman Old Style" w:cs="Times New Roman"/>
          <w:sz w:val="24"/>
          <w:szCs w:val="24"/>
          <w:lang w:val="pt-PT"/>
        </w:rPr>
        <w:t>Codul administrativ</w:t>
      </w:r>
      <w:r w:rsidR="00FE4FA4" w:rsidRPr="002121A1">
        <w:rPr>
          <w:rFonts w:ascii="Bookman Old Style" w:hAnsi="Bookman Old Style" w:cs="Times New Roman"/>
          <w:sz w:val="24"/>
          <w:szCs w:val="24"/>
          <w:lang w:val="pt-PT"/>
        </w:rPr>
        <w:t xml:space="preserve">, </w:t>
      </w:r>
      <w:r w:rsidRPr="002121A1">
        <w:rPr>
          <w:rFonts w:ascii="Bookman Old Style" w:hAnsi="Bookman Old Style" w:cs="Times New Roman"/>
          <w:sz w:val="24"/>
          <w:szCs w:val="24"/>
          <w:lang w:val="pt-PT"/>
        </w:rPr>
        <w:t>consilierii locali în cauză nu vor fi socotiţi la cvorumul pentru şedinţă.</w:t>
      </w:r>
    </w:p>
    <w:p w14:paraId="0B064C04"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(3)  Pentru menţinerea ordinii în şedinţele comisiilor de specialitate, preşedinţii acestora au aceleaşi drepturi ca şi preşedintele de şedinţă. Aceştia pot aplica sancţiunile prevăzute la art. 233 alin. (1) lit. a)-d)</w:t>
      </w:r>
      <w:r w:rsidR="00FE4FA4" w:rsidRPr="002121A1">
        <w:rPr>
          <w:rFonts w:ascii="Bookman Old Style" w:hAnsi="Bookman Old Style" w:cs="Times New Roman"/>
          <w:sz w:val="24"/>
          <w:szCs w:val="24"/>
          <w:lang w:val="pt-PT"/>
        </w:rPr>
        <w:t xml:space="preserve"> – Codul admninistrativ</w:t>
      </w:r>
      <w:r w:rsidRPr="002121A1">
        <w:rPr>
          <w:rFonts w:ascii="Bookman Old Style" w:hAnsi="Bookman Old Style" w:cs="Times New Roman"/>
          <w:sz w:val="24"/>
          <w:szCs w:val="24"/>
          <w:lang w:val="pt-PT"/>
        </w:rPr>
        <w:t>.</w:t>
      </w:r>
    </w:p>
    <w:p w14:paraId="0B9EF8E4" w14:textId="77777777" w:rsidR="00FE4FA4"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(4)  Sancţiunile prevăzute la art. 233 alin. (1) </w:t>
      </w:r>
      <w:r w:rsidR="00FE4FA4" w:rsidRPr="002121A1">
        <w:rPr>
          <w:rFonts w:ascii="Bookman Old Style" w:hAnsi="Bookman Old Style" w:cs="Times New Roman"/>
          <w:sz w:val="24"/>
          <w:szCs w:val="24"/>
          <w:lang w:val="pt-PT"/>
        </w:rPr>
        <w:t xml:space="preserve">–Codul administrativ </w:t>
      </w:r>
      <w:r w:rsidRPr="002121A1">
        <w:rPr>
          <w:rFonts w:ascii="Bookman Old Style" w:hAnsi="Bookman Old Style" w:cs="Times New Roman"/>
          <w:sz w:val="24"/>
          <w:szCs w:val="24"/>
          <w:lang w:val="pt-PT"/>
        </w:rPr>
        <w:t>se pot aplica în mod corespunzător viceprimar</w:t>
      </w:r>
      <w:r w:rsidR="0065079E" w:rsidRPr="002121A1">
        <w:rPr>
          <w:rFonts w:ascii="Bookman Old Style" w:hAnsi="Bookman Old Style" w:cs="Times New Roman"/>
          <w:sz w:val="24"/>
          <w:szCs w:val="24"/>
          <w:lang w:val="pt-PT"/>
        </w:rPr>
        <w:t>ului</w:t>
      </w:r>
      <w:r w:rsidRPr="002121A1">
        <w:rPr>
          <w:rFonts w:ascii="Bookman Old Style" w:hAnsi="Bookman Old Style" w:cs="Times New Roman"/>
          <w:sz w:val="24"/>
          <w:szCs w:val="24"/>
          <w:lang w:val="pt-PT"/>
        </w:rPr>
        <w:t xml:space="preserve"> pentru abaterile săvârşite în ca</w:t>
      </w:r>
      <w:r w:rsidR="009B7898" w:rsidRPr="002121A1">
        <w:rPr>
          <w:rFonts w:ascii="Bookman Old Style" w:hAnsi="Bookman Old Style" w:cs="Times New Roman"/>
          <w:sz w:val="24"/>
          <w:szCs w:val="24"/>
          <w:lang w:val="pt-PT"/>
        </w:rPr>
        <w:t>litatea l</w:t>
      </w:r>
      <w:r w:rsidR="00FE4FA4" w:rsidRPr="002121A1">
        <w:rPr>
          <w:rFonts w:ascii="Bookman Old Style" w:hAnsi="Bookman Old Style" w:cs="Times New Roman"/>
          <w:sz w:val="24"/>
          <w:szCs w:val="24"/>
          <w:lang w:val="pt-PT"/>
        </w:rPr>
        <w:t>ui</w:t>
      </w:r>
      <w:r w:rsidR="009B7898" w:rsidRPr="002121A1">
        <w:rPr>
          <w:rFonts w:ascii="Bookman Old Style" w:hAnsi="Bookman Old Style" w:cs="Times New Roman"/>
          <w:sz w:val="24"/>
          <w:szCs w:val="24"/>
          <w:lang w:val="pt-PT"/>
        </w:rPr>
        <w:t xml:space="preserve"> de consilier local.</w:t>
      </w:r>
    </w:p>
    <w:p w14:paraId="6CBF0895" w14:textId="77777777" w:rsidR="002D57D6" w:rsidRPr="002121A1" w:rsidRDefault="00217C0F"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b/>
          <w:sz w:val="24"/>
          <w:szCs w:val="24"/>
          <w:lang w:val="pt-PT"/>
        </w:rPr>
        <w:t>Art</w:t>
      </w:r>
      <w:r w:rsidR="007A19E2" w:rsidRPr="002121A1">
        <w:rPr>
          <w:rFonts w:ascii="Bookman Old Style" w:hAnsi="Bookman Old Style" w:cs="Times New Roman"/>
          <w:b/>
          <w:sz w:val="24"/>
          <w:szCs w:val="24"/>
          <w:lang w:val="pt-PT"/>
        </w:rPr>
        <w:t>.75</w:t>
      </w:r>
      <w:r w:rsidR="009952C6" w:rsidRPr="002121A1">
        <w:rPr>
          <w:rFonts w:ascii="Bookman Old Style" w:hAnsi="Bookman Old Style" w:cs="Times New Roman"/>
          <w:b/>
          <w:sz w:val="24"/>
          <w:szCs w:val="24"/>
          <w:lang w:val="pt-PT"/>
        </w:rPr>
        <w:t>.</w:t>
      </w:r>
      <w:r w:rsidR="002D57D6" w:rsidRPr="002121A1">
        <w:rPr>
          <w:rFonts w:ascii="Bookman Old Style" w:hAnsi="Bookman Old Style" w:cs="Times New Roman"/>
          <w:b/>
          <w:sz w:val="24"/>
          <w:szCs w:val="24"/>
          <w:lang w:val="pt-PT"/>
        </w:rPr>
        <w:t xml:space="preserve">  Sancţiuni aplicabile viceprimar</w:t>
      </w:r>
      <w:r w:rsidR="00AE4F00" w:rsidRPr="002121A1">
        <w:rPr>
          <w:rFonts w:ascii="Bookman Old Style" w:hAnsi="Bookman Old Style" w:cs="Times New Roman"/>
          <w:b/>
          <w:sz w:val="24"/>
          <w:szCs w:val="24"/>
          <w:lang w:val="pt-PT"/>
        </w:rPr>
        <w:t>ului</w:t>
      </w:r>
    </w:p>
    <w:p w14:paraId="77B94073"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Pentru abateri grave şi/sau repetate, săvârşite în exercitarea mandatului de, persoanelor în cauză li se pot aplica următoarele sancţiuni:</w:t>
      </w:r>
    </w:p>
    <w:p w14:paraId="18EA7397"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a) mustrare;</w:t>
      </w:r>
    </w:p>
    <w:p w14:paraId="75612C69"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b) avertisment;</w:t>
      </w:r>
    </w:p>
    <w:p w14:paraId="2BF1C011"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c) diminuarea indemnizaţiei cu 5-10% timp de 1-3 luni;</w:t>
      </w:r>
    </w:p>
    <w:p w14:paraId="746212D5"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d) eliberarea din funcţie.</w:t>
      </w:r>
    </w:p>
    <w:p w14:paraId="71795A3B"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Sancţiunile prevăzute la alin. (1) lit. a)-c) se aplică, prin hotărâre a consiliului local, la propunerea motivată a primarului</w:t>
      </w:r>
      <w:r w:rsidR="0065079E" w:rsidRPr="002121A1">
        <w:rPr>
          <w:rFonts w:ascii="Bookman Old Style" w:hAnsi="Bookman Old Style" w:cs="Times New Roman"/>
          <w:sz w:val="24"/>
          <w:szCs w:val="24"/>
          <w:lang w:val="pt-PT"/>
        </w:rPr>
        <w:t>.</w:t>
      </w:r>
      <w:r w:rsidRPr="002121A1">
        <w:rPr>
          <w:rFonts w:ascii="Bookman Old Style" w:hAnsi="Bookman Old Style" w:cs="Times New Roman"/>
          <w:sz w:val="24"/>
          <w:szCs w:val="24"/>
          <w:lang w:val="pt-PT"/>
        </w:rPr>
        <w:t xml:space="preserve"> Motivele care justifică propunerea de sancţionare sunt aduse la cunoştinţă consilierilor locali, după caz, cu cel puţin 5 zile înaintea şedinţei.</w:t>
      </w:r>
    </w:p>
    <w:p w14:paraId="57877627"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(3)  În cazul sancţiunilor prevăzute la alin. (1), hotărârea se adoptă prin vot secret cu majoritatea calificată de două treimi din numărul consilierilor locali în funcţie, după caz.</w:t>
      </w:r>
    </w:p>
    <w:p w14:paraId="02CCA597" w14:textId="77777777" w:rsidR="002D57D6" w:rsidRPr="00FE72B6" w:rsidRDefault="002D57D6" w:rsidP="00D93A96">
      <w:pPr>
        <w:pStyle w:val="Frspaiere"/>
        <w:ind w:left="-851" w:right="-942"/>
        <w:jc w:val="both"/>
        <w:rPr>
          <w:rFonts w:ascii="Bookman Old Style" w:hAnsi="Bookman Old Style" w:cs="Times New Roman"/>
          <w:sz w:val="24"/>
          <w:szCs w:val="24"/>
        </w:rPr>
      </w:pPr>
      <w:r w:rsidRPr="002121A1">
        <w:rPr>
          <w:rFonts w:ascii="Bookman Old Style" w:hAnsi="Bookman Old Style" w:cs="Times New Roman"/>
          <w:sz w:val="24"/>
          <w:szCs w:val="24"/>
          <w:lang w:val="pt-PT"/>
        </w:rPr>
        <w:t xml:space="preserve">    (4)  Prin excepţie de la prevederile alin. (3), aplicarea sancţiunii prevăzute la alin. </w:t>
      </w:r>
      <w:r w:rsidRPr="00FE72B6">
        <w:rPr>
          <w:rFonts w:ascii="Bookman Old Style" w:hAnsi="Bookman Old Style" w:cs="Times New Roman"/>
          <w:sz w:val="24"/>
          <w:szCs w:val="24"/>
        </w:rPr>
        <w:t xml:space="preserve">(1) lit. d) se face cu </w:t>
      </w:r>
      <w:proofErr w:type="spellStart"/>
      <w:r w:rsidRPr="00FE72B6">
        <w:rPr>
          <w:rFonts w:ascii="Bookman Old Style" w:hAnsi="Bookman Old Style" w:cs="Times New Roman"/>
          <w:sz w:val="24"/>
          <w:szCs w:val="24"/>
        </w:rPr>
        <w:t>respectarea</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prevederilor</w:t>
      </w:r>
      <w:proofErr w:type="spellEnd"/>
      <w:r w:rsidRPr="00FE72B6">
        <w:rPr>
          <w:rFonts w:ascii="Bookman Old Style" w:hAnsi="Bookman Old Style" w:cs="Times New Roman"/>
          <w:sz w:val="24"/>
          <w:szCs w:val="24"/>
        </w:rPr>
        <w:t xml:space="preserve"> art. 152 </w:t>
      </w:r>
      <w:proofErr w:type="spellStart"/>
      <w:r w:rsidRPr="00FE72B6">
        <w:rPr>
          <w:rFonts w:ascii="Bookman Old Style" w:hAnsi="Bookman Old Style" w:cs="Times New Roman"/>
          <w:sz w:val="24"/>
          <w:szCs w:val="24"/>
        </w:rPr>
        <w:t>sau</w:t>
      </w:r>
      <w:proofErr w:type="spellEnd"/>
      <w:r w:rsidRPr="00FE72B6">
        <w:rPr>
          <w:rFonts w:ascii="Bookman Old Style" w:hAnsi="Bookman Old Style" w:cs="Times New Roman"/>
          <w:sz w:val="24"/>
          <w:szCs w:val="24"/>
        </w:rPr>
        <w:t xml:space="preserve"> art. 188, </w:t>
      </w:r>
      <w:proofErr w:type="spellStart"/>
      <w:r w:rsidRPr="00FE72B6">
        <w:rPr>
          <w:rFonts w:ascii="Bookman Old Style" w:hAnsi="Bookman Old Style" w:cs="Times New Roman"/>
          <w:sz w:val="24"/>
          <w:szCs w:val="24"/>
        </w:rPr>
        <w:t>după</w:t>
      </w:r>
      <w:proofErr w:type="spellEnd"/>
      <w:r w:rsidRPr="00FE72B6">
        <w:rPr>
          <w:rFonts w:ascii="Bookman Old Style" w:hAnsi="Bookman Old Style" w:cs="Times New Roman"/>
          <w:sz w:val="24"/>
          <w:szCs w:val="24"/>
        </w:rPr>
        <w:t xml:space="preserve"> </w:t>
      </w:r>
      <w:proofErr w:type="spellStart"/>
      <w:r w:rsidRPr="00FE72B6">
        <w:rPr>
          <w:rFonts w:ascii="Bookman Old Style" w:hAnsi="Bookman Old Style" w:cs="Times New Roman"/>
          <w:sz w:val="24"/>
          <w:szCs w:val="24"/>
        </w:rPr>
        <w:t>caz</w:t>
      </w:r>
      <w:proofErr w:type="spellEnd"/>
      <w:r w:rsidRPr="00FE72B6">
        <w:rPr>
          <w:rFonts w:ascii="Bookman Old Style" w:hAnsi="Bookman Old Style" w:cs="Times New Roman"/>
          <w:sz w:val="24"/>
          <w:szCs w:val="24"/>
        </w:rPr>
        <w:t>.</w:t>
      </w:r>
    </w:p>
    <w:p w14:paraId="7FF94926"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FE72B6">
        <w:rPr>
          <w:rFonts w:ascii="Bookman Old Style" w:hAnsi="Bookman Old Style" w:cs="Times New Roman"/>
          <w:sz w:val="24"/>
          <w:szCs w:val="24"/>
        </w:rPr>
        <w:lastRenderedPageBreak/>
        <w:t xml:space="preserve">    </w:t>
      </w:r>
      <w:r w:rsidRPr="002121A1">
        <w:rPr>
          <w:rFonts w:ascii="Bookman Old Style" w:hAnsi="Bookman Old Style" w:cs="Times New Roman"/>
          <w:sz w:val="24"/>
          <w:szCs w:val="24"/>
          <w:lang w:val="pt-PT"/>
        </w:rPr>
        <w:t>(5)  Împotriva sancţiunilor prevăzute la alin. (1) lit. c) şi d) persoana în cauză se poate adresa instanţei de contencios administrativ competente. Procedura prealabilă nu este obligatorie.</w:t>
      </w:r>
    </w:p>
    <w:p w14:paraId="197838F6"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(6)  Aplicarea sancţiunii prevăzute la alin. (1) lit. d) nu are niciun efect asupra mandatului de consilier local după caz, al viceprimarului</w:t>
      </w:r>
      <w:r w:rsidR="009B7898" w:rsidRPr="002121A1">
        <w:rPr>
          <w:rFonts w:ascii="Bookman Old Style" w:hAnsi="Bookman Old Style" w:cs="Times New Roman"/>
          <w:sz w:val="24"/>
          <w:szCs w:val="24"/>
          <w:lang w:val="pt-PT"/>
        </w:rPr>
        <w:t>.</w:t>
      </w:r>
    </w:p>
    <w:p w14:paraId="342DED0A" w14:textId="77777777" w:rsidR="002D57D6" w:rsidRPr="002121A1" w:rsidRDefault="00217C0F"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Art</w:t>
      </w:r>
      <w:r w:rsidR="005E290C" w:rsidRPr="002121A1">
        <w:rPr>
          <w:rFonts w:ascii="Bookman Old Style" w:hAnsi="Bookman Old Style" w:cs="Times New Roman"/>
          <w:b/>
          <w:sz w:val="24"/>
          <w:szCs w:val="24"/>
          <w:lang w:val="pt-PT"/>
        </w:rPr>
        <w:t>.76</w:t>
      </w:r>
      <w:r w:rsidR="00AE4F00" w:rsidRPr="002121A1">
        <w:rPr>
          <w:rFonts w:ascii="Bookman Old Style" w:hAnsi="Bookman Old Style" w:cs="Times New Roman"/>
          <w:b/>
          <w:sz w:val="24"/>
          <w:szCs w:val="24"/>
          <w:lang w:val="pt-PT"/>
        </w:rPr>
        <w:t>.</w:t>
      </w:r>
      <w:r w:rsidR="002D57D6" w:rsidRPr="002121A1">
        <w:rPr>
          <w:rFonts w:ascii="Bookman Old Style" w:hAnsi="Bookman Old Style" w:cs="Times New Roman"/>
          <w:b/>
          <w:sz w:val="24"/>
          <w:szCs w:val="24"/>
          <w:lang w:val="pt-PT"/>
        </w:rPr>
        <w:t xml:space="preserve"> Răspunderea aferentă actelor administrative</w:t>
      </w:r>
    </w:p>
    <w:p w14:paraId="60EB70E6"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w:t>
      </w:r>
      <w:r w:rsidR="0065079E" w:rsidRPr="002121A1">
        <w:rPr>
          <w:rFonts w:ascii="Bookman Old Style" w:hAnsi="Bookman Old Style" w:cs="Times New Roman"/>
          <w:sz w:val="24"/>
          <w:szCs w:val="24"/>
          <w:lang w:val="pt-PT"/>
        </w:rPr>
        <w:t>P</w:t>
      </w:r>
      <w:r w:rsidRPr="002121A1">
        <w:rPr>
          <w:rFonts w:ascii="Bookman Old Style" w:hAnsi="Bookman Old Style" w:cs="Times New Roman"/>
          <w:sz w:val="24"/>
          <w:szCs w:val="24"/>
          <w:lang w:val="pt-PT"/>
        </w:rPr>
        <w:t>reşedintele de şedinţă al consiliului local, prin semnare, învesteşte cu formulă de autoritate executarea actelor administrative adoptate în exercitarea atribuţiilor care îi revin potrivit legii.</w:t>
      </w:r>
    </w:p>
    <w:p w14:paraId="43570058"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Aprecierea necesităţii şi oportunitatea adoptării </w:t>
      </w:r>
      <w:r w:rsidR="00FE4FA4" w:rsidRPr="002121A1">
        <w:rPr>
          <w:rFonts w:ascii="Bookman Old Style" w:hAnsi="Bookman Old Style" w:cs="Times New Roman"/>
          <w:sz w:val="24"/>
          <w:szCs w:val="24"/>
          <w:lang w:val="pt-PT"/>
        </w:rPr>
        <w:t>hotararilor</w:t>
      </w:r>
      <w:r w:rsidRPr="002121A1">
        <w:rPr>
          <w:rFonts w:ascii="Bookman Old Style" w:hAnsi="Bookman Old Style" w:cs="Times New Roman"/>
          <w:sz w:val="24"/>
          <w:szCs w:val="24"/>
          <w:lang w:val="pt-PT"/>
        </w:rPr>
        <w:t xml:space="preserve"> aparţine exclusiv </w:t>
      </w:r>
      <w:r w:rsidR="00FE4FA4" w:rsidRPr="002121A1">
        <w:rPr>
          <w:rFonts w:ascii="Bookman Old Style" w:hAnsi="Bookman Old Style" w:cs="Times New Roman"/>
          <w:sz w:val="24"/>
          <w:szCs w:val="24"/>
          <w:lang w:val="pt-PT"/>
        </w:rPr>
        <w:t>consiliului local</w:t>
      </w:r>
      <w:r w:rsidRPr="002121A1">
        <w:rPr>
          <w:rFonts w:ascii="Bookman Old Style" w:hAnsi="Bookman Old Style" w:cs="Times New Roman"/>
          <w:sz w:val="24"/>
          <w:szCs w:val="24"/>
          <w:lang w:val="pt-PT"/>
        </w:rPr>
        <w:t>. Întocmirea rapoartelor sau a altor documente de fundamentare prevăzute de lege, contrasemnarea sau avizarea pentru legalitate şi semnarea documentelor de fundamentare angajează răspunderea administrativă, civilă sau penală, după caz, a semnatarilor, în cazul încălcării legii, în raport cu atribuţiile specifice.</w:t>
      </w:r>
    </w:p>
    <w:p w14:paraId="7BB5132C"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(4)  În cazul în care printr-un act administrativ al autorităţi</w:t>
      </w:r>
      <w:r w:rsidR="00C50A51" w:rsidRPr="002121A1">
        <w:rPr>
          <w:rFonts w:ascii="Bookman Old Style" w:hAnsi="Bookman Old Style" w:cs="Times New Roman"/>
          <w:sz w:val="24"/>
          <w:szCs w:val="24"/>
          <w:lang w:val="pt-PT"/>
        </w:rPr>
        <w:t xml:space="preserve">i </w:t>
      </w:r>
      <w:r w:rsidRPr="002121A1">
        <w:rPr>
          <w:rFonts w:ascii="Bookman Old Style" w:hAnsi="Bookman Old Style" w:cs="Times New Roman"/>
          <w:sz w:val="24"/>
          <w:szCs w:val="24"/>
          <w:lang w:val="pt-PT"/>
        </w:rPr>
        <w:t xml:space="preserve">administraţiei publice locale adoptat fără a fi fundamentat, contrasemnat sau avizat din punct de vedere tehnic sau al legalităţii s-au produs consecinţe vătămătoare, este angajată răspunderea juridică în condiţiile legii şi ale </w:t>
      </w:r>
      <w:r w:rsidR="0065079E" w:rsidRPr="002121A1">
        <w:rPr>
          <w:rFonts w:ascii="Bookman Old Style" w:hAnsi="Bookman Old Style" w:cs="Times New Roman"/>
          <w:sz w:val="24"/>
          <w:szCs w:val="24"/>
          <w:lang w:val="pt-PT"/>
        </w:rPr>
        <w:t>codului administrativ</w:t>
      </w:r>
      <w:r w:rsidRPr="002121A1">
        <w:rPr>
          <w:rFonts w:ascii="Bookman Old Style" w:hAnsi="Bookman Old Style" w:cs="Times New Roman"/>
          <w:sz w:val="24"/>
          <w:szCs w:val="24"/>
          <w:lang w:val="pt-PT"/>
        </w:rPr>
        <w:t>.</w:t>
      </w:r>
    </w:p>
    <w:p w14:paraId="6CAD6BB4" w14:textId="77777777" w:rsidR="00BA69B5" w:rsidRPr="002121A1" w:rsidRDefault="002D57D6" w:rsidP="001636A1">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(6) Prevederile alin. (1) -(</w:t>
      </w:r>
      <w:r w:rsidR="0065079E" w:rsidRPr="002121A1">
        <w:rPr>
          <w:rFonts w:ascii="Bookman Old Style" w:hAnsi="Bookman Old Style" w:cs="Times New Roman"/>
          <w:sz w:val="24"/>
          <w:szCs w:val="24"/>
          <w:lang w:val="pt-PT"/>
        </w:rPr>
        <w:t>4</w:t>
      </w:r>
      <w:r w:rsidRPr="002121A1">
        <w:rPr>
          <w:rFonts w:ascii="Bookman Old Style" w:hAnsi="Bookman Old Style" w:cs="Times New Roman"/>
          <w:sz w:val="24"/>
          <w:szCs w:val="24"/>
          <w:lang w:val="pt-PT"/>
        </w:rPr>
        <w:t xml:space="preserve">) se aplică şi în cazul altor acte administrative sau asimilate acestora în condiţiile legii emise, adoptate de </w:t>
      </w:r>
      <w:r w:rsidR="00C50A51" w:rsidRPr="002121A1">
        <w:rPr>
          <w:rFonts w:ascii="Bookman Old Style" w:hAnsi="Bookman Old Style" w:cs="Times New Roman"/>
          <w:sz w:val="24"/>
          <w:szCs w:val="24"/>
          <w:lang w:val="pt-PT"/>
        </w:rPr>
        <w:t>consiliul local</w:t>
      </w:r>
      <w:r w:rsidR="001636A1" w:rsidRPr="002121A1">
        <w:rPr>
          <w:rFonts w:ascii="Bookman Old Style" w:hAnsi="Bookman Old Style" w:cs="Times New Roman"/>
          <w:sz w:val="24"/>
          <w:szCs w:val="24"/>
          <w:lang w:val="pt-PT"/>
        </w:rPr>
        <w:t>.</w:t>
      </w:r>
    </w:p>
    <w:p w14:paraId="16432DF0" w14:textId="1F936958" w:rsidR="00FB100E" w:rsidRPr="002121A1" w:rsidRDefault="00FB100E" w:rsidP="001A1510">
      <w:pPr>
        <w:pStyle w:val="Frspaiere"/>
        <w:ind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CAPITOLUL XI</w:t>
      </w:r>
    </w:p>
    <w:p w14:paraId="2A460C95" w14:textId="77777777" w:rsidR="00FB100E" w:rsidRPr="002121A1" w:rsidRDefault="00FB100E"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Iniţiativa cetăţenească şi adunările cetăţeneşti</w:t>
      </w:r>
    </w:p>
    <w:p w14:paraId="5C5D730A" w14:textId="77777777" w:rsidR="00FB100E" w:rsidRPr="002121A1" w:rsidRDefault="00FB100E" w:rsidP="00D93A96">
      <w:pPr>
        <w:pStyle w:val="Frspaiere"/>
        <w:ind w:left="-851" w:right="-942"/>
        <w:jc w:val="both"/>
        <w:rPr>
          <w:rFonts w:ascii="Bookman Old Style" w:hAnsi="Bookman Old Style" w:cs="Times New Roman"/>
          <w:b/>
          <w:sz w:val="24"/>
          <w:szCs w:val="24"/>
          <w:lang w:val="pt-PT"/>
        </w:rPr>
      </w:pPr>
    </w:p>
    <w:p w14:paraId="08132858" w14:textId="77777777" w:rsidR="00FB100E" w:rsidRPr="002121A1" w:rsidRDefault="00217C0F"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b/>
          <w:sz w:val="24"/>
          <w:szCs w:val="24"/>
          <w:lang w:val="pt-PT"/>
        </w:rPr>
        <w:t xml:space="preserve">    Art</w:t>
      </w:r>
      <w:r w:rsidR="005E290C" w:rsidRPr="002121A1">
        <w:rPr>
          <w:rFonts w:ascii="Bookman Old Style" w:hAnsi="Bookman Old Style" w:cs="Times New Roman"/>
          <w:b/>
          <w:sz w:val="24"/>
          <w:szCs w:val="24"/>
          <w:lang w:val="pt-PT"/>
        </w:rPr>
        <w:t>.77</w:t>
      </w:r>
      <w:r w:rsidR="00FB100E" w:rsidRPr="002121A1">
        <w:rPr>
          <w:rFonts w:ascii="Bookman Old Style" w:hAnsi="Bookman Old Style" w:cs="Times New Roman"/>
          <w:b/>
          <w:sz w:val="24"/>
          <w:szCs w:val="24"/>
          <w:lang w:val="pt-PT"/>
        </w:rPr>
        <w:t>.</w:t>
      </w:r>
      <w:r w:rsidR="00FB100E" w:rsidRPr="002121A1">
        <w:rPr>
          <w:rFonts w:ascii="Bookman Old Style" w:hAnsi="Bookman Old Style" w:cs="Times New Roman"/>
          <w:sz w:val="24"/>
          <w:szCs w:val="24"/>
          <w:lang w:val="pt-PT"/>
        </w:rPr>
        <w:t xml:space="preserve">  </w:t>
      </w:r>
      <w:r w:rsidR="00FB100E" w:rsidRPr="002121A1">
        <w:rPr>
          <w:rFonts w:ascii="Bookman Old Style" w:hAnsi="Bookman Old Style" w:cs="Times New Roman"/>
          <w:b/>
          <w:sz w:val="24"/>
          <w:szCs w:val="24"/>
          <w:lang w:val="pt-PT"/>
        </w:rPr>
        <w:t>Iniţiativa cetăţenească</w:t>
      </w:r>
    </w:p>
    <w:p w14:paraId="61FF660C" w14:textId="77777777" w:rsidR="00FB100E" w:rsidRPr="002121A1" w:rsidRDefault="00FB100E"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Cetăţenii pot propune consiliului local spre dezbatere şi adoptare, proiecte de hotărâri.</w:t>
      </w:r>
    </w:p>
    <w:p w14:paraId="1DFACF66" w14:textId="77777777" w:rsidR="00FB100E" w:rsidRPr="002121A1" w:rsidRDefault="00FB100E"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Promovarea unui proiect de hotărâre se poate face de unul sau de mai mulţi cetăţeni cu drept de vot, dacă acesta este susţinut prin semnături de cel puţin 5% din populaţia cu drept de vot înscrisă în Registrul electoral cu domiciliul sau reşedinţa în unitatea administrativ-teritorială.</w:t>
      </w:r>
    </w:p>
    <w:p w14:paraId="39F34B41" w14:textId="77777777" w:rsidR="00FB100E" w:rsidRPr="002121A1" w:rsidRDefault="00FB100E"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(3)  Iniţiatorii depun la secretarul general al comunei forma propusă pentru proiectul de hotărâre. Proiectul se afişează spre informare publică prin grija secretarului general al comunei.</w:t>
      </w:r>
      <w:r w:rsidRPr="002121A1">
        <w:rPr>
          <w:rFonts w:ascii="Bookman Old Style" w:hAnsi="Bookman Old Style" w:cs="Times New Roman"/>
          <w:sz w:val="24"/>
          <w:szCs w:val="24"/>
          <w:lang w:val="pt-PT"/>
        </w:rPr>
        <w:tab/>
      </w:r>
    </w:p>
    <w:p w14:paraId="459AD63A" w14:textId="77777777" w:rsidR="00FB100E" w:rsidRPr="002121A1" w:rsidRDefault="00FB100E"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(4)  Iniţiatorii asigură întocmirea listelor de susţinători pe formulare puse la dispoziţie de secretarul general al comunei.</w:t>
      </w:r>
    </w:p>
    <w:p w14:paraId="60195233" w14:textId="77777777" w:rsidR="00FB100E" w:rsidRPr="002121A1" w:rsidRDefault="00FB100E"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(5)  Listele de susţinători cuprind numele, prenumele şi domiciliul, seria şi numărul actului de identitate şi semnăturile susţinătorilor.</w:t>
      </w:r>
    </w:p>
    <w:p w14:paraId="46735448" w14:textId="77777777" w:rsidR="00FB100E" w:rsidRPr="002121A1" w:rsidRDefault="00FB100E"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(6)  Listele de susţinători pot fi semnate numai de cetăţenii cu drept de vot înscrişi în Registrul electoral cu domiciliul sau reşedinţa în comuna urmează să dezbată proiectul de hotărâre în cauză.</w:t>
      </w:r>
    </w:p>
    <w:p w14:paraId="51751B42" w14:textId="77777777" w:rsidR="00FB100E" w:rsidRPr="002121A1" w:rsidRDefault="00FB100E"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(7)  După depunerea documentaţiei şi verificarea acesteia de către secretarul general al comunei, proiectul de hotărâre urmează procedurile regulamentare de lucru ale consiliului local.</w:t>
      </w:r>
    </w:p>
    <w:p w14:paraId="14A3894C" w14:textId="77777777" w:rsidR="00FB100E" w:rsidRPr="002121A1" w:rsidRDefault="00295AAF"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 xml:space="preserve">    </w:t>
      </w:r>
      <w:r w:rsidR="005E290C" w:rsidRPr="002121A1">
        <w:rPr>
          <w:rFonts w:ascii="Bookman Old Style" w:hAnsi="Bookman Old Style" w:cs="Times New Roman"/>
          <w:b/>
          <w:sz w:val="24"/>
          <w:szCs w:val="24"/>
          <w:lang w:val="pt-PT"/>
        </w:rPr>
        <w:t>Art.78</w:t>
      </w:r>
      <w:r w:rsidR="00FB100E" w:rsidRPr="002121A1">
        <w:rPr>
          <w:rFonts w:ascii="Bookman Old Style" w:hAnsi="Bookman Old Style" w:cs="Times New Roman"/>
          <w:b/>
          <w:sz w:val="24"/>
          <w:szCs w:val="24"/>
          <w:lang w:val="pt-PT"/>
        </w:rPr>
        <w:t>.Adunările cetăţeneşti</w:t>
      </w:r>
    </w:p>
    <w:p w14:paraId="60D6E5AD" w14:textId="77777777" w:rsidR="00FB100E" w:rsidRPr="002121A1" w:rsidRDefault="00FB100E"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(1)  Cetăţenii comunei pot fi consultaţi şi prin adunări cetăţeneşti organizate pe sate.</w:t>
      </w:r>
    </w:p>
    <w:p w14:paraId="2F35F91D" w14:textId="77777777" w:rsidR="00FB100E" w:rsidRPr="002121A1" w:rsidRDefault="00FB100E"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(2)  Convocarea şi organizarea adunărilor cetăţeneşti se fac de către primar, la iniţiativa acestuia ori a unei treimi din numărul consilierilor în funcţie.</w:t>
      </w:r>
    </w:p>
    <w:p w14:paraId="44A28A27" w14:textId="77777777" w:rsidR="00FB100E" w:rsidRPr="002121A1" w:rsidRDefault="00FB100E"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(3)  Convocarea adunării cetăţeneşti se face prin aducerea la cunoştinţă publică a scopului, datei şi a locului unde urmează să se desfăşoare aceasta.</w:t>
      </w:r>
    </w:p>
    <w:p w14:paraId="2A9AD1FC" w14:textId="77777777" w:rsidR="00FB100E" w:rsidRPr="002121A1" w:rsidRDefault="00FB100E"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(4)  Adunarea cetăţenească este valabil constituită în prezenta majorităţii cetăţenilor cu drept de vot şi adoptă propuneri cu majoritatea celor prezenţi.</w:t>
      </w:r>
    </w:p>
    <w:p w14:paraId="107685E5" w14:textId="77777777" w:rsidR="00FB100E" w:rsidRPr="002121A1" w:rsidRDefault="00FB100E"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(5)  Propunerile se consemnează într-un proces-verbal şi se înaintează primarului, care le supune dezbaterii consiliului local în prima şedinţă, în vederea stabilirii modalităţilor concrete de realizare şi de finanţare, dacă este cazul.</w:t>
      </w:r>
    </w:p>
    <w:p w14:paraId="2DFB5166" w14:textId="77777777" w:rsidR="00FB100E" w:rsidRPr="002121A1" w:rsidRDefault="00FB100E"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lastRenderedPageBreak/>
        <w:t xml:space="preserve">    (6)  Soluţia adoptată de consiliul local se aduce la cunoştinţă publică prin grija secretarului general al comunei.</w:t>
      </w:r>
    </w:p>
    <w:p w14:paraId="6839DCB2" w14:textId="77777777" w:rsidR="002121A1" w:rsidRDefault="002121A1" w:rsidP="00D93A96">
      <w:pPr>
        <w:pStyle w:val="Frspaiere"/>
        <w:ind w:left="-851" w:right="-942"/>
        <w:jc w:val="both"/>
        <w:rPr>
          <w:rFonts w:ascii="Bookman Old Style" w:hAnsi="Bookman Old Style" w:cs="Times New Roman"/>
          <w:b/>
          <w:sz w:val="24"/>
          <w:szCs w:val="24"/>
          <w:lang w:val="pt-PT"/>
        </w:rPr>
      </w:pPr>
    </w:p>
    <w:p w14:paraId="1D6E7A2B" w14:textId="41B56D96" w:rsidR="002D57D6" w:rsidRPr="002121A1" w:rsidRDefault="009B7898"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CAPITOLUL XII</w:t>
      </w:r>
    </w:p>
    <w:p w14:paraId="32517B5E" w14:textId="77777777" w:rsidR="002D57D6" w:rsidRPr="002121A1" w:rsidRDefault="00217C0F" w:rsidP="00D93A96">
      <w:pPr>
        <w:pStyle w:val="Frspaiere"/>
        <w:ind w:left="-851" w:right="-942"/>
        <w:jc w:val="both"/>
        <w:rPr>
          <w:rFonts w:ascii="Bookman Old Style" w:hAnsi="Bookman Old Style" w:cs="Times New Roman"/>
          <w:b/>
          <w:sz w:val="24"/>
          <w:szCs w:val="24"/>
          <w:lang w:val="pt-PT"/>
        </w:rPr>
      </w:pPr>
      <w:r w:rsidRPr="002121A1">
        <w:rPr>
          <w:rFonts w:ascii="Bookman Old Style" w:hAnsi="Bookman Old Style" w:cs="Times New Roman"/>
          <w:b/>
          <w:sz w:val="24"/>
          <w:szCs w:val="24"/>
          <w:lang w:val="pt-PT"/>
        </w:rPr>
        <w:t>Art</w:t>
      </w:r>
      <w:r w:rsidR="005E290C" w:rsidRPr="002121A1">
        <w:rPr>
          <w:rFonts w:ascii="Bookman Old Style" w:hAnsi="Bookman Old Style" w:cs="Times New Roman"/>
          <w:b/>
          <w:sz w:val="24"/>
          <w:szCs w:val="24"/>
          <w:lang w:val="pt-PT"/>
        </w:rPr>
        <w:t>.79</w:t>
      </w:r>
      <w:r w:rsidR="00AE4F00" w:rsidRPr="002121A1">
        <w:rPr>
          <w:rFonts w:ascii="Bookman Old Style" w:hAnsi="Bookman Old Style" w:cs="Times New Roman"/>
          <w:b/>
          <w:sz w:val="24"/>
          <w:szCs w:val="24"/>
          <w:lang w:val="pt-PT"/>
        </w:rPr>
        <w:t>.</w:t>
      </w:r>
      <w:r w:rsidR="002D57D6" w:rsidRPr="002121A1">
        <w:rPr>
          <w:rFonts w:ascii="Bookman Old Style" w:hAnsi="Bookman Old Style" w:cs="Times New Roman"/>
          <w:b/>
          <w:sz w:val="24"/>
          <w:szCs w:val="24"/>
          <w:lang w:val="pt-PT"/>
        </w:rPr>
        <w:t xml:space="preserve"> Contravenţii şi sancţiuni</w:t>
      </w:r>
    </w:p>
    <w:p w14:paraId="7AF6A461" w14:textId="77777777" w:rsidR="002D57D6" w:rsidRPr="002121A1" w:rsidRDefault="00AE4F00"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a</w:t>
      </w:r>
      <w:r w:rsidR="002D57D6" w:rsidRPr="002121A1">
        <w:rPr>
          <w:rFonts w:ascii="Bookman Old Style" w:hAnsi="Bookman Old Style" w:cs="Times New Roman"/>
          <w:sz w:val="24"/>
          <w:szCs w:val="24"/>
          <w:lang w:val="pt-PT"/>
        </w:rPr>
        <w:t>) neprezentarea de către aleşii locali a rapoartelor pr</w:t>
      </w:r>
      <w:r w:rsidR="00C50A51" w:rsidRPr="002121A1">
        <w:rPr>
          <w:rFonts w:ascii="Bookman Old Style" w:hAnsi="Bookman Old Style" w:cs="Times New Roman"/>
          <w:sz w:val="24"/>
          <w:szCs w:val="24"/>
          <w:lang w:val="pt-PT"/>
        </w:rPr>
        <w:t>evăzute de lege, din culpa lor;</w:t>
      </w:r>
    </w:p>
    <w:p w14:paraId="630D1845" w14:textId="77777777" w:rsidR="002D57D6" w:rsidRPr="002121A1" w:rsidRDefault="002D57D6"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w:t>
      </w:r>
      <w:r w:rsidR="00C50A51" w:rsidRPr="002121A1">
        <w:rPr>
          <w:rFonts w:ascii="Bookman Old Style" w:hAnsi="Bookman Old Style" w:cs="Times New Roman"/>
          <w:sz w:val="24"/>
          <w:szCs w:val="24"/>
          <w:lang w:val="pt-PT"/>
        </w:rPr>
        <w:t>b</w:t>
      </w:r>
      <w:r w:rsidRPr="002121A1">
        <w:rPr>
          <w:rFonts w:ascii="Bookman Old Style" w:hAnsi="Bookman Old Style" w:cs="Times New Roman"/>
          <w:sz w:val="24"/>
          <w:szCs w:val="24"/>
          <w:lang w:val="pt-PT"/>
        </w:rPr>
        <w:t xml:space="preserve">)  Contravenţiile prevăzute la </w:t>
      </w:r>
      <w:r w:rsidR="00AE4F00" w:rsidRPr="002121A1">
        <w:rPr>
          <w:rFonts w:ascii="Bookman Old Style" w:hAnsi="Bookman Old Style" w:cs="Times New Roman"/>
          <w:sz w:val="24"/>
          <w:szCs w:val="24"/>
          <w:lang w:val="pt-PT"/>
        </w:rPr>
        <w:t>lit.(a)</w:t>
      </w:r>
      <w:r w:rsidRPr="002121A1">
        <w:rPr>
          <w:rFonts w:ascii="Bookman Old Style" w:hAnsi="Bookman Old Style" w:cs="Times New Roman"/>
          <w:sz w:val="24"/>
          <w:szCs w:val="24"/>
          <w:lang w:val="pt-PT"/>
        </w:rPr>
        <w:t xml:space="preserve"> se sancţionează cu amendă de la 1.000 lei la 5.000 lei.</w:t>
      </w:r>
    </w:p>
    <w:p w14:paraId="0868F2CD" w14:textId="77777777" w:rsidR="00217C0F" w:rsidRPr="002121A1" w:rsidRDefault="00C50A5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(c</w:t>
      </w:r>
      <w:r w:rsidR="002D57D6" w:rsidRPr="002121A1">
        <w:rPr>
          <w:rFonts w:ascii="Bookman Old Style" w:hAnsi="Bookman Old Style" w:cs="Times New Roman"/>
          <w:sz w:val="24"/>
          <w:szCs w:val="24"/>
          <w:lang w:val="pt-PT"/>
        </w:rPr>
        <w:t>) Constatarea contravenţiilor, instituirea măsurilor de remediere, urmărirea îndeplinirii măsurilor de remediere şi aplic</w:t>
      </w:r>
      <w:r w:rsidR="008A0E2D" w:rsidRPr="002121A1">
        <w:rPr>
          <w:rFonts w:ascii="Bookman Old Style" w:hAnsi="Bookman Old Style" w:cs="Times New Roman"/>
          <w:sz w:val="24"/>
          <w:szCs w:val="24"/>
          <w:lang w:val="pt-PT"/>
        </w:rPr>
        <w:t>area amenzilor se fac de către P</w:t>
      </w:r>
      <w:r w:rsidR="002D57D6" w:rsidRPr="002121A1">
        <w:rPr>
          <w:rFonts w:ascii="Bookman Old Style" w:hAnsi="Bookman Old Style" w:cs="Times New Roman"/>
          <w:sz w:val="24"/>
          <w:szCs w:val="24"/>
          <w:lang w:val="pt-PT"/>
        </w:rPr>
        <w:t>refect, în calitatea sa de autoritate publică, reprezentant al Guvernului pe plan local, în condiţiile legii.</w:t>
      </w:r>
    </w:p>
    <w:p w14:paraId="3D374CE2" w14:textId="77777777" w:rsidR="00CB3558" w:rsidRPr="002121A1" w:rsidRDefault="00C50A51" w:rsidP="00D93A96">
      <w:pPr>
        <w:pStyle w:val="Frspaiere"/>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 xml:space="preserve"> (d</w:t>
      </w:r>
      <w:r w:rsidR="002D57D6" w:rsidRPr="002121A1">
        <w:rPr>
          <w:rFonts w:ascii="Bookman Old Style" w:hAnsi="Bookman Old Style" w:cs="Times New Roman"/>
          <w:sz w:val="24"/>
          <w:szCs w:val="24"/>
          <w:lang w:val="pt-PT"/>
        </w:rPr>
        <w:t>)  Dispoziţiile prezentului articol se completează în mod corespunzător cu prevederile legislaţiei privind reg</w:t>
      </w:r>
      <w:r w:rsidR="00283F8C" w:rsidRPr="002121A1">
        <w:rPr>
          <w:rFonts w:ascii="Bookman Old Style" w:hAnsi="Bookman Old Style" w:cs="Times New Roman"/>
          <w:sz w:val="24"/>
          <w:szCs w:val="24"/>
          <w:lang w:val="pt-PT"/>
        </w:rPr>
        <w:t>imul juridic al contravenţiilor.</w:t>
      </w:r>
    </w:p>
    <w:p w14:paraId="0D8D4C9A" w14:textId="77777777" w:rsidR="00DE27B3" w:rsidRPr="002121A1" w:rsidRDefault="00DE27B3" w:rsidP="00D93A96">
      <w:pPr>
        <w:autoSpaceDE w:val="0"/>
        <w:autoSpaceDN w:val="0"/>
        <w:adjustRightInd w:val="0"/>
        <w:spacing w:after="0" w:line="240" w:lineRule="auto"/>
        <w:ind w:left="-851" w:right="-942" w:firstLine="720"/>
        <w:jc w:val="both"/>
        <w:rPr>
          <w:rFonts w:ascii="Bookman Old Style" w:hAnsi="Bookman Old Style" w:cs="Times New Roman"/>
          <w:b/>
          <w:color w:val="000000" w:themeColor="text1"/>
          <w:sz w:val="24"/>
          <w:szCs w:val="24"/>
          <w:lang w:val="pt-PT"/>
        </w:rPr>
      </w:pPr>
      <w:r w:rsidRPr="002121A1">
        <w:rPr>
          <w:rFonts w:ascii="Bookman Old Style" w:hAnsi="Bookman Old Style" w:cs="Times New Roman"/>
          <w:b/>
          <w:color w:val="000000" w:themeColor="text1"/>
          <w:sz w:val="24"/>
          <w:szCs w:val="24"/>
          <w:lang w:val="pt-PT"/>
        </w:rPr>
        <w:t>DISPOZIŢII FINALE</w:t>
      </w:r>
    </w:p>
    <w:p w14:paraId="00C062E7" w14:textId="77777777" w:rsidR="00DE27B3" w:rsidRPr="002121A1" w:rsidRDefault="00DE27B3" w:rsidP="00D93A96">
      <w:pPr>
        <w:spacing w:after="0"/>
        <w:ind w:left="-851" w:right="-942"/>
        <w:jc w:val="both"/>
        <w:rPr>
          <w:rFonts w:ascii="Bookman Old Style" w:hAnsi="Bookman Old Style" w:cs="Times New Roman"/>
          <w:b/>
          <w:sz w:val="24"/>
          <w:szCs w:val="24"/>
          <w:lang w:val="pt-PT"/>
        </w:rPr>
      </w:pPr>
      <w:r w:rsidRPr="002121A1">
        <w:rPr>
          <w:rFonts w:ascii="Bookman Old Style" w:hAnsi="Bookman Old Style" w:cs="Times New Roman"/>
          <w:color w:val="000000" w:themeColor="text1"/>
          <w:sz w:val="24"/>
          <w:szCs w:val="24"/>
          <w:lang w:val="pt-PT"/>
        </w:rPr>
        <w:tab/>
      </w:r>
      <w:r w:rsidRPr="002121A1">
        <w:rPr>
          <w:rFonts w:ascii="Bookman Old Style" w:hAnsi="Bookman Old Style" w:cs="Times New Roman"/>
          <w:b/>
          <w:sz w:val="24"/>
          <w:szCs w:val="24"/>
          <w:lang w:val="pt-PT"/>
        </w:rPr>
        <w:t>Art.</w:t>
      </w:r>
      <w:r w:rsidR="005E290C" w:rsidRPr="002121A1">
        <w:rPr>
          <w:rFonts w:ascii="Bookman Old Style" w:hAnsi="Bookman Old Style" w:cs="Times New Roman"/>
          <w:b/>
          <w:sz w:val="24"/>
          <w:szCs w:val="24"/>
          <w:lang w:val="pt-PT"/>
        </w:rPr>
        <w:t>80.</w:t>
      </w:r>
      <w:r w:rsidRPr="002121A1">
        <w:rPr>
          <w:rFonts w:ascii="Bookman Old Style" w:hAnsi="Bookman Old Style" w:cs="Times New Roman"/>
          <w:b/>
          <w:sz w:val="24"/>
          <w:szCs w:val="24"/>
          <w:lang w:val="pt-PT"/>
        </w:rPr>
        <w:t xml:space="preserve"> </w:t>
      </w:r>
    </w:p>
    <w:p w14:paraId="6F9ED8CF" w14:textId="77777777" w:rsidR="00283F8C" w:rsidRPr="002121A1" w:rsidRDefault="00DE27B3" w:rsidP="00D93A96">
      <w:pPr>
        <w:spacing w:after="0"/>
        <w:ind w:left="-851" w:right="-942"/>
        <w:jc w:val="both"/>
        <w:rPr>
          <w:rFonts w:ascii="Bookman Old Style" w:hAnsi="Bookman Old Style" w:cs="Times New Roman"/>
          <w:sz w:val="24"/>
          <w:szCs w:val="24"/>
          <w:lang w:val="pt-PT"/>
        </w:rPr>
      </w:pPr>
      <w:r w:rsidRPr="002121A1">
        <w:rPr>
          <w:rFonts w:ascii="Bookman Old Style" w:hAnsi="Bookman Old Style" w:cs="Times New Roman"/>
          <w:sz w:val="24"/>
          <w:szCs w:val="24"/>
          <w:lang w:val="pt-PT"/>
        </w:rPr>
        <w:t>Prezentu</w:t>
      </w:r>
      <w:r w:rsidR="00235A1C" w:rsidRPr="002121A1">
        <w:rPr>
          <w:rFonts w:ascii="Bookman Old Style" w:hAnsi="Bookman Old Style" w:cs="Times New Roman"/>
          <w:sz w:val="24"/>
          <w:szCs w:val="24"/>
          <w:lang w:val="pt-PT"/>
        </w:rPr>
        <w:t xml:space="preserve">l regulament </w:t>
      </w:r>
      <w:r w:rsidRPr="002121A1">
        <w:rPr>
          <w:rFonts w:ascii="Bookman Old Style" w:hAnsi="Bookman Old Style" w:cs="Times New Roman"/>
          <w:sz w:val="24"/>
          <w:szCs w:val="24"/>
          <w:lang w:val="pt-PT"/>
        </w:rPr>
        <w:t xml:space="preserve">se </w:t>
      </w:r>
      <w:r w:rsidR="00940DD1" w:rsidRPr="002121A1">
        <w:rPr>
          <w:rFonts w:ascii="Bookman Old Style" w:hAnsi="Bookman Old Style" w:cs="Times New Roman"/>
          <w:sz w:val="24"/>
          <w:szCs w:val="24"/>
          <w:lang w:val="pt-PT"/>
        </w:rPr>
        <w:t>modifica/</w:t>
      </w:r>
      <w:r w:rsidRPr="002121A1">
        <w:rPr>
          <w:rFonts w:ascii="Bookman Old Style" w:hAnsi="Bookman Old Style" w:cs="Times New Roman"/>
          <w:sz w:val="24"/>
          <w:szCs w:val="24"/>
          <w:lang w:val="pt-PT"/>
        </w:rPr>
        <w:t>completează, dup</w:t>
      </w:r>
      <w:r w:rsidR="00940DD1" w:rsidRPr="002121A1">
        <w:rPr>
          <w:rFonts w:ascii="Bookman Old Style" w:hAnsi="Bookman Old Style" w:cs="Times New Roman"/>
          <w:sz w:val="24"/>
          <w:szCs w:val="24"/>
          <w:lang w:val="pt-PT"/>
        </w:rPr>
        <w:t>a</w:t>
      </w:r>
      <w:r w:rsidRPr="002121A1">
        <w:rPr>
          <w:rFonts w:ascii="Bookman Old Style" w:hAnsi="Bookman Old Style" w:cs="Times New Roman"/>
          <w:sz w:val="24"/>
          <w:szCs w:val="24"/>
          <w:lang w:val="pt-PT"/>
        </w:rPr>
        <w:t xml:space="preserve"> caz, cu orice al</w:t>
      </w:r>
      <w:r w:rsidR="00940DD1" w:rsidRPr="002121A1">
        <w:rPr>
          <w:rFonts w:ascii="Bookman Old Style" w:hAnsi="Bookman Old Style" w:cs="Times New Roman"/>
          <w:sz w:val="24"/>
          <w:szCs w:val="24"/>
          <w:lang w:val="pt-PT"/>
        </w:rPr>
        <w:t>te dispozitii legale aplicabile,</w:t>
      </w:r>
      <w:r w:rsidR="003918EE" w:rsidRPr="002121A1">
        <w:rPr>
          <w:rFonts w:ascii="Bookman Old Style" w:hAnsi="Bookman Old Style" w:cs="Times New Roman"/>
          <w:sz w:val="24"/>
          <w:szCs w:val="24"/>
          <w:lang w:val="pt-PT"/>
        </w:rPr>
        <w:t xml:space="preserve"> prin hotărâre a Co</w:t>
      </w:r>
      <w:r w:rsidRPr="002121A1">
        <w:rPr>
          <w:rFonts w:ascii="Bookman Old Style" w:hAnsi="Bookman Old Style" w:cs="Times New Roman"/>
          <w:sz w:val="24"/>
          <w:szCs w:val="24"/>
          <w:lang w:val="pt-PT"/>
        </w:rPr>
        <w:t>n</w:t>
      </w:r>
      <w:r w:rsidR="003918EE" w:rsidRPr="002121A1">
        <w:rPr>
          <w:rFonts w:ascii="Bookman Old Style" w:hAnsi="Bookman Old Style" w:cs="Times New Roman"/>
          <w:sz w:val="24"/>
          <w:szCs w:val="24"/>
          <w:lang w:val="pt-PT"/>
        </w:rPr>
        <w:t>s</w:t>
      </w:r>
      <w:r w:rsidRPr="002121A1">
        <w:rPr>
          <w:rFonts w:ascii="Bookman Old Style" w:hAnsi="Bookman Old Style" w:cs="Times New Roman"/>
          <w:sz w:val="24"/>
          <w:szCs w:val="24"/>
          <w:lang w:val="pt-PT"/>
        </w:rPr>
        <w:t>iliului Local</w:t>
      </w:r>
      <w:r w:rsidR="001636A1" w:rsidRPr="002121A1">
        <w:rPr>
          <w:rFonts w:ascii="Bookman Old Style" w:hAnsi="Bookman Old Style" w:cs="Times New Roman"/>
          <w:sz w:val="24"/>
          <w:szCs w:val="24"/>
          <w:lang w:val="pt-PT"/>
        </w:rPr>
        <w:t xml:space="preserve"> Pârscov</w:t>
      </w:r>
      <w:r w:rsidRPr="002121A1">
        <w:rPr>
          <w:rFonts w:ascii="Bookman Old Style" w:hAnsi="Bookman Old Style" w:cs="Times New Roman"/>
          <w:sz w:val="24"/>
          <w:szCs w:val="24"/>
          <w:lang w:val="pt-PT"/>
        </w:rPr>
        <w:t xml:space="preserve">. </w:t>
      </w:r>
    </w:p>
    <w:p w14:paraId="3BF07370" w14:textId="77777777" w:rsidR="00940DD1" w:rsidRDefault="00283F8C" w:rsidP="00D93A96">
      <w:pPr>
        <w:pStyle w:val="Frspaiere"/>
        <w:ind w:left="-851" w:right="-942"/>
        <w:jc w:val="both"/>
        <w:rPr>
          <w:rFonts w:ascii="Bookman Old Style" w:hAnsi="Bookman Old Style" w:cs="Times New Roman"/>
          <w:sz w:val="24"/>
          <w:szCs w:val="24"/>
          <w:lang w:val="ro-RO"/>
        </w:rPr>
      </w:pPr>
      <w:r w:rsidRPr="00FE72B6">
        <w:rPr>
          <w:rFonts w:ascii="Bookman Old Style" w:hAnsi="Bookman Old Style" w:cs="Times New Roman"/>
          <w:sz w:val="24"/>
          <w:szCs w:val="24"/>
          <w:lang w:val="ro-RO"/>
        </w:rPr>
        <w:t xml:space="preserve">                         </w:t>
      </w:r>
    </w:p>
    <w:p w14:paraId="42263CE4" w14:textId="77777777" w:rsidR="00790023" w:rsidRPr="00FE72B6" w:rsidRDefault="00790023" w:rsidP="00D93A96">
      <w:pPr>
        <w:pStyle w:val="Frspaiere"/>
        <w:ind w:left="-851" w:right="-942"/>
        <w:jc w:val="both"/>
        <w:rPr>
          <w:rFonts w:ascii="Bookman Old Style" w:hAnsi="Bookman Old Style" w:cs="Times New Roman"/>
          <w:sz w:val="24"/>
          <w:szCs w:val="24"/>
          <w:lang w:val="ro-RO"/>
        </w:rPr>
      </w:pPr>
    </w:p>
    <w:p w14:paraId="33732ECF" w14:textId="6C3F41E4" w:rsidR="00CD4456" w:rsidRPr="00FE72B6" w:rsidRDefault="00940DD1" w:rsidP="001A1510">
      <w:pPr>
        <w:pStyle w:val="Frspaiere"/>
        <w:ind w:left="-851" w:right="-942"/>
        <w:jc w:val="both"/>
        <w:rPr>
          <w:rFonts w:ascii="Bookman Old Style" w:hAnsi="Bookman Old Style" w:cs="Times New Roman"/>
          <w:b/>
          <w:sz w:val="24"/>
          <w:szCs w:val="24"/>
          <w:lang w:val="ro-RO"/>
        </w:rPr>
      </w:pPr>
      <w:r w:rsidRPr="00FE72B6">
        <w:rPr>
          <w:rFonts w:ascii="Bookman Old Style" w:hAnsi="Bookman Old Style" w:cs="Times New Roman"/>
          <w:sz w:val="24"/>
          <w:szCs w:val="24"/>
          <w:lang w:val="ro-RO"/>
        </w:rPr>
        <w:t xml:space="preserve">                          </w:t>
      </w:r>
      <w:r w:rsidR="00CB3558" w:rsidRPr="00FE72B6">
        <w:rPr>
          <w:rFonts w:ascii="Bookman Old Style" w:hAnsi="Bookman Old Style" w:cs="Times New Roman"/>
          <w:sz w:val="24"/>
          <w:szCs w:val="24"/>
          <w:lang w:val="ro-RO"/>
        </w:rPr>
        <w:t xml:space="preserve"> </w:t>
      </w:r>
      <w:proofErr w:type="spellStart"/>
      <w:r w:rsidR="00CB3558" w:rsidRPr="00FE72B6">
        <w:rPr>
          <w:rFonts w:ascii="Bookman Old Style" w:hAnsi="Bookman Old Style" w:cs="Times New Roman"/>
          <w:b/>
          <w:sz w:val="24"/>
          <w:szCs w:val="24"/>
          <w:lang w:val="ro-RO"/>
        </w:rPr>
        <w:t>Presedinte</w:t>
      </w:r>
      <w:proofErr w:type="spellEnd"/>
      <w:r w:rsidR="00CB3558" w:rsidRPr="00FE72B6">
        <w:rPr>
          <w:rFonts w:ascii="Bookman Old Style" w:hAnsi="Bookman Old Style" w:cs="Times New Roman"/>
          <w:b/>
          <w:sz w:val="24"/>
          <w:szCs w:val="24"/>
          <w:lang w:val="ro-RO"/>
        </w:rPr>
        <w:t xml:space="preserve"> de sedinta</w:t>
      </w:r>
      <w:r w:rsidR="001A1510">
        <w:rPr>
          <w:rFonts w:ascii="Bookman Old Style" w:hAnsi="Bookman Old Style" w:cs="Times New Roman"/>
          <w:b/>
          <w:sz w:val="24"/>
          <w:szCs w:val="24"/>
          <w:lang w:val="ro-RO"/>
        </w:rPr>
        <w:t xml:space="preserve"> ,</w:t>
      </w:r>
    </w:p>
    <w:p w14:paraId="64D77BEF" w14:textId="77777777" w:rsidR="00CB3558" w:rsidRDefault="00CB3558" w:rsidP="00D93A96">
      <w:pPr>
        <w:pStyle w:val="Frspaiere"/>
        <w:ind w:left="-851" w:right="-942"/>
        <w:jc w:val="both"/>
        <w:rPr>
          <w:rFonts w:ascii="Bookman Old Style" w:hAnsi="Bookman Old Style" w:cs="Times New Roman"/>
          <w:b/>
          <w:sz w:val="24"/>
          <w:szCs w:val="24"/>
          <w:lang w:val="ro-RO"/>
        </w:rPr>
      </w:pPr>
      <w:r w:rsidRPr="00FE72B6">
        <w:rPr>
          <w:rFonts w:ascii="Bookman Old Style" w:hAnsi="Bookman Old Style" w:cs="Times New Roman"/>
          <w:b/>
          <w:sz w:val="24"/>
          <w:szCs w:val="24"/>
          <w:lang w:val="ro-RO"/>
        </w:rPr>
        <w:t xml:space="preserve">                        </w:t>
      </w:r>
      <w:r w:rsidR="000D07E7" w:rsidRPr="00FE72B6">
        <w:rPr>
          <w:rFonts w:ascii="Bookman Old Style" w:hAnsi="Bookman Old Style" w:cs="Times New Roman"/>
          <w:b/>
          <w:sz w:val="24"/>
          <w:szCs w:val="24"/>
          <w:lang w:val="ro-RO"/>
        </w:rPr>
        <w:t xml:space="preserve">                                                                   </w:t>
      </w:r>
      <w:r w:rsidR="00BA69B5">
        <w:rPr>
          <w:rFonts w:ascii="Bookman Old Style" w:hAnsi="Bookman Old Style" w:cs="Times New Roman"/>
          <w:b/>
          <w:sz w:val="24"/>
          <w:szCs w:val="24"/>
          <w:lang w:val="ro-RO"/>
        </w:rPr>
        <w:t xml:space="preserve">       </w:t>
      </w:r>
      <w:r w:rsidRPr="00FE72B6">
        <w:rPr>
          <w:rFonts w:ascii="Bookman Old Style" w:hAnsi="Bookman Old Style" w:cs="Times New Roman"/>
          <w:b/>
          <w:sz w:val="24"/>
          <w:szCs w:val="24"/>
          <w:lang w:val="ro-RO"/>
        </w:rPr>
        <w:t>Secretar general</w:t>
      </w:r>
      <w:r w:rsidR="003377AF" w:rsidRPr="00FE72B6">
        <w:rPr>
          <w:rFonts w:ascii="Bookman Old Style" w:hAnsi="Bookman Old Style" w:cs="Times New Roman"/>
          <w:b/>
          <w:sz w:val="24"/>
          <w:szCs w:val="24"/>
          <w:lang w:val="ro-RO"/>
        </w:rPr>
        <w:t>,</w:t>
      </w:r>
    </w:p>
    <w:p w14:paraId="39BA7DA1" w14:textId="5C615A85" w:rsidR="00CD4456" w:rsidRDefault="00790023" w:rsidP="00D93A96">
      <w:pPr>
        <w:pStyle w:val="Frspaiere"/>
        <w:ind w:left="-851" w:right="-942"/>
        <w:jc w:val="both"/>
        <w:rPr>
          <w:rFonts w:ascii="Bookman Old Style" w:hAnsi="Bookman Old Style" w:cs="Times New Roman"/>
          <w:b/>
          <w:sz w:val="24"/>
          <w:szCs w:val="24"/>
          <w:lang w:val="ro-RO"/>
        </w:rPr>
      </w:pPr>
      <w:r>
        <w:rPr>
          <w:rFonts w:ascii="Bookman Old Style" w:hAnsi="Bookman Old Style" w:cs="Times New Roman"/>
          <w:b/>
          <w:sz w:val="24"/>
          <w:szCs w:val="24"/>
          <w:lang w:val="ro-RO"/>
        </w:rPr>
        <w:t xml:space="preserve">                            </w:t>
      </w:r>
      <w:r>
        <w:rPr>
          <w:rFonts w:ascii="Bookman Old Style" w:hAnsi="Bookman Old Style" w:cs="Times New Roman"/>
          <w:b/>
          <w:sz w:val="24"/>
          <w:szCs w:val="24"/>
          <w:lang w:val="ro-RO"/>
        </w:rPr>
        <w:t>Gheorghe SIMION</w:t>
      </w:r>
    </w:p>
    <w:p w14:paraId="4272625A" w14:textId="44B389A3" w:rsidR="00CD4456" w:rsidRPr="00FE72B6" w:rsidRDefault="00CD4456" w:rsidP="00D93A96">
      <w:pPr>
        <w:pStyle w:val="Frspaiere"/>
        <w:ind w:left="-851" w:right="-942"/>
        <w:jc w:val="both"/>
        <w:rPr>
          <w:rFonts w:ascii="Bookman Old Style" w:hAnsi="Bookman Old Style" w:cs="Times New Roman"/>
          <w:b/>
          <w:sz w:val="24"/>
          <w:szCs w:val="24"/>
          <w:lang w:val="ro-RO"/>
        </w:rPr>
      </w:pPr>
      <w:r>
        <w:rPr>
          <w:rFonts w:ascii="Bookman Old Style" w:hAnsi="Bookman Old Style" w:cs="Times New Roman"/>
          <w:b/>
          <w:sz w:val="24"/>
          <w:szCs w:val="24"/>
          <w:lang w:val="ro-RO"/>
        </w:rPr>
        <w:tab/>
      </w:r>
      <w:r>
        <w:rPr>
          <w:rFonts w:ascii="Bookman Old Style" w:hAnsi="Bookman Old Style" w:cs="Times New Roman"/>
          <w:b/>
          <w:sz w:val="24"/>
          <w:szCs w:val="24"/>
          <w:lang w:val="ro-RO"/>
        </w:rPr>
        <w:tab/>
      </w:r>
      <w:r w:rsidR="001A1510">
        <w:rPr>
          <w:rFonts w:ascii="Bookman Old Style" w:hAnsi="Bookman Old Style" w:cs="Times New Roman"/>
          <w:b/>
          <w:sz w:val="24"/>
          <w:szCs w:val="24"/>
          <w:lang w:val="ro-RO"/>
        </w:rPr>
        <w:t xml:space="preserve">                  </w:t>
      </w:r>
      <w:r>
        <w:rPr>
          <w:rFonts w:ascii="Bookman Old Style" w:hAnsi="Bookman Old Style" w:cs="Times New Roman"/>
          <w:b/>
          <w:sz w:val="24"/>
          <w:szCs w:val="24"/>
          <w:lang w:val="ro-RO"/>
        </w:rPr>
        <w:tab/>
      </w:r>
      <w:r>
        <w:rPr>
          <w:rFonts w:ascii="Bookman Old Style" w:hAnsi="Bookman Old Style" w:cs="Times New Roman"/>
          <w:b/>
          <w:sz w:val="24"/>
          <w:szCs w:val="24"/>
          <w:lang w:val="ro-RO"/>
        </w:rPr>
        <w:tab/>
      </w:r>
      <w:r>
        <w:rPr>
          <w:rFonts w:ascii="Bookman Old Style" w:hAnsi="Bookman Old Style" w:cs="Times New Roman"/>
          <w:b/>
          <w:sz w:val="24"/>
          <w:szCs w:val="24"/>
          <w:lang w:val="ro-RO"/>
        </w:rPr>
        <w:tab/>
      </w:r>
      <w:r w:rsidR="001A1510">
        <w:rPr>
          <w:rFonts w:ascii="Bookman Old Style" w:hAnsi="Bookman Old Style" w:cs="Times New Roman"/>
          <w:b/>
          <w:sz w:val="24"/>
          <w:szCs w:val="24"/>
          <w:lang w:val="ro-RO"/>
        </w:rPr>
        <w:t xml:space="preserve">              </w:t>
      </w:r>
      <w:r w:rsidR="00790023">
        <w:rPr>
          <w:rFonts w:ascii="Bookman Old Style" w:hAnsi="Bookman Old Style" w:cs="Times New Roman"/>
          <w:b/>
          <w:sz w:val="24"/>
          <w:szCs w:val="24"/>
          <w:lang w:val="ro-RO"/>
        </w:rPr>
        <w:t xml:space="preserve">                           </w:t>
      </w:r>
      <w:r w:rsidR="001A1510">
        <w:rPr>
          <w:rFonts w:ascii="Bookman Old Style" w:hAnsi="Bookman Old Style" w:cs="Times New Roman"/>
          <w:b/>
          <w:sz w:val="24"/>
          <w:szCs w:val="24"/>
          <w:lang w:val="ro-RO"/>
        </w:rPr>
        <w:t>Adrian-Vasile MARIN</w:t>
      </w:r>
    </w:p>
    <w:p w14:paraId="393400DF" w14:textId="77777777" w:rsidR="00283F8C" w:rsidRPr="00BA69B5" w:rsidRDefault="00CB3558" w:rsidP="00D93A96">
      <w:pPr>
        <w:pStyle w:val="Frspaiere"/>
        <w:ind w:left="-851" w:right="-942"/>
        <w:jc w:val="both"/>
        <w:rPr>
          <w:rFonts w:ascii="Bookman Old Style" w:hAnsi="Bookman Old Style" w:cs="Times New Roman"/>
          <w:sz w:val="24"/>
          <w:szCs w:val="24"/>
          <w:lang w:val="ro-RO"/>
        </w:rPr>
      </w:pPr>
      <w:r w:rsidRPr="00FE72B6">
        <w:rPr>
          <w:rFonts w:ascii="Bookman Old Style" w:hAnsi="Bookman Old Style" w:cs="Times New Roman"/>
          <w:sz w:val="24"/>
          <w:szCs w:val="24"/>
          <w:lang w:val="ro-RO"/>
        </w:rPr>
        <w:t xml:space="preserve">                                                                                                                   </w:t>
      </w:r>
      <w:r w:rsidR="00BA69B5">
        <w:rPr>
          <w:rFonts w:ascii="Bookman Old Style" w:hAnsi="Bookman Old Style" w:cs="Times New Roman"/>
          <w:sz w:val="24"/>
          <w:szCs w:val="24"/>
          <w:lang w:val="ro-RO"/>
        </w:rPr>
        <w:t xml:space="preserve">    </w:t>
      </w:r>
    </w:p>
    <w:p w14:paraId="1B122D40" w14:textId="77777777" w:rsidR="00B707C9" w:rsidRDefault="00072391" w:rsidP="00045019">
      <w:pPr>
        <w:pStyle w:val="Frspaiere"/>
        <w:ind w:left="-851" w:right="-942"/>
        <w:jc w:val="both"/>
        <w:rPr>
          <w:rFonts w:ascii="Bookman Old Style" w:hAnsi="Bookman Old Style" w:cs="Times New Roman"/>
          <w:b/>
          <w:sz w:val="24"/>
          <w:szCs w:val="24"/>
          <w:lang w:val="ro-RO"/>
        </w:rPr>
      </w:pPr>
      <w:r w:rsidRPr="00FE72B6">
        <w:rPr>
          <w:rFonts w:ascii="Bookman Old Style" w:hAnsi="Bookman Old Style" w:cs="Times New Roman"/>
          <w:color w:val="FF0000"/>
          <w:sz w:val="24"/>
          <w:szCs w:val="24"/>
          <w:lang w:val="ro-RO"/>
        </w:rPr>
        <w:br/>
      </w:r>
      <w:r w:rsidR="00045019">
        <w:rPr>
          <w:rFonts w:ascii="Bookman Old Style" w:hAnsi="Bookman Old Style" w:cs="Times New Roman"/>
          <w:b/>
          <w:sz w:val="24"/>
          <w:szCs w:val="24"/>
          <w:lang w:val="ro-RO"/>
        </w:rPr>
        <w:t>    </w:t>
      </w:r>
    </w:p>
    <w:p w14:paraId="235EB99B" w14:textId="77777777" w:rsidR="00B707C9" w:rsidRPr="00394BA0" w:rsidRDefault="00B707C9" w:rsidP="00D93A96">
      <w:pPr>
        <w:pStyle w:val="Frspaiere"/>
        <w:ind w:left="-851" w:right="-942"/>
        <w:jc w:val="both"/>
        <w:rPr>
          <w:rFonts w:ascii="Bookman Old Style" w:hAnsi="Bookman Old Style" w:cs="Times New Roman"/>
          <w:sz w:val="24"/>
          <w:szCs w:val="24"/>
          <w:lang w:val="ro-RO"/>
        </w:rPr>
      </w:pPr>
    </w:p>
    <w:p w14:paraId="5A262220" w14:textId="77777777" w:rsidR="001A1510" w:rsidRDefault="001A1510" w:rsidP="001A1510">
      <w:pPr>
        <w:pStyle w:val="Frspaiere"/>
        <w:ind w:right="-942"/>
        <w:jc w:val="center"/>
        <w:rPr>
          <w:rFonts w:ascii="Bookman Old Style" w:hAnsi="Bookman Old Style" w:cs="Times New Roman"/>
          <w:b/>
          <w:sz w:val="24"/>
          <w:szCs w:val="24"/>
          <w:lang w:val="ro-RO"/>
        </w:rPr>
      </w:pPr>
    </w:p>
    <w:p w14:paraId="31DDE22D" w14:textId="77777777" w:rsidR="00790023" w:rsidRDefault="00790023" w:rsidP="001A1510">
      <w:pPr>
        <w:pStyle w:val="Frspaiere"/>
        <w:ind w:right="-942"/>
        <w:jc w:val="center"/>
        <w:rPr>
          <w:rFonts w:ascii="Bookman Old Style" w:hAnsi="Bookman Old Style" w:cs="Times New Roman"/>
          <w:b/>
          <w:sz w:val="24"/>
          <w:szCs w:val="24"/>
          <w:lang w:val="ro-RO"/>
        </w:rPr>
      </w:pPr>
    </w:p>
    <w:p w14:paraId="6D73FCE2" w14:textId="77777777" w:rsidR="00790023" w:rsidRDefault="00790023" w:rsidP="001A1510">
      <w:pPr>
        <w:pStyle w:val="Frspaiere"/>
        <w:ind w:right="-942"/>
        <w:jc w:val="center"/>
        <w:rPr>
          <w:rFonts w:ascii="Bookman Old Style" w:hAnsi="Bookman Old Style" w:cs="Times New Roman"/>
          <w:b/>
          <w:sz w:val="24"/>
          <w:szCs w:val="24"/>
          <w:lang w:val="ro-RO"/>
        </w:rPr>
      </w:pPr>
    </w:p>
    <w:p w14:paraId="05B9FDE1" w14:textId="77777777" w:rsidR="00790023" w:rsidRDefault="00790023" w:rsidP="001A1510">
      <w:pPr>
        <w:pStyle w:val="Frspaiere"/>
        <w:ind w:right="-942"/>
        <w:jc w:val="center"/>
        <w:rPr>
          <w:rFonts w:ascii="Bookman Old Style" w:hAnsi="Bookman Old Style" w:cs="Times New Roman"/>
          <w:b/>
          <w:sz w:val="24"/>
          <w:szCs w:val="24"/>
          <w:lang w:val="ro-RO"/>
        </w:rPr>
      </w:pPr>
    </w:p>
    <w:p w14:paraId="70B8B2BF" w14:textId="77777777" w:rsidR="00790023" w:rsidRDefault="00790023" w:rsidP="001A1510">
      <w:pPr>
        <w:pStyle w:val="Frspaiere"/>
        <w:ind w:right="-942"/>
        <w:jc w:val="center"/>
        <w:rPr>
          <w:rFonts w:ascii="Bookman Old Style" w:hAnsi="Bookman Old Style" w:cs="Times New Roman"/>
          <w:b/>
          <w:sz w:val="24"/>
          <w:szCs w:val="24"/>
          <w:lang w:val="ro-RO"/>
        </w:rPr>
      </w:pPr>
    </w:p>
    <w:p w14:paraId="4CE60A18" w14:textId="77777777" w:rsidR="00790023" w:rsidRDefault="00790023" w:rsidP="001A1510">
      <w:pPr>
        <w:pStyle w:val="Frspaiere"/>
        <w:ind w:right="-942"/>
        <w:jc w:val="center"/>
        <w:rPr>
          <w:rFonts w:ascii="Bookman Old Style" w:hAnsi="Bookman Old Style" w:cs="Times New Roman"/>
          <w:b/>
          <w:sz w:val="24"/>
          <w:szCs w:val="24"/>
          <w:lang w:val="ro-RO"/>
        </w:rPr>
      </w:pPr>
    </w:p>
    <w:p w14:paraId="0CFC0424" w14:textId="77777777" w:rsidR="00790023" w:rsidRDefault="00790023" w:rsidP="001A1510">
      <w:pPr>
        <w:pStyle w:val="Frspaiere"/>
        <w:ind w:right="-942"/>
        <w:jc w:val="center"/>
        <w:rPr>
          <w:rFonts w:ascii="Bookman Old Style" w:hAnsi="Bookman Old Style" w:cs="Times New Roman"/>
          <w:b/>
          <w:sz w:val="24"/>
          <w:szCs w:val="24"/>
          <w:lang w:val="ro-RO"/>
        </w:rPr>
      </w:pPr>
    </w:p>
    <w:p w14:paraId="5F7F1995" w14:textId="77777777" w:rsidR="00790023" w:rsidRDefault="00790023" w:rsidP="001A1510">
      <w:pPr>
        <w:pStyle w:val="Frspaiere"/>
        <w:ind w:right="-942"/>
        <w:jc w:val="center"/>
        <w:rPr>
          <w:rFonts w:ascii="Bookman Old Style" w:hAnsi="Bookman Old Style" w:cs="Times New Roman"/>
          <w:b/>
          <w:sz w:val="24"/>
          <w:szCs w:val="24"/>
          <w:lang w:val="ro-RO"/>
        </w:rPr>
      </w:pPr>
    </w:p>
    <w:p w14:paraId="26E6F5C4" w14:textId="77777777" w:rsidR="00790023" w:rsidRDefault="00790023" w:rsidP="001A1510">
      <w:pPr>
        <w:pStyle w:val="Frspaiere"/>
        <w:ind w:right="-942"/>
        <w:jc w:val="center"/>
        <w:rPr>
          <w:rFonts w:ascii="Bookman Old Style" w:hAnsi="Bookman Old Style" w:cs="Times New Roman"/>
          <w:b/>
          <w:sz w:val="24"/>
          <w:szCs w:val="24"/>
          <w:lang w:val="ro-RO"/>
        </w:rPr>
      </w:pPr>
    </w:p>
    <w:p w14:paraId="17014A72" w14:textId="77777777" w:rsidR="00790023" w:rsidRDefault="00790023" w:rsidP="001A1510">
      <w:pPr>
        <w:pStyle w:val="Frspaiere"/>
        <w:ind w:right="-942"/>
        <w:jc w:val="center"/>
        <w:rPr>
          <w:rFonts w:ascii="Bookman Old Style" w:hAnsi="Bookman Old Style" w:cs="Times New Roman"/>
          <w:b/>
          <w:sz w:val="24"/>
          <w:szCs w:val="24"/>
          <w:lang w:val="ro-RO"/>
        </w:rPr>
      </w:pPr>
    </w:p>
    <w:p w14:paraId="1DF9149A" w14:textId="77777777" w:rsidR="00790023" w:rsidRDefault="00790023" w:rsidP="001A1510">
      <w:pPr>
        <w:pStyle w:val="Frspaiere"/>
        <w:ind w:right="-942"/>
        <w:jc w:val="center"/>
        <w:rPr>
          <w:rFonts w:ascii="Bookman Old Style" w:hAnsi="Bookman Old Style" w:cs="Times New Roman"/>
          <w:b/>
          <w:sz w:val="24"/>
          <w:szCs w:val="24"/>
          <w:lang w:val="ro-RO"/>
        </w:rPr>
      </w:pPr>
    </w:p>
    <w:p w14:paraId="200933C0" w14:textId="77777777" w:rsidR="00790023" w:rsidRDefault="00790023" w:rsidP="001A1510">
      <w:pPr>
        <w:pStyle w:val="Frspaiere"/>
        <w:ind w:right="-942"/>
        <w:jc w:val="center"/>
        <w:rPr>
          <w:rFonts w:ascii="Bookman Old Style" w:hAnsi="Bookman Old Style" w:cs="Times New Roman"/>
          <w:b/>
          <w:sz w:val="24"/>
          <w:szCs w:val="24"/>
          <w:lang w:val="ro-RO"/>
        </w:rPr>
      </w:pPr>
    </w:p>
    <w:p w14:paraId="251B47C6" w14:textId="77777777" w:rsidR="00790023" w:rsidRDefault="00790023" w:rsidP="001A1510">
      <w:pPr>
        <w:pStyle w:val="Frspaiere"/>
        <w:ind w:right="-942"/>
        <w:jc w:val="center"/>
        <w:rPr>
          <w:rFonts w:ascii="Bookman Old Style" w:hAnsi="Bookman Old Style" w:cs="Times New Roman"/>
          <w:b/>
          <w:sz w:val="24"/>
          <w:szCs w:val="24"/>
          <w:lang w:val="ro-RO"/>
        </w:rPr>
      </w:pPr>
    </w:p>
    <w:p w14:paraId="02766933" w14:textId="77777777" w:rsidR="00790023" w:rsidRDefault="00790023" w:rsidP="001A1510">
      <w:pPr>
        <w:pStyle w:val="Frspaiere"/>
        <w:ind w:right="-942"/>
        <w:jc w:val="center"/>
        <w:rPr>
          <w:rFonts w:ascii="Bookman Old Style" w:hAnsi="Bookman Old Style" w:cs="Times New Roman"/>
          <w:b/>
          <w:sz w:val="24"/>
          <w:szCs w:val="24"/>
          <w:lang w:val="ro-RO"/>
        </w:rPr>
      </w:pPr>
    </w:p>
    <w:p w14:paraId="26B0F00B" w14:textId="77777777" w:rsidR="00790023" w:rsidRDefault="00790023" w:rsidP="001A1510">
      <w:pPr>
        <w:pStyle w:val="Frspaiere"/>
        <w:ind w:right="-942"/>
        <w:jc w:val="center"/>
        <w:rPr>
          <w:rFonts w:ascii="Bookman Old Style" w:hAnsi="Bookman Old Style" w:cs="Times New Roman"/>
          <w:b/>
          <w:sz w:val="24"/>
          <w:szCs w:val="24"/>
          <w:lang w:val="ro-RO"/>
        </w:rPr>
      </w:pPr>
    </w:p>
    <w:p w14:paraId="22EF9566" w14:textId="77777777" w:rsidR="00790023" w:rsidRDefault="00790023" w:rsidP="001A1510">
      <w:pPr>
        <w:pStyle w:val="Frspaiere"/>
        <w:ind w:right="-942"/>
        <w:jc w:val="center"/>
        <w:rPr>
          <w:rFonts w:ascii="Bookman Old Style" w:hAnsi="Bookman Old Style" w:cs="Times New Roman"/>
          <w:b/>
          <w:sz w:val="24"/>
          <w:szCs w:val="24"/>
          <w:lang w:val="ro-RO"/>
        </w:rPr>
      </w:pPr>
    </w:p>
    <w:p w14:paraId="179127E8" w14:textId="77777777" w:rsidR="00790023" w:rsidRDefault="00790023" w:rsidP="001A1510">
      <w:pPr>
        <w:pStyle w:val="Frspaiere"/>
        <w:ind w:right="-942"/>
        <w:jc w:val="center"/>
        <w:rPr>
          <w:rFonts w:ascii="Bookman Old Style" w:hAnsi="Bookman Old Style" w:cs="Times New Roman"/>
          <w:b/>
          <w:sz w:val="24"/>
          <w:szCs w:val="24"/>
          <w:lang w:val="ro-RO"/>
        </w:rPr>
      </w:pPr>
    </w:p>
    <w:p w14:paraId="4C27EEE3" w14:textId="77777777" w:rsidR="00790023" w:rsidRDefault="00790023" w:rsidP="001A1510">
      <w:pPr>
        <w:pStyle w:val="Frspaiere"/>
        <w:ind w:right="-942"/>
        <w:jc w:val="center"/>
        <w:rPr>
          <w:rFonts w:ascii="Bookman Old Style" w:hAnsi="Bookman Old Style" w:cs="Times New Roman"/>
          <w:b/>
          <w:sz w:val="24"/>
          <w:szCs w:val="24"/>
          <w:lang w:val="ro-RO"/>
        </w:rPr>
      </w:pPr>
    </w:p>
    <w:p w14:paraId="49EEF151" w14:textId="77777777" w:rsidR="00790023" w:rsidRDefault="00790023" w:rsidP="001A1510">
      <w:pPr>
        <w:pStyle w:val="Frspaiere"/>
        <w:ind w:right="-942"/>
        <w:jc w:val="center"/>
        <w:rPr>
          <w:rFonts w:ascii="Bookman Old Style" w:hAnsi="Bookman Old Style" w:cs="Times New Roman"/>
          <w:b/>
          <w:sz w:val="24"/>
          <w:szCs w:val="24"/>
          <w:lang w:val="ro-RO"/>
        </w:rPr>
      </w:pPr>
    </w:p>
    <w:p w14:paraId="6B1BF190" w14:textId="77777777" w:rsidR="00790023" w:rsidRDefault="00790023" w:rsidP="001A1510">
      <w:pPr>
        <w:pStyle w:val="Frspaiere"/>
        <w:ind w:right="-942"/>
        <w:jc w:val="center"/>
        <w:rPr>
          <w:rFonts w:ascii="Bookman Old Style" w:hAnsi="Bookman Old Style" w:cs="Times New Roman"/>
          <w:b/>
          <w:sz w:val="24"/>
          <w:szCs w:val="24"/>
          <w:lang w:val="ro-RO"/>
        </w:rPr>
      </w:pPr>
    </w:p>
    <w:p w14:paraId="21351A53" w14:textId="77777777" w:rsidR="00790023" w:rsidRDefault="00790023" w:rsidP="001A1510">
      <w:pPr>
        <w:pStyle w:val="Frspaiere"/>
        <w:ind w:right="-942"/>
        <w:jc w:val="center"/>
        <w:rPr>
          <w:rFonts w:ascii="Bookman Old Style" w:hAnsi="Bookman Old Style" w:cs="Times New Roman"/>
          <w:b/>
          <w:sz w:val="24"/>
          <w:szCs w:val="24"/>
          <w:lang w:val="ro-RO"/>
        </w:rPr>
      </w:pPr>
    </w:p>
    <w:p w14:paraId="5C61A764" w14:textId="77777777" w:rsidR="00790023" w:rsidRDefault="00790023" w:rsidP="001A1510">
      <w:pPr>
        <w:pStyle w:val="Frspaiere"/>
        <w:ind w:right="-942"/>
        <w:jc w:val="center"/>
        <w:rPr>
          <w:rFonts w:ascii="Bookman Old Style" w:hAnsi="Bookman Old Style" w:cs="Times New Roman"/>
          <w:b/>
          <w:sz w:val="24"/>
          <w:szCs w:val="24"/>
          <w:lang w:val="ro-RO"/>
        </w:rPr>
      </w:pPr>
    </w:p>
    <w:p w14:paraId="51247232" w14:textId="77777777" w:rsidR="00790023" w:rsidRDefault="00790023" w:rsidP="001A1510">
      <w:pPr>
        <w:pStyle w:val="Frspaiere"/>
        <w:ind w:right="-942"/>
        <w:jc w:val="center"/>
        <w:rPr>
          <w:rFonts w:ascii="Bookman Old Style" w:hAnsi="Bookman Old Style" w:cs="Times New Roman"/>
          <w:b/>
          <w:sz w:val="24"/>
          <w:szCs w:val="24"/>
          <w:lang w:val="ro-RO"/>
        </w:rPr>
      </w:pPr>
    </w:p>
    <w:p w14:paraId="23E37F8B" w14:textId="77777777" w:rsidR="00790023" w:rsidRDefault="00790023" w:rsidP="001A1510">
      <w:pPr>
        <w:pStyle w:val="Frspaiere"/>
        <w:ind w:right="-942"/>
        <w:jc w:val="center"/>
        <w:rPr>
          <w:rFonts w:ascii="Bookman Old Style" w:hAnsi="Bookman Old Style" w:cs="Times New Roman"/>
          <w:b/>
          <w:sz w:val="24"/>
          <w:szCs w:val="24"/>
          <w:lang w:val="ro-RO"/>
        </w:rPr>
      </w:pPr>
    </w:p>
    <w:p w14:paraId="57697A7C" w14:textId="77777777" w:rsidR="00790023" w:rsidRDefault="00790023" w:rsidP="001A1510">
      <w:pPr>
        <w:pStyle w:val="Frspaiere"/>
        <w:ind w:right="-942"/>
        <w:jc w:val="center"/>
        <w:rPr>
          <w:rFonts w:ascii="Bookman Old Style" w:hAnsi="Bookman Old Style" w:cs="Times New Roman"/>
          <w:b/>
          <w:sz w:val="24"/>
          <w:szCs w:val="24"/>
          <w:lang w:val="ro-RO"/>
        </w:rPr>
      </w:pPr>
    </w:p>
    <w:p w14:paraId="291AFBC2" w14:textId="77777777" w:rsidR="00790023" w:rsidRDefault="00790023" w:rsidP="001A1510">
      <w:pPr>
        <w:pStyle w:val="Frspaiere"/>
        <w:ind w:right="-942"/>
        <w:jc w:val="center"/>
        <w:rPr>
          <w:rFonts w:ascii="Bookman Old Style" w:hAnsi="Bookman Old Style" w:cs="Times New Roman"/>
          <w:b/>
          <w:sz w:val="24"/>
          <w:szCs w:val="24"/>
          <w:lang w:val="ro-RO"/>
        </w:rPr>
      </w:pPr>
    </w:p>
    <w:p w14:paraId="23874166" w14:textId="77777777" w:rsidR="00790023" w:rsidRDefault="00790023" w:rsidP="001A1510">
      <w:pPr>
        <w:pStyle w:val="Frspaiere"/>
        <w:ind w:right="-942"/>
        <w:jc w:val="center"/>
        <w:rPr>
          <w:rFonts w:ascii="Bookman Old Style" w:hAnsi="Bookman Old Style" w:cs="Times New Roman"/>
          <w:b/>
          <w:sz w:val="24"/>
          <w:szCs w:val="24"/>
          <w:lang w:val="ro-RO"/>
        </w:rPr>
      </w:pPr>
    </w:p>
    <w:p w14:paraId="5DB6D6E4" w14:textId="77777777" w:rsidR="001A1510" w:rsidRDefault="001A1510" w:rsidP="001A1510">
      <w:pPr>
        <w:pStyle w:val="Frspaiere"/>
        <w:ind w:right="-942"/>
        <w:jc w:val="center"/>
        <w:rPr>
          <w:rFonts w:ascii="Bookman Old Style" w:hAnsi="Bookman Old Style" w:cs="Times New Roman"/>
          <w:b/>
          <w:sz w:val="24"/>
          <w:szCs w:val="24"/>
          <w:lang w:val="ro-RO"/>
        </w:rPr>
      </w:pPr>
    </w:p>
    <w:p w14:paraId="0403427C" w14:textId="4F6D9C8C" w:rsidR="00072391" w:rsidRPr="00790023" w:rsidRDefault="00072391" w:rsidP="001A1510">
      <w:pPr>
        <w:pStyle w:val="Frspaiere"/>
        <w:ind w:right="-942"/>
        <w:jc w:val="center"/>
        <w:rPr>
          <w:rFonts w:ascii="Bookman Old Style" w:hAnsi="Bookman Old Style" w:cs="Times New Roman"/>
          <w:bCs/>
          <w:sz w:val="24"/>
          <w:szCs w:val="24"/>
          <w:lang w:val="ro-RO"/>
        </w:rPr>
      </w:pPr>
      <w:r w:rsidRPr="00790023">
        <w:rPr>
          <w:rFonts w:ascii="Bookman Old Style" w:hAnsi="Bookman Old Style" w:cs="Times New Roman"/>
          <w:bCs/>
          <w:sz w:val="24"/>
          <w:szCs w:val="24"/>
          <w:lang w:val="ro-RO"/>
        </w:rPr>
        <w:t>ANEXA</w:t>
      </w:r>
      <w:r w:rsidR="001372C7" w:rsidRPr="00790023">
        <w:rPr>
          <w:rFonts w:ascii="Bookman Old Style" w:hAnsi="Bookman Old Style" w:cs="Times New Roman"/>
          <w:bCs/>
          <w:sz w:val="24"/>
          <w:szCs w:val="24"/>
          <w:lang w:val="ro-RO"/>
        </w:rPr>
        <w:t xml:space="preserve"> nr. 1 </w:t>
      </w:r>
    </w:p>
    <w:p w14:paraId="0C1A33FD" w14:textId="77777777" w:rsidR="00072391" w:rsidRPr="00790023" w:rsidRDefault="00072391" w:rsidP="001A1510">
      <w:pPr>
        <w:pStyle w:val="Frspaiere"/>
        <w:ind w:left="-851" w:right="-942"/>
        <w:jc w:val="center"/>
        <w:rPr>
          <w:rFonts w:ascii="Bookman Old Style" w:hAnsi="Bookman Old Style" w:cs="Times New Roman"/>
          <w:bCs/>
          <w:sz w:val="24"/>
          <w:szCs w:val="24"/>
          <w:lang w:val="ro-RO"/>
        </w:rPr>
      </w:pPr>
      <w:r w:rsidRPr="00790023">
        <w:rPr>
          <w:rFonts w:ascii="Bookman Old Style" w:hAnsi="Bookman Old Style" w:cs="Times New Roman"/>
          <w:bCs/>
          <w:sz w:val="24"/>
          <w:szCs w:val="24"/>
          <w:lang w:val="ro-RO"/>
        </w:rPr>
        <w:t xml:space="preserve">la Regulamentul de organizare şi </w:t>
      </w:r>
      <w:proofErr w:type="spellStart"/>
      <w:r w:rsidRPr="00790023">
        <w:rPr>
          <w:rFonts w:ascii="Bookman Old Style" w:hAnsi="Bookman Old Style" w:cs="Times New Roman"/>
          <w:bCs/>
          <w:sz w:val="24"/>
          <w:szCs w:val="24"/>
          <w:lang w:val="ro-RO"/>
        </w:rPr>
        <w:t>funcţionare</w:t>
      </w:r>
      <w:proofErr w:type="spellEnd"/>
      <w:r w:rsidRPr="00790023">
        <w:rPr>
          <w:rFonts w:ascii="Bookman Old Style" w:hAnsi="Bookman Old Style" w:cs="Times New Roman"/>
          <w:bCs/>
          <w:sz w:val="24"/>
          <w:szCs w:val="24"/>
          <w:lang w:val="ro-RO"/>
        </w:rPr>
        <w:t xml:space="preserve"> al Consiliului Local</w:t>
      </w:r>
      <w:r w:rsidR="003918EE" w:rsidRPr="00790023">
        <w:rPr>
          <w:rFonts w:ascii="Bookman Old Style" w:hAnsi="Bookman Old Style" w:cs="Times New Roman"/>
          <w:bCs/>
          <w:sz w:val="24"/>
          <w:szCs w:val="24"/>
          <w:lang w:val="ro-RO"/>
        </w:rPr>
        <w:t xml:space="preserve"> </w:t>
      </w:r>
      <w:r w:rsidRPr="00790023">
        <w:rPr>
          <w:rFonts w:ascii="Bookman Old Style" w:hAnsi="Bookman Old Style" w:cs="Times New Roman"/>
          <w:bCs/>
          <w:sz w:val="24"/>
          <w:szCs w:val="24"/>
          <w:lang w:val="ro-RO"/>
        </w:rPr>
        <w:t xml:space="preserve">al Comunei </w:t>
      </w:r>
      <w:r w:rsidR="001636A1" w:rsidRPr="00790023">
        <w:rPr>
          <w:rFonts w:ascii="Bookman Old Style" w:hAnsi="Bookman Old Style" w:cs="Times New Roman"/>
          <w:bCs/>
          <w:sz w:val="24"/>
          <w:szCs w:val="24"/>
          <w:lang w:val="ro-RO"/>
        </w:rPr>
        <w:t>Pârscov</w:t>
      </w:r>
    </w:p>
    <w:p w14:paraId="31813EBB" w14:textId="77777777" w:rsidR="001A1510" w:rsidRPr="00790023" w:rsidRDefault="001A1510" w:rsidP="001A1510">
      <w:pPr>
        <w:pStyle w:val="Frspaiere"/>
        <w:ind w:right="-942"/>
        <w:jc w:val="center"/>
        <w:rPr>
          <w:rFonts w:ascii="Bookman Old Style" w:hAnsi="Bookman Old Style" w:cs="Times New Roman"/>
          <w:bCs/>
          <w:color w:val="FF0000"/>
          <w:sz w:val="24"/>
          <w:szCs w:val="24"/>
          <w:lang w:val="ro-RO"/>
        </w:rPr>
      </w:pPr>
    </w:p>
    <w:p w14:paraId="60188C12" w14:textId="77777777" w:rsidR="00790023" w:rsidRPr="00790023" w:rsidRDefault="00790023" w:rsidP="001A1510">
      <w:pPr>
        <w:pStyle w:val="Frspaiere"/>
        <w:ind w:right="-942"/>
        <w:jc w:val="center"/>
        <w:rPr>
          <w:rFonts w:ascii="Bookman Old Style" w:hAnsi="Bookman Old Style" w:cs="Times New Roman"/>
          <w:bCs/>
          <w:color w:val="FF0000"/>
          <w:sz w:val="24"/>
          <w:szCs w:val="24"/>
          <w:lang w:val="ro-RO"/>
        </w:rPr>
      </w:pPr>
    </w:p>
    <w:p w14:paraId="64493970" w14:textId="16E4BC4D" w:rsidR="00072391" w:rsidRPr="00790023" w:rsidRDefault="00072391" w:rsidP="001A1510">
      <w:pPr>
        <w:pStyle w:val="Frspaiere"/>
        <w:ind w:right="-942"/>
        <w:jc w:val="center"/>
        <w:rPr>
          <w:rFonts w:ascii="Bookman Old Style" w:hAnsi="Bookman Old Style" w:cs="Times New Roman"/>
          <w:bCs/>
          <w:sz w:val="24"/>
          <w:szCs w:val="24"/>
          <w:lang w:val="ro-RO"/>
        </w:rPr>
      </w:pPr>
      <w:r w:rsidRPr="00790023">
        <w:rPr>
          <w:rFonts w:ascii="Bookman Old Style" w:hAnsi="Bookman Old Style" w:cs="Times New Roman"/>
          <w:bCs/>
          <w:color w:val="FF0000"/>
          <w:sz w:val="24"/>
          <w:szCs w:val="24"/>
          <w:lang w:val="ro-RO"/>
        </w:rPr>
        <w:br/>
      </w:r>
      <w:r w:rsidRPr="00790023">
        <w:rPr>
          <w:rFonts w:ascii="Bookman Old Style" w:hAnsi="Bookman Old Style" w:cs="Times New Roman"/>
          <w:bCs/>
          <w:sz w:val="24"/>
          <w:szCs w:val="24"/>
          <w:lang w:val="ro-RO"/>
        </w:rPr>
        <w:t>     DOMENIILE DE ACTIVITATE</w:t>
      </w:r>
    </w:p>
    <w:p w14:paraId="682D774B" w14:textId="199E26DE" w:rsidR="00BA1BB5" w:rsidRPr="00790023" w:rsidRDefault="00072391" w:rsidP="001A1510">
      <w:pPr>
        <w:pStyle w:val="Frspaiere"/>
        <w:ind w:left="-851" w:right="-942"/>
        <w:jc w:val="center"/>
        <w:rPr>
          <w:rFonts w:ascii="Cambria" w:hAnsi="Cambria" w:cs="Times New Roman"/>
          <w:bCs/>
          <w:sz w:val="24"/>
          <w:szCs w:val="24"/>
          <w:lang w:val="ro-RO"/>
        </w:rPr>
      </w:pPr>
      <w:r w:rsidRPr="00790023">
        <w:rPr>
          <w:rFonts w:ascii="Bookman Old Style" w:hAnsi="Bookman Old Style" w:cs="Times New Roman"/>
          <w:bCs/>
          <w:sz w:val="24"/>
          <w:szCs w:val="24"/>
          <w:lang w:val="ro-RO"/>
        </w:rPr>
        <w:t>în care s</w:t>
      </w:r>
      <w:r w:rsidR="00507C07" w:rsidRPr="00790023">
        <w:rPr>
          <w:rFonts w:ascii="Bookman Old Style" w:hAnsi="Bookman Old Style" w:cs="Times New Roman"/>
          <w:bCs/>
          <w:sz w:val="24"/>
          <w:szCs w:val="24"/>
          <w:lang w:val="ro-RO"/>
        </w:rPr>
        <w:t xml:space="preserve">unt </w:t>
      </w:r>
      <w:r w:rsidRPr="00790023">
        <w:rPr>
          <w:rFonts w:ascii="Bookman Old Style" w:hAnsi="Bookman Old Style" w:cs="Times New Roman"/>
          <w:bCs/>
          <w:sz w:val="24"/>
          <w:szCs w:val="24"/>
          <w:lang w:val="ro-RO"/>
        </w:rPr>
        <w:t>organiza</w:t>
      </w:r>
      <w:r w:rsidR="00507C07" w:rsidRPr="00790023">
        <w:rPr>
          <w:rFonts w:ascii="Bookman Old Style" w:hAnsi="Bookman Old Style" w:cs="Times New Roman"/>
          <w:bCs/>
          <w:sz w:val="24"/>
          <w:szCs w:val="24"/>
          <w:lang w:val="ro-RO"/>
        </w:rPr>
        <w:t>te</w:t>
      </w:r>
      <w:r w:rsidRPr="00790023">
        <w:rPr>
          <w:rFonts w:ascii="Bookman Old Style" w:hAnsi="Bookman Old Style" w:cs="Times New Roman"/>
          <w:bCs/>
          <w:sz w:val="24"/>
          <w:szCs w:val="24"/>
          <w:lang w:val="ro-RO"/>
        </w:rPr>
        <w:t xml:space="preserve"> comisii</w:t>
      </w:r>
      <w:r w:rsidR="00BA1BB5" w:rsidRPr="00790023">
        <w:rPr>
          <w:rFonts w:ascii="Bookman Old Style" w:hAnsi="Bookman Old Style" w:cs="Times New Roman"/>
          <w:bCs/>
          <w:sz w:val="24"/>
          <w:szCs w:val="24"/>
          <w:lang w:val="ro-RO"/>
        </w:rPr>
        <w:t>le</w:t>
      </w:r>
      <w:r w:rsidR="001636A1" w:rsidRPr="00790023">
        <w:rPr>
          <w:rFonts w:ascii="Bookman Old Style" w:hAnsi="Bookman Old Style" w:cs="Times New Roman"/>
          <w:bCs/>
          <w:sz w:val="24"/>
          <w:szCs w:val="24"/>
          <w:lang w:val="ro-RO"/>
        </w:rPr>
        <w:t xml:space="preserve"> de specialitate</w:t>
      </w:r>
      <w:r w:rsidR="001A1510" w:rsidRPr="00790023">
        <w:rPr>
          <w:rFonts w:ascii="Bookman Old Style" w:hAnsi="Bookman Old Style" w:cs="Times New Roman"/>
          <w:bCs/>
          <w:sz w:val="24"/>
          <w:szCs w:val="24"/>
          <w:lang w:val="ro-RO"/>
        </w:rPr>
        <w:t xml:space="preserve"> </w:t>
      </w:r>
      <w:r w:rsidR="001A1510" w:rsidRPr="00790023">
        <w:rPr>
          <w:rFonts w:ascii="Cambria" w:hAnsi="Cambria" w:cs="Times New Roman"/>
          <w:bCs/>
          <w:sz w:val="24"/>
          <w:szCs w:val="24"/>
          <w:lang w:val="ro-RO"/>
        </w:rPr>
        <w:t>:</w:t>
      </w:r>
    </w:p>
    <w:p w14:paraId="077823AC" w14:textId="77777777" w:rsidR="001A1510" w:rsidRDefault="001A1510" w:rsidP="001A1510">
      <w:pPr>
        <w:pStyle w:val="Frspaiere"/>
        <w:ind w:left="-851" w:right="-942"/>
        <w:jc w:val="center"/>
        <w:rPr>
          <w:rFonts w:ascii="Cambria" w:hAnsi="Cambria" w:cs="Times New Roman"/>
          <w:sz w:val="24"/>
          <w:szCs w:val="24"/>
          <w:lang w:val="ro-RO"/>
        </w:rPr>
      </w:pPr>
    </w:p>
    <w:p w14:paraId="45FFD957" w14:textId="77777777" w:rsidR="00790023" w:rsidRDefault="00790023" w:rsidP="001A1510">
      <w:pPr>
        <w:pStyle w:val="Frspaiere"/>
        <w:ind w:left="-851" w:right="-942"/>
        <w:jc w:val="center"/>
        <w:rPr>
          <w:rFonts w:ascii="Cambria" w:hAnsi="Cambria" w:cs="Times New Roman"/>
          <w:sz w:val="24"/>
          <w:szCs w:val="24"/>
          <w:lang w:val="ro-RO"/>
        </w:rPr>
      </w:pPr>
    </w:p>
    <w:p w14:paraId="58499630" w14:textId="77777777" w:rsidR="001A1510" w:rsidRPr="001A1510" w:rsidRDefault="001A1510" w:rsidP="001636A1">
      <w:pPr>
        <w:pStyle w:val="Frspaiere"/>
        <w:ind w:left="-851" w:right="-942"/>
        <w:jc w:val="both"/>
        <w:rPr>
          <w:rFonts w:ascii="Cambria" w:hAnsi="Cambria" w:cs="Times New Roman"/>
          <w:sz w:val="24"/>
          <w:szCs w:val="24"/>
          <w:lang w:val="ro-RO"/>
        </w:rPr>
      </w:pPr>
    </w:p>
    <w:p w14:paraId="334670E2" w14:textId="168C6C4B" w:rsidR="00BA1BB5" w:rsidRPr="00A74A32" w:rsidRDefault="001636A1" w:rsidP="00D93A96">
      <w:pPr>
        <w:pStyle w:val="Frspaiere"/>
        <w:ind w:left="-851" w:right="-942"/>
        <w:jc w:val="both"/>
        <w:rPr>
          <w:rFonts w:ascii="Bookman Old Style" w:hAnsi="Bookman Old Style" w:cs="Times New Roman"/>
          <w:sz w:val="24"/>
          <w:szCs w:val="24"/>
          <w:lang w:val="pt-PT"/>
        </w:rPr>
      </w:pPr>
      <w:r w:rsidRPr="00A74A32">
        <w:rPr>
          <w:rFonts w:ascii="Bookman Old Style" w:hAnsi="Bookman Old Style" w:cs="Times New Roman"/>
          <w:sz w:val="24"/>
          <w:szCs w:val="24"/>
          <w:lang w:val="pt-PT"/>
        </w:rPr>
        <w:t>1</w:t>
      </w:r>
      <w:r w:rsidR="00BA1BB5" w:rsidRPr="00A74A32">
        <w:rPr>
          <w:rFonts w:ascii="Bookman Old Style" w:hAnsi="Bookman Old Style" w:cs="Times New Roman"/>
          <w:sz w:val="24"/>
          <w:szCs w:val="24"/>
          <w:lang w:val="pt-PT"/>
        </w:rPr>
        <w:t xml:space="preserve">)-Comisia pentru </w:t>
      </w:r>
      <w:r w:rsidR="00BA1BB5" w:rsidRPr="00A74A32">
        <w:rPr>
          <w:rFonts w:ascii="Bookman Old Style" w:hAnsi="Bookman Old Style" w:cs="Times New Roman"/>
          <w:sz w:val="24"/>
          <w:szCs w:val="24"/>
          <w:lang w:val="ro-RO"/>
        </w:rPr>
        <w:t xml:space="preserve">programe de dezvoltare </w:t>
      </w:r>
      <w:proofErr w:type="spellStart"/>
      <w:r w:rsidR="00BA1BB5" w:rsidRPr="00A74A32">
        <w:rPr>
          <w:rFonts w:ascii="Bookman Old Style" w:hAnsi="Bookman Old Style" w:cs="Times New Roman"/>
          <w:sz w:val="24"/>
          <w:szCs w:val="24"/>
          <w:lang w:val="ro-RO"/>
        </w:rPr>
        <w:t>economico</w:t>
      </w:r>
      <w:proofErr w:type="spellEnd"/>
      <w:r w:rsidR="00BA1BB5" w:rsidRPr="00A74A32">
        <w:rPr>
          <w:rFonts w:ascii="Bookman Old Style" w:hAnsi="Bookman Old Style" w:cs="Times New Roman"/>
          <w:sz w:val="24"/>
          <w:szCs w:val="24"/>
          <w:lang w:val="ro-RO"/>
        </w:rPr>
        <w:t>-socială, buget-</w:t>
      </w:r>
      <w:proofErr w:type="spellStart"/>
      <w:r w:rsidR="00BA1BB5" w:rsidRPr="00A74A32">
        <w:rPr>
          <w:rFonts w:ascii="Bookman Old Style" w:hAnsi="Bookman Old Style" w:cs="Times New Roman"/>
          <w:sz w:val="24"/>
          <w:szCs w:val="24"/>
          <w:lang w:val="ro-RO"/>
        </w:rPr>
        <w:t>finaţe</w:t>
      </w:r>
      <w:proofErr w:type="spellEnd"/>
      <w:r w:rsidR="003377AF" w:rsidRPr="00A74A32">
        <w:rPr>
          <w:rFonts w:ascii="Bookman Old Style" w:hAnsi="Bookman Old Style" w:cs="Times New Roman"/>
          <w:sz w:val="24"/>
          <w:szCs w:val="24"/>
          <w:lang w:val="ro-RO"/>
        </w:rPr>
        <w:t>,</w:t>
      </w:r>
      <w:r w:rsidR="00BA1BB5" w:rsidRPr="00A74A32">
        <w:rPr>
          <w:rFonts w:ascii="Bookman Old Style" w:hAnsi="Bookman Old Style" w:cs="Times New Roman"/>
          <w:sz w:val="24"/>
          <w:szCs w:val="24"/>
          <w:lang w:val="ro-RO"/>
        </w:rPr>
        <w:t xml:space="preserve"> administrarea domeniului </w:t>
      </w:r>
      <w:r w:rsidR="00283F8C" w:rsidRPr="00A74A32">
        <w:rPr>
          <w:rFonts w:ascii="Bookman Old Style" w:hAnsi="Bookman Old Style" w:cs="Times New Roman"/>
          <w:sz w:val="24"/>
          <w:szCs w:val="24"/>
          <w:lang w:val="ro-RO"/>
        </w:rPr>
        <w:t xml:space="preserve">public </w:t>
      </w:r>
      <w:r w:rsidR="00805E3F" w:rsidRPr="00A74A32">
        <w:rPr>
          <w:rFonts w:ascii="Cambria" w:hAnsi="Cambria" w:cs="Cambria"/>
          <w:sz w:val="24"/>
          <w:szCs w:val="24"/>
          <w:lang w:val="ro-RO"/>
        </w:rPr>
        <w:t>ș</w:t>
      </w:r>
      <w:r w:rsidR="00283F8C" w:rsidRPr="00A74A32">
        <w:rPr>
          <w:rFonts w:ascii="Bookman Old Style" w:hAnsi="Bookman Old Style" w:cs="Times New Roman"/>
          <w:sz w:val="24"/>
          <w:szCs w:val="24"/>
          <w:lang w:val="ro-RO"/>
        </w:rPr>
        <w:t xml:space="preserve">i </w:t>
      </w:r>
      <w:r w:rsidR="00BA1BB5" w:rsidRPr="00A74A32">
        <w:rPr>
          <w:rFonts w:ascii="Bookman Old Style" w:hAnsi="Bookman Old Style" w:cs="Times New Roman"/>
          <w:sz w:val="24"/>
          <w:szCs w:val="24"/>
          <w:lang w:val="ro-RO"/>
        </w:rPr>
        <w:t xml:space="preserve">privat al comunei, </w:t>
      </w:r>
      <w:r w:rsidR="00BA1BB5" w:rsidRPr="00A74A32">
        <w:rPr>
          <w:rFonts w:ascii="Bookman Old Style" w:hAnsi="Bookman Old Style" w:cs="Times New Roman"/>
          <w:sz w:val="24"/>
          <w:szCs w:val="24"/>
          <w:lang w:val="pt-PT"/>
        </w:rPr>
        <w:t xml:space="preserve">agricultură, gospodărie comunală, protecţia mediului, servicii şi comerţ </w:t>
      </w:r>
      <w:r w:rsidR="003377AF" w:rsidRPr="00A74A32">
        <w:rPr>
          <w:rFonts w:ascii="Bookman Old Style" w:hAnsi="Bookman Old Style" w:cs="Times New Roman"/>
          <w:sz w:val="24"/>
          <w:szCs w:val="24"/>
          <w:lang w:val="pt-PT"/>
        </w:rPr>
        <w:t>- format</w:t>
      </w:r>
      <w:r w:rsidR="00805E3F" w:rsidRPr="00A74A32">
        <w:rPr>
          <w:rFonts w:ascii="Bookman Old Style" w:hAnsi="Bookman Old Style" w:cs="Times New Roman"/>
          <w:sz w:val="24"/>
          <w:szCs w:val="24"/>
          <w:lang w:val="pt-PT"/>
        </w:rPr>
        <w:t>ă</w:t>
      </w:r>
      <w:r w:rsidR="003377AF" w:rsidRPr="00A74A32">
        <w:rPr>
          <w:rFonts w:ascii="Bookman Old Style" w:hAnsi="Bookman Old Style" w:cs="Times New Roman"/>
          <w:sz w:val="24"/>
          <w:szCs w:val="24"/>
          <w:lang w:val="pt-PT"/>
        </w:rPr>
        <w:t xml:space="preserve"> din 5 membri</w:t>
      </w:r>
      <w:r w:rsidR="00235A1C" w:rsidRPr="00A74A32">
        <w:rPr>
          <w:rFonts w:ascii="Bookman Old Style" w:hAnsi="Bookman Old Style" w:cs="Times New Roman"/>
          <w:sz w:val="24"/>
          <w:szCs w:val="24"/>
          <w:lang w:val="pt-PT"/>
        </w:rPr>
        <w:t xml:space="preserve"> </w:t>
      </w:r>
      <w:r w:rsidR="00805E3F" w:rsidRPr="00A74A32">
        <w:rPr>
          <w:rFonts w:ascii="Bookman Old Style" w:hAnsi="Bookman Old Style" w:cs="Times New Roman"/>
          <w:sz w:val="24"/>
          <w:szCs w:val="24"/>
          <w:lang w:val="pt-PT"/>
        </w:rPr>
        <w:t>,</w:t>
      </w:r>
    </w:p>
    <w:p w14:paraId="30655283" w14:textId="77777777" w:rsidR="00BA1BB5" w:rsidRPr="00A74A32" w:rsidRDefault="00BA1BB5" w:rsidP="00D93A96">
      <w:pPr>
        <w:pStyle w:val="Frspaiere"/>
        <w:ind w:left="-851" w:right="-942"/>
        <w:jc w:val="both"/>
        <w:rPr>
          <w:rFonts w:ascii="Bookman Old Style" w:hAnsi="Bookman Old Style" w:cs="Times New Roman"/>
          <w:i/>
          <w:sz w:val="24"/>
          <w:szCs w:val="24"/>
          <w:lang w:val="ro-RO"/>
        </w:rPr>
      </w:pPr>
    </w:p>
    <w:p w14:paraId="3A1B3F36" w14:textId="77777777" w:rsidR="00BA1BB5" w:rsidRPr="00A74A32" w:rsidRDefault="00BA1BB5" w:rsidP="00D93A96">
      <w:pPr>
        <w:pStyle w:val="Frspaiere"/>
        <w:ind w:left="-851" w:right="-942"/>
        <w:jc w:val="both"/>
        <w:rPr>
          <w:rFonts w:ascii="Bookman Old Style" w:hAnsi="Bookman Old Style" w:cs="Times New Roman"/>
          <w:i/>
          <w:sz w:val="24"/>
          <w:szCs w:val="24"/>
          <w:lang w:val="ro-RO"/>
        </w:rPr>
      </w:pPr>
    </w:p>
    <w:p w14:paraId="4254C95E" w14:textId="6C3275A0" w:rsidR="00BA1BB5" w:rsidRPr="00A74A32" w:rsidRDefault="001636A1" w:rsidP="00D93A96">
      <w:pPr>
        <w:pStyle w:val="Frspaiere"/>
        <w:ind w:left="-851" w:right="-942"/>
        <w:jc w:val="both"/>
        <w:rPr>
          <w:rFonts w:ascii="Bookman Old Style" w:hAnsi="Bookman Old Style" w:cs="Times New Roman"/>
          <w:sz w:val="24"/>
          <w:szCs w:val="24"/>
          <w:lang w:val="ro-RO"/>
        </w:rPr>
      </w:pPr>
      <w:r w:rsidRPr="00A74A32">
        <w:rPr>
          <w:rFonts w:ascii="Bookman Old Style" w:hAnsi="Bookman Old Style" w:cs="Times New Roman"/>
          <w:sz w:val="24"/>
          <w:szCs w:val="24"/>
          <w:lang w:val="ro-RO"/>
        </w:rPr>
        <w:t>2</w:t>
      </w:r>
      <w:r w:rsidR="00BA1BB5" w:rsidRPr="00A74A32">
        <w:rPr>
          <w:rFonts w:ascii="Bookman Old Style" w:hAnsi="Bookman Old Style" w:cs="Times New Roman"/>
          <w:sz w:val="24"/>
          <w:szCs w:val="24"/>
          <w:lang w:val="ro-RO"/>
        </w:rPr>
        <w:t xml:space="preserve">)-Comisia </w:t>
      </w:r>
      <w:r w:rsidR="00E442A8" w:rsidRPr="00A74A32">
        <w:rPr>
          <w:rFonts w:ascii="Bookman Old Style" w:hAnsi="Bookman Old Style" w:cs="Times New Roman"/>
          <w:sz w:val="24"/>
          <w:szCs w:val="24"/>
          <w:lang w:val="ro-RO"/>
        </w:rPr>
        <w:t xml:space="preserve">pentru </w:t>
      </w:r>
      <w:r w:rsidR="00805E3F" w:rsidRPr="00A74A32">
        <w:rPr>
          <w:rFonts w:ascii="Bookman Old Style" w:hAnsi="Bookman Old Style" w:cs="Times New Roman"/>
          <w:sz w:val="24"/>
          <w:szCs w:val="24"/>
          <w:lang w:val="ro-RO"/>
        </w:rPr>
        <w:t>î</w:t>
      </w:r>
      <w:r w:rsidR="00E442A8" w:rsidRPr="00A74A32">
        <w:rPr>
          <w:rFonts w:ascii="Bookman Old Style" w:hAnsi="Bookman Old Style" w:cs="Times New Roman"/>
          <w:sz w:val="24"/>
          <w:szCs w:val="24"/>
          <w:lang w:val="ro-RO"/>
        </w:rPr>
        <w:t>nv</w:t>
      </w:r>
      <w:r w:rsidR="00805E3F" w:rsidRPr="00A74A32">
        <w:rPr>
          <w:rFonts w:ascii="Bookman Old Style" w:hAnsi="Bookman Old Style" w:cs="Times New Roman"/>
          <w:sz w:val="24"/>
          <w:szCs w:val="24"/>
          <w:lang w:val="ro-RO"/>
        </w:rPr>
        <w:t>ă</w:t>
      </w:r>
      <w:r w:rsidR="00805E3F" w:rsidRPr="00A74A32">
        <w:rPr>
          <w:rFonts w:ascii="Cambria" w:hAnsi="Cambria" w:cs="Cambria"/>
          <w:sz w:val="24"/>
          <w:szCs w:val="24"/>
          <w:lang w:val="ro-RO"/>
        </w:rPr>
        <w:t>ț</w:t>
      </w:r>
      <w:r w:rsidR="00805E3F" w:rsidRPr="00A74A32">
        <w:rPr>
          <w:rFonts w:ascii="Bookman Old Style" w:hAnsi="Bookman Old Style" w:cs="Times New Roman"/>
          <w:sz w:val="24"/>
          <w:szCs w:val="24"/>
          <w:lang w:val="ro-RO"/>
        </w:rPr>
        <w:t>ă</w:t>
      </w:r>
      <w:r w:rsidR="00E442A8" w:rsidRPr="00A74A32">
        <w:rPr>
          <w:rFonts w:ascii="Bookman Old Style" w:hAnsi="Bookman Old Style" w:cs="Times New Roman"/>
          <w:sz w:val="24"/>
          <w:szCs w:val="24"/>
          <w:lang w:val="ro-RO"/>
        </w:rPr>
        <w:t>m</w:t>
      </w:r>
      <w:r w:rsidR="00805E3F" w:rsidRPr="00A74A32">
        <w:rPr>
          <w:rFonts w:ascii="Bookman Old Style" w:hAnsi="Bookman Old Style" w:cs="Times New Roman"/>
          <w:sz w:val="24"/>
          <w:szCs w:val="24"/>
          <w:lang w:val="ro-RO"/>
        </w:rPr>
        <w:t>â</w:t>
      </w:r>
      <w:r w:rsidR="00E442A8" w:rsidRPr="00A74A32">
        <w:rPr>
          <w:rFonts w:ascii="Bookman Old Style" w:hAnsi="Bookman Old Style" w:cs="Times New Roman"/>
          <w:sz w:val="24"/>
          <w:szCs w:val="24"/>
          <w:lang w:val="ro-RO"/>
        </w:rPr>
        <w:t>nt , s</w:t>
      </w:r>
      <w:r w:rsidR="00805E3F" w:rsidRPr="00A74A32">
        <w:rPr>
          <w:rFonts w:ascii="Bookman Old Style" w:hAnsi="Bookman Old Style" w:cs="Times New Roman"/>
          <w:sz w:val="24"/>
          <w:szCs w:val="24"/>
          <w:lang w:val="ro-RO"/>
        </w:rPr>
        <w:t>ă</w:t>
      </w:r>
      <w:r w:rsidR="00E442A8" w:rsidRPr="00A74A32">
        <w:rPr>
          <w:rFonts w:ascii="Bookman Old Style" w:hAnsi="Bookman Old Style" w:cs="Times New Roman"/>
          <w:sz w:val="24"/>
          <w:szCs w:val="24"/>
          <w:lang w:val="ro-RO"/>
        </w:rPr>
        <w:t>n</w:t>
      </w:r>
      <w:r w:rsidR="00805E3F" w:rsidRPr="00A74A32">
        <w:rPr>
          <w:rFonts w:ascii="Bookman Old Style" w:hAnsi="Bookman Old Style" w:cs="Times New Roman"/>
          <w:sz w:val="24"/>
          <w:szCs w:val="24"/>
          <w:lang w:val="ro-RO"/>
        </w:rPr>
        <w:t>ă</w:t>
      </w:r>
      <w:r w:rsidR="00E442A8" w:rsidRPr="00A74A32">
        <w:rPr>
          <w:rFonts w:ascii="Bookman Old Style" w:hAnsi="Bookman Old Style" w:cs="Times New Roman"/>
          <w:sz w:val="24"/>
          <w:szCs w:val="24"/>
          <w:lang w:val="ro-RO"/>
        </w:rPr>
        <w:t>tate , cultur</w:t>
      </w:r>
      <w:r w:rsidR="00805E3F" w:rsidRPr="00A74A32">
        <w:rPr>
          <w:rFonts w:ascii="Bookman Old Style" w:hAnsi="Bookman Old Style" w:cs="Times New Roman"/>
          <w:sz w:val="24"/>
          <w:szCs w:val="24"/>
          <w:lang w:val="ro-RO"/>
        </w:rPr>
        <w:t>ă</w:t>
      </w:r>
      <w:r w:rsidR="00E442A8" w:rsidRPr="00A74A32">
        <w:rPr>
          <w:rFonts w:ascii="Bookman Old Style" w:hAnsi="Bookman Old Style" w:cs="Times New Roman"/>
          <w:sz w:val="24"/>
          <w:szCs w:val="24"/>
          <w:lang w:val="ro-RO"/>
        </w:rPr>
        <w:t xml:space="preserve"> , protec</w:t>
      </w:r>
      <w:r w:rsidR="00805E3F" w:rsidRPr="00A74A32">
        <w:rPr>
          <w:rFonts w:ascii="Cambria" w:hAnsi="Cambria" w:cs="Cambria"/>
          <w:sz w:val="24"/>
          <w:szCs w:val="24"/>
          <w:lang w:val="ro-RO"/>
        </w:rPr>
        <w:t>ț</w:t>
      </w:r>
      <w:r w:rsidR="00E442A8" w:rsidRPr="00A74A32">
        <w:rPr>
          <w:rFonts w:ascii="Bookman Old Style" w:hAnsi="Bookman Old Style" w:cs="Times New Roman"/>
          <w:sz w:val="24"/>
          <w:szCs w:val="24"/>
          <w:lang w:val="ro-RO"/>
        </w:rPr>
        <w:t>ie social</w:t>
      </w:r>
      <w:r w:rsidR="00805E3F" w:rsidRPr="00A74A32">
        <w:rPr>
          <w:rFonts w:ascii="Bookman Old Style" w:hAnsi="Bookman Old Style" w:cs="Times New Roman"/>
          <w:sz w:val="24"/>
          <w:szCs w:val="24"/>
          <w:lang w:val="ro-RO"/>
        </w:rPr>
        <w:t>ă</w:t>
      </w:r>
      <w:r w:rsidR="00E442A8" w:rsidRPr="00A74A32">
        <w:rPr>
          <w:rFonts w:ascii="Bookman Old Style" w:hAnsi="Bookman Old Style" w:cs="Times New Roman"/>
          <w:sz w:val="24"/>
          <w:szCs w:val="24"/>
          <w:lang w:val="ro-RO"/>
        </w:rPr>
        <w:t xml:space="preserve"> ,activit</w:t>
      </w:r>
      <w:r w:rsidR="00805E3F" w:rsidRPr="00A74A32">
        <w:rPr>
          <w:rFonts w:ascii="Bookman Old Style" w:hAnsi="Bookman Old Style" w:cs="Times New Roman"/>
          <w:sz w:val="24"/>
          <w:szCs w:val="24"/>
          <w:lang w:val="ro-RO"/>
        </w:rPr>
        <w:t>ă</w:t>
      </w:r>
      <w:r w:rsidR="00805E3F" w:rsidRPr="00A74A32">
        <w:rPr>
          <w:rFonts w:ascii="Cambria" w:hAnsi="Cambria" w:cs="Cambria"/>
          <w:sz w:val="24"/>
          <w:szCs w:val="24"/>
          <w:lang w:val="ro-RO"/>
        </w:rPr>
        <w:t>ț</w:t>
      </w:r>
      <w:r w:rsidR="00E442A8" w:rsidRPr="00A74A32">
        <w:rPr>
          <w:rFonts w:ascii="Bookman Old Style" w:hAnsi="Bookman Old Style" w:cs="Times New Roman"/>
          <w:sz w:val="24"/>
          <w:szCs w:val="24"/>
          <w:lang w:val="ro-RO"/>
        </w:rPr>
        <w:t xml:space="preserve">i sportive </w:t>
      </w:r>
      <w:r w:rsidR="00805E3F" w:rsidRPr="00A74A32">
        <w:rPr>
          <w:rFonts w:ascii="Cambria" w:hAnsi="Cambria" w:cs="Cambria"/>
          <w:sz w:val="24"/>
          <w:szCs w:val="24"/>
          <w:lang w:val="ro-RO"/>
        </w:rPr>
        <w:t>ș</w:t>
      </w:r>
      <w:r w:rsidR="00E442A8" w:rsidRPr="00A74A32">
        <w:rPr>
          <w:rFonts w:ascii="Bookman Old Style" w:hAnsi="Bookman Old Style" w:cs="Times New Roman"/>
          <w:sz w:val="24"/>
          <w:szCs w:val="24"/>
          <w:lang w:val="ro-RO"/>
        </w:rPr>
        <w:t xml:space="preserve">i de agrement </w:t>
      </w:r>
      <w:r w:rsidR="00F16DE5" w:rsidRPr="00A74A32">
        <w:rPr>
          <w:rFonts w:ascii="Bookman Old Style" w:hAnsi="Bookman Old Style" w:cs="Times New Roman"/>
          <w:sz w:val="24"/>
          <w:szCs w:val="24"/>
          <w:lang w:val="ro-RO"/>
        </w:rPr>
        <w:t>– format</w:t>
      </w:r>
      <w:r w:rsidR="00805E3F" w:rsidRPr="00A74A32">
        <w:rPr>
          <w:rFonts w:ascii="Bookman Old Style" w:hAnsi="Bookman Old Style" w:cs="Times New Roman"/>
          <w:sz w:val="24"/>
          <w:szCs w:val="24"/>
          <w:lang w:val="ro-RO"/>
        </w:rPr>
        <w:t>ă</w:t>
      </w:r>
      <w:r w:rsidR="00F16DE5" w:rsidRPr="00A74A32">
        <w:rPr>
          <w:rFonts w:ascii="Bookman Old Style" w:hAnsi="Bookman Old Style" w:cs="Times New Roman"/>
          <w:sz w:val="24"/>
          <w:szCs w:val="24"/>
          <w:lang w:val="ro-RO"/>
        </w:rPr>
        <w:t xml:space="preserve"> din 5</w:t>
      </w:r>
      <w:r w:rsidR="003377AF" w:rsidRPr="00A74A32">
        <w:rPr>
          <w:rFonts w:ascii="Bookman Old Style" w:hAnsi="Bookman Old Style" w:cs="Times New Roman"/>
          <w:sz w:val="24"/>
          <w:szCs w:val="24"/>
          <w:lang w:val="ro-RO"/>
        </w:rPr>
        <w:t xml:space="preserve"> membri</w:t>
      </w:r>
      <w:r w:rsidR="00BA1BB5" w:rsidRPr="00A74A32">
        <w:rPr>
          <w:rFonts w:ascii="Bookman Old Style" w:hAnsi="Bookman Old Style" w:cs="Times New Roman"/>
          <w:sz w:val="24"/>
          <w:szCs w:val="24"/>
          <w:lang w:val="ro-RO"/>
        </w:rPr>
        <w:t xml:space="preserve">. </w:t>
      </w:r>
    </w:p>
    <w:p w14:paraId="49BDF151" w14:textId="77777777" w:rsidR="00BA1BB5" w:rsidRPr="00B100C0" w:rsidRDefault="00BA1BB5" w:rsidP="00D93A96">
      <w:pPr>
        <w:pStyle w:val="Frspaiere"/>
        <w:ind w:left="-851" w:right="-942"/>
        <w:jc w:val="both"/>
        <w:rPr>
          <w:rFonts w:ascii="Bookman Old Style" w:hAnsi="Bookman Old Style" w:cs="Times New Roman"/>
          <w:sz w:val="24"/>
          <w:szCs w:val="24"/>
          <w:lang w:val="ro-RO"/>
        </w:rPr>
      </w:pPr>
    </w:p>
    <w:p w14:paraId="16DF85EC" w14:textId="77777777" w:rsidR="00BA1BB5" w:rsidRPr="00B100C0" w:rsidRDefault="00BA1BB5" w:rsidP="00D93A96">
      <w:pPr>
        <w:pStyle w:val="Frspaiere"/>
        <w:ind w:left="-851" w:right="-942"/>
        <w:jc w:val="both"/>
        <w:rPr>
          <w:rFonts w:ascii="Bookman Old Style" w:hAnsi="Bookman Old Style" w:cs="Times New Roman"/>
          <w:sz w:val="24"/>
          <w:szCs w:val="24"/>
          <w:lang w:val="ro-RO"/>
        </w:rPr>
      </w:pPr>
    </w:p>
    <w:p w14:paraId="18216BE1" w14:textId="00677B96" w:rsidR="00BA1BB5" w:rsidRPr="00A74A32" w:rsidRDefault="001636A1" w:rsidP="00D93A96">
      <w:pPr>
        <w:pStyle w:val="Frspaiere"/>
        <w:ind w:left="-851" w:right="-942"/>
        <w:jc w:val="both"/>
        <w:rPr>
          <w:rFonts w:ascii="Bookman Old Style" w:hAnsi="Bookman Old Style" w:cs="Times New Roman"/>
          <w:sz w:val="24"/>
          <w:szCs w:val="24"/>
          <w:lang w:val="ro-RO"/>
        </w:rPr>
      </w:pPr>
      <w:r w:rsidRPr="00B100C0">
        <w:rPr>
          <w:rFonts w:ascii="Bookman Old Style" w:hAnsi="Bookman Old Style" w:cs="Times New Roman"/>
          <w:sz w:val="24"/>
          <w:szCs w:val="24"/>
          <w:lang w:val="ro-RO"/>
        </w:rPr>
        <w:t>3</w:t>
      </w:r>
      <w:r w:rsidR="00BA1BB5" w:rsidRPr="00B100C0">
        <w:rPr>
          <w:rFonts w:ascii="Bookman Old Style" w:hAnsi="Bookman Old Style" w:cs="Times New Roman"/>
          <w:sz w:val="24"/>
          <w:szCs w:val="24"/>
          <w:lang w:val="ro-RO"/>
        </w:rPr>
        <w:t>)-Comisia pentru</w:t>
      </w:r>
      <w:r w:rsidR="00E442A8" w:rsidRPr="00B100C0">
        <w:rPr>
          <w:rFonts w:ascii="Bookman Old Style" w:hAnsi="Bookman Old Style" w:cs="Times New Roman"/>
          <w:sz w:val="24"/>
          <w:szCs w:val="24"/>
          <w:lang w:val="ro-RO"/>
        </w:rPr>
        <w:t xml:space="preserve"> administra</w:t>
      </w:r>
      <w:r w:rsidR="00805E3F" w:rsidRPr="00B100C0">
        <w:rPr>
          <w:rFonts w:ascii="Cambria" w:hAnsi="Cambria" w:cs="Cambria"/>
          <w:sz w:val="24"/>
          <w:szCs w:val="24"/>
          <w:lang w:val="ro-RO"/>
        </w:rPr>
        <w:t>ț</w:t>
      </w:r>
      <w:r w:rsidR="00E442A8" w:rsidRPr="00B100C0">
        <w:rPr>
          <w:rFonts w:ascii="Bookman Old Style" w:hAnsi="Bookman Old Style" w:cs="Times New Roman"/>
          <w:sz w:val="24"/>
          <w:szCs w:val="24"/>
          <w:lang w:val="ro-RO"/>
        </w:rPr>
        <w:t>ie public</w:t>
      </w:r>
      <w:r w:rsidR="00805E3F" w:rsidRPr="00B100C0">
        <w:rPr>
          <w:rFonts w:ascii="Bookman Old Style" w:hAnsi="Bookman Old Style" w:cs="Times New Roman"/>
          <w:sz w:val="24"/>
          <w:szCs w:val="24"/>
          <w:lang w:val="ro-RO"/>
        </w:rPr>
        <w:t>ă</w:t>
      </w:r>
      <w:r w:rsidR="00E442A8" w:rsidRPr="00B100C0">
        <w:rPr>
          <w:rFonts w:ascii="Bookman Old Style" w:hAnsi="Bookman Old Style" w:cs="Times New Roman"/>
          <w:sz w:val="24"/>
          <w:szCs w:val="24"/>
          <w:lang w:val="ro-RO"/>
        </w:rPr>
        <w:t xml:space="preserve"> , juridic</w:t>
      </w:r>
      <w:r w:rsidR="00805E3F" w:rsidRPr="00B100C0">
        <w:rPr>
          <w:rFonts w:ascii="Bookman Old Style" w:hAnsi="Bookman Old Style" w:cs="Times New Roman"/>
          <w:sz w:val="24"/>
          <w:szCs w:val="24"/>
          <w:lang w:val="ro-RO"/>
        </w:rPr>
        <w:t>ă</w:t>
      </w:r>
      <w:r w:rsidR="00E442A8" w:rsidRPr="00B100C0">
        <w:rPr>
          <w:rFonts w:ascii="Bookman Old Style" w:hAnsi="Bookman Old Style" w:cs="Times New Roman"/>
          <w:sz w:val="24"/>
          <w:szCs w:val="24"/>
          <w:lang w:val="ro-RO"/>
        </w:rPr>
        <w:t xml:space="preserve"> , </w:t>
      </w:r>
      <w:proofErr w:type="spellStart"/>
      <w:r w:rsidR="00E442A8" w:rsidRPr="00B100C0">
        <w:rPr>
          <w:rFonts w:ascii="Bookman Old Style" w:hAnsi="Bookman Old Style" w:cs="Times New Roman"/>
          <w:sz w:val="24"/>
          <w:szCs w:val="24"/>
          <w:lang w:val="ro-RO"/>
        </w:rPr>
        <w:t>apararea</w:t>
      </w:r>
      <w:proofErr w:type="spellEnd"/>
      <w:r w:rsidR="00E442A8" w:rsidRPr="00B100C0">
        <w:rPr>
          <w:rFonts w:ascii="Bookman Old Style" w:hAnsi="Bookman Old Style" w:cs="Times New Roman"/>
          <w:sz w:val="24"/>
          <w:szCs w:val="24"/>
          <w:lang w:val="ro-RO"/>
        </w:rPr>
        <w:t xml:space="preserve"> ordinii </w:t>
      </w:r>
      <w:r w:rsidR="00805E3F" w:rsidRPr="00B100C0">
        <w:rPr>
          <w:rFonts w:ascii="Cambria" w:hAnsi="Cambria" w:cs="Cambria"/>
          <w:sz w:val="24"/>
          <w:szCs w:val="24"/>
          <w:lang w:val="ro-RO"/>
        </w:rPr>
        <w:t>ș</w:t>
      </w:r>
      <w:r w:rsidR="00E442A8" w:rsidRPr="00B100C0">
        <w:rPr>
          <w:rFonts w:ascii="Bookman Old Style" w:hAnsi="Bookman Old Style" w:cs="Times New Roman"/>
          <w:sz w:val="24"/>
          <w:szCs w:val="24"/>
          <w:lang w:val="ro-RO"/>
        </w:rPr>
        <w:t>i lini</w:t>
      </w:r>
      <w:r w:rsidR="00805E3F" w:rsidRPr="00B100C0">
        <w:rPr>
          <w:rFonts w:ascii="Cambria" w:hAnsi="Cambria" w:cs="Cambria"/>
          <w:sz w:val="24"/>
          <w:szCs w:val="24"/>
          <w:lang w:val="ro-RO"/>
        </w:rPr>
        <w:t>ș</w:t>
      </w:r>
      <w:r w:rsidR="00E442A8" w:rsidRPr="00B100C0">
        <w:rPr>
          <w:rFonts w:ascii="Bookman Old Style" w:hAnsi="Bookman Old Style" w:cs="Times New Roman"/>
          <w:sz w:val="24"/>
          <w:szCs w:val="24"/>
          <w:lang w:val="ro-RO"/>
        </w:rPr>
        <w:t>tii publice , a drepturilor cet</w:t>
      </w:r>
      <w:r w:rsidR="00A74A32" w:rsidRPr="00B100C0">
        <w:rPr>
          <w:rFonts w:ascii="Bookman Old Style" w:hAnsi="Bookman Old Style" w:cs="Times New Roman"/>
          <w:sz w:val="24"/>
          <w:szCs w:val="24"/>
          <w:lang w:val="ro-RO"/>
        </w:rPr>
        <w:t>ă</w:t>
      </w:r>
      <w:r w:rsidR="00A74A32" w:rsidRPr="00B100C0">
        <w:rPr>
          <w:rFonts w:ascii="Cambria" w:hAnsi="Cambria" w:cs="Cambria"/>
          <w:sz w:val="24"/>
          <w:szCs w:val="24"/>
          <w:lang w:val="ro-RO"/>
        </w:rPr>
        <w:t>ț</w:t>
      </w:r>
      <w:r w:rsidR="00E442A8" w:rsidRPr="00B100C0">
        <w:rPr>
          <w:rFonts w:ascii="Bookman Old Style" w:hAnsi="Bookman Old Style" w:cs="Times New Roman"/>
          <w:sz w:val="24"/>
          <w:szCs w:val="24"/>
          <w:lang w:val="ro-RO"/>
        </w:rPr>
        <w:t xml:space="preserve">enilor </w:t>
      </w:r>
      <w:r w:rsidR="00283F8C" w:rsidRPr="00B100C0">
        <w:rPr>
          <w:rFonts w:ascii="Bookman Old Style" w:hAnsi="Bookman Old Style" w:cs="Times New Roman"/>
          <w:sz w:val="24"/>
          <w:szCs w:val="24"/>
          <w:lang w:val="ro-RO"/>
        </w:rPr>
        <w:t xml:space="preserve">  </w:t>
      </w:r>
      <w:r w:rsidR="00F16DE5" w:rsidRPr="00A74A32">
        <w:rPr>
          <w:rFonts w:ascii="Bookman Old Style" w:hAnsi="Bookman Old Style" w:cs="Times New Roman"/>
          <w:sz w:val="24"/>
          <w:szCs w:val="24"/>
          <w:lang w:val="ro-RO"/>
        </w:rPr>
        <w:t>– format</w:t>
      </w:r>
      <w:r w:rsidR="00A74A32" w:rsidRPr="00A74A32">
        <w:rPr>
          <w:rFonts w:ascii="Bookman Old Style" w:hAnsi="Bookman Old Style" w:cs="Times New Roman"/>
          <w:sz w:val="24"/>
          <w:szCs w:val="24"/>
          <w:lang w:val="ro-RO"/>
        </w:rPr>
        <w:t>ă</w:t>
      </w:r>
      <w:r w:rsidR="00F16DE5" w:rsidRPr="00A74A32">
        <w:rPr>
          <w:rFonts w:ascii="Bookman Old Style" w:hAnsi="Bookman Old Style" w:cs="Times New Roman"/>
          <w:sz w:val="24"/>
          <w:szCs w:val="24"/>
          <w:lang w:val="ro-RO"/>
        </w:rPr>
        <w:t xml:space="preserve"> din 5</w:t>
      </w:r>
      <w:r w:rsidR="003377AF" w:rsidRPr="00A74A32">
        <w:rPr>
          <w:rFonts w:ascii="Bookman Old Style" w:hAnsi="Bookman Old Style" w:cs="Times New Roman"/>
          <w:sz w:val="24"/>
          <w:szCs w:val="24"/>
          <w:lang w:val="ro-RO"/>
        </w:rPr>
        <w:t xml:space="preserve"> membri</w:t>
      </w:r>
    </w:p>
    <w:p w14:paraId="5534529B" w14:textId="77777777" w:rsidR="00CB3558" w:rsidRDefault="00CB3558" w:rsidP="00D93A96">
      <w:pPr>
        <w:pStyle w:val="Frspaiere"/>
        <w:ind w:left="-851" w:right="-942"/>
        <w:jc w:val="both"/>
        <w:rPr>
          <w:rFonts w:ascii="Bookman Old Style" w:hAnsi="Bookman Old Style" w:cs="Times New Roman"/>
          <w:sz w:val="24"/>
          <w:szCs w:val="24"/>
          <w:lang w:val="ro-RO"/>
        </w:rPr>
      </w:pPr>
    </w:p>
    <w:p w14:paraId="6FE957D5" w14:textId="77777777" w:rsidR="001372C7" w:rsidRDefault="001372C7" w:rsidP="001372C7">
      <w:pPr>
        <w:pStyle w:val="Frspaiere"/>
        <w:ind w:right="-942"/>
        <w:jc w:val="center"/>
        <w:rPr>
          <w:rFonts w:ascii="Bookman Old Style" w:hAnsi="Bookman Old Style" w:cs="Times New Roman"/>
          <w:b/>
          <w:sz w:val="24"/>
          <w:szCs w:val="24"/>
          <w:lang w:val="ro-RO"/>
        </w:rPr>
      </w:pPr>
    </w:p>
    <w:p w14:paraId="49FD0B3A" w14:textId="77777777" w:rsidR="00790023" w:rsidRDefault="00790023" w:rsidP="001372C7">
      <w:pPr>
        <w:pStyle w:val="Frspaiere"/>
        <w:ind w:right="-942"/>
        <w:jc w:val="center"/>
        <w:rPr>
          <w:rFonts w:ascii="Bookman Old Style" w:hAnsi="Bookman Old Style" w:cs="Times New Roman"/>
          <w:b/>
          <w:sz w:val="24"/>
          <w:szCs w:val="24"/>
          <w:lang w:val="ro-RO"/>
        </w:rPr>
      </w:pPr>
    </w:p>
    <w:p w14:paraId="259EE1FE" w14:textId="77777777" w:rsidR="00790023" w:rsidRDefault="00790023" w:rsidP="001372C7">
      <w:pPr>
        <w:pStyle w:val="Frspaiere"/>
        <w:ind w:right="-942"/>
        <w:jc w:val="center"/>
        <w:rPr>
          <w:rFonts w:ascii="Bookman Old Style" w:hAnsi="Bookman Old Style" w:cs="Times New Roman"/>
          <w:b/>
          <w:sz w:val="24"/>
          <w:szCs w:val="24"/>
          <w:lang w:val="ro-RO"/>
        </w:rPr>
      </w:pPr>
    </w:p>
    <w:p w14:paraId="3D6D54A2" w14:textId="77777777" w:rsidR="00790023" w:rsidRDefault="00790023" w:rsidP="001372C7">
      <w:pPr>
        <w:pStyle w:val="Frspaiere"/>
        <w:ind w:right="-942"/>
        <w:jc w:val="center"/>
        <w:rPr>
          <w:rFonts w:ascii="Bookman Old Style" w:hAnsi="Bookman Old Style" w:cs="Times New Roman"/>
          <w:b/>
          <w:sz w:val="24"/>
          <w:szCs w:val="24"/>
          <w:lang w:val="ro-RO"/>
        </w:rPr>
      </w:pPr>
    </w:p>
    <w:p w14:paraId="37D9849F" w14:textId="77777777" w:rsidR="00790023" w:rsidRDefault="00790023" w:rsidP="001372C7">
      <w:pPr>
        <w:pStyle w:val="Frspaiere"/>
        <w:ind w:right="-942"/>
        <w:jc w:val="center"/>
        <w:rPr>
          <w:rFonts w:ascii="Bookman Old Style" w:hAnsi="Bookman Old Style" w:cs="Times New Roman"/>
          <w:b/>
          <w:sz w:val="24"/>
          <w:szCs w:val="24"/>
          <w:lang w:val="ro-RO"/>
        </w:rPr>
      </w:pPr>
    </w:p>
    <w:p w14:paraId="0657A45B" w14:textId="77777777" w:rsidR="00790023" w:rsidRDefault="00790023" w:rsidP="001372C7">
      <w:pPr>
        <w:pStyle w:val="Frspaiere"/>
        <w:ind w:right="-942"/>
        <w:jc w:val="center"/>
        <w:rPr>
          <w:rFonts w:ascii="Bookman Old Style" w:hAnsi="Bookman Old Style" w:cs="Times New Roman"/>
          <w:b/>
          <w:sz w:val="24"/>
          <w:szCs w:val="24"/>
          <w:lang w:val="ro-RO"/>
        </w:rPr>
      </w:pPr>
    </w:p>
    <w:p w14:paraId="046B59B6" w14:textId="77777777" w:rsidR="00790023" w:rsidRDefault="00790023" w:rsidP="001372C7">
      <w:pPr>
        <w:pStyle w:val="Frspaiere"/>
        <w:ind w:right="-942"/>
        <w:jc w:val="center"/>
        <w:rPr>
          <w:rFonts w:ascii="Bookman Old Style" w:hAnsi="Bookman Old Style" w:cs="Times New Roman"/>
          <w:b/>
          <w:sz w:val="24"/>
          <w:szCs w:val="24"/>
          <w:lang w:val="ro-RO"/>
        </w:rPr>
      </w:pPr>
    </w:p>
    <w:p w14:paraId="11C1782A" w14:textId="77777777" w:rsidR="00790023" w:rsidRDefault="00790023" w:rsidP="001372C7">
      <w:pPr>
        <w:pStyle w:val="Frspaiere"/>
        <w:ind w:right="-942"/>
        <w:jc w:val="center"/>
        <w:rPr>
          <w:rFonts w:ascii="Bookman Old Style" w:hAnsi="Bookman Old Style" w:cs="Times New Roman"/>
          <w:b/>
          <w:sz w:val="24"/>
          <w:szCs w:val="24"/>
          <w:lang w:val="ro-RO"/>
        </w:rPr>
      </w:pPr>
    </w:p>
    <w:p w14:paraId="21BBC15F" w14:textId="77777777" w:rsidR="00790023" w:rsidRDefault="00790023" w:rsidP="001372C7">
      <w:pPr>
        <w:pStyle w:val="Frspaiere"/>
        <w:ind w:right="-942"/>
        <w:jc w:val="center"/>
        <w:rPr>
          <w:rFonts w:ascii="Bookman Old Style" w:hAnsi="Bookman Old Style" w:cs="Times New Roman"/>
          <w:b/>
          <w:sz w:val="24"/>
          <w:szCs w:val="24"/>
          <w:lang w:val="ro-RO"/>
        </w:rPr>
      </w:pPr>
    </w:p>
    <w:p w14:paraId="0540EE91" w14:textId="77777777" w:rsidR="00790023" w:rsidRDefault="00790023" w:rsidP="001372C7">
      <w:pPr>
        <w:pStyle w:val="Frspaiere"/>
        <w:ind w:right="-942"/>
        <w:jc w:val="center"/>
        <w:rPr>
          <w:rFonts w:ascii="Bookman Old Style" w:hAnsi="Bookman Old Style" w:cs="Times New Roman"/>
          <w:b/>
          <w:sz w:val="24"/>
          <w:szCs w:val="24"/>
          <w:lang w:val="ro-RO"/>
        </w:rPr>
      </w:pPr>
    </w:p>
    <w:p w14:paraId="34BF78A1" w14:textId="77777777" w:rsidR="00790023" w:rsidRDefault="00790023" w:rsidP="001372C7">
      <w:pPr>
        <w:pStyle w:val="Frspaiere"/>
        <w:ind w:right="-942"/>
        <w:jc w:val="center"/>
        <w:rPr>
          <w:rFonts w:ascii="Bookman Old Style" w:hAnsi="Bookman Old Style" w:cs="Times New Roman"/>
          <w:b/>
          <w:sz w:val="24"/>
          <w:szCs w:val="24"/>
          <w:lang w:val="ro-RO"/>
        </w:rPr>
      </w:pPr>
    </w:p>
    <w:p w14:paraId="0DD10B6B" w14:textId="77777777" w:rsidR="00790023" w:rsidRDefault="00790023" w:rsidP="001372C7">
      <w:pPr>
        <w:pStyle w:val="Frspaiere"/>
        <w:ind w:right="-942"/>
        <w:jc w:val="center"/>
        <w:rPr>
          <w:rFonts w:ascii="Bookman Old Style" w:hAnsi="Bookman Old Style" w:cs="Times New Roman"/>
          <w:b/>
          <w:sz w:val="24"/>
          <w:szCs w:val="24"/>
          <w:lang w:val="ro-RO"/>
        </w:rPr>
      </w:pPr>
    </w:p>
    <w:p w14:paraId="215E9438" w14:textId="77777777" w:rsidR="00790023" w:rsidRDefault="00790023" w:rsidP="001372C7">
      <w:pPr>
        <w:pStyle w:val="Frspaiere"/>
        <w:ind w:right="-942"/>
        <w:jc w:val="center"/>
        <w:rPr>
          <w:rFonts w:ascii="Bookman Old Style" w:hAnsi="Bookman Old Style" w:cs="Times New Roman"/>
          <w:b/>
          <w:sz w:val="24"/>
          <w:szCs w:val="24"/>
          <w:lang w:val="ro-RO"/>
        </w:rPr>
      </w:pPr>
    </w:p>
    <w:p w14:paraId="54E62F72" w14:textId="77777777" w:rsidR="00790023" w:rsidRDefault="00790023" w:rsidP="001372C7">
      <w:pPr>
        <w:pStyle w:val="Frspaiere"/>
        <w:ind w:right="-942"/>
        <w:jc w:val="center"/>
        <w:rPr>
          <w:rFonts w:ascii="Bookman Old Style" w:hAnsi="Bookman Old Style" w:cs="Times New Roman"/>
          <w:b/>
          <w:sz w:val="24"/>
          <w:szCs w:val="24"/>
          <w:lang w:val="ro-RO"/>
        </w:rPr>
      </w:pPr>
    </w:p>
    <w:p w14:paraId="0B048D55" w14:textId="77777777" w:rsidR="00790023" w:rsidRDefault="00790023" w:rsidP="001372C7">
      <w:pPr>
        <w:pStyle w:val="Frspaiere"/>
        <w:ind w:right="-942"/>
        <w:jc w:val="center"/>
        <w:rPr>
          <w:rFonts w:ascii="Bookman Old Style" w:hAnsi="Bookman Old Style" w:cs="Times New Roman"/>
          <w:b/>
          <w:sz w:val="24"/>
          <w:szCs w:val="24"/>
          <w:lang w:val="ro-RO"/>
        </w:rPr>
      </w:pPr>
    </w:p>
    <w:p w14:paraId="00A20B9E" w14:textId="77777777" w:rsidR="00790023" w:rsidRDefault="00790023" w:rsidP="001372C7">
      <w:pPr>
        <w:pStyle w:val="Frspaiere"/>
        <w:ind w:right="-942"/>
        <w:jc w:val="center"/>
        <w:rPr>
          <w:rFonts w:ascii="Bookman Old Style" w:hAnsi="Bookman Old Style" w:cs="Times New Roman"/>
          <w:b/>
          <w:sz w:val="24"/>
          <w:szCs w:val="24"/>
          <w:lang w:val="ro-RO"/>
        </w:rPr>
      </w:pPr>
    </w:p>
    <w:p w14:paraId="73DE3A7E" w14:textId="77777777" w:rsidR="00790023" w:rsidRDefault="00790023" w:rsidP="001372C7">
      <w:pPr>
        <w:pStyle w:val="Frspaiere"/>
        <w:ind w:right="-942"/>
        <w:jc w:val="center"/>
        <w:rPr>
          <w:rFonts w:ascii="Bookman Old Style" w:hAnsi="Bookman Old Style" w:cs="Times New Roman"/>
          <w:b/>
          <w:sz w:val="24"/>
          <w:szCs w:val="24"/>
          <w:lang w:val="ro-RO"/>
        </w:rPr>
      </w:pPr>
    </w:p>
    <w:p w14:paraId="113346A1" w14:textId="77777777" w:rsidR="00790023" w:rsidRDefault="00790023" w:rsidP="001372C7">
      <w:pPr>
        <w:pStyle w:val="Frspaiere"/>
        <w:ind w:right="-942"/>
        <w:jc w:val="center"/>
        <w:rPr>
          <w:rFonts w:ascii="Bookman Old Style" w:hAnsi="Bookman Old Style" w:cs="Times New Roman"/>
          <w:b/>
          <w:sz w:val="24"/>
          <w:szCs w:val="24"/>
          <w:lang w:val="ro-RO"/>
        </w:rPr>
      </w:pPr>
    </w:p>
    <w:p w14:paraId="26E39928" w14:textId="77777777" w:rsidR="00790023" w:rsidRDefault="00790023" w:rsidP="001372C7">
      <w:pPr>
        <w:pStyle w:val="Frspaiere"/>
        <w:ind w:right="-942"/>
        <w:jc w:val="center"/>
        <w:rPr>
          <w:rFonts w:ascii="Bookman Old Style" w:hAnsi="Bookman Old Style" w:cs="Times New Roman"/>
          <w:b/>
          <w:sz w:val="24"/>
          <w:szCs w:val="24"/>
          <w:lang w:val="ro-RO"/>
        </w:rPr>
      </w:pPr>
    </w:p>
    <w:p w14:paraId="381A88D5" w14:textId="77777777" w:rsidR="00790023" w:rsidRDefault="00790023" w:rsidP="001372C7">
      <w:pPr>
        <w:pStyle w:val="Frspaiere"/>
        <w:ind w:right="-942"/>
        <w:jc w:val="center"/>
        <w:rPr>
          <w:rFonts w:ascii="Bookman Old Style" w:hAnsi="Bookman Old Style" w:cs="Times New Roman"/>
          <w:b/>
          <w:sz w:val="24"/>
          <w:szCs w:val="24"/>
          <w:lang w:val="ro-RO"/>
        </w:rPr>
      </w:pPr>
    </w:p>
    <w:p w14:paraId="030B67A4" w14:textId="77777777" w:rsidR="00790023" w:rsidRDefault="00790023" w:rsidP="001372C7">
      <w:pPr>
        <w:pStyle w:val="Frspaiere"/>
        <w:ind w:right="-942"/>
        <w:jc w:val="center"/>
        <w:rPr>
          <w:rFonts w:ascii="Bookman Old Style" w:hAnsi="Bookman Old Style" w:cs="Times New Roman"/>
          <w:b/>
          <w:sz w:val="24"/>
          <w:szCs w:val="24"/>
          <w:lang w:val="ro-RO"/>
        </w:rPr>
      </w:pPr>
    </w:p>
    <w:p w14:paraId="20132A28" w14:textId="77777777" w:rsidR="00790023" w:rsidRDefault="00790023" w:rsidP="001372C7">
      <w:pPr>
        <w:pStyle w:val="Frspaiere"/>
        <w:ind w:right="-942"/>
        <w:jc w:val="center"/>
        <w:rPr>
          <w:rFonts w:ascii="Bookman Old Style" w:hAnsi="Bookman Old Style" w:cs="Times New Roman"/>
          <w:b/>
          <w:sz w:val="24"/>
          <w:szCs w:val="24"/>
          <w:lang w:val="ro-RO"/>
        </w:rPr>
      </w:pPr>
    </w:p>
    <w:p w14:paraId="5EB1E783" w14:textId="77777777" w:rsidR="00790023" w:rsidRDefault="00790023" w:rsidP="001372C7">
      <w:pPr>
        <w:pStyle w:val="Frspaiere"/>
        <w:ind w:right="-942"/>
        <w:jc w:val="center"/>
        <w:rPr>
          <w:rFonts w:ascii="Bookman Old Style" w:hAnsi="Bookman Old Style" w:cs="Times New Roman"/>
          <w:b/>
          <w:sz w:val="24"/>
          <w:szCs w:val="24"/>
          <w:lang w:val="ro-RO"/>
        </w:rPr>
      </w:pPr>
    </w:p>
    <w:p w14:paraId="49030120" w14:textId="77777777" w:rsidR="00790023" w:rsidRDefault="00790023" w:rsidP="001372C7">
      <w:pPr>
        <w:pStyle w:val="Frspaiere"/>
        <w:ind w:right="-942"/>
        <w:jc w:val="center"/>
        <w:rPr>
          <w:rFonts w:ascii="Bookman Old Style" w:hAnsi="Bookman Old Style" w:cs="Times New Roman"/>
          <w:b/>
          <w:sz w:val="24"/>
          <w:szCs w:val="24"/>
          <w:lang w:val="ro-RO"/>
        </w:rPr>
      </w:pPr>
    </w:p>
    <w:p w14:paraId="0E4C400E" w14:textId="77777777" w:rsidR="00790023" w:rsidRDefault="00790023" w:rsidP="001372C7">
      <w:pPr>
        <w:pStyle w:val="Frspaiere"/>
        <w:ind w:right="-942"/>
        <w:jc w:val="center"/>
        <w:rPr>
          <w:rFonts w:ascii="Bookman Old Style" w:hAnsi="Bookman Old Style" w:cs="Times New Roman"/>
          <w:b/>
          <w:sz w:val="24"/>
          <w:szCs w:val="24"/>
          <w:lang w:val="ro-RO"/>
        </w:rPr>
      </w:pPr>
    </w:p>
    <w:p w14:paraId="1C0A4371" w14:textId="77777777" w:rsidR="00790023" w:rsidRDefault="00790023" w:rsidP="001372C7">
      <w:pPr>
        <w:pStyle w:val="Frspaiere"/>
        <w:ind w:right="-942"/>
        <w:jc w:val="center"/>
        <w:rPr>
          <w:rFonts w:ascii="Bookman Old Style" w:hAnsi="Bookman Old Style" w:cs="Times New Roman"/>
          <w:b/>
          <w:sz w:val="24"/>
          <w:szCs w:val="24"/>
          <w:lang w:val="ro-RO"/>
        </w:rPr>
      </w:pPr>
    </w:p>
    <w:p w14:paraId="515C328C" w14:textId="77777777" w:rsidR="00790023" w:rsidRDefault="00790023" w:rsidP="001372C7">
      <w:pPr>
        <w:pStyle w:val="Frspaiere"/>
        <w:ind w:right="-942"/>
        <w:jc w:val="center"/>
        <w:rPr>
          <w:rFonts w:ascii="Bookman Old Style" w:hAnsi="Bookman Old Style" w:cs="Times New Roman"/>
          <w:b/>
          <w:sz w:val="24"/>
          <w:szCs w:val="24"/>
          <w:lang w:val="ro-RO"/>
        </w:rPr>
      </w:pPr>
    </w:p>
    <w:p w14:paraId="4B3FEED4" w14:textId="77777777" w:rsidR="00790023" w:rsidRDefault="00790023" w:rsidP="001372C7">
      <w:pPr>
        <w:pStyle w:val="Frspaiere"/>
        <w:ind w:right="-942"/>
        <w:jc w:val="center"/>
        <w:rPr>
          <w:rFonts w:ascii="Bookman Old Style" w:hAnsi="Bookman Old Style" w:cs="Times New Roman"/>
          <w:b/>
          <w:sz w:val="24"/>
          <w:szCs w:val="24"/>
          <w:lang w:val="ro-RO"/>
        </w:rPr>
      </w:pPr>
    </w:p>
    <w:p w14:paraId="33A8EA4D" w14:textId="77777777" w:rsidR="001372C7" w:rsidRDefault="001372C7" w:rsidP="001372C7">
      <w:pPr>
        <w:pStyle w:val="Frspaiere"/>
        <w:ind w:right="-942"/>
        <w:jc w:val="center"/>
        <w:rPr>
          <w:rFonts w:ascii="Bookman Old Style" w:hAnsi="Bookman Old Style" w:cs="Times New Roman"/>
          <w:b/>
          <w:sz w:val="24"/>
          <w:szCs w:val="24"/>
          <w:lang w:val="ro-RO"/>
        </w:rPr>
      </w:pPr>
      <w:bookmarkStart w:id="0" w:name="_Hlk185319224"/>
    </w:p>
    <w:p w14:paraId="4D8D5BC6" w14:textId="77777777" w:rsidR="00790023" w:rsidRPr="00790023" w:rsidRDefault="00790023" w:rsidP="001372C7">
      <w:pPr>
        <w:pStyle w:val="Frspaiere"/>
        <w:ind w:right="-942"/>
        <w:jc w:val="center"/>
        <w:rPr>
          <w:rFonts w:ascii="Bookman Old Style" w:hAnsi="Bookman Old Style" w:cs="Times New Roman"/>
          <w:bCs/>
          <w:sz w:val="24"/>
          <w:szCs w:val="24"/>
          <w:lang w:val="ro-RO"/>
        </w:rPr>
      </w:pPr>
    </w:p>
    <w:p w14:paraId="51E89BAA" w14:textId="14FC71DD" w:rsidR="001372C7" w:rsidRPr="00790023" w:rsidRDefault="001372C7" w:rsidP="001372C7">
      <w:pPr>
        <w:pStyle w:val="Frspaiere"/>
        <w:ind w:right="-942"/>
        <w:jc w:val="center"/>
        <w:rPr>
          <w:rFonts w:ascii="Bookman Old Style" w:hAnsi="Bookman Old Style" w:cs="Times New Roman"/>
          <w:bCs/>
          <w:sz w:val="24"/>
          <w:szCs w:val="24"/>
          <w:lang w:val="ro-RO"/>
        </w:rPr>
      </w:pPr>
      <w:r w:rsidRPr="00790023">
        <w:rPr>
          <w:rFonts w:ascii="Bookman Old Style" w:hAnsi="Bookman Old Style" w:cs="Times New Roman"/>
          <w:bCs/>
          <w:sz w:val="24"/>
          <w:szCs w:val="24"/>
          <w:lang w:val="ro-RO"/>
        </w:rPr>
        <w:t>ANEXA nr. 2</w:t>
      </w:r>
    </w:p>
    <w:p w14:paraId="63A8B9AC" w14:textId="77777777" w:rsidR="001372C7" w:rsidRPr="00790023" w:rsidRDefault="001372C7" w:rsidP="001372C7">
      <w:pPr>
        <w:pStyle w:val="Frspaiere"/>
        <w:ind w:left="-851" w:right="-942"/>
        <w:jc w:val="center"/>
        <w:rPr>
          <w:rFonts w:ascii="Bookman Old Style" w:hAnsi="Bookman Old Style" w:cs="Times New Roman"/>
          <w:bCs/>
          <w:sz w:val="24"/>
          <w:szCs w:val="24"/>
          <w:lang w:val="ro-RO"/>
        </w:rPr>
      </w:pPr>
      <w:r w:rsidRPr="00790023">
        <w:rPr>
          <w:rFonts w:ascii="Bookman Old Style" w:hAnsi="Bookman Old Style" w:cs="Times New Roman"/>
          <w:bCs/>
          <w:sz w:val="24"/>
          <w:szCs w:val="24"/>
          <w:lang w:val="ro-RO"/>
        </w:rPr>
        <w:t xml:space="preserve">la Regulamentul de organizare şi </w:t>
      </w:r>
      <w:proofErr w:type="spellStart"/>
      <w:r w:rsidRPr="00790023">
        <w:rPr>
          <w:rFonts w:ascii="Bookman Old Style" w:hAnsi="Bookman Old Style" w:cs="Times New Roman"/>
          <w:bCs/>
          <w:sz w:val="24"/>
          <w:szCs w:val="24"/>
          <w:lang w:val="ro-RO"/>
        </w:rPr>
        <w:t>funcţionare</w:t>
      </w:r>
      <w:proofErr w:type="spellEnd"/>
      <w:r w:rsidRPr="00790023">
        <w:rPr>
          <w:rFonts w:ascii="Bookman Old Style" w:hAnsi="Bookman Old Style" w:cs="Times New Roman"/>
          <w:bCs/>
          <w:sz w:val="24"/>
          <w:szCs w:val="24"/>
          <w:lang w:val="ro-RO"/>
        </w:rPr>
        <w:t xml:space="preserve"> al Consiliului Local al Comunei Pârscov</w:t>
      </w:r>
    </w:p>
    <w:bookmarkEnd w:id="0"/>
    <w:p w14:paraId="41681B35" w14:textId="77777777" w:rsidR="001372C7" w:rsidRPr="00790023" w:rsidRDefault="001372C7" w:rsidP="00D93A96">
      <w:pPr>
        <w:pStyle w:val="Frspaiere"/>
        <w:ind w:left="-851" w:right="-942"/>
        <w:jc w:val="both"/>
        <w:rPr>
          <w:rFonts w:ascii="Bookman Old Style" w:hAnsi="Bookman Old Style" w:cs="Times New Roman"/>
          <w:bCs/>
          <w:sz w:val="24"/>
          <w:szCs w:val="24"/>
          <w:lang w:val="ro-RO"/>
        </w:rPr>
      </w:pPr>
    </w:p>
    <w:p w14:paraId="4CCF6518" w14:textId="77777777" w:rsidR="001372C7" w:rsidRPr="00790023" w:rsidRDefault="001372C7" w:rsidP="00D93A96">
      <w:pPr>
        <w:pStyle w:val="Frspaiere"/>
        <w:ind w:left="-851" w:right="-942"/>
        <w:jc w:val="both"/>
        <w:rPr>
          <w:rFonts w:ascii="Bookman Old Style" w:hAnsi="Bookman Old Style" w:cs="Times New Roman"/>
          <w:bCs/>
          <w:sz w:val="24"/>
          <w:szCs w:val="24"/>
          <w:lang w:val="ro-RO"/>
        </w:rPr>
      </w:pPr>
    </w:p>
    <w:p w14:paraId="2E8FCA06" w14:textId="77777777" w:rsidR="001372C7" w:rsidRPr="00790023" w:rsidRDefault="001372C7" w:rsidP="001372C7">
      <w:pPr>
        <w:spacing w:after="0"/>
        <w:rPr>
          <w:bCs/>
          <w:sz w:val="28"/>
          <w:szCs w:val="28"/>
          <w:lang w:val="pt-PT"/>
        </w:rPr>
      </w:pPr>
    </w:p>
    <w:p w14:paraId="6ABA1E24" w14:textId="77777777" w:rsidR="001372C7" w:rsidRPr="00790023" w:rsidRDefault="001372C7" w:rsidP="001372C7">
      <w:pPr>
        <w:spacing w:after="0"/>
        <w:rPr>
          <w:bCs/>
          <w:sz w:val="28"/>
          <w:szCs w:val="28"/>
          <w:lang w:val="pt-PT"/>
        </w:rPr>
      </w:pPr>
    </w:p>
    <w:p w14:paraId="5D4609D1" w14:textId="77777777" w:rsidR="001372C7" w:rsidRPr="00790023" w:rsidRDefault="001372C7" w:rsidP="001372C7">
      <w:pPr>
        <w:tabs>
          <w:tab w:val="left" w:pos="3690"/>
        </w:tabs>
        <w:spacing w:after="0"/>
        <w:rPr>
          <w:bCs/>
          <w:sz w:val="28"/>
          <w:szCs w:val="28"/>
          <w:lang w:val="pt-PT"/>
        </w:rPr>
      </w:pPr>
      <w:r w:rsidRPr="00790023">
        <w:rPr>
          <w:bCs/>
          <w:sz w:val="28"/>
          <w:szCs w:val="28"/>
          <w:lang w:val="pt-PT"/>
        </w:rPr>
        <w:t xml:space="preserve">                                  Către, </w:t>
      </w:r>
    </w:p>
    <w:p w14:paraId="62F37542" w14:textId="77777777" w:rsidR="001372C7" w:rsidRPr="00790023" w:rsidRDefault="001372C7" w:rsidP="001372C7">
      <w:pPr>
        <w:tabs>
          <w:tab w:val="left" w:pos="3690"/>
        </w:tabs>
        <w:spacing w:after="0"/>
        <w:rPr>
          <w:bCs/>
          <w:sz w:val="28"/>
          <w:szCs w:val="28"/>
          <w:lang w:val="pt-PT"/>
        </w:rPr>
      </w:pPr>
      <w:r w:rsidRPr="00790023">
        <w:rPr>
          <w:bCs/>
          <w:sz w:val="28"/>
          <w:szCs w:val="28"/>
          <w:lang w:val="pt-PT"/>
        </w:rPr>
        <w:t xml:space="preserve">                                           Consiliul local al comunei Pârscov</w:t>
      </w:r>
    </w:p>
    <w:p w14:paraId="30E6591E" w14:textId="77777777" w:rsidR="001372C7" w:rsidRPr="00790023" w:rsidRDefault="001372C7" w:rsidP="001372C7">
      <w:pPr>
        <w:tabs>
          <w:tab w:val="left" w:pos="3690"/>
        </w:tabs>
        <w:spacing w:after="0"/>
        <w:rPr>
          <w:bCs/>
          <w:sz w:val="28"/>
          <w:szCs w:val="28"/>
          <w:lang w:val="pt-PT"/>
        </w:rPr>
      </w:pPr>
    </w:p>
    <w:p w14:paraId="0FF59C35" w14:textId="77777777" w:rsidR="001372C7" w:rsidRPr="00790023" w:rsidRDefault="001372C7" w:rsidP="001372C7">
      <w:pPr>
        <w:spacing w:after="0"/>
        <w:rPr>
          <w:bCs/>
          <w:sz w:val="28"/>
          <w:szCs w:val="28"/>
          <w:lang w:val="pt-PT"/>
        </w:rPr>
      </w:pPr>
    </w:p>
    <w:p w14:paraId="5C765B98" w14:textId="77777777" w:rsidR="001372C7" w:rsidRPr="00790023" w:rsidRDefault="001372C7" w:rsidP="001372C7">
      <w:pPr>
        <w:spacing w:after="0"/>
        <w:rPr>
          <w:bCs/>
          <w:sz w:val="28"/>
          <w:szCs w:val="28"/>
          <w:lang w:val="pt-PT"/>
        </w:rPr>
      </w:pPr>
    </w:p>
    <w:p w14:paraId="43A4B4DA" w14:textId="77777777" w:rsidR="001372C7" w:rsidRPr="00790023" w:rsidRDefault="001372C7" w:rsidP="001372C7">
      <w:pPr>
        <w:spacing w:after="0"/>
        <w:jc w:val="both"/>
        <w:rPr>
          <w:bCs/>
          <w:lang w:val="pt-PT"/>
        </w:rPr>
      </w:pPr>
      <w:r w:rsidRPr="00790023">
        <w:rPr>
          <w:bCs/>
          <w:sz w:val="28"/>
          <w:szCs w:val="28"/>
          <w:lang w:val="pt-PT"/>
        </w:rPr>
        <w:tab/>
        <w:t>Subsemnatul/a __________________________ , domiciliat/ă / având reședința în comuna Pârscov , sat _____________________ , nr. ________ , județul Buzău , solicit să asist la desfășurarea ședinței Consiliului local al comunei Pârscov , județul Buzău , din data de __________________ , în conformitate prev. art. 138 alin. (1) lit c și alin. (4) din O.U.G. nr. 57/2019 , Codul administrativ , actualizat .</w:t>
      </w:r>
      <w:r w:rsidRPr="00790023">
        <w:rPr>
          <w:bCs/>
          <w:lang w:val="pt-PT"/>
        </w:rPr>
        <w:t xml:space="preserve"> </w:t>
      </w:r>
    </w:p>
    <w:p w14:paraId="20BAF8D9" w14:textId="35062629" w:rsidR="001372C7" w:rsidRPr="00790023" w:rsidRDefault="001372C7" w:rsidP="001372C7">
      <w:pPr>
        <w:spacing w:after="0"/>
        <w:ind w:firstLine="708"/>
        <w:jc w:val="both"/>
        <w:rPr>
          <w:bCs/>
          <w:sz w:val="28"/>
          <w:szCs w:val="28"/>
          <w:lang w:val="pt-PT"/>
        </w:rPr>
      </w:pPr>
      <w:r w:rsidRPr="00790023">
        <w:rPr>
          <w:bCs/>
          <w:sz w:val="28"/>
          <w:szCs w:val="28"/>
          <w:lang w:val="pt-PT"/>
        </w:rPr>
        <w:t xml:space="preserve">Menționez faptul că  am luat la cunostință și sunt de acord cu faptul că ședința Consiliului local Pârscov este înregistrata audio-video </w:t>
      </w:r>
      <w:bookmarkStart w:id="1" w:name="_Hlk185319198"/>
      <w:r w:rsidRPr="00790023">
        <w:rPr>
          <w:bCs/>
          <w:sz w:val="28"/>
          <w:szCs w:val="28"/>
          <w:lang w:val="pt-PT"/>
        </w:rPr>
        <w:t>(inclusiv acord GDPR</w:t>
      </w:r>
      <w:r w:rsidR="001F38F6" w:rsidRPr="00790023">
        <w:rPr>
          <w:bCs/>
          <w:sz w:val="28"/>
          <w:szCs w:val="28"/>
          <w:lang w:val="pt-PT"/>
        </w:rPr>
        <w:t>-prelucrarea datelor cu caracter personal</w:t>
      </w:r>
      <w:r w:rsidRPr="00790023">
        <w:rPr>
          <w:bCs/>
          <w:sz w:val="28"/>
          <w:szCs w:val="28"/>
          <w:lang w:val="pt-PT"/>
        </w:rPr>
        <w:t xml:space="preserve">) </w:t>
      </w:r>
      <w:bookmarkEnd w:id="1"/>
      <w:r w:rsidRPr="00790023">
        <w:rPr>
          <w:bCs/>
          <w:sz w:val="28"/>
          <w:szCs w:val="28"/>
          <w:lang w:val="pt-PT"/>
        </w:rPr>
        <w:t>și mă oblig să respect, pe perioada desfășurării acesteia , prevederile O.U.G. nr. 57/2019 , privind Codul Administrativ , actualizat și Regulamentul de Organizare și Funcționare al Consiliului local Pârscov .</w:t>
      </w:r>
    </w:p>
    <w:p w14:paraId="3FE954A7" w14:textId="77777777" w:rsidR="001372C7" w:rsidRPr="00790023" w:rsidRDefault="001372C7" w:rsidP="001372C7">
      <w:pPr>
        <w:spacing w:after="0"/>
        <w:rPr>
          <w:bCs/>
          <w:sz w:val="28"/>
          <w:szCs w:val="28"/>
          <w:lang w:val="pt-PT"/>
        </w:rPr>
      </w:pPr>
    </w:p>
    <w:p w14:paraId="756170DE" w14:textId="77777777" w:rsidR="001372C7" w:rsidRPr="00790023" w:rsidRDefault="001372C7" w:rsidP="001372C7">
      <w:pPr>
        <w:spacing w:after="0"/>
        <w:rPr>
          <w:bCs/>
          <w:sz w:val="28"/>
          <w:szCs w:val="28"/>
          <w:lang w:val="pt-PT"/>
        </w:rPr>
      </w:pPr>
    </w:p>
    <w:p w14:paraId="3D770F98" w14:textId="77777777" w:rsidR="001372C7" w:rsidRPr="00790023" w:rsidRDefault="001372C7" w:rsidP="001372C7">
      <w:pPr>
        <w:spacing w:after="0"/>
        <w:rPr>
          <w:bCs/>
          <w:sz w:val="28"/>
          <w:szCs w:val="28"/>
          <w:lang w:val="pt-PT"/>
        </w:rPr>
      </w:pPr>
    </w:p>
    <w:p w14:paraId="3633EB90" w14:textId="77777777" w:rsidR="001372C7" w:rsidRPr="00790023" w:rsidRDefault="001372C7" w:rsidP="001372C7">
      <w:pPr>
        <w:spacing w:after="0"/>
        <w:rPr>
          <w:bCs/>
          <w:sz w:val="28"/>
          <w:szCs w:val="28"/>
        </w:rPr>
      </w:pPr>
      <w:r w:rsidRPr="00790023">
        <w:rPr>
          <w:bCs/>
          <w:sz w:val="28"/>
          <w:szCs w:val="28"/>
        </w:rPr>
        <w:t xml:space="preserve">Data: _______________                                </w:t>
      </w:r>
      <w:proofErr w:type="spellStart"/>
      <w:proofErr w:type="gramStart"/>
      <w:r w:rsidRPr="00790023">
        <w:rPr>
          <w:bCs/>
          <w:sz w:val="28"/>
          <w:szCs w:val="28"/>
        </w:rPr>
        <w:t>Semnatura</w:t>
      </w:r>
      <w:proofErr w:type="spellEnd"/>
      <w:r w:rsidRPr="00790023">
        <w:rPr>
          <w:bCs/>
          <w:sz w:val="28"/>
          <w:szCs w:val="28"/>
        </w:rPr>
        <w:t xml:space="preserve"> :</w:t>
      </w:r>
      <w:proofErr w:type="gramEnd"/>
      <w:r w:rsidRPr="00790023">
        <w:rPr>
          <w:bCs/>
          <w:sz w:val="28"/>
          <w:szCs w:val="28"/>
        </w:rPr>
        <w:t xml:space="preserve"> ____________________</w:t>
      </w:r>
    </w:p>
    <w:p w14:paraId="00E0B0FC" w14:textId="77777777" w:rsidR="001372C7" w:rsidRPr="00790023" w:rsidRDefault="001372C7" w:rsidP="001372C7">
      <w:pPr>
        <w:spacing w:after="0"/>
        <w:rPr>
          <w:bCs/>
          <w:sz w:val="28"/>
          <w:szCs w:val="28"/>
        </w:rPr>
      </w:pPr>
    </w:p>
    <w:p w14:paraId="26E80836" w14:textId="77777777" w:rsidR="001372C7" w:rsidRPr="00790023" w:rsidRDefault="001372C7" w:rsidP="00D93A96">
      <w:pPr>
        <w:pStyle w:val="Frspaiere"/>
        <w:ind w:left="-851" w:right="-942"/>
        <w:jc w:val="both"/>
        <w:rPr>
          <w:rFonts w:ascii="Bookman Old Style" w:hAnsi="Bookman Old Style" w:cs="Times New Roman"/>
          <w:bCs/>
          <w:sz w:val="24"/>
          <w:szCs w:val="24"/>
          <w:lang w:val="ro-RO"/>
        </w:rPr>
      </w:pPr>
    </w:p>
    <w:sectPr w:rsidR="001372C7" w:rsidRPr="00790023" w:rsidSect="00283F8C">
      <w:footerReference w:type="default" r:id="rId8"/>
      <w:pgSz w:w="12240" w:h="15840"/>
      <w:pgMar w:top="426" w:right="1417" w:bottom="284" w:left="1417" w:header="72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E112F" w14:textId="77777777" w:rsidR="00FF233F" w:rsidRDefault="00FF233F" w:rsidP="00283F8C">
      <w:pPr>
        <w:spacing w:after="0" w:line="240" w:lineRule="auto"/>
      </w:pPr>
      <w:r>
        <w:separator/>
      </w:r>
    </w:p>
  </w:endnote>
  <w:endnote w:type="continuationSeparator" w:id="0">
    <w:p w14:paraId="4711D7A4" w14:textId="77777777" w:rsidR="00FF233F" w:rsidRDefault="00FF233F" w:rsidP="00283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8706704"/>
      <w:docPartObj>
        <w:docPartGallery w:val="Page Numbers (Bottom of Page)"/>
        <w:docPartUnique/>
      </w:docPartObj>
    </w:sdtPr>
    <w:sdtContent>
      <w:p w14:paraId="58241366" w14:textId="3A6C563C" w:rsidR="002121A1" w:rsidRDefault="002121A1">
        <w:pPr>
          <w:pStyle w:val="Subsol"/>
          <w:jc w:val="center"/>
        </w:pPr>
        <w:r>
          <w:fldChar w:fldCharType="begin"/>
        </w:r>
        <w:r>
          <w:instrText>PAGE   \* MERGEFORMAT</w:instrText>
        </w:r>
        <w:r>
          <w:fldChar w:fldCharType="separate"/>
        </w:r>
        <w:r>
          <w:rPr>
            <w:lang w:val="ro-RO"/>
          </w:rPr>
          <w:t>2</w:t>
        </w:r>
        <w:r>
          <w:fldChar w:fldCharType="end"/>
        </w:r>
      </w:p>
    </w:sdtContent>
  </w:sdt>
  <w:p w14:paraId="1215C5D6" w14:textId="77777777" w:rsidR="00B92F2C" w:rsidRDefault="00B92F2C">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C846E" w14:textId="77777777" w:rsidR="00FF233F" w:rsidRDefault="00FF233F" w:rsidP="00283F8C">
      <w:pPr>
        <w:spacing w:after="0" w:line="240" w:lineRule="auto"/>
      </w:pPr>
      <w:r>
        <w:separator/>
      </w:r>
    </w:p>
  </w:footnote>
  <w:footnote w:type="continuationSeparator" w:id="0">
    <w:p w14:paraId="7BA76258" w14:textId="77777777" w:rsidR="00FF233F" w:rsidRDefault="00FF233F" w:rsidP="00283F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20454"/>
    <w:multiLevelType w:val="hybridMultilevel"/>
    <w:tmpl w:val="67ACB7AE"/>
    <w:lvl w:ilvl="0" w:tplc="016030B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9AE2D53"/>
    <w:multiLevelType w:val="hybridMultilevel"/>
    <w:tmpl w:val="601C9CDE"/>
    <w:lvl w:ilvl="0" w:tplc="36A83D8A">
      <w:start w:val="1"/>
      <w:numFmt w:val="decimal"/>
      <w:lvlText w:val="(%1)"/>
      <w:lvlJc w:val="left"/>
      <w:pPr>
        <w:ind w:left="450" w:hanging="45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 w15:restartNumberingAfterBreak="0">
    <w:nsid w:val="65AC3E99"/>
    <w:multiLevelType w:val="hybridMultilevel"/>
    <w:tmpl w:val="91F4C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2B2A26"/>
    <w:multiLevelType w:val="hybridMultilevel"/>
    <w:tmpl w:val="89589766"/>
    <w:lvl w:ilvl="0" w:tplc="1492A6A4">
      <w:start w:val="1"/>
      <w:numFmt w:val="decimal"/>
      <w:lvlText w:val="(%1)"/>
      <w:lvlJc w:val="left"/>
      <w:pPr>
        <w:ind w:left="660" w:hanging="42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num w:numId="1" w16cid:durableId="98962044">
    <w:abstractNumId w:val="3"/>
  </w:num>
  <w:num w:numId="2" w16cid:durableId="1840149107">
    <w:abstractNumId w:val="1"/>
  </w:num>
  <w:num w:numId="3" w16cid:durableId="1856268921">
    <w:abstractNumId w:val="2"/>
  </w:num>
  <w:num w:numId="4" w16cid:durableId="5762080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F04B1"/>
    <w:rsid w:val="000001B4"/>
    <w:rsid w:val="0001781B"/>
    <w:rsid w:val="0002120C"/>
    <w:rsid w:val="00045019"/>
    <w:rsid w:val="0004537F"/>
    <w:rsid w:val="00047060"/>
    <w:rsid w:val="0005069B"/>
    <w:rsid w:val="00072391"/>
    <w:rsid w:val="000B4F18"/>
    <w:rsid w:val="000B70CD"/>
    <w:rsid w:val="000D07E7"/>
    <w:rsid w:val="000D208A"/>
    <w:rsid w:val="0010616D"/>
    <w:rsid w:val="001372C7"/>
    <w:rsid w:val="001378A5"/>
    <w:rsid w:val="001453AB"/>
    <w:rsid w:val="001512C3"/>
    <w:rsid w:val="001636A1"/>
    <w:rsid w:val="001661B5"/>
    <w:rsid w:val="00167759"/>
    <w:rsid w:val="00167C2F"/>
    <w:rsid w:val="00171FE8"/>
    <w:rsid w:val="001760DC"/>
    <w:rsid w:val="00182455"/>
    <w:rsid w:val="001A1510"/>
    <w:rsid w:val="001F38F6"/>
    <w:rsid w:val="002121A1"/>
    <w:rsid w:val="00215391"/>
    <w:rsid w:val="00217C0F"/>
    <w:rsid w:val="00232CC9"/>
    <w:rsid w:val="00235A1C"/>
    <w:rsid w:val="002443F1"/>
    <w:rsid w:val="00265B6B"/>
    <w:rsid w:val="00272502"/>
    <w:rsid w:val="00272AB7"/>
    <w:rsid w:val="00283F8C"/>
    <w:rsid w:val="00292C7D"/>
    <w:rsid w:val="0029555A"/>
    <w:rsid w:val="00295AAF"/>
    <w:rsid w:val="002A75E5"/>
    <w:rsid w:val="002D0C02"/>
    <w:rsid w:val="002D3247"/>
    <w:rsid w:val="002D57D6"/>
    <w:rsid w:val="002E3EC1"/>
    <w:rsid w:val="002F2BC8"/>
    <w:rsid w:val="003377AF"/>
    <w:rsid w:val="00340957"/>
    <w:rsid w:val="003430C8"/>
    <w:rsid w:val="003712C6"/>
    <w:rsid w:val="00373F89"/>
    <w:rsid w:val="0038214D"/>
    <w:rsid w:val="003901DD"/>
    <w:rsid w:val="00390802"/>
    <w:rsid w:val="003918EE"/>
    <w:rsid w:val="00394BA0"/>
    <w:rsid w:val="003B4196"/>
    <w:rsid w:val="003C6FCB"/>
    <w:rsid w:val="003D7A0B"/>
    <w:rsid w:val="003F2CE5"/>
    <w:rsid w:val="003F5A69"/>
    <w:rsid w:val="00464A03"/>
    <w:rsid w:val="00497643"/>
    <w:rsid w:val="004A4A5E"/>
    <w:rsid w:val="004A6F85"/>
    <w:rsid w:val="004A7F66"/>
    <w:rsid w:val="004B2F22"/>
    <w:rsid w:val="004B3EEA"/>
    <w:rsid w:val="004D2E62"/>
    <w:rsid w:val="004E6195"/>
    <w:rsid w:val="00507C07"/>
    <w:rsid w:val="005544B5"/>
    <w:rsid w:val="00555A5F"/>
    <w:rsid w:val="005914E3"/>
    <w:rsid w:val="00596168"/>
    <w:rsid w:val="005A79C7"/>
    <w:rsid w:val="005B51B4"/>
    <w:rsid w:val="005C6301"/>
    <w:rsid w:val="005C7623"/>
    <w:rsid w:val="005E290C"/>
    <w:rsid w:val="005F04B1"/>
    <w:rsid w:val="005F0E9C"/>
    <w:rsid w:val="005F158E"/>
    <w:rsid w:val="005F4361"/>
    <w:rsid w:val="00624728"/>
    <w:rsid w:val="00625062"/>
    <w:rsid w:val="00627881"/>
    <w:rsid w:val="0065079E"/>
    <w:rsid w:val="00652DD6"/>
    <w:rsid w:val="00653259"/>
    <w:rsid w:val="00661F98"/>
    <w:rsid w:val="00671B58"/>
    <w:rsid w:val="00677E17"/>
    <w:rsid w:val="00695973"/>
    <w:rsid w:val="006A3EBA"/>
    <w:rsid w:val="006B3F73"/>
    <w:rsid w:val="00734B7E"/>
    <w:rsid w:val="00734F49"/>
    <w:rsid w:val="007364B8"/>
    <w:rsid w:val="007437DB"/>
    <w:rsid w:val="00771CBD"/>
    <w:rsid w:val="00790023"/>
    <w:rsid w:val="007A19E2"/>
    <w:rsid w:val="007A5CC3"/>
    <w:rsid w:val="007E1CE1"/>
    <w:rsid w:val="007F2DA7"/>
    <w:rsid w:val="00805E3F"/>
    <w:rsid w:val="008325C0"/>
    <w:rsid w:val="00854A8A"/>
    <w:rsid w:val="00874ADB"/>
    <w:rsid w:val="00881EE5"/>
    <w:rsid w:val="0088735B"/>
    <w:rsid w:val="008A0E2D"/>
    <w:rsid w:val="008C03D3"/>
    <w:rsid w:val="008F5831"/>
    <w:rsid w:val="00935C88"/>
    <w:rsid w:val="00940DD1"/>
    <w:rsid w:val="00964517"/>
    <w:rsid w:val="0096477B"/>
    <w:rsid w:val="009952C6"/>
    <w:rsid w:val="009B3B1B"/>
    <w:rsid w:val="009B7898"/>
    <w:rsid w:val="009D3DBC"/>
    <w:rsid w:val="009D759B"/>
    <w:rsid w:val="00A016FA"/>
    <w:rsid w:val="00A14940"/>
    <w:rsid w:val="00A224D1"/>
    <w:rsid w:val="00A35252"/>
    <w:rsid w:val="00A40228"/>
    <w:rsid w:val="00A41123"/>
    <w:rsid w:val="00A432E2"/>
    <w:rsid w:val="00A74A32"/>
    <w:rsid w:val="00A80224"/>
    <w:rsid w:val="00A815FA"/>
    <w:rsid w:val="00A822EF"/>
    <w:rsid w:val="00AB77BF"/>
    <w:rsid w:val="00AE4C63"/>
    <w:rsid w:val="00AE4F00"/>
    <w:rsid w:val="00AE6860"/>
    <w:rsid w:val="00B028A5"/>
    <w:rsid w:val="00B100C0"/>
    <w:rsid w:val="00B4101A"/>
    <w:rsid w:val="00B56844"/>
    <w:rsid w:val="00B707C9"/>
    <w:rsid w:val="00B92F2C"/>
    <w:rsid w:val="00BA1BB5"/>
    <w:rsid w:val="00BA69B5"/>
    <w:rsid w:val="00BE2FCC"/>
    <w:rsid w:val="00C00A6E"/>
    <w:rsid w:val="00C22716"/>
    <w:rsid w:val="00C27857"/>
    <w:rsid w:val="00C50A51"/>
    <w:rsid w:val="00C73B45"/>
    <w:rsid w:val="00CB3558"/>
    <w:rsid w:val="00CC6881"/>
    <w:rsid w:val="00CD3F35"/>
    <w:rsid w:val="00CD4456"/>
    <w:rsid w:val="00CF15C0"/>
    <w:rsid w:val="00D04FE2"/>
    <w:rsid w:val="00D5622B"/>
    <w:rsid w:val="00D564B1"/>
    <w:rsid w:val="00D72FD1"/>
    <w:rsid w:val="00D80C45"/>
    <w:rsid w:val="00D87FF9"/>
    <w:rsid w:val="00D93A96"/>
    <w:rsid w:val="00DD67C2"/>
    <w:rsid w:val="00DD7CB3"/>
    <w:rsid w:val="00DE14E0"/>
    <w:rsid w:val="00DE1A09"/>
    <w:rsid w:val="00DE27B3"/>
    <w:rsid w:val="00DE3BAA"/>
    <w:rsid w:val="00E02CDD"/>
    <w:rsid w:val="00E03A5E"/>
    <w:rsid w:val="00E2666C"/>
    <w:rsid w:val="00E26ECB"/>
    <w:rsid w:val="00E43DEF"/>
    <w:rsid w:val="00E442A8"/>
    <w:rsid w:val="00E86761"/>
    <w:rsid w:val="00E93EBA"/>
    <w:rsid w:val="00EA2ABC"/>
    <w:rsid w:val="00EA3D84"/>
    <w:rsid w:val="00EA470F"/>
    <w:rsid w:val="00EA7D92"/>
    <w:rsid w:val="00EC3613"/>
    <w:rsid w:val="00EF1373"/>
    <w:rsid w:val="00F101A7"/>
    <w:rsid w:val="00F16DE5"/>
    <w:rsid w:val="00F70FC7"/>
    <w:rsid w:val="00F86B48"/>
    <w:rsid w:val="00F914A3"/>
    <w:rsid w:val="00FB100E"/>
    <w:rsid w:val="00FE4FA4"/>
    <w:rsid w:val="00FE5515"/>
    <w:rsid w:val="00FE72B6"/>
    <w:rsid w:val="00FF233F"/>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09DCA"/>
  <w15:docId w15:val="{0FA63C73-8B9C-4968-A39E-CECB92C63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C45"/>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5F04B1"/>
    <w:pPr>
      <w:spacing w:after="0" w:line="240" w:lineRule="auto"/>
    </w:pPr>
  </w:style>
  <w:style w:type="paragraph" w:styleId="Corptext">
    <w:name w:val="Body Text"/>
    <w:basedOn w:val="Normal"/>
    <w:link w:val="CorptextCaracter"/>
    <w:uiPriority w:val="99"/>
    <w:semiHidden/>
    <w:unhideWhenUsed/>
    <w:rsid w:val="00072391"/>
    <w:pPr>
      <w:spacing w:after="120"/>
    </w:pPr>
  </w:style>
  <w:style w:type="character" w:customStyle="1" w:styleId="CorptextCaracter">
    <w:name w:val="Corp text Caracter"/>
    <w:basedOn w:val="Fontdeparagrafimplicit"/>
    <w:link w:val="Corptext"/>
    <w:uiPriority w:val="99"/>
    <w:semiHidden/>
    <w:rsid w:val="00072391"/>
  </w:style>
  <w:style w:type="paragraph" w:styleId="TextnBalon">
    <w:name w:val="Balloon Text"/>
    <w:basedOn w:val="Normal"/>
    <w:link w:val="TextnBalonCaracter"/>
    <w:uiPriority w:val="99"/>
    <w:semiHidden/>
    <w:unhideWhenUsed/>
    <w:rsid w:val="00C27857"/>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C27857"/>
    <w:rPr>
      <w:rFonts w:ascii="Segoe UI" w:hAnsi="Segoe UI" w:cs="Segoe UI"/>
      <w:sz w:val="18"/>
      <w:szCs w:val="18"/>
    </w:rPr>
  </w:style>
  <w:style w:type="paragraph" w:styleId="Antet">
    <w:name w:val="header"/>
    <w:basedOn w:val="Normal"/>
    <w:link w:val="AntetCaracter"/>
    <w:uiPriority w:val="99"/>
    <w:unhideWhenUsed/>
    <w:rsid w:val="00283F8C"/>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283F8C"/>
  </w:style>
  <w:style w:type="paragraph" w:styleId="Subsol">
    <w:name w:val="footer"/>
    <w:basedOn w:val="Normal"/>
    <w:link w:val="SubsolCaracter"/>
    <w:uiPriority w:val="99"/>
    <w:unhideWhenUsed/>
    <w:rsid w:val="00283F8C"/>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283F8C"/>
  </w:style>
  <w:style w:type="paragraph" w:styleId="Listparagraf">
    <w:name w:val="List Paragraph"/>
    <w:basedOn w:val="Normal"/>
    <w:uiPriority w:val="34"/>
    <w:qFormat/>
    <w:rsid w:val="00DE27B3"/>
    <w:pPr>
      <w:spacing w:after="200" w:line="276" w:lineRule="auto"/>
      <w:ind w:left="720"/>
      <w:contextualSpacing/>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CD75A9-8EAF-494E-A24A-7379B724E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2378</TotalTime>
  <Pages>32</Pages>
  <Words>16878</Words>
  <Characters>97896</Characters>
  <Application>Microsoft Office Word</Application>
  <DocSecurity>0</DocSecurity>
  <Lines>815</Lines>
  <Paragraphs>229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Unitate Scolara</Company>
  <LinksUpToDate>false</LinksUpToDate>
  <CharactersWithSpaces>114545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dc:creator>
  <cp:keywords/>
  <dc:description/>
  <cp:lastModifiedBy>Președinte BUZĂU</cp:lastModifiedBy>
  <cp:revision>97</cp:revision>
  <cp:lastPrinted>2024-12-17T10:15:00Z</cp:lastPrinted>
  <dcterms:created xsi:type="dcterms:W3CDTF">2019-07-16T11:09:00Z</dcterms:created>
  <dcterms:modified xsi:type="dcterms:W3CDTF">2024-12-18T08:10:00Z</dcterms:modified>
</cp:coreProperties>
</file>