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EBB27" w14:textId="77777777" w:rsidR="00947BC8" w:rsidRDefault="00947BC8" w:rsidP="0094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R O M Â N I A</w:t>
      </w:r>
    </w:p>
    <w:p w14:paraId="619EAE0B" w14:textId="77777777" w:rsidR="00947BC8" w:rsidRDefault="00947BC8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1F87C4E6" w14:textId="77777777" w:rsidR="00947BC8" w:rsidRDefault="00947BC8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 BRAD</w:t>
      </w:r>
    </w:p>
    <w:p w14:paraId="36996A6C" w14:textId="77777777" w:rsidR="00947BC8" w:rsidRDefault="00340D12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47BC8">
        <w:rPr>
          <w:b/>
          <w:sz w:val="28"/>
          <w:szCs w:val="28"/>
        </w:rPr>
        <w:t xml:space="preserve"> P R I M A R</w:t>
      </w:r>
      <w:r>
        <w:rPr>
          <w:b/>
          <w:sz w:val="28"/>
          <w:szCs w:val="28"/>
        </w:rPr>
        <w:t xml:space="preserve"> U L</w:t>
      </w:r>
    </w:p>
    <w:p w14:paraId="369473EC" w14:textId="069A6E70" w:rsidR="00947BC8" w:rsidRDefault="00947BC8" w:rsidP="00947BC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75DEA">
        <w:rPr>
          <w:b/>
          <w:sz w:val="28"/>
          <w:szCs w:val="28"/>
        </w:rPr>
        <w:t xml:space="preserve">Nr. </w:t>
      </w:r>
      <w:r w:rsidR="00216188">
        <w:rPr>
          <w:b/>
          <w:sz w:val="28"/>
          <w:szCs w:val="28"/>
        </w:rPr>
        <w:t>206</w:t>
      </w:r>
      <w:r w:rsidR="00340D12">
        <w:rPr>
          <w:b/>
          <w:sz w:val="28"/>
          <w:szCs w:val="28"/>
        </w:rPr>
        <w:t>/1</w:t>
      </w:r>
      <w:r w:rsidR="001A4959">
        <w:rPr>
          <w:b/>
          <w:sz w:val="28"/>
          <w:szCs w:val="28"/>
        </w:rPr>
        <w:t>2077</w:t>
      </w:r>
      <w:r w:rsidR="00340D12">
        <w:rPr>
          <w:b/>
          <w:sz w:val="28"/>
          <w:szCs w:val="28"/>
        </w:rPr>
        <w:t>/</w:t>
      </w:r>
      <w:r w:rsidR="00052421">
        <w:rPr>
          <w:b/>
          <w:sz w:val="28"/>
          <w:szCs w:val="28"/>
        </w:rPr>
        <w:t>1</w:t>
      </w:r>
      <w:r w:rsidR="00216188">
        <w:rPr>
          <w:b/>
          <w:sz w:val="28"/>
          <w:szCs w:val="28"/>
        </w:rPr>
        <w:t>9</w:t>
      </w:r>
      <w:r w:rsidR="00052421">
        <w:rPr>
          <w:b/>
          <w:sz w:val="28"/>
          <w:szCs w:val="28"/>
        </w:rPr>
        <w:t>.12</w:t>
      </w:r>
      <w:r w:rsidR="001A4959">
        <w:rPr>
          <w:b/>
          <w:sz w:val="28"/>
          <w:szCs w:val="28"/>
        </w:rPr>
        <w:t>.2024</w:t>
      </w:r>
    </w:p>
    <w:p w14:paraId="4EC8BB86" w14:textId="77777777" w:rsidR="00B92BA6" w:rsidRDefault="00B92BA6" w:rsidP="00947BC8">
      <w:pPr>
        <w:jc w:val="both"/>
        <w:rPr>
          <w:b/>
          <w:sz w:val="28"/>
          <w:szCs w:val="28"/>
        </w:rPr>
      </w:pPr>
    </w:p>
    <w:p w14:paraId="1F081AA1" w14:textId="77777777" w:rsidR="00F75B09" w:rsidRDefault="00F75B09" w:rsidP="00947BC8">
      <w:pPr>
        <w:jc w:val="both"/>
        <w:rPr>
          <w:b/>
          <w:sz w:val="28"/>
          <w:szCs w:val="28"/>
        </w:rPr>
      </w:pPr>
    </w:p>
    <w:p w14:paraId="7D46FC50" w14:textId="77777777" w:rsidR="00947BC8" w:rsidRDefault="00947BC8" w:rsidP="00947BC8">
      <w:pPr>
        <w:jc w:val="both"/>
      </w:pPr>
    </w:p>
    <w:p w14:paraId="274A8931" w14:textId="77777777" w:rsidR="00947BC8" w:rsidRDefault="00947BC8" w:rsidP="00947BC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 E</w:t>
      </w:r>
    </w:p>
    <w:p w14:paraId="2D27752F" w14:textId="77777777" w:rsidR="00216188" w:rsidRPr="00216188" w:rsidRDefault="00947BC8" w:rsidP="002161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</w:t>
      </w:r>
      <w:r w:rsidR="00AE6E9E">
        <w:rPr>
          <w:b/>
          <w:sz w:val="28"/>
          <w:szCs w:val="28"/>
        </w:rPr>
        <w:t xml:space="preserve">d </w:t>
      </w:r>
      <w:r w:rsidR="00216188" w:rsidRPr="00216188">
        <w:rPr>
          <w:b/>
          <w:sz w:val="28"/>
          <w:szCs w:val="28"/>
        </w:rPr>
        <w:t>închirierea prin atribuire directă a unui spațiu, proprietate privată a Municipiului Brad, cu destinația de sediu pentru partid politic</w:t>
      </w:r>
    </w:p>
    <w:p w14:paraId="5BE643FD" w14:textId="5DC75B1F" w:rsidR="00947BC8" w:rsidRDefault="00947BC8" w:rsidP="00216188">
      <w:pPr>
        <w:jc w:val="center"/>
        <w:rPr>
          <w:sz w:val="28"/>
          <w:szCs w:val="28"/>
        </w:rPr>
      </w:pPr>
    </w:p>
    <w:p w14:paraId="21710AEC" w14:textId="77777777" w:rsidR="00B92BA6" w:rsidRDefault="00B92BA6" w:rsidP="00947BC8">
      <w:pPr>
        <w:jc w:val="both"/>
        <w:rPr>
          <w:sz w:val="28"/>
          <w:szCs w:val="28"/>
        </w:rPr>
      </w:pPr>
    </w:p>
    <w:p w14:paraId="73E012B3" w14:textId="77777777" w:rsidR="00216188" w:rsidRDefault="00340D12" w:rsidP="002161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8A928F7" w14:textId="05471614" w:rsidR="00216188" w:rsidRPr="00993C5D" w:rsidRDefault="00216188" w:rsidP="00407BC4">
      <w:pPr>
        <w:spacing w:line="276" w:lineRule="auto"/>
        <w:ind w:firstLine="708"/>
        <w:jc w:val="both"/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P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otrivit prevederilor art.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26 din Legea nr.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334/2006 finanțarea activității partidelor politice și a campaniilor electorale, 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”</w:t>
      </w:r>
      <w:r w:rsidRPr="00216188">
        <w:rPr>
          <w:rFonts w:eastAsia="SimSun"/>
          <w:bCs/>
          <w:i/>
          <w:iCs/>
          <w:color w:val="000000"/>
          <w:kern w:val="1"/>
          <w:sz w:val="28"/>
          <w:szCs w:val="28"/>
          <w:shd w:val="clear" w:color="auto" w:fill="FFFFFF"/>
          <w:lang w:eastAsia="zh-CN" w:bidi="hi-IN"/>
        </w:rPr>
        <w:t>autoritățile publice centrale și locale pot asigura spații pentru sediile centrale și locale ale partidelor politice, precum și terenurile aferente, la cererea motivată a acestora. Partidele politice pot primi cel mult câte un sediu pe unitate administrativ-teritorială, închirierea de către autoritățile locale a spațiilor destinate sediilor partidelor politice, urmând regimul juridic prevăzut pentru închirierea spațiilor cu destinația de locuință</w:t>
      </w:r>
      <w:r>
        <w:rPr>
          <w:rFonts w:eastAsia="SimSun"/>
          <w:bCs/>
          <w:i/>
          <w:iCs/>
          <w:color w:val="000000"/>
          <w:kern w:val="1"/>
          <w:sz w:val="28"/>
          <w:szCs w:val="28"/>
          <w:shd w:val="clear" w:color="auto" w:fill="FFFFFF"/>
          <w:lang w:eastAsia="zh-CN" w:bidi="hi-IN"/>
        </w:rPr>
        <w:t>”</w:t>
      </w:r>
      <w:r w:rsidRPr="00216188">
        <w:rPr>
          <w:rFonts w:eastAsia="SimSun"/>
          <w:bCs/>
          <w:i/>
          <w:iCs/>
          <w:color w:val="000000"/>
          <w:kern w:val="1"/>
          <w:sz w:val="28"/>
          <w:szCs w:val="28"/>
          <w:shd w:val="clear" w:color="auto" w:fill="FFFFFF"/>
          <w:lang w:eastAsia="zh-CN" w:bidi="hi-IN"/>
        </w:rPr>
        <w:t>.</w:t>
      </w:r>
    </w:p>
    <w:p w14:paraId="4246F1F2" w14:textId="1532A2E0" w:rsidR="00216188" w:rsidRPr="00993C5D" w:rsidRDefault="00216188" w:rsidP="00407BC4">
      <w:pPr>
        <w:spacing w:line="276" w:lineRule="auto"/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993C5D">
        <w:rPr>
          <w:bCs/>
          <w:color w:val="000000"/>
          <w:sz w:val="28"/>
          <w:szCs w:val="28"/>
          <w:shd w:val="clear" w:color="auto" w:fill="FFFFFF"/>
        </w:rPr>
        <w:t>Prin cererea înregistrată la Primăria Municipiului Brad sub nr.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993C5D">
        <w:rPr>
          <w:bCs/>
          <w:color w:val="000000"/>
          <w:sz w:val="28"/>
          <w:szCs w:val="28"/>
          <w:shd w:val="clear" w:color="auto" w:fill="FFFFFF"/>
        </w:rPr>
        <w:t>49991</w:t>
      </w:r>
      <w:r>
        <w:rPr>
          <w:bCs/>
          <w:color w:val="000000"/>
          <w:sz w:val="28"/>
          <w:szCs w:val="28"/>
          <w:shd w:val="clear" w:color="auto" w:fill="FFFFFF"/>
        </w:rPr>
        <w:t>/</w:t>
      </w:r>
      <w:r w:rsidRPr="00993C5D">
        <w:rPr>
          <w:bCs/>
          <w:color w:val="000000"/>
          <w:sz w:val="28"/>
          <w:szCs w:val="28"/>
          <w:shd w:val="clear" w:color="auto" w:fill="FFFFFF"/>
        </w:rPr>
        <w:t>11.11.2024</w:t>
      </w:r>
      <w:r w:rsidR="00B93C51">
        <w:rPr>
          <w:bCs/>
          <w:color w:val="000000"/>
          <w:sz w:val="28"/>
          <w:szCs w:val="28"/>
          <w:shd w:val="clear" w:color="auto" w:fill="FFFFFF"/>
        </w:rPr>
        <w:t>,</w:t>
      </w:r>
      <w:r w:rsidRPr="00993C5D">
        <w:rPr>
          <w:bCs/>
          <w:color w:val="000000"/>
          <w:sz w:val="28"/>
          <w:szCs w:val="28"/>
          <w:shd w:val="clear" w:color="auto" w:fill="FFFFFF"/>
        </w:rPr>
        <w:t xml:space="preserve"> domnul </w:t>
      </w:r>
      <w:proofErr w:type="spellStart"/>
      <w:r w:rsidRPr="00993C5D">
        <w:rPr>
          <w:bCs/>
          <w:color w:val="000000"/>
          <w:sz w:val="28"/>
          <w:szCs w:val="28"/>
          <w:shd w:val="clear" w:color="auto" w:fill="FFFFFF"/>
        </w:rPr>
        <w:t>Leucean</w:t>
      </w:r>
      <w:proofErr w:type="spellEnd"/>
      <w:r w:rsidRPr="00993C5D">
        <w:rPr>
          <w:bCs/>
          <w:color w:val="000000"/>
          <w:sz w:val="28"/>
          <w:szCs w:val="28"/>
          <w:shd w:val="clear" w:color="auto" w:fill="FFFFFF"/>
        </w:rPr>
        <w:t xml:space="preserve"> Alin-Viorel</w:t>
      </w:r>
      <w:r>
        <w:rPr>
          <w:bCs/>
          <w:color w:val="000000"/>
          <w:sz w:val="28"/>
          <w:szCs w:val="28"/>
          <w:shd w:val="clear" w:color="auto" w:fill="FFFFFF"/>
        </w:rPr>
        <w:t xml:space="preserve"> a</w:t>
      </w:r>
      <w:r w:rsidRPr="00993C5D">
        <w:rPr>
          <w:bCs/>
          <w:color w:val="000000"/>
          <w:sz w:val="28"/>
          <w:szCs w:val="28"/>
          <w:shd w:val="clear" w:color="auto" w:fill="FFFFFF"/>
        </w:rPr>
        <w:t xml:space="preserve"> solicit</w:t>
      </w:r>
      <w:r>
        <w:rPr>
          <w:bCs/>
          <w:color w:val="000000"/>
          <w:sz w:val="28"/>
          <w:szCs w:val="28"/>
          <w:shd w:val="clear" w:color="auto" w:fill="FFFFFF"/>
        </w:rPr>
        <w:t>at</w:t>
      </w:r>
      <w:r w:rsidRPr="00993C5D">
        <w:rPr>
          <w:bCs/>
          <w:color w:val="000000"/>
          <w:sz w:val="28"/>
          <w:szCs w:val="28"/>
          <w:shd w:val="clear" w:color="auto" w:fill="FFFFFF"/>
        </w:rPr>
        <w:t xml:space="preserve"> atribuirea în regim de închiriere a unui spațiu în scopul stabilirii sediului Organizației Locale AUR Brad.</w:t>
      </w:r>
    </w:p>
    <w:p w14:paraId="0826AECB" w14:textId="77777777" w:rsidR="00B93C51" w:rsidRDefault="00216188" w:rsidP="00407BC4">
      <w:pPr>
        <w:spacing w:line="276" w:lineRule="auto"/>
        <w:jc w:val="both"/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993C5D">
        <w:rPr>
          <w:rFonts w:cs="Arial"/>
          <w:color w:val="000000"/>
          <w:sz w:val="28"/>
          <w:szCs w:val="28"/>
          <w:shd w:val="clear" w:color="auto" w:fill="FFFFFF"/>
        </w:rPr>
        <w:tab/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Pentru a da curs acestei solicitări, a fost identificat un spațiu liber din imobilul situat 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în 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municipiul 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Brad, strada Cuza Vodă, nr.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6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, etajul I, județul Hunedoara,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în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suprafaț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ă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de 19,00 mp.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,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compus din două încăperi, identificat 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pri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n C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.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F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.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nr.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60801 Brad (C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.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F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.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vechi nr.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4717 Brad), număr topografic 7579/1, 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cu 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destinați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a de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construcții - construcții administrative și social culturale. </w:t>
      </w:r>
    </w:p>
    <w:p w14:paraId="64414465" w14:textId="630B8A57" w:rsidR="00216188" w:rsidRDefault="00216188" w:rsidP="00407BC4">
      <w:pPr>
        <w:spacing w:line="276" w:lineRule="auto"/>
        <w:ind w:firstLine="708"/>
        <w:jc w:val="both"/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Valoarea de inventar 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a </w:t>
      </w:r>
      <w:r w:rsidR="00B93C51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acestui 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spațiu 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este de 8.662,75 lei, conform Raport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ului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de evaluare bunuri proprietate privată, decembrie 2022, întocmit de 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către 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expert evaluator Varga Dorel.</w:t>
      </w:r>
    </w:p>
    <w:p w14:paraId="572971B4" w14:textId="2E236934" w:rsidR="00216188" w:rsidRPr="00993C5D" w:rsidRDefault="00216188" w:rsidP="00407BC4">
      <w:pPr>
        <w:spacing w:line="276" w:lineRule="auto"/>
        <w:ind w:firstLine="708"/>
        <w:jc w:val="both"/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Ținând cont de faptul </w:t>
      </w:r>
      <w:r w:rsidRPr="00216188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că sunt întrunite condițiile legale pentru soluționarea cererii de închiriere</w:t>
      </w:r>
      <w:r w:rsidR="00407BC4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și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</w:t>
      </w:r>
      <w:r w:rsidRPr="00216188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că prin închiriere se aduc venituri suplimentare la bugetul local al Municipiului Brad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, am inițiat prezentul  proiect de hotărâre prin care am propus</w:t>
      </w:r>
      <w:r w:rsidR="00B93C51" w:rsidRPr="00B93C51">
        <w:rPr>
          <w:rFonts w:ascii="Open Sans" w:hAnsi="Open Sans" w:cs="Open Sans"/>
          <w:color w:val="484848"/>
          <w:shd w:val="clear" w:color="auto" w:fill="FFFFFF"/>
        </w:rPr>
        <w:t xml:space="preserve"> </w:t>
      </w:r>
      <w:r w:rsidR="00B93C51" w:rsidRPr="00B93C51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închirierea prin atribuire directă Organizației Locale AUR Brad a spațiului cu altă destinație decât aceea de locuință din imobilul situat în municipiul Brad, strada Cuza Vodă, nr. 6,</w:t>
      </w:r>
      <w:r w:rsidR="00B93C51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etajul I,</w:t>
      </w:r>
      <w:r w:rsidR="00B93C51" w:rsidRPr="00B93C51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județul Hunedoara,  în suprafață de 19,00 mp., compus din două încăperi, identificat </w:t>
      </w:r>
      <w:r w:rsidR="00B93C51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pri</w:t>
      </w:r>
      <w:r w:rsidR="00B93C51" w:rsidRPr="00B93C51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n C.F. nr. 60801 Brad (C.F. vechi nr. 4717 Brad), număr topografic 7579/1, cu destinația de </w:t>
      </w:r>
      <w:r w:rsidR="00B93C51" w:rsidRPr="00B93C51">
        <w:rPr>
          <w:rFonts w:eastAsia="SimSun"/>
          <w:bCs/>
          <w:i/>
          <w:iCs/>
          <w:color w:val="000000"/>
          <w:kern w:val="1"/>
          <w:sz w:val="28"/>
          <w:szCs w:val="28"/>
          <w:shd w:val="clear" w:color="auto" w:fill="FFFFFF"/>
          <w:lang w:eastAsia="zh-CN" w:bidi="hi-IN"/>
        </w:rPr>
        <w:t>”sediu pentru partid politic </w:t>
      </w:r>
      <w:r w:rsidR="00B93C51" w:rsidRPr="00B93C51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”.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</w:t>
      </w:r>
    </w:p>
    <w:p w14:paraId="6BFBDFED" w14:textId="1BFDD0F4" w:rsidR="00216188" w:rsidRPr="00993C5D" w:rsidRDefault="00216188" w:rsidP="00407BC4">
      <w:pPr>
        <w:spacing w:line="276" w:lineRule="auto"/>
        <w:jc w:val="both"/>
        <w:rPr>
          <w:sz w:val="28"/>
          <w:szCs w:val="28"/>
        </w:rPr>
      </w:pP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ab/>
        <w:t>Cuantumul chiriei lunare calculat potrivit H</w:t>
      </w:r>
      <w:r w:rsidR="00B93C51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.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G</w:t>
      </w:r>
      <w:r w:rsidR="00B93C51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. 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nr.</w:t>
      </w:r>
      <w:r w:rsidR="00B93C51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310/2007 </w:t>
      </w:r>
      <w:r w:rsidRPr="00993C5D">
        <w:rPr>
          <w:color w:val="000000"/>
          <w:sz w:val="28"/>
          <w:szCs w:val="28"/>
        </w:rPr>
        <w:t xml:space="preserve">pentru actualizarea tarifului lunar al chiriei (lei/mp) practicat pentru </w:t>
      </w:r>
      <w:proofErr w:type="spellStart"/>
      <w:r w:rsidRPr="00993C5D">
        <w:rPr>
          <w:color w:val="000000"/>
          <w:sz w:val="28"/>
          <w:szCs w:val="28"/>
        </w:rPr>
        <w:t>spaţiile</w:t>
      </w:r>
      <w:proofErr w:type="spellEnd"/>
      <w:r w:rsidRPr="00993C5D">
        <w:rPr>
          <w:color w:val="000000"/>
          <w:sz w:val="28"/>
          <w:szCs w:val="28"/>
        </w:rPr>
        <w:t xml:space="preserve"> cu </w:t>
      </w:r>
      <w:proofErr w:type="spellStart"/>
      <w:r w:rsidRPr="00993C5D">
        <w:rPr>
          <w:color w:val="000000"/>
          <w:sz w:val="28"/>
          <w:szCs w:val="28"/>
        </w:rPr>
        <w:t>destinaţia</w:t>
      </w:r>
      <w:proofErr w:type="spellEnd"/>
      <w:r w:rsidRPr="00993C5D">
        <w:rPr>
          <w:color w:val="000000"/>
          <w:sz w:val="28"/>
          <w:szCs w:val="28"/>
        </w:rPr>
        <w:t xml:space="preserve"> de </w:t>
      </w:r>
      <w:proofErr w:type="spellStart"/>
      <w:r w:rsidRPr="00993C5D">
        <w:rPr>
          <w:color w:val="000000"/>
          <w:sz w:val="28"/>
          <w:szCs w:val="28"/>
        </w:rPr>
        <w:t>locuinţe</w:t>
      </w:r>
      <w:proofErr w:type="spellEnd"/>
      <w:r w:rsidRPr="00993C5D">
        <w:rPr>
          <w:color w:val="000000"/>
          <w:sz w:val="28"/>
          <w:szCs w:val="28"/>
        </w:rPr>
        <w:t xml:space="preserve"> </w:t>
      </w:r>
      <w:proofErr w:type="spellStart"/>
      <w:r w:rsidRPr="00993C5D">
        <w:rPr>
          <w:color w:val="000000"/>
          <w:sz w:val="28"/>
          <w:szCs w:val="28"/>
        </w:rPr>
        <w:lastRenderedPageBreak/>
        <w:t>aparţinând</w:t>
      </w:r>
      <w:proofErr w:type="spellEnd"/>
      <w:r w:rsidRPr="00993C5D">
        <w:rPr>
          <w:color w:val="000000"/>
          <w:sz w:val="28"/>
          <w:szCs w:val="28"/>
        </w:rPr>
        <w:t xml:space="preserve"> domeniului public sau privat al statului ori al </w:t>
      </w:r>
      <w:proofErr w:type="spellStart"/>
      <w:r w:rsidRPr="00993C5D">
        <w:rPr>
          <w:color w:val="000000"/>
          <w:sz w:val="28"/>
          <w:szCs w:val="28"/>
        </w:rPr>
        <w:t>unităţilor</w:t>
      </w:r>
      <w:proofErr w:type="spellEnd"/>
      <w:r w:rsidRPr="00993C5D">
        <w:rPr>
          <w:color w:val="000000"/>
          <w:sz w:val="28"/>
          <w:szCs w:val="28"/>
        </w:rPr>
        <w:t xml:space="preserve"> administrativ-teritoriale ale acestuia, precum </w:t>
      </w:r>
      <w:proofErr w:type="spellStart"/>
      <w:r w:rsidRPr="00993C5D">
        <w:rPr>
          <w:color w:val="000000"/>
          <w:sz w:val="28"/>
          <w:szCs w:val="28"/>
        </w:rPr>
        <w:t>şi</w:t>
      </w:r>
      <w:proofErr w:type="spellEnd"/>
      <w:r w:rsidRPr="00993C5D">
        <w:rPr>
          <w:color w:val="000000"/>
          <w:sz w:val="28"/>
          <w:szCs w:val="28"/>
        </w:rPr>
        <w:t xml:space="preserve"> pentru </w:t>
      </w:r>
      <w:proofErr w:type="spellStart"/>
      <w:r w:rsidRPr="00993C5D">
        <w:rPr>
          <w:color w:val="000000"/>
          <w:sz w:val="28"/>
          <w:szCs w:val="28"/>
        </w:rPr>
        <w:t>locuinţele</w:t>
      </w:r>
      <w:proofErr w:type="spellEnd"/>
      <w:r w:rsidRPr="00993C5D">
        <w:rPr>
          <w:color w:val="000000"/>
          <w:sz w:val="28"/>
          <w:szCs w:val="28"/>
        </w:rPr>
        <w:t xml:space="preserve"> de serviciu, </w:t>
      </w:r>
      <w:proofErr w:type="spellStart"/>
      <w:r w:rsidRPr="00993C5D">
        <w:rPr>
          <w:color w:val="000000"/>
          <w:sz w:val="28"/>
          <w:szCs w:val="28"/>
        </w:rPr>
        <w:t>locuinţele</w:t>
      </w:r>
      <w:proofErr w:type="spellEnd"/>
      <w:r w:rsidRPr="00993C5D">
        <w:rPr>
          <w:color w:val="000000"/>
          <w:sz w:val="28"/>
          <w:szCs w:val="28"/>
        </w:rPr>
        <w:t xml:space="preserve"> de </w:t>
      </w:r>
      <w:proofErr w:type="spellStart"/>
      <w:r w:rsidRPr="00993C5D">
        <w:rPr>
          <w:color w:val="000000"/>
          <w:sz w:val="28"/>
          <w:szCs w:val="28"/>
        </w:rPr>
        <w:t>intervenţie</w:t>
      </w:r>
      <w:proofErr w:type="spellEnd"/>
      <w:r w:rsidRPr="00993C5D">
        <w:rPr>
          <w:color w:val="000000"/>
          <w:sz w:val="28"/>
          <w:szCs w:val="28"/>
        </w:rPr>
        <w:t xml:space="preserve"> </w:t>
      </w:r>
      <w:proofErr w:type="spellStart"/>
      <w:r w:rsidRPr="00993C5D">
        <w:rPr>
          <w:color w:val="000000"/>
          <w:sz w:val="28"/>
          <w:szCs w:val="28"/>
        </w:rPr>
        <w:t>şi</w:t>
      </w:r>
      <w:proofErr w:type="spellEnd"/>
      <w:r w:rsidRPr="00993C5D">
        <w:rPr>
          <w:color w:val="000000"/>
          <w:sz w:val="28"/>
          <w:szCs w:val="28"/>
        </w:rPr>
        <w:t xml:space="preserve"> căminele pentru </w:t>
      </w:r>
      <w:proofErr w:type="spellStart"/>
      <w:r w:rsidRPr="00993C5D">
        <w:rPr>
          <w:color w:val="000000"/>
          <w:sz w:val="28"/>
          <w:szCs w:val="28"/>
        </w:rPr>
        <w:t>salariaţi</w:t>
      </w:r>
      <w:proofErr w:type="spellEnd"/>
      <w:r w:rsidRPr="00993C5D">
        <w:rPr>
          <w:color w:val="000000"/>
          <w:sz w:val="28"/>
          <w:szCs w:val="28"/>
        </w:rPr>
        <w:t xml:space="preserve"> ale </w:t>
      </w:r>
      <w:proofErr w:type="spellStart"/>
      <w:r w:rsidRPr="00993C5D">
        <w:rPr>
          <w:color w:val="000000"/>
          <w:sz w:val="28"/>
          <w:szCs w:val="28"/>
        </w:rPr>
        <w:t>societăţilor</w:t>
      </w:r>
      <w:proofErr w:type="spellEnd"/>
      <w:r w:rsidRPr="00993C5D">
        <w:rPr>
          <w:color w:val="000000"/>
          <w:sz w:val="28"/>
          <w:szCs w:val="28"/>
        </w:rPr>
        <w:t xml:space="preserve"> comerciale, companiilor </w:t>
      </w:r>
      <w:proofErr w:type="spellStart"/>
      <w:r w:rsidRPr="00993C5D">
        <w:rPr>
          <w:color w:val="000000"/>
          <w:sz w:val="28"/>
          <w:szCs w:val="28"/>
        </w:rPr>
        <w:t>naţionale</w:t>
      </w:r>
      <w:proofErr w:type="spellEnd"/>
      <w:r w:rsidRPr="00993C5D">
        <w:rPr>
          <w:color w:val="000000"/>
          <w:sz w:val="28"/>
          <w:szCs w:val="28"/>
        </w:rPr>
        <w:t xml:space="preserve">, </w:t>
      </w:r>
      <w:proofErr w:type="spellStart"/>
      <w:r w:rsidRPr="00993C5D">
        <w:rPr>
          <w:color w:val="000000"/>
          <w:sz w:val="28"/>
          <w:szCs w:val="28"/>
        </w:rPr>
        <w:t>societăţilor</w:t>
      </w:r>
      <w:proofErr w:type="spellEnd"/>
      <w:r w:rsidRPr="00993C5D">
        <w:rPr>
          <w:color w:val="000000"/>
          <w:sz w:val="28"/>
          <w:szCs w:val="28"/>
        </w:rPr>
        <w:t xml:space="preserve"> </w:t>
      </w:r>
      <w:proofErr w:type="spellStart"/>
      <w:r w:rsidRPr="00993C5D">
        <w:rPr>
          <w:color w:val="000000"/>
          <w:sz w:val="28"/>
          <w:szCs w:val="28"/>
        </w:rPr>
        <w:t>naţionale</w:t>
      </w:r>
      <w:proofErr w:type="spellEnd"/>
      <w:r w:rsidRPr="00993C5D">
        <w:rPr>
          <w:color w:val="000000"/>
          <w:sz w:val="28"/>
          <w:szCs w:val="28"/>
        </w:rPr>
        <w:t xml:space="preserve"> </w:t>
      </w:r>
      <w:proofErr w:type="spellStart"/>
      <w:r w:rsidRPr="00993C5D">
        <w:rPr>
          <w:color w:val="000000"/>
          <w:sz w:val="28"/>
          <w:szCs w:val="28"/>
        </w:rPr>
        <w:t>şi</w:t>
      </w:r>
      <w:proofErr w:type="spellEnd"/>
      <w:r w:rsidRPr="00993C5D">
        <w:rPr>
          <w:color w:val="000000"/>
          <w:sz w:val="28"/>
          <w:szCs w:val="28"/>
        </w:rPr>
        <w:t xml:space="preserve"> regiilor autonome, este de 55,86 lei și se va actualiza anual cu rata inflației aprobat</w:t>
      </w:r>
      <w:r w:rsidR="00B93C51">
        <w:rPr>
          <w:color w:val="000000"/>
          <w:sz w:val="28"/>
          <w:szCs w:val="28"/>
        </w:rPr>
        <w:t>ă</w:t>
      </w:r>
      <w:r w:rsidRPr="00993C5D">
        <w:rPr>
          <w:color w:val="000000"/>
          <w:sz w:val="28"/>
          <w:szCs w:val="28"/>
        </w:rPr>
        <w:t xml:space="preserve"> de INS prin </w:t>
      </w:r>
      <w:r w:rsidR="00B93C51">
        <w:rPr>
          <w:color w:val="000000"/>
          <w:sz w:val="28"/>
          <w:szCs w:val="28"/>
        </w:rPr>
        <w:t>h</w:t>
      </w:r>
      <w:r w:rsidRPr="00993C5D">
        <w:rPr>
          <w:color w:val="000000"/>
          <w:sz w:val="28"/>
          <w:szCs w:val="28"/>
        </w:rPr>
        <w:t>otărâre a Consiliului Local</w:t>
      </w:r>
      <w:r w:rsidR="00B93C51">
        <w:rPr>
          <w:color w:val="000000"/>
          <w:sz w:val="28"/>
          <w:szCs w:val="28"/>
        </w:rPr>
        <w:t xml:space="preserve"> al Municipiului Brad</w:t>
      </w:r>
      <w:r w:rsidRPr="00993C5D">
        <w:rPr>
          <w:color w:val="000000"/>
          <w:sz w:val="28"/>
          <w:szCs w:val="28"/>
        </w:rPr>
        <w:t>.</w:t>
      </w:r>
      <w:r w:rsidRPr="00993C5D">
        <w:rPr>
          <w:sz w:val="28"/>
          <w:szCs w:val="28"/>
        </w:rPr>
        <w:t xml:space="preserve"> </w:t>
      </w:r>
    </w:p>
    <w:p w14:paraId="38CA89A0" w14:textId="09A8133C" w:rsidR="00216188" w:rsidRPr="00993C5D" w:rsidRDefault="00216188" w:rsidP="00407BC4">
      <w:pPr>
        <w:spacing w:line="276" w:lineRule="auto"/>
        <w:jc w:val="both"/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993C5D">
        <w:rPr>
          <w:sz w:val="28"/>
          <w:szCs w:val="28"/>
        </w:rPr>
        <w:tab/>
        <w:t>Perioada de închiriere este de 1 (un) an</w:t>
      </w:r>
      <w:r w:rsidR="00B93C51">
        <w:rPr>
          <w:sz w:val="28"/>
          <w:szCs w:val="28"/>
        </w:rPr>
        <w:t>,</w:t>
      </w:r>
      <w:r w:rsidRPr="00993C5D">
        <w:rPr>
          <w:sz w:val="28"/>
          <w:szCs w:val="28"/>
        </w:rPr>
        <w:t xml:space="preserve"> cu posibilitatea de prelungire prin act adiționa</w:t>
      </w:r>
      <w:r w:rsidR="00407BC4">
        <w:rPr>
          <w:sz w:val="28"/>
          <w:szCs w:val="28"/>
        </w:rPr>
        <w:t>l</w:t>
      </w:r>
      <w:r w:rsidRPr="00993C5D">
        <w:rPr>
          <w:sz w:val="28"/>
          <w:szCs w:val="28"/>
        </w:rPr>
        <w:t xml:space="preserve">, în condițiile </w:t>
      </w:r>
      <w:r w:rsidR="00407BC4">
        <w:rPr>
          <w:sz w:val="28"/>
          <w:szCs w:val="28"/>
        </w:rPr>
        <w:t xml:space="preserve">legii și </w:t>
      </w:r>
      <w:r w:rsidRPr="00993C5D">
        <w:rPr>
          <w:sz w:val="28"/>
          <w:szCs w:val="28"/>
        </w:rPr>
        <w:t>respectării clauzelor contractuale.</w:t>
      </w:r>
    </w:p>
    <w:p w14:paraId="11829732" w14:textId="32CA662B" w:rsidR="00B93C51" w:rsidRPr="00993C5D" w:rsidRDefault="00B93C51" w:rsidP="00407BC4">
      <w:pPr>
        <w:spacing w:line="276" w:lineRule="auto"/>
        <w:ind w:firstLine="708"/>
        <w:jc w:val="both"/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Precizez că beneficiarul dreptului de închiriere va asigura întreținerea corespunzătoare a 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spațiului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, exercitând posesia și folosința asupra acestora, în condițiile legii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, având</w:t>
      </w:r>
      <w:r w:rsidRPr="00B93C51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obligația să suporte toate cheltuielile referitoare la utilitățile aferente spațiului închiriat și 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să</w:t>
      </w:r>
      <w:r w:rsidRPr="00B93C51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efec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tueze</w:t>
      </w:r>
      <w:r w:rsidRPr="00B93C51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, pe cheltuiala sa, lucrările de deratizare, dezinsecție și dezinsecție. În acest sens beneficiarul dreptului de închiriere va încheia direct cu furnizorii contracte de furnizare a utilităților pentru spațiul închiriat.</w:t>
      </w:r>
    </w:p>
    <w:p w14:paraId="59EF0BAA" w14:textId="4D763CEF" w:rsidR="00B93C51" w:rsidRPr="00993C5D" w:rsidRDefault="00B93C51" w:rsidP="00407BC4">
      <w:pPr>
        <w:spacing w:line="276" w:lineRule="auto"/>
        <w:jc w:val="both"/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ab/>
        <w:t xml:space="preserve">Predarea 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spațiului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se va face în termen de 30 zile de la data adoptării prezentei hotărâri pe baza unui 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c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ontract de 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închiriere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și a unui proces-verbal de predare-primire. </w:t>
      </w:r>
    </w:p>
    <w:p w14:paraId="1983D197" w14:textId="4C0C7C82" w:rsidR="00B16834" w:rsidRPr="00B93C51" w:rsidRDefault="00B93C51" w:rsidP="00407BC4">
      <w:pPr>
        <w:spacing w:line="276" w:lineRule="auto"/>
        <w:jc w:val="both"/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ab/>
        <w:t xml:space="preserve">Beneficiarul nu are dreptul să schimbe destinația </w:t>
      </w:r>
      <w:r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>spațiului</w:t>
      </w:r>
      <w:r w:rsidRPr="00993C5D">
        <w:rPr>
          <w:rFonts w:eastAsia="SimSun"/>
          <w:bCs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primit în tot sau în parte, acest fapt atrăgând încetarea dreptului de închiriere și reîntoarcerea bunului la proprietar.</w:t>
      </w:r>
    </w:p>
    <w:p w14:paraId="137B688F" w14:textId="06520FBE" w:rsidR="00947BC8" w:rsidRDefault="00947BC8" w:rsidP="00407BC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În contextul celor de mai sus supun</w:t>
      </w:r>
      <w:r w:rsidR="0001495F" w:rsidRPr="0001495F">
        <w:rPr>
          <w:sz w:val="28"/>
          <w:szCs w:val="28"/>
        </w:rPr>
        <w:t xml:space="preserve"> </w:t>
      </w:r>
      <w:r w:rsidR="0001495F">
        <w:rPr>
          <w:sz w:val="28"/>
          <w:szCs w:val="28"/>
        </w:rPr>
        <w:t>spre dezbatere</w:t>
      </w:r>
      <w:r w:rsidR="00F23592">
        <w:rPr>
          <w:sz w:val="28"/>
          <w:szCs w:val="28"/>
        </w:rPr>
        <w:t xml:space="preserve"> și aprobare</w:t>
      </w:r>
      <w:r>
        <w:rPr>
          <w:sz w:val="28"/>
          <w:szCs w:val="28"/>
        </w:rPr>
        <w:t xml:space="preserve"> plenului Consiliului Local al Municipiului Brad </w:t>
      </w:r>
      <w:r w:rsidR="00B93C51">
        <w:rPr>
          <w:sz w:val="28"/>
          <w:szCs w:val="28"/>
        </w:rPr>
        <w:t xml:space="preserve">proiectul de hotărâre </w:t>
      </w:r>
      <w:r>
        <w:rPr>
          <w:sz w:val="28"/>
          <w:szCs w:val="28"/>
        </w:rPr>
        <w:t>în forma prezentată.</w:t>
      </w:r>
    </w:p>
    <w:p w14:paraId="7C873060" w14:textId="536C7EDA" w:rsidR="00407BC4" w:rsidRPr="00407BC4" w:rsidRDefault="00947BC8" w:rsidP="00407BC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În </w:t>
      </w:r>
      <w:proofErr w:type="spellStart"/>
      <w:r>
        <w:rPr>
          <w:sz w:val="28"/>
          <w:szCs w:val="28"/>
        </w:rPr>
        <w:t>susţinerea</w:t>
      </w:r>
      <w:proofErr w:type="spellEnd"/>
      <w:r>
        <w:rPr>
          <w:sz w:val="28"/>
          <w:szCs w:val="28"/>
        </w:rPr>
        <w:t xml:space="preserve"> propunerii mele invoc prevederile </w:t>
      </w:r>
      <w:r w:rsidR="00407BC4" w:rsidRPr="00407BC4">
        <w:rPr>
          <w:sz w:val="28"/>
          <w:szCs w:val="28"/>
        </w:rPr>
        <w:t>art. 26 din Legea nr. 334/2006</w:t>
      </w:r>
      <w:r w:rsidR="00407BC4">
        <w:rPr>
          <w:sz w:val="28"/>
          <w:szCs w:val="28"/>
        </w:rPr>
        <w:t xml:space="preserve"> </w:t>
      </w:r>
      <w:r w:rsidR="00407BC4" w:rsidRPr="00407BC4">
        <w:rPr>
          <w:sz w:val="28"/>
          <w:szCs w:val="28"/>
        </w:rPr>
        <w:t xml:space="preserve">privind </w:t>
      </w:r>
      <w:proofErr w:type="spellStart"/>
      <w:r w:rsidR="00407BC4" w:rsidRPr="00407BC4">
        <w:rPr>
          <w:sz w:val="28"/>
          <w:szCs w:val="28"/>
        </w:rPr>
        <w:t>finanţarea</w:t>
      </w:r>
      <w:proofErr w:type="spellEnd"/>
      <w:r w:rsidR="00407BC4" w:rsidRPr="00407BC4">
        <w:rPr>
          <w:sz w:val="28"/>
          <w:szCs w:val="28"/>
        </w:rPr>
        <w:t xml:space="preserve"> </w:t>
      </w:r>
      <w:proofErr w:type="spellStart"/>
      <w:r w:rsidR="00407BC4" w:rsidRPr="00407BC4">
        <w:rPr>
          <w:sz w:val="28"/>
          <w:szCs w:val="28"/>
        </w:rPr>
        <w:t>activităţii</w:t>
      </w:r>
      <w:proofErr w:type="spellEnd"/>
      <w:r w:rsidR="00407BC4" w:rsidRPr="00407BC4">
        <w:rPr>
          <w:sz w:val="28"/>
          <w:szCs w:val="28"/>
        </w:rPr>
        <w:t xml:space="preserve"> partidelor politice </w:t>
      </w:r>
      <w:proofErr w:type="spellStart"/>
      <w:r w:rsidR="00407BC4" w:rsidRPr="00407BC4">
        <w:rPr>
          <w:sz w:val="28"/>
          <w:szCs w:val="28"/>
        </w:rPr>
        <w:t>şi</w:t>
      </w:r>
      <w:proofErr w:type="spellEnd"/>
      <w:r w:rsidR="00407BC4" w:rsidRPr="00407BC4">
        <w:rPr>
          <w:sz w:val="28"/>
          <w:szCs w:val="28"/>
        </w:rPr>
        <w:t xml:space="preserve"> a campaniilor electorale, republicată, cu modificările și completările ulterioare</w:t>
      </w:r>
      <w:r w:rsidR="00407BC4">
        <w:rPr>
          <w:sz w:val="28"/>
          <w:szCs w:val="28"/>
        </w:rPr>
        <w:t xml:space="preserve">, ale </w:t>
      </w:r>
      <w:r w:rsidR="00407BC4" w:rsidRPr="00407BC4">
        <w:rPr>
          <w:sz w:val="28"/>
          <w:szCs w:val="28"/>
        </w:rPr>
        <w:t>Leg</w:t>
      </w:r>
      <w:r w:rsidR="00407BC4">
        <w:rPr>
          <w:sz w:val="28"/>
          <w:szCs w:val="28"/>
        </w:rPr>
        <w:t>ii</w:t>
      </w:r>
      <w:r w:rsidR="00407BC4" w:rsidRPr="00407BC4">
        <w:rPr>
          <w:sz w:val="28"/>
          <w:szCs w:val="28"/>
        </w:rPr>
        <w:t xml:space="preserve"> nr. 114/1996 - legea locuinței, republicată, cu modificările și completările ulterioare</w:t>
      </w:r>
      <w:r w:rsidR="00407BC4">
        <w:rPr>
          <w:sz w:val="28"/>
          <w:szCs w:val="28"/>
        </w:rPr>
        <w:t>, ale</w:t>
      </w:r>
      <w:r w:rsidR="00407BC4" w:rsidRPr="00407BC4">
        <w:rPr>
          <w:sz w:val="28"/>
          <w:szCs w:val="28"/>
        </w:rPr>
        <w:t xml:space="preserve"> Normel</w:t>
      </w:r>
      <w:r w:rsidR="00407BC4">
        <w:rPr>
          <w:sz w:val="28"/>
          <w:szCs w:val="28"/>
        </w:rPr>
        <w:t>or</w:t>
      </w:r>
      <w:r w:rsidR="00407BC4" w:rsidRPr="00407BC4">
        <w:rPr>
          <w:sz w:val="28"/>
          <w:szCs w:val="28"/>
        </w:rPr>
        <w:t xml:space="preserve"> metodologice pentru punerea în aplicare a prevederilor Legii nr. 114/1996 aprobate prin Hotărârea Guvernului nr. 1.274/2000, cu modificările și completările ulterioare</w:t>
      </w:r>
      <w:r w:rsidR="00407BC4">
        <w:rPr>
          <w:sz w:val="28"/>
          <w:szCs w:val="28"/>
        </w:rPr>
        <w:t xml:space="preserve">, ale </w:t>
      </w:r>
      <w:r w:rsidR="00407BC4" w:rsidRPr="00407BC4">
        <w:rPr>
          <w:sz w:val="28"/>
          <w:szCs w:val="28"/>
        </w:rPr>
        <w:t>art. 555 - 5666 și art. 1777 - 1823 din Legea nr. 287/2009 privind Codul civil, republicată, cu modificările și completările ulterioare</w:t>
      </w:r>
      <w:r w:rsidR="00407BC4">
        <w:rPr>
          <w:sz w:val="28"/>
          <w:szCs w:val="28"/>
        </w:rPr>
        <w:t xml:space="preserve">, ale </w:t>
      </w:r>
      <w:r w:rsidR="00407BC4" w:rsidRPr="00407BC4">
        <w:rPr>
          <w:sz w:val="28"/>
          <w:szCs w:val="28"/>
        </w:rPr>
        <w:t xml:space="preserve">art. 129 alin. 1, alin. 2. lit. c, alin. 6 lit. b, alin. 7 lit. c, art. 136 alin. 1 din </w:t>
      </w:r>
      <w:proofErr w:type="spellStart"/>
      <w:r w:rsidR="00407BC4" w:rsidRPr="00407BC4">
        <w:rPr>
          <w:sz w:val="28"/>
          <w:szCs w:val="28"/>
        </w:rPr>
        <w:t>Ordonanţa</w:t>
      </w:r>
      <w:proofErr w:type="spellEnd"/>
      <w:r w:rsidR="00407BC4" w:rsidRPr="00407BC4">
        <w:rPr>
          <w:sz w:val="28"/>
          <w:szCs w:val="28"/>
        </w:rPr>
        <w:t xml:space="preserve"> de </w:t>
      </w:r>
      <w:proofErr w:type="spellStart"/>
      <w:r w:rsidR="00407BC4" w:rsidRPr="00407BC4">
        <w:rPr>
          <w:sz w:val="28"/>
          <w:szCs w:val="28"/>
        </w:rPr>
        <w:t>Urgenţă</w:t>
      </w:r>
      <w:proofErr w:type="spellEnd"/>
      <w:r w:rsidR="00407BC4" w:rsidRPr="00407BC4">
        <w:rPr>
          <w:sz w:val="28"/>
          <w:szCs w:val="28"/>
        </w:rPr>
        <w:t xml:space="preserve">  a Guvernului nr. 57/2019 privind Codul administrativ, cu modificările și completările ulterioare</w:t>
      </w:r>
      <w:r w:rsidR="00407BC4">
        <w:rPr>
          <w:sz w:val="28"/>
          <w:szCs w:val="28"/>
        </w:rPr>
        <w:t xml:space="preserve">, precum și ale </w:t>
      </w:r>
      <w:r w:rsidR="00407BC4" w:rsidRPr="00407BC4">
        <w:rPr>
          <w:sz w:val="28"/>
          <w:szCs w:val="28"/>
        </w:rPr>
        <w:t>art. 11 alin. 4 din Legea nr. 554/2004 a contenciosului administrativ, actualizată</w:t>
      </w:r>
      <w:r w:rsidR="00407BC4">
        <w:rPr>
          <w:sz w:val="28"/>
          <w:szCs w:val="28"/>
        </w:rPr>
        <w:t>.</w:t>
      </w:r>
    </w:p>
    <w:p w14:paraId="4852487B" w14:textId="6957DA1E" w:rsidR="008B6B6F" w:rsidRDefault="008B6B6F" w:rsidP="00914E02">
      <w:pPr>
        <w:spacing w:line="276" w:lineRule="auto"/>
        <w:jc w:val="both"/>
        <w:rPr>
          <w:sz w:val="28"/>
          <w:szCs w:val="28"/>
        </w:rPr>
      </w:pPr>
    </w:p>
    <w:p w14:paraId="384F42E5" w14:textId="77777777" w:rsidR="0052605E" w:rsidRDefault="0052605E" w:rsidP="00947BC8">
      <w:pPr>
        <w:jc w:val="both"/>
        <w:rPr>
          <w:sz w:val="28"/>
          <w:szCs w:val="28"/>
        </w:rPr>
      </w:pPr>
    </w:p>
    <w:p w14:paraId="6D00BE62" w14:textId="77777777" w:rsidR="00B92BA6" w:rsidRDefault="00B92BA6" w:rsidP="00947BC8">
      <w:pPr>
        <w:jc w:val="both"/>
        <w:rPr>
          <w:sz w:val="28"/>
          <w:szCs w:val="28"/>
        </w:rPr>
      </w:pPr>
    </w:p>
    <w:p w14:paraId="17B368C3" w14:textId="3377B03E" w:rsidR="00947BC8" w:rsidRDefault="00947BC8" w:rsidP="00947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 M AR</w:t>
      </w:r>
    </w:p>
    <w:p w14:paraId="5A849326" w14:textId="4E51CECF" w:rsidR="007D6CBF" w:rsidRPr="00F5518F" w:rsidRDefault="00947BC8" w:rsidP="00F551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sectPr w:rsidR="007D6CBF" w:rsidRPr="00F5518F" w:rsidSect="00E41BCF">
      <w:pgSz w:w="11906" w:h="16838"/>
      <w:pgMar w:top="720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C8"/>
    <w:rsid w:val="0001495F"/>
    <w:rsid w:val="00052421"/>
    <w:rsid w:val="00061017"/>
    <w:rsid w:val="000655E8"/>
    <w:rsid w:val="000962F4"/>
    <w:rsid w:val="000C3194"/>
    <w:rsid w:val="000E7658"/>
    <w:rsid w:val="00170297"/>
    <w:rsid w:val="001A4959"/>
    <w:rsid w:val="001F3745"/>
    <w:rsid w:val="00216188"/>
    <w:rsid w:val="00284EAD"/>
    <w:rsid w:val="002E7FAE"/>
    <w:rsid w:val="002F5029"/>
    <w:rsid w:val="00324945"/>
    <w:rsid w:val="00340D12"/>
    <w:rsid w:val="00375DEA"/>
    <w:rsid w:val="00407BC4"/>
    <w:rsid w:val="004248A8"/>
    <w:rsid w:val="00442C77"/>
    <w:rsid w:val="00472AD0"/>
    <w:rsid w:val="004D4BBB"/>
    <w:rsid w:val="004E783C"/>
    <w:rsid w:val="0052605E"/>
    <w:rsid w:val="005342C5"/>
    <w:rsid w:val="00544936"/>
    <w:rsid w:val="0063582B"/>
    <w:rsid w:val="007D6CBF"/>
    <w:rsid w:val="007E23A9"/>
    <w:rsid w:val="00835AB9"/>
    <w:rsid w:val="008518F0"/>
    <w:rsid w:val="008B6B6F"/>
    <w:rsid w:val="008C645A"/>
    <w:rsid w:val="00905005"/>
    <w:rsid w:val="00914E02"/>
    <w:rsid w:val="00947BC8"/>
    <w:rsid w:val="00955F01"/>
    <w:rsid w:val="009D5EB4"/>
    <w:rsid w:val="009E337C"/>
    <w:rsid w:val="00AC7567"/>
    <w:rsid w:val="00AE6E9E"/>
    <w:rsid w:val="00AF23F7"/>
    <w:rsid w:val="00AF6DDE"/>
    <w:rsid w:val="00B1574D"/>
    <w:rsid w:val="00B16834"/>
    <w:rsid w:val="00B92BA6"/>
    <w:rsid w:val="00B93C51"/>
    <w:rsid w:val="00BE776C"/>
    <w:rsid w:val="00C76FED"/>
    <w:rsid w:val="00C8531E"/>
    <w:rsid w:val="00C9034E"/>
    <w:rsid w:val="00D077A7"/>
    <w:rsid w:val="00D52D68"/>
    <w:rsid w:val="00D9155E"/>
    <w:rsid w:val="00E111DF"/>
    <w:rsid w:val="00E41BCF"/>
    <w:rsid w:val="00E7279E"/>
    <w:rsid w:val="00F23592"/>
    <w:rsid w:val="00F473E6"/>
    <w:rsid w:val="00F5518F"/>
    <w:rsid w:val="00F75B09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7282"/>
  <w15:docId w15:val="{410DE382-8F8C-4D4B-ABC6-ADB9E0FD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161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BA6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2161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749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5</cp:revision>
  <cp:lastPrinted>2021-10-28T09:23:00Z</cp:lastPrinted>
  <dcterms:created xsi:type="dcterms:W3CDTF">2024-12-17T11:43:00Z</dcterms:created>
  <dcterms:modified xsi:type="dcterms:W3CDTF">2024-12-19T09:38:00Z</dcterms:modified>
</cp:coreProperties>
</file>