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3D920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54E8B378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E39EEB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0F87C072" w14:textId="4EA653E3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</w:t>
      </w:r>
      <w:r w:rsidR="00B95AB5">
        <w:rPr>
          <w:b/>
          <w:sz w:val="28"/>
          <w:szCs w:val="28"/>
        </w:rPr>
        <w:t xml:space="preserve">Nr. </w:t>
      </w:r>
      <w:r w:rsidR="00B926AA">
        <w:rPr>
          <w:b/>
          <w:sz w:val="28"/>
          <w:szCs w:val="28"/>
        </w:rPr>
        <w:t>205</w:t>
      </w:r>
      <w:r w:rsidR="00B95AB5">
        <w:rPr>
          <w:b/>
          <w:sz w:val="28"/>
          <w:szCs w:val="28"/>
        </w:rPr>
        <w:t>/1</w:t>
      </w:r>
      <w:r w:rsidR="00810DF2">
        <w:rPr>
          <w:b/>
          <w:sz w:val="28"/>
          <w:szCs w:val="28"/>
        </w:rPr>
        <w:t>2077</w:t>
      </w:r>
      <w:r w:rsidR="00B95AB5">
        <w:rPr>
          <w:b/>
          <w:sz w:val="28"/>
          <w:szCs w:val="28"/>
        </w:rPr>
        <w:t>/</w:t>
      </w:r>
      <w:r w:rsidR="00B926AA">
        <w:rPr>
          <w:b/>
          <w:sz w:val="28"/>
          <w:szCs w:val="28"/>
        </w:rPr>
        <w:t>19.12</w:t>
      </w:r>
      <w:r w:rsidR="00810DF2">
        <w:rPr>
          <w:b/>
          <w:sz w:val="28"/>
          <w:szCs w:val="28"/>
        </w:rPr>
        <w:t>.2024</w:t>
      </w:r>
    </w:p>
    <w:p w14:paraId="09C472FD" w14:textId="77777777" w:rsidR="008849C6" w:rsidRDefault="008849C6" w:rsidP="00B926AA">
      <w:pPr>
        <w:rPr>
          <w:b/>
          <w:sz w:val="28"/>
          <w:szCs w:val="28"/>
        </w:rPr>
      </w:pPr>
    </w:p>
    <w:p w14:paraId="7E16EF43" w14:textId="77777777" w:rsidR="009A7593" w:rsidRPr="00B926AA" w:rsidRDefault="009A7593" w:rsidP="00B926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B926AA" w:rsidRDefault="008849C6" w:rsidP="00B926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6AA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1EF9859B" w14:textId="77777777" w:rsidR="00B926AA" w:rsidRPr="00B926AA" w:rsidRDefault="00B926AA" w:rsidP="00B926AA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926AA">
        <w:rPr>
          <w:bCs w:val="0"/>
          <w:sz w:val="28"/>
          <w:szCs w:val="28"/>
        </w:rPr>
        <w:t xml:space="preserve">privind aprobarea Devizului General </w:t>
      </w:r>
      <w:bookmarkStart w:id="0" w:name="_Hlk185495278"/>
      <w:r w:rsidRPr="00B926AA">
        <w:rPr>
          <w:bCs w:val="0"/>
          <w:sz w:val="28"/>
          <w:szCs w:val="28"/>
        </w:rPr>
        <w:t>actualizat cu Nota de Renunțare și Nota de Lucrări Suplimentare conform Dispoziției de Șantier nr. 1, pentru obiectivul de investiții</w:t>
      </w:r>
      <w:r w:rsidRPr="00B926AA">
        <w:rPr>
          <w:bCs w:val="0"/>
          <w:i/>
          <w:iCs/>
          <w:sz w:val="28"/>
          <w:szCs w:val="28"/>
        </w:rPr>
        <w:t xml:space="preserve"> </w:t>
      </w:r>
      <w:bookmarkEnd w:id="0"/>
      <w:r w:rsidRPr="00B926AA">
        <w:rPr>
          <w:bCs w:val="0"/>
          <w:i/>
          <w:iCs/>
          <w:sz w:val="28"/>
          <w:szCs w:val="28"/>
        </w:rPr>
        <w:t>„AVRAM IANCU – EROU MARTIR AL NAȚIUNII ROMÂNE MONUMENT DE FOR PUBLIC”</w:t>
      </w:r>
    </w:p>
    <w:p w14:paraId="29F2DA90" w14:textId="77777777" w:rsidR="008849C6" w:rsidRDefault="008849C6" w:rsidP="008849C6">
      <w:pPr>
        <w:jc w:val="center"/>
        <w:rPr>
          <w:b/>
          <w:sz w:val="28"/>
          <w:szCs w:val="28"/>
          <w:u w:val="single"/>
        </w:rPr>
      </w:pPr>
    </w:p>
    <w:p w14:paraId="340F1451" w14:textId="77777777" w:rsidR="00D03BA0" w:rsidRDefault="00D03BA0" w:rsidP="008849C6">
      <w:pPr>
        <w:jc w:val="center"/>
        <w:rPr>
          <w:b/>
          <w:sz w:val="28"/>
          <w:szCs w:val="28"/>
          <w:u w:val="single"/>
        </w:rPr>
      </w:pPr>
    </w:p>
    <w:p w14:paraId="29935A88" w14:textId="37F27D41" w:rsidR="001B7A1B" w:rsidRDefault="001B7A1B" w:rsidP="001B7A1B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40">
        <w:rPr>
          <w:rFonts w:ascii="Times New Roman" w:hAnsi="Times New Roman" w:cs="Times New Roman"/>
          <w:color w:val="000000" w:themeColor="text1"/>
          <w:sz w:val="28"/>
          <w:szCs w:val="28"/>
        </w:rPr>
        <w:t>Anul 2024 a fost declarat de către Parlamentul României, conform Legii nr. 223/2023</w:t>
      </w:r>
      <w:r w:rsidR="001255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D4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 </w:t>
      </w:r>
      <w:r w:rsidRPr="001B7A1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„Anul Avram Iancu“</w:t>
      </w:r>
      <w:r w:rsidRPr="007D4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pentru aniversarea a 200 de ani de la nașterea revoluționarului Avram Iancu.</w:t>
      </w:r>
    </w:p>
    <w:p w14:paraId="59171D38" w14:textId="77777777" w:rsidR="00B926AA" w:rsidRDefault="0061397C" w:rsidP="0061397C">
      <w:pPr>
        <w:suppressAutoHyphens w:val="0"/>
        <w:ind w:firstLine="708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613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Prin Hotărârea Consiliului Local nr. </w:t>
      </w:r>
      <w:r w:rsidRPr="0061397C">
        <w:rPr>
          <w:rFonts w:ascii="Times New Roman" w:hAnsi="Times New Roman" w:cs="Times New Roman"/>
          <w:kern w:val="0"/>
          <w:sz w:val="28"/>
          <w:szCs w:val="28"/>
        </w:rPr>
        <w:t>132</w:t>
      </w:r>
      <w:r w:rsidR="00125593">
        <w:rPr>
          <w:rFonts w:ascii="Times New Roman" w:hAnsi="Times New Roman" w:cs="Times New Roman"/>
          <w:kern w:val="0"/>
          <w:sz w:val="28"/>
          <w:szCs w:val="28"/>
        </w:rPr>
        <w:t>/</w:t>
      </w:r>
      <w:r w:rsidRPr="0061397C">
        <w:rPr>
          <w:rFonts w:ascii="Times New Roman" w:hAnsi="Times New Roman" w:cs="Times New Roman"/>
          <w:kern w:val="0"/>
          <w:sz w:val="28"/>
          <w:szCs w:val="28"/>
        </w:rPr>
        <w:t>2024 a fost</w:t>
      </w:r>
      <w:r w:rsidRPr="00613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aprobată Documentația tehnico-economică și Devizul General, faza S</w:t>
      </w:r>
      <w:r w:rsidR="00125593">
        <w:rPr>
          <w:rFonts w:ascii="Times New Roman" w:hAnsi="Times New Roman" w:cs="Times New Roman"/>
          <w:color w:val="000000"/>
          <w:kern w:val="0"/>
          <w:sz w:val="28"/>
          <w:szCs w:val="28"/>
        </w:rPr>
        <w:t>tudiu de Fezabilitate</w:t>
      </w:r>
      <w:r w:rsidRPr="0061397C">
        <w:rPr>
          <w:rFonts w:ascii="Times New Roman" w:hAnsi="Times New Roman" w:cs="Times New Roman"/>
          <w:color w:val="000000"/>
          <w:kern w:val="0"/>
          <w:sz w:val="28"/>
          <w:szCs w:val="28"/>
        </w:rPr>
        <w:t>, aferente obiectivul</w:t>
      </w:r>
      <w:r w:rsidR="00125593">
        <w:rPr>
          <w:rFonts w:ascii="Times New Roman" w:hAnsi="Times New Roman" w:cs="Times New Roman"/>
          <w:color w:val="000000"/>
          <w:kern w:val="0"/>
          <w:sz w:val="28"/>
          <w:szCs w:val="28"/>
        </w:rPr>
        <w:t>ui</w:t>
      </w:r>
      <w:r w:rsidRPr="00613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de investiții </w:t>
      </w:r>
      <w:r w:rsidRPr="0061397C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</w:rPr>
        <w:t>„AVRAM IANCU – EROU MARTIR AL NAȚIUNII ROMÂNE - MONUMENT DE FOR PUBLIC</w:t>
      </w:r>
      <w:r w:rsidRPr="0061397C">
        <w:rPr>
          <w:rFonts w:ascii="Times New Roman" w:hAnsi="Times New Roman" w:cs="Times New Roman"/>
          <w:bCs/>
          <w:i/>
          <w:color w:val="000000"/>
          <w:kern w:val="0"/>
          <w:sz w:val="28"/>
          <w:szCs w:val="28"/>
        </w:rPr>
        <w:t>”</w:t>
      </w:r>
      <w:r w:rsidRPr="0061397C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</w:p>
    <w:p w14:paraId="66C8C801" w14:textId="4E2EEF32" w:rsidR="00B926AA" w:rsidRPr="00B926AA" w:rsidRDefault="0061397C" w:rsidP="00B926AA">
      <w:pPr>
        <w:ind w:firstLine="708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61397C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 </w:t>
      </w:r>
      <w:r w:rsidR="00B926AA"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Prin Hotărârea Consiliului Local nr. 174 din 28.11.2024</w:t>
      </w:r>
      <w:r w:rsidR="00B926AA" w:rsidRPr="00B926AA">
        <w:rPr>
          <w:rFonts w:ascii="Times New Roman" w:hAnsi="Times New Roman" w:cs="Times New Roman"/>
          <w:kern w:val="0"/>
          <w:sz w:val="28"/>
          <w:szCs w:val="28"/>
        </w:rPr>
        <w:t xml:space="preserve"> a fost</w:t>
      </w:r>
      <w:r w:rsidR="00B926AA"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aprobat Devizul General</w:t>
      </w:r>
      <w:r w:rsidR="00662646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B926AA"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actualizat după finalizarea procedurilor de achiziție publică, aferent obiectivul</w:t>
      </w:r>
      <w:r w:rsidR="00662646">
        <w:rPr>
          <w:rFonts w:ascii="Times New Roman" w:hAnsi="Times New Roman" w:cs="Times New Roman"/>
          <w:color w:val="000000"/>
          <w:kern w:val="0"/>
          <w:sz w:val="28"/>
          <w:szCs w:val="28"/>
        </w:rPr>
        <w:t>ui</w:t>
      </w:r>
      <w:r w:rsidR="00B926AA"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de investiții </w:t>
      </w:r>
      <w:r w:rsidR="00B926AA" w:rsidRPr="00B926AA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</w:rPr>
        <w:t>„AVRAM IANCU – EROU MARTIR AL NAȚIUNII ROMÂNE - MONUMENT DE FOR PUBLIC</w:t>
      </w:r>
      <w:r w:rsidR="00B926AA" w:rsidRPr="00B926AA">
        <w:rPr>
          <w:rFonts w:ascii="Times New Roman" w:hAnsi="Times New Roman" w:cs="Times New Roman"/>
          <w:bCs/>
          <w:i/>
          <w:color w:val="000000"/>
          <w:kern w:val="0"/>
          <w:sz w:val="28"/>
          <w:szCs w:val="28"/>
        </w:rPr>
        <w:t>”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, v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aloarea totală a Devizului General </w:t>
      </w:r>
      <w:r w:rsidR="0066264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fiind de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 </w:t>
      </w:r>
      <w:r w:rsidR="00B926AA" w:rsidRPr="00B926AA">
        <w:rPr>
          <w:rFonts w:ascii="Times New Roman" w:hAnsi="Times New Roman" w:cs="Times New Roman"/>
          <w:bCs/>
          <w:kern w:val="0"/>
          <w:sz w:val="28"/>
          <w:szCs w:val="28"/>
        </w:rPr>
        <w:t>773.320,58</w:t>
      </w:r>
      <w:r w:rsidR="00B926AA" w:rsidRPr="00B926AA"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 xml:space="preserve"> 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cu T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.V.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, respectiv </w:t>
      </w:r>
      <w:r w:rsidR="00B926AA" w:rsidRPr="00B926AA">
        <w:rPr>
          <w:rFonts w:ascii="Times New Roman" w:hAnsi="Times New Roman" w:cs="Times New Roman"/>
          <w:bCs/>
          <w:kern w:val="0"/>
          <w:sz w:val="28"/>
          <w:szCs w:val="28"/>
        </w:rPr>
        <w:t xml:space="preserve">650.491,75 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fără T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, din care C+M 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= </w:t>
      </w:r>
      <w:r w:rsidR="00B926AA" w:rsidRPr="00B926AA">
        <w:rPr>
          <w:rFonts w:ascii="Times New Roman" w:hAnsi="Times New Roman" w:cs="Times New Roman"/>
          <w:bCs/>
          <w:kern w:val="0"/>
          <w:sz w:val="28"/>
          <w:szCs w:val="28"/>
        </w:rPr>
        <w:t xml:space="preserve">424.532,50 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cu T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, respectiv </w:t>
      </w:r>
      <w:r w:rsidR="00B926AA" w:rsidRPr="00B926AA">
        <w:rPr>
          <w:rFonts w:ascii="Times New Roman" w:hAnsi="Times New Roman" w:cs="Times New Roman"/>
          <w:bCs/>
          <w:kern w:val="0"/>
          <w:sz w:val="28"/>
          <w:szCs w:val="28"/>
        </w:rPr>
        <w:t xml:space="preserve">356.750,00 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fără T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</w:p>
    <w:p w14:paraId="3FADC653" w14:textId="77777777" w:rsidR="00B926AA" w:rsidRPr="00B926AA" w:rsidRDefault="00B926AA" w:rsidP="00B926AA">
      <w:pPr>
        <w:suppressAutoHyphens w:val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</w:rPr>
      </w:pP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ab/>
        <w:t>Pe parcursul execuției lucrărilor, comisia alcătuită din reprezentanți ai beneficiarului, proiectantului, constructorului și dirigintele de șantier, a constatat necesitatea efectuării unor corecții în listele de cantități de lucrări, prin adaptarea soluțiilor tehnice date în detaliile de execuție, la situația reală din teren.</w:t>
      </w:r>
    </w:p>
    <w:p w14:paraId="089E3094" w14:textId="77777777" w:rsidR="00B926AA" w:rsidRPr="00B926AA" w:rsidRDefault="00B926AA" w:rsidP="00B926AA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Aceste corecții fac obiectul Dispoziției de șantier nr. 1 și necesită majorarea valorii Devizului General.</w:t>
      </w:r>
    </w:p>
    <w:p w14:paraId="37BA49C0" w14:textId="77777777" w:rsidR="00B926AA" w:rsidRPr="00B926AA" w:rsidRDefault="00B926AA" w:rsidP="00B926AA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Corecțiile constau în următoarele modificări:</w:t>
      </w:r>
    </w:p>
    <w:p w14:paraId="00AC1622" w14:textId="6A9395E6" w:rsidR="00B926AA" w:rsidRPr="00B926AA" w:rsidRDefault="00B926AA" w:rsidP="00B926AA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 w:rsidR="0066264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e dispune înlocuirea macaralei de 20 tone cu macara de 50 tone;</w:t>
      </w:r>
    </w:p>
    <w:p w14:paraId="64D9BF7C" w14:textId="176B82D6" w:rsidR="00B926AA" w:rsidRPr="00B926AA" w:rsidRDefault="00B926AA" w:rsidP="00B926AA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 w:rsidR="0066264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e vor înlocui stratul suport din nisip și stratul de separație din geotextil cu beton</w:t>
      </w:r>
    </w:p>
    <w:p w14:paraId="1093ED8A" w14:textId="77777777" w:rsidR="00B926AA" w:rsidRPr="00B926AA" w:rsidRDefault="00B926AA" w:rsidP="00B926AA">
      <w:p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stabilizat în două straturi, astfel: primul strat cu grosimea de 15 mm iar al doilea strat va</w:t>
      </w:r>
    </w:p>
    <w:p w14:paraId="160C7EE2" w14:textId="77777777" w:rsidR="00B926AA" w:rsidRPr="00B926AA" w:rsidRDefault="00B926AA" w:rsidP="00B926AA">
      <w:pPr>
        <w:suppressAutoHyphens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avea grosimi diferite în funcție de grosimea pietrei ce urmează a fi montată;</w:t>
      </w:r>
    </w:p>
    <w:p w14:paraId="786C5CF8" w14:textId="0897ED03" w:rsidR="00B926AA" w:rsidRPr="00B926AA" w:rsidRDefault="00B926AA" w:rsidP="00B926AA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 w:rsidR="0066264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e înlocuiește gazonul semănat cu covor de gazon;</w:t>
      </w:r>
    </w:p>
    <w:p w14:paraId="5BB00831" w14:textId="4EC8F5E6" w:rsidR="00B926AA" w:rsidRPr="00B926AA" w:rsidRDefault="00B926AA" w:rsidP="00662646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 w:rsidR="0066264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e dispune înlocuirea </w:t>
      </w:r>
      <w:r w:rsidR="00662646">
        <w:rPr>
          <w:rFonts w:ascii="Times New Roman" w:hAnsi="Times New Roman" w:cs="Times New Roman"/>
          <w:color w:val="000000"/>
          <w:kern w:val="0"/>
          <w:sz w:val="28"/>
          <w:szCs w:val="28"/>
        </w:rPr>
        <w:t>unor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tipuri de pietre naturale c</w:t>
      </w:r>
      <w:r w:rsidR="00662646">
        <w:rPr>
          <w:rFonts w:ascii="Times New Roman" w:hAnsi="Times New Roman" w:cs="Times New Roman"/>
          <w:color w:val="000000"/>
          <w:kern w:val="0"/>
          <w:sz w:val="28"/>
          <w:szCs w:val="28"/>
        </w:rPr>
        <w:t>are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compun pavimentul</w:t>
      </w:r>
      <w:r w:rsidR="00662646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0B371D2A" w14:textId="7052BDA1" w:rsidR="00B926AA" w:rsidRPr="00B926AA" w:rsidRDefault="00B926AA" w:rsidP="00B926AA">
      <w:pPr>
        <w:suppressAutoHyphens w:val="0"/>
        <w:ind w:firstLine="708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Diferența dintre Nota de Lucrări Suplimentare și Nota de Renunțare majorează valoarea Devizului General aprobat prin Hotărârea Consiliului Local nr. 174</w:t>
      </w:r>
      <w:r w:rsidR="00662646">
        <w:rPr>
          <w:rFonts w:ascii="Times New Roman" w:hAnsi="Times New Roman" w:cs="Times New Roman"/>
          <w:color w:val="000000"/>
          <w:kern w:val="0"/>
          <w:sz w:val="28"/>
          <w:szCs w:val="28"/>
        </w:rPr>
        <w:t>/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28.11.2024, la Capitolul 4</w:t>
      </w:r>
      <w:r w:rsidR="0066264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-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66264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Cheltuieli pentru investiția de bază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cu valoarea de </w:t>
      </w:r>
      <w:r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147.524,42 lei 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cu T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</w:p>
    <w:p w14:paraId="7CBEFC1D" w14:textId="3F85465C" w:rsidR="0061397C" w:rsidRPr="00B926AA" w:rsidRDefault="00B926AA" w:rsidP="00B926AA">
      <w:pPr>
        <w:suppressAutoHyphens w:val="0"/>
        <w:ind w:firstLine="708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</w:rPr>
      </w:pP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Astfel, valoarea Devizului General</w:t>
      </w:r>
      <w:r w:rsidR="00662646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actualizat cu Nota de Renunțare și Nota de Lucrări Suplimentare</w:t>
      </w:r>
      <w:r w:rsidR="00662646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devine 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 xml:space="preserve">932.698,18 lei </w:t>
      </w:r>
      <w:r>
        <w:rPr>
          <w:rFonts w:ascii="Times New Roman" w:hAnsi="Times New Roman" w:cs="Times New Roman"/>
          <w:kern w:val="0"/>
          <w:sz w:val="28"/>
          <w:szCs w:val="28"/>
        </w:rPr>
        <w:t>(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>cu T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>V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kern w:val="0"/>
          <w:sz w:val="28"/>
          <w:szCs w:val="28"/>
        </w:rPr>
        <w:t>.),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 xml:space="preserve"> respectiv 784.640,24 lei </w:t>
      </w:r>
      <w:r>
        <w:rPr>
          <w:rFonts w:ascii="Times New Roman" w:hAnsi="Times New Roman" w:cs="Times New Roman"/>
          <w:kern w:val="0"/>
          <w:sz w:val="28"/>
          <w:szCs w:val="28"/>
        </w:rPr>
        <w:t>(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 xml:space="preserve">fără 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lastRenderedPageBreak/>
        <w:t>T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>V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kern w:val="0"/>
          <w:sz w:val="28"/>
          <w:szCs w:val="28"/>
        </w:rPr>
        <w:t>.)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 xml:space="preserve">, din care C+M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= 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 xml:space="preserve">572.056,94 lei </w:t>
      </w:r>
      <w:r>
        <w:rPr>
          <w:rFonts w:ascii="Times New Roman" w:hAnsi="Times New Roman" w:cs="Times New Roman"/>
          <w:kern w:val="0"/>
          <w:sz w:val="28"/>
          <w:szCs w:val="28"/>
        </w:rPr>
        <w:t>(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>cu T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>V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kern w:val="0"/>
          <w:sz w:val="28"/>
          <w:szCs w:val="28"/>
        </w:rPr>
        <w:t>.)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 xml:space="preserve">, respectiv 480.720,12 lei </w:t>
      </w:r>
      <w:r>
        <w:rPr>
          <w:rFonts w:ascii="Times New Roman" w:hAnsi="Times New Roman" w:cs="Times New Roman"/>
          <w:kern w:val="0"/>
          <w:sz w:val="28"/>
          <w:szCs w:val="28"/>
        </w:rPr>
        <w:t>(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>fără T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>V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kern w:val="0"/>
          <w:sz w:val="28"/>
          <w:szCs w:val="28"/>
        </w:rPr>
        <w:t>.)</w:t>
      </w:r>
      <w:r w:rsidRPr="00B926AA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C065356" w14:textId="5CEE5F6C" w:rsidR="00A259B6" w:rsidRPr="0061397C" w:rsidRDefault="00785BF9" w:rsidP="0061397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A1B">
        <w:rPr>
          <w:rFonts w:ascii="Times New Roman" w:hAnsi="Times New Roman" w:cs="Times New Roman"/>
          <w:sz w:val="28"/>
          <w:szCs w:val="28"/>
        </w:rPr>
        <w:t>Î</w:t>
      </w:r>
      <w:r w:rsidR="008849C6" w:rsidRPr="001B7A1B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7E097E" w:rsidRPr="001B7A1B">
        <w:rPr>
          <w:rFonts w:ascii="Times New Roman" w:hAnsi="Times New Roman" w:cs="Times New Roman"/>
          <w:sz w:val="28"/>
          <w:szCs w:val="28"/>
        </w:rPr>
        <w:t>aprobarea</w:t>
      </w:r>
      <w:r w:rsidR="001B7A1B" w:rsidRPr="001B7A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97C" w:rsidRPr="0061397C">
        <w:rPr>
          <w:rFonts w:ascii="Times New Roman" w:hAnsi="Times New Roman" w:cs="Times New Roman"/>
          <w:sz w:val="28"/>
          <w:szCs w:val="28"/>
        </w:rPr>
        <w:t xml:space="preserve">Devizului general, </w:t>
      </w:r>
      <w:r w:rsidR="00B926AA" w:rsidRPr="00B926AA">
        <w:rPr>
          <w:rFonts w:ascii="Times New Roman" w:hAnsi="Times New Roman" w:cs="Times New Roman"/>
          <w:bCs/>
          <w:sz w:val="28"/>
          <w:szCs w:val="28"/>
        </w:rPr>
        <w:t>actualizat cu Nota de Renunțare și Nota de Lucrări Suplimentare conform Dispoziției de Șantier nr. 1, pentru obiectivul de investiții</w:t>
      </w:r>
      <w:r w:rsidR="00B926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6AA" w:rsidRPr="00B926AA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61397C" w:rsidRPr="0061397C">
        <w:rPr>
          <w:rFonts w:ascii="Times New Roman" w:hAnsi="Times New Roman" w:cs="Times New Roman"/>
          <w:i/>
          <w:iCs/>
          <w:sz w:val="28"/>
          <w:szCs w:val="28"/>
        </w:rPr>
        <w:t>AVRAM IANCU - EROU MARTIR AL NAȚIUNII ROMÂNE MONUMENT DE FOR PUBLIC”</w:t>
      </w:r>
      <w:r w:rsidR="006139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7A1B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1B7A1B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1B7A1B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1B7A1B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1B7A1B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1B7A1B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7D5ED656" w14:textId="64F25F98" w:rsidR="009A7593" w:rsidRPr="009A7593" w:rsidRDefault="00A259B6" w:rsidP="009A75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9A7593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9A7593">
        <w:rPr>
          <w:rFonts w:ascii="Times New Roman" w:hAnsi="Times New Roman" w:cs="Times New Roman"/>
          <w:sz w:val="28"/>
          <w:szCs w:val="28"/>
        </w:rPr>
        <w:t xml:space="preserve">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 44 alin. (1) din Legea nr. 273/2006 privind finanţele publice locale,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Hotărâr</w:t>
      </w:r>
      <w:r w:rsidR="009A7593">
        <w:rPr>
          <w:rFonts w:ascii="Times New Roman" w:hAnsi="Times New Roman" w:cs="Times New Roman"/>
          <w:sz w:val="28"/>
          <w:szCs w:val="28"/>
        </w:rPr>
        <w:t>ii</w:t>
      </w:r>
      <w:r w:rsidR="009A7593" w:rsidRPr="009A7593">
        <w:rPr>
          <w:rFonts w:ascii="Times New Roman" w:hAnsi="Times New Roman" w:cs="Times New Roman"/>
          <w:sz w:val="28"/>
          <w:szCs w:val="28"/>
        </w:rPr>
        <w:t xml:space="preserve"> Guvernului nr. 907/2016 privind etapele de elaborare şi conţinutul - cadru al documentaţiilor tehnico-economice aferente obiectivelor/proiectelor de investiţii finanţate din fonduri publice,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art.129 alin. (2) lit. b), alin. (4) lit. d) din O.U.G. nr. 57/2019 privind Codul administrativ,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precum și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 11 alin. (4) din Legea nr. 554/2004 a contenciosului administrativ, actualizată</w:t>
      </w:r>
      <w:r w:rsidR="009A7593">
        <w:rPr>
          <w:rFonts w:ascii="Times New Roman" w:hAnsi="Times New Roman" w:cs="Times New Roman"/>
          <w:sz w:val="28"/>
          <w:szCs w:val="28"/>
        </w:rPr>
        <w:t>.</w:t>
      </w:r>
    </w:p>
    <w:p w14:paraId="59B7D817" w14:textId="3A51930F" w:rsidR="00A259B6" w:rsidRPr="009A7593" w:rsidRDefault="00A259B6" w:rsidP="009A75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9DFFD" w14:textId="77777777" w:rsidR="00785BF9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342F3DB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2A91F7A5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1B7A1B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0899">
    <w:abstractNumId w:val="1"/>
  </w:num>
  <w:num w:numId="2" w16cid:durableId="1502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D74CE"/>
    <w:rsid w:val="000E7658"/>
    <w:rsid w:val="0011499F"/>
    <w:rsid w:val="00125593"/>
    <w:rsid w:val="001620CD"/>
    <w:rsid w:val="001B7A1B"/>
    <w:rsid w:val="001C00A7"/>
    <w:rsid w:val="001F3745"/>
    <w:rsid w:val="002961CA"/>
    <w:rsid w:val="002D34C9"/>
    <w:rsid w:val="00323D4D"/>
    <w:rsid w:val="00341853"/>
    <w:rsid w:val="003627F3"/>
    <w:rsid w:val="003C0AF4"/>
    <w:rsid w:val="004012BA"/>
    <w:rsid w:val="00414C15"/>
    <w:rsid w:val="004248A8"/>
    <w:rsid w:val="004D0B8E"/>
    <w:rsid w:val="0051683C"/>
    <w:rsid w:val="005342C5"/>
    <w:rsid w:val="005A4239"/>
    <w:rsid w:val="005E161B"/>
    <w:rsid w:val="0061397C"/>
    <w:rsid w:val="00662646"/>
    <w:rsid w:val="00693555"/>
    <w:rsid w:val="006956D9"/>
    <w:rsid w:val="006C762A"/>
    <w:rsid w:val="0071330B"/>
    <w:rsid w:val="00740E35"/>
    <w:rsid w:val="00770024"/>
    <w:rsid w:val="00785BF9"/>
    <w:rsid w:val="007A2A44"/>
    <w:rsid w:val="007D6CBF"/>
    <w:rsid w:val="007E097E"/>
    <w:rsid w:val="00810DF2"/>
    <w:rsid w:val="00816D10"/>
    <w:rsid w:val="00866FEC"/>
    <w:rsid w:val="008849C6"/>
    <w:rsid w:val="00897198"/>
    <w:rsid w:val="009A48B6"/>
    <w:rsid w:val="009A7593"/>
    <w:rsid w:val="009E6CFA"/>
    <w:rsid w:val="009F1F39"/>
    <w:rsid w:val="00A24BCB"/>
    <w:rsid w:val="00A259B6"/>
    <w:rsid w:val="00A64D1E"/>
    <w:rsid w:val="00A9185A"/>
    <w:rsid w:val="00AE18A1"/>
    <w:rsid w:val="00AE6764"/>
    <w:rsid w:val="00B926AA"/>
    <w:rsid w:val="00B95AB5"/>
    <w:rsid w:val="00C8026E"/>
    <w:rsid w:val="00CD6453"/>
    <w:rsid w:val="00CF2273"/>
    <w:rsid w:val="00D03BA0"/>
    <w:rsid w:val="00D32AB0"/>
    <w:rsid w:val="00E0496B"/>
    <w:rsid w:val="00E111DF"/>
    <w:rsid w:val="00E13D7F"/>
    <w:rsid w:val="00E26F0D"/>
    <w:rsid w:val="00E426F4"/>
    <w:rsid w:val="00E50A13"/>
    <w:rsid w:val="00E53109"/>
    <w:rsid w:val="00EB48E8"/>
    <w:rsid w:val="00F160DB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584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Primaria Brad</cp:lastModifiedBy>
  <cp:revision>3</cp:revision>
  <cp:lastPrinted>2021-12-16T07:29:00Z</cp:lastPrinted>
  <dcterms:created xsi:type="dcterms:W3CDTF">2024-12-19T08:08:00Z</dcterms:created>
  <dcterms:modified xsi:type="dcterms:W3CDTF">2024-12-19T10:05:00Z</dcterms:modified>
</cp:coreProperties>
</file>