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EB83E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2F0E3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06EC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E5ACBF" w14:textId="77777777" w:rsidR="009F75DB" w:rsidRPr="00472D3C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0CB90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2E4BA5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pacing w:val="100"/>
          <w:sz w:val="24"/>
          <w:szCs w:val="24"/>
          <w:u w:val="single"/>
        </w:rPr>
      </w:pPr>
      <w:r w:rsidRPr="00472D3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2BA891" wp14:editId="29EEA728">
            <wp:simplePos x="0" y="0"/>
            <wp:positionH relativeFrom="column">
              <wp:posOffset>-457200</wp:posOffset>
            </wp:positionH>
            <wp:positionV relativeFrom="paragraph">
              <wp:posOffset>269240</wp:posOffset>
            </wp:positionV>
            <wp:extent cx="1070610" cy="1242695"/>
            <wp:effectExtent l="19050" t="0" r="0" b="0"/>
            <wp:wrapSquare wrapText="right"/>
            <wp:docPr id="6" name="irc_ilrp_i" descr="https://encrypted-tbn3.gstatic.com/images?q=tbn:ANd9GcQ3W0sYEn261XdkOYE8hDExx25Sz50SLoEqFZlSwjHNUEgd_j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3.gstatic.com/images?q=tbn:ANd9GcQ3W0sYEn261XdkOYE8hDExx25Sz50SLoEqFZlSwjHNUEgd_jjQ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18EE5B" w14:textId="15D736FD" w:rsidR="00472D3C" w:rsidRPr="00472D3C" w:rsidRDefault="00226D91" w:rsidP="000D523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it-IT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8F7343" wp14:editId="61185028">
                <wp:simplePos x="0" y="0"/>
                <wp:positionH relativeFrom="column">
                  <wp:posOffset>610015</wp:posOffset>
                </wp:positionH>
                <wp:positionV relativeFrom="paragraph">
                  <wp:posOffset>18967</wp:posOffset>
                </wp:positionV>
                <wp:extent cx="4648200" cy="1305560"/>
                <wp:effectExtent l="8255" t="12700" r="10795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B6B1" w14:textId="77777777" w:rsidR="000D523B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ROMANIA </w:t>
                            </w:r>
                          </w:p>
                          <w:p w14:paraId="7B0F57B3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JUDETUL DAMBOVITA</w:t>
                            </w:r>
                          </w:p>
                          <w:p w14:paraId="16A45F19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COMUNA  I. L. CARAGIALE</w:t>
                            </w:r>
                          </w:p>
                          <w:p w14:paraId="3AE0F94E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PRIMARIA</w:t>
                            </w:r>
                          </w:p>
                          <w:p w14:paraId="63C8FA27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>Str. Principala,  Tel</w:t>
                            </w:r>
                            <w:r w:rsidRPr="00472D3C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.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0245660332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/Fax: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0245660423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30319BB0" w14:textId="77777777" w:rsidR="000D523B" w:rsidRDefault="000D523B" w:rsidP="000D523B"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www. comunacaragiale.ro;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e-mail: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primariacaragiale@gmail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8F73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8.05pt;margin-top:1.5pt;width:366pt;height:102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">
                <v:textbox style="mso-fit-shape-to-text:t">
                  <w:txbxContent>
                    <w:p w14:paraId="090AB6B1" w14:textId="77777777" w:rsidR="000D523B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ROMANIA </w:t>
                      </w:r>
                    </w:p>
                    <w:p w14:paraId="7B0F57B3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JUDETUL DAMBOVITA</w:t>
                      </w:r>
                    </w:p>
                    <w:p w14:paraId="16A45F19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COMUNA  I. L. CARAGIALE</w:t>
                      </w:r>
                    </w:p>
                    <w:p w14:paraId="3AE0F94E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PRIMARIA</w:t>
                      </w:r>
                    </w:p>
                    <w:p w14:paraId="63C8FA27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>Str. Principala,  Tel</w:t>
                      </w:r>
                      <w:r w:rsidRPr="00472D3C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 xml:space="preserve"> .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0245660332</w:t>
                      </w: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.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/Fax: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0245660423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30319BB0" w14:textId="77777777" w:rsidR="000D523B" w:rsidRDefault="000D523B" w:rsidP="000D523B"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www. comunacaragiale.ro;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e-mail: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primariacaragiale@gmail</w:t>
                      </w:r>
                    </w:p>
                  </w:txbxContent>
                </v:textbox>
              </v:shape>
            </w:pict>
          </mc:Fallback>
        </mc:AlternateContent>
      </w:r>
      <w:r w:rsidR="000D523B" w:rsidRPr="000D523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7145A0FC" wp14:editId="173DE6F9">
            <wp:extent cx="998867" cy="1190445"/>
            <wp:effectExtent l="19050" t="0" r="0" b="0"/>
            <wp:docPr id="21" name="Picture 4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CE4BD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35FEBAB" w14:textId="77777777" w:rsidR="00472D3C" w:rsidRPr="00472D3C" w:rsidRDefault="001A79BE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3CD2A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845_"/>
          </v:shape>
        </w:pict>
      </w:r>
    </w:p>
    <w:p w14:paraId="51E0E420" w14:textId="77777777" w:rsid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C73C5" w14:textId="2D54716C" w:rsidR="00147348" w:rsidRPr="00472D3C" w:rsidRDefault="00A650F1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Nr.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3A26">
        <w:rPr>
          <w:rFonts w:ascii="Times New Roman" w:hAnsi="Times New Roman" w:cs="Times New Roman"/>
          <w:b/>
          <w:i/>
          <w:sz w:val="24"/>
          <w:szCs w:val="24"/>
        </w:rPr>
        <w:t>60/08.01.2025</w:t>
      </w:r>
    </w:p>
    <w:p w14:paraId="7C1225BA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3E569E" w14:textId="77777777" w:rsidR="006034C5" w:rsidRDefault="006034C5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58DC396" w14:textId="77777777" w:rsidR="00472D3C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REFERAT DE APROBARE</w:t>
      </w:r>
    </w:p>
    <w:p w14:paraId="5A9549AD" w14:textId="77777777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 proiectul de hotarare</w:t>
      </w:r>
    </w:p>
    <w:p w14:paraId="2C38592D" w14:textId="2066B01F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privind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 excedentul </w:t>
      </w:r>
      <w:r w:rsidR="00045BC9">
        <w:rPr>
          <w:rFonts w:ascii="Times New Roman" w:hAnsi="Times New Roman" w:cs="Times New Roman"/>
          <w:b/>
          <w:i/>
          <w:sz w:val="24"/>
          <w:szCs w:val="24"/>
        </w:rPr>
        <w:t xml:space="preserve">bugetar al </w:t>
      </w:r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anilor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5E7408">
        <w:rPr>
          <w:rFonts w:ascii="Times New Roman" w:hAnsi="Times New Roman" w:cs="Times New Roman"/>
          <w:b/>
          <w:i/>
          <w:sz w:val="24"/>
          <w:szCs w:val="24"/>
        </w:rPr>
        <w:t>precedenti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>,precum</w:t>
      </w:r>
      <w:proofErr w:type="spellEnd"/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si aprobarea </w:t>
      </w:r>
      <w:proofErr w:type="spellStart"/>
      <w:r w:rsidR="003E3EF5">
        <w:rPr>
          <w:rFonts w:ascii="Times New Roman" w:hAnsi="Times New Roman" w:cs="Times New Roman"/>
          <w:b/>
          <w:i/>
          <w:sz w:val="24"/>
          <w:szCs w:val="24"/>
        </w:rPr>
        <w:t>imprumutului</w:t>
      </w:r>
      <w:proofErr w:type="spellEnd"/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din excedentul</w:t>
      </w:r>
      <w:r w:rsidR="00045BC9">
        <w:rPr>
          <w:rFonts w:ascii="Times New Roman" w:hAnsi="Times New Roman" w:cs="Times New Roman"/>
          <w:b/>
          <w:i/>
          <w:sz w:val="24"/>
          <w:szCs w:val="24"/>
        </w:rPr>
        <w:t xml:space="preserve"> bugetar al 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>anilor precedenti,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casa</w:t>
      </w:r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si folosirea excedentului bugetar al anilor </w:t>
      </w:r>
      <w:proofErr w:type="spellStart"/>
      <w:r w:rsidR="00043A26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43A26">
        <w:rPr>
          <w:rFonts w:ascii="Times New Roman" w:hAnsi="Times New Roman" w:cs="Times New Roman"/>
          <w:b/>
          <w:i/>
          <w:sz w:val="24"/>
          <w:szCs w:val="24"/>
        </w:rPr>
        <w:t>ramas</w:t>
      </w:r>
      <w:proofErr w:type="spellEnd"/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43A26">
        <w:rPr>
          <w:rFonts w:ascii="Times New Roman" w:hAnsi="Times New Roman" w:cs="Times New Roman"/>
          <w:b/>
          <w:i/>
          <w:sz w:val="24"/>
          <w:szCs w:val="24"/>
        </w:rPr>
        <w:t>dupa</w:t>
      </w:r>
      <w:proofErr w:type="spellEnd"/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43A26">
        <w:rPr>
          <w:rFonts w:ascii="Times New Roman" w:hAnsi="Times New Roman" w:cs="Times New Roman"/>
          <w:b/>
          <w:i/>
          <w:sz w:val="24"/>
          <w:szCs w:val="24"/>
        </w:rPr>
        <w:t>imprumutul</w:t>
      </w:r>
      <w:proofErr w:type="spellEnd"/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</w:t>
      </w:r>
      <w:proofErr w:type="spellStart"/>
      <w:r w:rsidR="00043A26">
        <w:rPr>
          <w:rFonts w:ascii="Times New Roman" w:hAnsi="Times New Roman" w:cs="Times New Roman"/>
          <w:b/>
          <w:i/>
          <w:sz w:val="24"/>
          <w:szCs w:val="24"/>
        </w:rPr>
        <w:t>casa,pentru</w:t>
      </w:r>
      <w:proofErr w:type="spellEnd"/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43A26">
        <w:rPr>
          <w:rFonts w:ascii="Times New Roman" w:hAnsi="Times New Roman" w:cs="Times New Roman"/>
          <w:b/>
          <w:i/>
          <w:sz w:val="24"/>
          <w:szCs w:val="24"/>
        </w:rPr>
        <w:t>sectiunea</w:t>
      </w:r>
      <w:proofErr w:type="spellEnd"/>
      <w:r w:rsidR="00043A26">
        <w:rPr>
          <w:rFonts w:ascii="Times New Roman" w:hAnsi="Times New Roman" w:cs="Times New Roman"/>
          <w:b/>
          <w:i/>
          <w:sz w:val="24"/>
          <w:szCs w:val="24"/>
        </w:rPr>
        <w:t xml:space="preserve"> dezvoltare.</w:t>
      </w:r>
    </w:p>
    <w:p w14:paraId="08C1D956" w14:textId="77777777" w:rsidR="002A4AC0" w:rsidRPr="00472D3C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2209A8A" w14:textId="77777777" w:rsidR="006034C5" w:rsidRDefault="006034C5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38F353E" w14:textId="4FF10DFC" w:rsidR="00EB6324" w:rsidRPr="00BF67DC" w:rsidRDefault="00EB6324" w:rsidP="00EB6324">
      <w:pPr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>În conformitate cu prevederile Legii</w:t>
      </w:r>
      <w:r>
        <w:rPr>
          <w:rFonts w:ascii="Times New Roman" w:hAnsi="Times New Roman" w:cs="Times New Roman"/>
          <w:sz w:val="28"/>
          <w:szCs w:val="28"/>
        </w:rPr>
        <w:t xml:space="preserve"> nr. 273/2006 -privind finantele publice locale,cu modificarile si completarile ulterioare,tinand seama de Ordinul Ministrului Finantelor Publice nr.</w:t>
      </w:r>
      <w:r w:rsidR="005E7408">
        <w:rPr>
          <w:rFonts w:ascii="Times New Roman" w:hAnsi="Times New Roman" w:cs="Times New Roman"/>
          <w:sz w:val="28"/>
          <w:szCs w:val="28"/>
        </w:rPr>
        <w:t>5389</w:t>
      </w:r>
      <w:r>
        <w:rPr>
          <w:rFonts w:ascii="Times New Roman" w:hAnsi="Times New Roman" w:cs="Times New Roman"/>
          <w:sz w:val="28"/>
          <w:szCs w:val="28"/>
        </w:rPr>
        <w:t>/15.12.202</w:t>
      </w:r>
      <w:r w:rsidR="005E740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pentru aprobarea Normelor metodologice privind incheierea exercitiului bugetar al anului 202</w:t>
      </w:r>
      <w:r w:rsidR="005E7408">
        <w:rPr>
          <w:rFonts w:ascii="Times New Roman" w:hAnsi="Times New Roman" w:cs="Times New Roman"/>
          <w:sz w:val="28"/>
          <w:szCs w:val="28"/>
        </w:rPr>
        <w:t>3;</w:t>
      </w:r>
    </w:p>
    <w:p w14:paraId="47FA4ECF" w14:textId="77777777" w:rsidR="00EB6324" w:rsidRPr="00F01352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960B4">
        <w:rPr>
          <w:rFonts w:ascii="Times New Roman" w:eastAsia="Times New Roman" w:hAnsi="Times New Roman" w:cs="Times New Roman"/>
          <w:sz w:val="28"/>
          <w:szCs w:val="28"/>
        </w:rPr>
        <w:t>În baza art.129 alin.(2) lit.b), coroborat cu alin.(4) lit.a) din OUG nr.57 / 2019 privind Codul Administrativ;</w:t>
      </w:r>
    </w:p>
    <w:p w14:paraId="68AE3962" w14:textId="0B3626CE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supun dezbaterii Consiliului Local I.L.Caragiale proiectul de hotarare privind excedentul</w:t>
      </w:r>
      <w:r w:rsidR="005E7408">
        <w:rPr>
          <w:rFonts w:ascii="Times New Roman" w:eastAsia="Times New Roman" w:hAnsi="Times New Roman" w:cs="Times New Roman"/>
          <w:sz w:val="28"/>
          <w:szCs w:val="28"/>
        </w:rPr>
        <w:t xml:space="preserve"> anilor precedenti ai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bugetului local ,in suma de </w:t>
      </w:r>
      <w:r w:rsidR="00043A26">
        <w:rPr>
          <w:rFonts w:ascii="Times New Roman" w:eastAsia="Times New Roman" w:hAnsi="Times New Roman" w:cs="Times New Roman"/>
          <w:sz w:val="28"/>
          <w:szCs w:val="28"/>
        </w:rPr>
        <w:t>6833894.73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lei,precum si imprumutul din excedentul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 xml:space="preserve">anilor </w:t>
      </w:r>
      <w:proofErr w:type="spellStart"/>
      <w:r w:rsidR="00045BC9">
        <w:rPr>
          <w:rFonts w:ascii="Times New Roman" w:eastAsia="Times New Roman" w:hAnsi="Times New Roman" w:cs="Times New Roman"/>
          <w:sz w:val="28"/>
          <w:szCs w:val="28"/>
        </w:rPr>
        <w:t>precedenti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045B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sectiunea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functionare,in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suma de </w:t>
      </w:r>
      <w:r w:rsidR="00043A26">
        <w:rPr>
          <w:rFonts w:ascii="Times New Roman" w:eastAsia="Times New Roman" w:hAnsi="Times New Roman" w:cs="Times New Roman"/>
          <w:sz w:val="28"/>
          <w:szCs w:val="28"/>
        </w:rPr>
        <w:t>800000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lei,necesar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pentru acoperirea golului temporar de casa</w:t>
      </w:r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si folosirea excedentului </w:t>
      </w:r>
      <w:proofErr w:type="spellStart"/>
      <w:r w:rsidR="00043A26">
        <w:rPr>
          <w:rFonts w:ascii="Times New Roman" w:eastAsia="Times New Roman" w:hAnsi="Times New Roman" w:cs="Times New Roman"/>
          <w:sz w:val="28"/>
          <w:szCs w:val="28"/>
        </w:rPr>
        <w:t>ramas</w:t>
      </w:r>
      <w:proofErr w:type="spellEnd"/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in suma de 6033894.73 pentru </w:t>
      </w:r>
      <w:proofErr w:type="spellStart"/>
      <w:r w:rsidR="00043A26">
        <w:rPr>
          <w:rFonts w:ascii="Times New Roman" w:eastAsia="Times New Roman" w:hAnsi="Times New Roman" w:cs="Times New Roman"/>
          <w:sz w:val="28"/>
          <w:szCs w:val="28"/>
        </w:rPr>
        <w:t>sectiunea</w:t>
      </w:r>
      <w:proofErr w:type="spellEnd"/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43A26">
        <w:rPr>
          <w:rFonts w:ascii="Times New Roman" w:eastAsia="Times New Roman" w:hAnsi="Times New Roman" w:cs="Times New Roman"/>
          <w:sz w:val="28"/>
          <w:szCs w:val="28"/>
        </w:rPr>
        <w:t>dezvoltare</w:t>
      </w:r>
      <w:r>
        <w:rPr>
          <w:rFonts w:ascii="Times New Roman" w:eastAsia="Times New Roman" w:hAnsi="Times New Roman" w:cs="Times New Roman"/>
          <w:sz w:val="28"/>
          <w:szCs w:val="28"/>
        </w:rPr>
        <w:t>,propun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urmatorul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proiect de hotarare:</w:t>
      </w:r>
    </w:p>
    <w:p w14:paraId="7EDC4ACD" w14:textId="7DB37EFE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Aprobarea  excedentul</w:t>
      </w:r>
      <w:r w:rsidR="00043A26">
        <w:rPr>
          <w:rFonts w:ascii="Times New Roman" w:eastAsia="Times New Roman" w:hAnsi="Times New Roman" w:cs="Times New Roman"/>
          <w:b/>
          <w:bCs/>
          <w:sz w:val="28"/>
          <w:szCs w:val="28"/>
        </w:rPr>
        <w:t>ui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buget</w:t>
      </w:r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ar al anilor </w:t>
      </w:r>
      <w:proofErr w:type="spellStart"/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>precedenti</w:t>
      </w:r>
      <w:proofErr w:type="spellEnd"/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="00043A26"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,precum si aprobarea </w:t>
      </w:r>
      <w:proofErr w:type="spellStart"/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imprumutului</w:t>
      </w:r>
      <w:proofErr w:type="spellEnd"/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din excedentul bugetar al </w:t>
      </w:r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>anilor precedenti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acoperirea golului temporar de casa</w:t>
      </w:r>
      <w:r w:rsidR="00043A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si folosirea excedentului </w:t>
      </w:r>
      <w:proofErr w:type="spellStart"/>
      <w:r w:rsidR="00043A26">
        <w:rPr>
          <w:rFonts w:ascii="Times New Roman" w:eastAsia="Times New Roman" w:hAnsi="Times New Roman" w:cs="Times New Roman"/>
          <w:b/>
          <w:bCs/>
          <w:sz w:val="28"/>
          <w:szCs w:val="28"/>
        </w:rPr>
        <w:t>ramas</w:t>
      </w:r>
      <w:proofErr w:type="spellEnd"/>
      <w:r w:rsidR="002A21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</w:t>
      </w:r>
      <w:proofErr w:type="spellStart"/>
      <w:r w:rsidR="002A21F0">
        <w:rPr>
          <w:rFonts w:ascii="Times New Roman" w:eastAsia="Times New Roman" w:hAnsi="Times New Roman" w:cs="Times New Roman"/>
          <w:b/>
          <w:bCs/>
          <w:sz w:val="28"/>
          <w:szCs w:val="28"/>
        </w:rPr>
        <w:t>sectiunea</w:t>
      </w:r>
      <w:proofErr w:type="spellEnd"/>
      <w:r w:rsidR="002A21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dezvoltare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642E9162" w14:textId="22E200AD" w:rsidR="00EB6324" w:rsidRPr="00B20446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Compartimentul Buget-Contabilitate-Salarizare si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esurse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mane va intocmi raportul de specialitate pe care il va sustine in fata comisiilor de specialitate,spre avizare.</w:t>
      </w:r>
    </w:p>
    <w:p w14:paraId="698C40A1" w14:textId="77777777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Dupa intocmirea raportului de specialitate si avizare de catre comisiile sus mentionate,proiectul de hotarare insotit de expunerea de motive a primarului Comunei I.L.Caragiale,raportul comisiei de specialitate si avizul comisiilor respective,va fi prezentat spre dezbatere si aprobare Consiliului Local al Comunei I.L.Caragiale.</w:t>
      </w:r>
    </w:p>
    <w:p w14:paraId="44984D22" w14:textId="77777777" w:rsidR="00EB6324" w:rsidRPr="003171EC" w:rsidRDefault="00EB6324" w:rsidP="00EB6324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78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14:paraId="1E7B3E4A" w14:textId="2BFE238A" w:rsidR="00EB6324" w:rsidRDefault="00EB6324" w:rsidP="00EB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D33005">
        <w:rPr>
          <w:rFonts w:ascii="Times New Roman" w:hAnsi="Times New Roman" w:cs="Times New Roman"/>
          <w:sz w:val="28"/>
          <w:szCs w:val="28"/>
        </w:rPr>
        <w:t>PRIMAR,</w:t>
      </w:r>
    </w:p>
    <w:p w14:paraId="79116137" w14:textId="77777777" w:rsidR="00EB6324" w:rsidRPr="00D33005" w:rsidRDefault="00EB6324" w:rsidP="00EB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Adrian NASTASE</w:t>
      </w:r>
    </w:p>
    <w:p w14:paraId="57D557CE" w14:textId="77777777" w:rsidR="00147348" w:rsidRPr="00472D3C" w:rsidRDefault="00147348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7348" w:rsidRPr="00472D3C" w:rsidSect="009738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022B0"/>
    <w:multiLevelType w:val="hybridMultilevel"/>
    <w:tmpl w:val="FA5A1444"/>
    <w:lvl w:ilvl="0" w:tplc="0418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B3F29F0"/>
    <w:multiLevelType w:val="hybridMultilevel"/>
    <w:tmpl w:val="EA00C712"/>
    <w:lvl w:ilvl="0" w:tplc="FB34BD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7A"/>
    <w:rsid w:val="000055C5"/>
    <w:rsid w:val="00012AD9"/>
    <w:rsid w:val="00043A26"/>
    <w:rsid w:val="00045BC9"/>
    <w:rsid w:val="00082501"/>
    <w:rsid w:val="00093C55"/>
    <w:rsid w:val="000A4E3C"/>
    <w:rsid w:val="000D523B"/>
    <w:rsid w:val="00106835"/>
    <w:rsid w:val="00116B95"/>
    <w:rsid w:val="00147348"/>
    <w:rsid w:val="001A79BE"/>
    <w:rsid w:val="001B6612"/>
    <w:rsid w:val="001D5194"/>
    <w:rsid w:val="00226D91"/>
    <w:rsid w:val="002427A9"/>
    <w:rsid w:val="00251D0A"/>
    <w:rsid w:val="002A21F0"/>
    <w:rsid w:val="002A4AC0"/>
    <w:rsid w:val="002C0FF3"/>
    <w:rsid w:val="003040D0"/>
    <w:rsid w:val="003172E5"/>
    <w:rsid w:val="003209C9"/>
    <w:rsid w:val="00396F44"/>
    <w:rsid w:val="003B7357"/>
    <w:rsid w:val="003E3EF5"/>
    <w:rsid w:val="00406A00"/>
    <w:rsid w:val="00406A76"/>
    <w:rsid w:val="0045783C"/>
    <w:rsid w:val="00472D3C"/>
    <w:rsid w:val="004B375C"/>
    <w:rsid w:val="004C40BB"/>
    <w:rsid w:val="005375C2"/>
    <w:rsid w:val="005857D4"/>
    <w:rsid w:val="005E7408"/>
    <w:rsid w:val="006034C5"/>
    <w:rsid w:val="006034D1"/>
    <w:rsid w:val="006172BC"/>
    <w:rsid w:val="0063505D"/>
    <w:rsid w:val="00725FAD"/>
    <w:rsid w:val="00815322"/>
    <w:rsid w:val="008B6FF2"/>
    <w:rsid w:val="008F3563"/>
    <w:rsid w:val="00906E44"/>
    <w:rsid w:val="0097387A"/>
    <w:rsid w:val="009F75DB"/>
    <w:rsid w:val="00A46891"/>
    <w:rsid w:val="00A650F1"/>
    <w:rsid w:val="00B77529"/>
    <w:rsid w:val="00B97046"/>
    <w:rsid w:val="00BB36E5"/>
    <w:rsid w:val="00BD10EA"/>
    <w:rsid w:val="00BE63B5"/>
    <w:rsid w:val="00C919AC"/>
    <w:rsid w:val="00CC68C3"/>
    <w:rsid w:val="00CF5D80"/>
    <w:rsid w:val="00D05160"/>
    <w:rsid w:val="00E32119"/>
    <w:rsid w:val="00E5310B"/>
    <w:rsid w:val="00EB6324"/>
    <w:rsid w:val="00EE5C38"/>
    <w:rsid w:val="00F2684E"/>
    <w:rsid w:val="00F54A5E"/>
    <w:rsid w:val="00F82F0A"/>
    <w:rsid w:val="00FB4009"/>
    <w:rsid w:val="00FD777B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CE"/>
  <w15:docId w15:val="{4356BC7F-3369-4236-89B8-BDFB723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1">
    <w:name w:val="Caracter Caracter1"/>
    <w:basedOn w:val="Normal"/>
    <w:rsid w:val="0097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97387A"/>
    <w:rPr>
      <w:color w:val="0000FF"/>
      <w:u w:val="single"/>
    </w:rPr>
  </w:style>
  <w:style w:type="character" w:styleId="Strong">
    <w:name w:val="Strong"/>
    <w:basedOn w:val="DefaultParagraphFont"/>
    <w:qFormat/>
    <w:rsid w:val="0097387A"/>
    <w:rPr>
      <w:b/>
      <w:bCs/>
    </w:rPr>
  </w:style>
  <w:style w:type="paragraph" w:customStyle="1" w:styleId="Default">
    <w:name w:val="Default"/>
    <w:rsid w:val="0047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7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encrypted-tbn3.gstatic.com/images?q=tbn:ANd9GcQ3W0sYEn261XdkOYE8hDExx25Sz50SLoEqFZlSwjHNUEgd_j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AD39F-81DC-480E-8941-FDFE0ABB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buget 2014</dc:creator>
  <cp:lastModifiedBy>Contabilitate</cp:lastModifiedBy>
  <cp:revision>10</cp:revision>
  <cp:lastPrinted>2025-01-09T07:15:00Z</cp:lastPrinted>
  <dcterms:created xsi:type="dcterms:W3CDTF">2023-01-04T09:09:00Z</dcterms:created>
  <dcterms:modified xsi:type="dcterms:W3CDTF">2025-01-09T07:25:00Z</dcterms:modified>
</cp:coreProperties>
</file>