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B28E6" w:rsidRPr="0056661B" w14:paraId="27C1C635" w14:textId="77777777" w:rsidTr="00E445D3">
        <w:trPr>
          <w:trHeight w:val="1388"/>
        </w:trPr>
        <w:tc>
          <w:tcPr>
            <w:tcW w:w="2234" w:type="dxa"/>
          </w:tcPr>
          <w:p w14:paraId="5D5C9CC1" w14:textId="77777777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C7CD674" wp14:editId="3C3C0A3E">
                  <wp:extent cx="523875" cy="704850"/>
                  <wp:effectExtent l="19050" t="0" r="9525" b="0"/>
                  <wp:docPr id="1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4F67F37" w14:textId="77777777" w:rsidR="005B28E6" w:rsidRPr="00F11824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F7B386C" w14:textId="77777777" w:rsidR="005B28E6" w:rsidRPr="00F11824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5306019" w14:textId="77777777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BE38941" w14:textId="76609B0A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43156B4A" w14:textId="77777777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661B341" wp14:editId="4D26B06F">
                  <wp:extent cx="533400" cy="704850"/>
                  <wp:effectExtent l="19050" t="0" r="0" b="0"/>
                  <wp:docPr id="1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F77BDE" w14:textId="0BB3D5F1" w:rsidR="005B28E6" w:rsidRPr="00597DC1" w:rsidRDefault="005B28E6" w:rsidP="00597DC1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</w:t>
      </w:r>
      <w:r w:rsidR="00597DC1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</w:t>
      </w:r>
    </w:p>
    <w:p w14:paraId="3E57EE28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Comisia de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Nr. 1 </w:t>
      </w:r>
    </w:p>
    <w:p w14:paraId="4E584DC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activităţi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economico-financiare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amenajarea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teritoriului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 urbanism,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agricultură</w:t>
      </w:r>
      <w:proofErr w:type="spellEnd"/>
    </w:p>
    <w:p w14:paraId="2CAC6538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3E956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14:paraId="4D0B79D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4DC84E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0A2FB3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>AVIZUL</w:t>
      </w:r>
    </w:p>
    <w:p w14:paraId="24D4DE4A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    Nr. ...... din ............  </w:t>
      </w:r>
    </w:p>
    <w:p w14:paraId="0271BADC" w14:textId="616B3B45" w:rsidR="005B28E6" w:rsidRPr="006F5E87" w:rsidRDefault="005B28E6" w:rsidP="005B28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proofErr w:type="spellStart"/>
      <w:r w:rsidRPr="006F5E87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P.H.C.L. nr. </w:t>
      </w:r>
      <w:r w:rsidR="006B576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A26AD" w:rsidRPr="006F5E8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578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5760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6F5E87">
        <w:rPr>
          <w:rFonts w:ascii="Times New Roman" w:hAnsi="Times New Roman" w:cs="Times New Roman"/>
          <w:b/>
          <w:bCs/>
          <w:sz w:val="24"/>
          <w:szCs w:val="24"/>
        </w:rPr>
        <w:t>.01.202</w:t>
      </w:r>
      <w:r w:rsidR="006B576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6F5E87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aprobarea </w:t>
      </w:r>
    </w:p>
    <w:p w14:paraId="601A456A" w14:textId="77777777" w:rsidR="005B28E6" w:rsidRPr="006F5E87" w:rsidRDefault="005B28E6" w:rsidP="005B28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contului de încheierea </w:t>
      </w:r>
      <w:proofErr w:type="spellStart"/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execuţiei</w:t>
      </w:r>
      <w:proofErr w:type="spellEnd"/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bugetare,  al Consiliului  Local</w:t>
      </w:r>
    </w:p>
    <w:p w14:paraId="6AE5D5E4" w14:textId="1436AE05" w:rsidR="005B28E6" w:rsidRPr="006F5E87" w:rsidRDefault="005B28E6" w:rsidP="005B28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 comunei </w:t>
      </w:r>
      <w:proofErr w:type="spellStart"/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proofErr w:type="spellStart"/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judeţul</w:t>
      </w:r>
      <w:proofErr w:type="spellEnd"/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proofErr w:type="spellStart"/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Constanţa</w:t>
      </w:r>
      <w:proofErr w:type="spellEnd"/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pe anul 202</w:t>
      </w:r>
      <w:r w:rsidR="006B5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4</w:t>
      </w:r>
    </w:p>
    <w:p w14:paraId="0B3B9D43" w14:textId="0E4B6944" w:rsidR="005B28E6" w:rsidRPr="006F5E87" w:rsidRDefault="005B28E6" w:rsidP="005B28E6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090CD4C2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B8724A" w14:textId="5E67421F" w:rsidR="009A26AD" w:rsidRPr="006F5E87" w:rsidRDefault="005B28E6" w:rsidP="00BD764F">
      <w:pP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F5E8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A26AD" w:rsidRPr="006F5E87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6F5E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Având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vedere</w:t>
      </w:r>
      <w:proofErr w:type="spellEnd"/>
      <w:r w:rsidRPr="006F5E87">
        <w:rPr>
          <w:rFonts w:ascii="Times New Roman" w:eastAsia="Times New Roman" w:hAnsi="Times New Roman" w:cs="Arial"/>
          <w:b/>
          <w:color w:val="000000"/>
          <w:kern w:val="2"/>
          <w:sz w:val="24"/>
          <w:szCs w:val="24"/>
          <w:lang w:val="ro-RO" w:eastAsia="ar-SA"/>
        </w:rPr>
        <w:t xml:space="preserve"> prevederile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</w:t>
      </w:r>
      <w:proofErr w:type="spellStart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prevederile</w:t>
      </w:r>
      <w:proofErr w:type="spellEnd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</w:t>
      </w:r>
      <w:proofErr w:type="spellStart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art</w:t>
      </w:r>
      <w:proofErr w:type="spellEnd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19 lit. d) din Legea  nr. 500/ 2002 privind </w:t>
      </w:r>
      <w:proofErr w:type="spellStart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finanţele</w:t>
      </w:r>
      <w:proofErr w:type="spellEnd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publice, cu modificările ulterioare, ale art. 80 alin. (2) si ale art. 84 din Legea nr. 273/ 2006 privind </w:t>
      </w:r>
      <w:proofErr w:type="spellStart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finanţele</w:t>
      </w:r>
      <w:proofErr w:type="spellEnd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publice locale, cu modificările si completările ulterioare,  ale art. 39 alin. (1) din Legea </w:t>
      </w:r>
      <w:proofErr w:type="spellStart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contabilităţii</w:t>
      </w:r>
      <w:proofErr w:type="spellEnd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nr. 82 /1991, republicată, cu modificările </w:t>
      </w:r>
      <w:proofErr w:type="spellStart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şi</w:t>
      </w:r>
      <w:proofErr w:type="spellEnd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completările ulterioare, ale Ordinului nr.</w:t>
      </w:r>
      <w:r w:rsidR="00F66A81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</w:t>
      </w:r>
      <w:r w:rsidR="006B5760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6688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/</w:t>
      </w:r>
      <w:r w:rsidR="006B5760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16.12.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202</w:t>
      </w:r>
      <w:r w:rsidR="006B5760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4 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al Ministrului </w:t>
      </w:r>
      <w:proofErr w:type="spellStart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Finanţelor</w:t>
      </w:r>
      <w:proofErr w:type="spellEnd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Publice pentru aprobarea Normelor Metodologice privind încheierea </w:t>
      </w:r>
      <w:proofErr w:type="spellStart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exerciţiului</w:t>
      </w:r>
      <w:proofErr w:type="spellEnd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bugetar al anului 202</w:t>
      </w:r>
      <w:r w:rsidR="006B5760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4</w:t>
      </w:r>
      <w:r w:rsidR="009A26AD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 </w:t>
      </w:r>
    </w:p>
    <w:p w14:paraId="62991652" w14:textId="39EDFD1A" w:rsidR="00BD764F" w:rsidRPr="006F5E87" w:rsidRDefault="009A26AD" w:rsidP="00BD764F">
      <w:pP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       În temeiul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prevederile art. 139 alin. (1) și alin. (3) lit. a) coroborat cu art. 196 alin. (1)  lit. a) din Ordonanța de Urgență a Guvernului nr.</w:t>
      </w:r>
      <w:r w:rsidR="00F66A81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57/ 2019 privind Codul Administrativ, cu modificările </w:t>
      </w:r>
      <w:proofErr w:type="spellStart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şi</w:t>
      </w:r>
      <w:proofErr w:type="spellEnd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completările ulterioare</w:t>
      </w:r>
      <w:r w:rsidR="00BD764F" w:rsidRPr="006F5E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</w:t>
      </w:r>
      <w:proofErr w:type="spellStart"/>
      <w:r w:rsidR="00BD764F" w:rsidRPr="006F5E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şi</w:t>
      </w:r>
      <w:proofErr w:type="spellEnd"/>
      <w:r w:rsidR="00BD764F" w:rsidRPr="006F5E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Regulamentul de </w:t>
      </w:r>
      <w:proofErr w:type="spellStart"/>
      <w:r w:rsidR="00BD764F" w:rsidRPr="006F5E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funcţionare</w:t>
      </w:r>
      <w:proofErr w:type="spellEnd"/>
      <w:r w:rsidR="00BD764F" w:rsidRPr="006F5E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al Consiliului Local al comunei </w:t>
      </w:r>
      <w:proofErr w:type="spellStart"/>
      <w:r w:rsidR="00BD764F" w:rsidRPr="006F5E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Tîrguşor</w:t>
      </w:r>
      <w:proofErr w:type="spellEnd"/>
      <w:r w:rsidR="00BD764F" w:rsidRPr="006F5E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, </w:t>
      </w:r>
      <w:proofErr w:type="spellStart"/>
      <w:r w:rsidR="00BD764F" w:rsidRPr="006F5E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Judeţul</w:t>
      </w:r>
      <w:proofErr w:type="spellEnd"/>
      <w:r w:rsidR="00BD764F" w:rsidRPr="006F5E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</w:t>
      </w:r>
      <w:proofErr w:type="spellStart"/>
      <w:r w:rsidR="00BD764F" w:rsidRPr="006F5E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Constanţa</w:t>
      </w:r>
      <w:proofErr w:type="spellEnd"/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</w:p>
    <w:p w14:paraId="0E75AB66" w14:textId="0460F634" w:rsidR="005B28E6" w:rsidRPr="006F5E87" w:rsidRDefault="00B06FE8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C</w:t>
      </w:r>
      <w:proofErr w:type="spellStart"/>
      <w:r w:rsidR="005B28E6" w:rsidRPr="006F5E87">
        <w:rPr>
          <w:rFonts w:ascii="Times New Roman" w:hAnsi="Times New Roman" w:cs="Times New Roman"/>
          <w:b/>
          <w:sz w:val="24"/>
          <w:szCs w:val="24"/>
        </w:rPr>
        <w:t>omisia</w:t>
      </w:r>
      <w:proofErr w:type="spellEnd"/>
      <w:r w:rsidR="005B28E6" w:rsidRPr="006F5E8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5B28E6" w:rsidRPr="006F5E87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="005B28E6" w:rsidRPr="006F5E87">
        <w:rPr>
          <w:rFonts w:ascii="Times New Roman" w:hAnsi="Times New Roman" w:cs="Times New Roman"/>
          <w:b/>
          <w:sz w:val="24"/>
          <w:szCs w:val="24"/>
        </w:rPr>
        <w:t xml:space="preserve"> Nr. 1</w:t>
      </w:r>
    </w:p>
    <w:p w14:paraId="16D1EC67" w14:textId="77777777" w:rsidR="00B06FE8" w:rsidRPr="006F5E87" w:rsidRDefault="00B06FE8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3D30F6" w14:textId="3A88512B" w:rsidR="005B28E6" w:rsidRPr="006F5E87" w:rsidRDefault="005B28E6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activităţi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economico-financiare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amenajarea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teritoriului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urbanism,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agricultură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>,</w:t>
      </w:r>
      <w:r w:rsidR="008472FB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72FB" w:rsidRPr="006F5E87">
        <w:rPr>
          <w:rFonts w:ascii="Times New Roman" w:hAnsi="Times New Roman" w:cs="Times New Roman"/>
          <w:b/>
          <w:sz w:val="24"/>
          <w:szCs w:val="24"/>
        </w:rPr>
        <w:t>adopta</w:t>
      </w:r>
      <w:proofErr w:type="spellEnd"/>
      <w:r w:rsidR="008472FB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72FB" w:rsidRPr="006F5E87">
        <w:rPr>
          <w:rFonts w:ascii="Times New Roman" w:hAnsi="Times New Roman" w:cs="Times New Roman"/>
          <w:b/>
          <w:sz w:val="24"/>
          <w:szCs w:val="24"/>
        </w:rPr>
        <w:t>următorul</w:t>
      </w:r>
      <w:proofErr w:type="spellEnd"/>
      <w:r w:rsidR="008472FB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72FB" w:rsidRPr="006F5E87">
        <w:rPr>
          <w:rFonts w:ascii="Times New Roman" w:hAnsi="Times New Roman" w:cs="Times New Roman"/>
          <w:b/>
          <w:sz w:val="24"/>
          <w:szCs w:val="24"/>
        </w:rPr>
        <w:t>aviz</w:t>
      </w:r>
      <w:proofErr w:type="spellEnd"/>
      <w:r w:rsidR="008472FB" w:rsidRPr="006F5E8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3344DF63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3A9F52" w14:textId="6697932F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ART. 1  Se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avizează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favorabil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proiectul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local nr. </w:t>
      </w:r>
      <w:r w:rsidR="006B5760">
        <w:rPr>
          <w:rFonts w:ascii="Times New Roman" w:hAnsi="Times New Roman" w:cs="Times New Roman"/>
          <w:b/>
          <w:sz w:val="24"/>
          <w:szCs w:val="24"/>
        </w:rPr>
        <w:t>5/16</w:t>
      </w:r>
      <w:r w:rsidRPr="006F5E87">
        <w:rPr>
          <w:rFonts w:ascii="Times New Roman" w:hAnsi="Times New Roman" w:cs="Times New Roman"/>
          <w:b/>
          <w:sz w:val="24"/>
          <w:szCs w:val="24"/>
        </w:rPr>
        <w:t>.01.202</w:t>
      </w:r>
      <w:r w:rsidR="006B5760">
        <w:rPr>
          <w:rFonts w:ascii="Times New Roman" w:hAnsi="Times New Roman" w:cs="Times New Roman"/>
          <w:b/>
          <w:sz w:val="24"/>
          <w:szCs w:val="24"/>
        </w:rPr>
        <w:t>5</w:t>
      </w:r>
      <w:r w:rsidRPr="006F5E87">
        <w:rPr>
          <w:rFonts w:ascii="Times New Roman" w:hAnsi="Times New Roman" w:cs="Times New Roman"/>
          <w:b/>
          <w:sz w:val="24"/>
          <w:szCs w:val="24"/>
        </w:rPr>
        <w:t xml:space="preserve"> priv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ind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contului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încheierea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execuției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bugetare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, al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Târgușor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Constanța, pe </w:t>
      </w:r>
      <w:proofErr w:type="spellStart"/>
      <w:r w:rsidR="009A26AD" w:rsidRPr="006F5E87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B5760">
        <w:rPr>
          <w:rFonts w:ascii="Times New Roman" w:hAnsi="Times New Roman" w:cs="Times New Roman"/>
          <w:b/>
          <w:sz w:val="24"/>
          <w:szCs w:val="24"/>
        </w:rPr>
        <w:t>4</w:t>
      </w:r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fără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amendamente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>.</w:t>
      </w:r>
    </w:p>
    <w:p w14:paraId="07FEFC23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ART. 2 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Prezentul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aviz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comunică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grija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secretarului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comisiei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termenul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recomandat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secretarului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general al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Târgușor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>.</w:t>
      </w:r>
    </w:p>
    <w:p w14:paraId="5C1B7B3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342B8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C37272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0A64F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Preşedintele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Comisiei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Nr.1,                              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Secretarul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Comisiei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Nr.1</w:t>
      </w:r>
    </w:p>
    <w:p w14:paraId="39CF501C" w14:textId="1A3109B4" w:rsidR="005B28E6" w:rsidRPr="006F5E87" w:rsidRDefault="006B5760" w:rsidP="006B57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5B28E6" w:rsidRPr="006F5E87">
        <w:rPr>
          <w:rFonts w:ascii="Times New Roman" w:hAnsi="Times New Roman" w:cs="Times New Roman"/>
          <w:b/>
          <w:sz w:val="24"/>
          <w:szCs w:val="24"/>
        </w:rPr>
        <w:t xml:space="preserve"> Constantin LEANCU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Liliana PAULIUC</w:t>
      </w:r>
    </w:p>
    <w:p w14:paraId="614124DA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2FA18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53915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FB179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C4A7B1" w14:textId="7F712E4A" w:rsidR="005B28E6" w:rsidRPr="00692702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69270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692702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692702" w:rsidRPr="00692702">
        <w:rPr>
          <w:rFonts w:ascii="Times New Roman" w:hAnsi="Times New Roman" w:cs="Times New Roman"/>
          <w:b/>
          <w:sz w:val="16"/>
          <w:szCs w:val="16"/>
        </w:rPr>
        <w:t>E</w:t>
      </w:r>
      <w:r w:rsidRPr="00692702">
        <w:rPr>
          <w:rFonts w:ascii="Times New Roman" w:hAnsi="Times New Roman" w:cs="Times New Roman"/>
          <w:b/>
          <w:sz w:val="16"/>
          <w:szCs w:val="16"/>
        </w:rPr>
        <w:t>.</w:t>
      </w:r>
      <w:r w:rsidR="00692702" w:rsidRPr="00692702">
        <w:rPr>
          <w:rFonts w:ascii="Times New Roman" w:hAnsi="Times New Roman" w:cs="Times New Roman"/>
          <w:b/>
          <w:sz w:val="16"/>
          <w:szCs w:val="16"/>
        </w:rPr>
        <w:t>S</w:t>
      </w:r>
      <w:r w:rsidRPr="00692702">
        <w:rPr>
          <w:rFonts w:ascii="Times New Roman" w:hAnsi="Times New Roman" w:cs="Times New Roman"/>
          <w:b/>
          <w:sz w:val="16"/>
          <w:szCs w:val="16"/>
        </w:rPr>
        <w:t>.</w:t>
      </w:r>
    </w:p>
    <w:p w14:paraId="6361EEBD" w14:textId="77777777" w:rsidR="005B28E6" w:rsidRPr="00692702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692702">
        <w:rPr>
          <w:rFonts w:ascii="Times New Roman" w:hAnsi="Times New Roman" w:cs="Times New Roman"/>
          <w:b/>
          <w:sz w:val="16"/>
          <w:szCs w:val="16"/>
        </w:rPr>
        <w:t>3 ex</w:t>
      </w:r>
    </w:p>
    <w:sectPr w:rsidR="005B28E6" w:rsidRPr="00692702" w:rsidSect="00906FF6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36C8D" w14:textId="77777777" w:rsidR="006B08A6" w:rsidRDefault="006B08A6" w:rsidP="003D4415">
      <w:pPr>
        <w:spacing w:after="0" w:line="240" w:lineRule="auto"/>
      </w:pPr>
      <w:r>
        <w:separator/>
      </w:r>
    </w:p>
  </w:endnote>
  <w:endnote w:type="continuationSeparator" w:id="0">
    <w:p w14:paraId="317BAF12" w14:textId="77777777" w:rsidR="006B08A6" w:rsidRDefault="006B08A6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3BABC" w14:textId="77777777" w:rsidR="006B08A6" w:rsidRDefault="006B08A6" w:rsidP="003D4415">
      <w:pPr>
        <w:spacing w:after="0" w:line="240" w:lineRule="auto"/>
      </w:pPr>
      <w:r>
        <w:separator/>
      </w:r>
    </w:p>
  </w:footnote>
  <w:footnote w:type="continuationSeparator" w:id="0">
    <w:p w14:paraId="0E74D15F" w14:textId="77777777" w:rsidR="006B08A6" w:rsidRDefault="006B08A6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8255053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3421037">
    <w:abstractNumId w:val="1"/>
  </w:num>
  <w:num w:numId="3" w16cid:durableId="5408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C7B9A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36AE3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2702"/>
    <w:rsid w:val="00695AA4"/>
    <w:rsid w:val="006A220E"/>
    <w:rsid w:val="006B08A6"/>
    <w:rsid w:val="006B5760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6F5E87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57849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06FF6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28DC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CF6D07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35E98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6A81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1273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167</cp:revision>
  <cp:lastPrinted>2022-01-25T11:52:00Z</cp:lastPrinted>
  <dcterms:created xsi:type="dcterms:W3CDTF">2022-01-17T10:45:00Z</dcterms:created>
  <dcterms:modified xsi:type="dcterms:W3CDTF">2025-01-13T12:28:00Z</dcterms:modified>
</cp:coreProperties>
</file>