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F6503" w14:textId="77777777" w:rsidR="00FC078F" w:rsidRPr="00FC078F" w:rsidRDefault="00FC078F" w:rsidP="00FC078F">
      <w:pPr>
        <w:ind w:right="-540" w:firstLine="180"/>
        <w:contextualSpacing/>
        <w:jc w:val="center"/>
        <w:rPr>
          <w:rFonts w:ascii="Times New Roman" w:eastAsiaTheme="minorHAnsi" w:hAnsi="Times New Roman" w:cs="Times New Roman"/>
          <w:sz w:val="24"/>
          <w:szCs w:val="24"/>
        </w:rPr>
      </w:pPr>
      <w:r w:rsidRPr="00FC078F">
        <w:rPr>
          <w:rFonts w:ascii="Times New Roman" w:eastAsiaTheme="minorHAnsi" w:hAnsi="Times New Roman" w:cs="Times New Roman"/>
          <w:sz w:val="24"/>
          <w:szCs w:val="24"/>
        </w:rPr>
        <w:t>JUDE</w:t>
      </w:r>
      <w:r w:rsidRPr="00FC078F">
        <w:rPr>
          <w:rFonts w:ascii="Times New Roman" w:eastAsiaTheme="minorHAnsi" w:hAnsi="Times New Roman" w:cs="Times New Roman"/>
          <w:sz w:val="24"/>
          <w:szCs w:val="24"/>
          <w:lang w:val="ro-RO"/>
        </w:rPr>
        <w:t>Ţ</w:t>
      </w:r>
      <w:r w:rsidRPr="00FC078F">
        <w:rPr>
          <w:rFonts w:ascii="Times New Roman" w:eastAsiaTheme="minorHAnsi" w:hAnsi="Times New Roman" w:cs="Times New Roman"/>
          <w:sz w:val="24"/>
          <w:szCs w:val="24"/>
        </w:rPr>
        <w:t>UL MEHEDINŢI</w:t>
      </w:r>
    </w:p>
    <w:p w14:paraId="1C631263" w14:textId="77777777" w:rsidR="00FC078F" w:rsidRPr="00FC078F" w:rsidRDefault="00FC078F" w:rsidP="00FC078F">
      <w:pPr>
        <w:ind w:right="-540" w:firstLine="180"/>
        <w:contextualSpacing/>
        <w:jc w:val="center"/>
        <w:rPr>
          <w:rFonts w:ascii="Times New Roman" w:eastAsiaTheme="minorHAnsi" w:hAnsi="Times New Roman" w:cs="Times New Roman"/>
          <w:sz w:val="24"/>
          <w:szCs w:val="24"/>
        </w:rPr>
      </w:pPr>
      <w:r w:rsidRPr="00FC078F">
        <w:rPr>
          <w:rFonts w:ascii="Times New Roman" w:eastAsiaTheme="minorHAnsi" w:hAnsi="Times New Roman" w:cs="Times New Roman"/>
          <w:sz w:val="24"/>
          <w:szCs w:val="24"/>
        </w:rPr>
        <w:t>CONSILIUL LOCAL AL MUNICIPIULUI DROBETA TURNU SEVERIN</w:t>
      </w:r>
    </w:p>
    <w:p w14:paraId="1FC521D4" w14:textId="77777777" w:rsidR="00FC078F" w:rsidRPr="00FC078F" w:rsidRDefault="00FC078F" w:rsidP="00FC078F">
      <w:pPr>
        <w:ind w:right="-540" w:firstLine="180"/>
        <w:contextualSpacing/>
        <w:jc w:val="center"/>
        <w:rPr>
          <w:rFonts w:ascii="Times New Roman" w:eastAsiaTheme="minorHAnsi" w:hAnsi="Times New Roman" w:cs="Times New Roman"/>
          <w:sz w:val="24"/>
          <w:szCs w:val="24"/>
        </w:rPr>
      </w:pPr>
      <w:r w:rsidRPr="00FC078F">
        <w:rPr>
          <w:rFonts w:ascii="Times New Roman" w:eastAsiaTheme="minorHAnsi" w:hAnsi="Times New Roman" w:cs="Times New Roman"/>
          <w:sz w:val="24"/>
          <w:szCs w:val="24"/>
        </w:rPr>
        <w:t>PRIMĂRIA MUNICIPIULUI DROBETA TURNU SEVERIN</w:t>
      </w:r>
    </w:p>
    <w:p w14:paraId="68AF8EE4" w14:textId="77777777" w:rsidR="00FC078F" w:rsidRPr="00FC078F" w:rsidRDefault="00FC078F" w:rsidP="00FC078F">
      <w:pPr>
        <w:ind w:right="-540" w:firstLine="180"/>
        <w:contextualSpacing/>
        <w:jc w:val="center"/>
        <w:rPr>
          <w:rFonts w:ascii="Times New Roman" w:eastAsiaTheme="minorHAnsi" w:hAnsi="Times New Roman" w:cs="Times New Roman"/>
          <w:sz w:val="24"/>
          <w:szCs w:val="24"/>
        </w:rPr>
      </w:pPr>
      <w:r w:rsidRPr="00FC078F">
        <w:rPr>
          <w:rFonts w:ascii="Times New Roman" w:eastAsiaTheme="minorHAnsi" w:hAnsi="Times New Roman" w:cs="Times New Roman"/>
          <w:sz w:val="24"/>
          <w:szCs w:val="24"/>
        </w:rPr>
        <w:t>Str. Mareșal Averecu nr. 2</w:t>
      </w:r>
    </w:p>
    <w:p w14:paraId="3209A89B" w14:textId="77777777" w:rsidR="00FC078F" w:rsidRPr="00FC078F" w:rsidRDefault="00FC078F" w:rsidP="00FC078F">
      <w:pPr>
        <w:tabs>
          <w:tab w:val="center" w:pos="4896"/>
          <w:tab w:val="left" w:pos="7125"/>
        </w:tabs>
        <w:ind w:right="-540" w:firstLine="180"/>
        <w:contextualSpacing/>
        <w:rPr>
          <w:rFonts w:ascii="Times New Roman" w:eastAsiaTheme="minorHAnsi" w:hAnsi="Times New Roman" w:cs="Times New Roman"/>
          <w:sz w:val="24"/>
          <w:szCs w:val="24"/>
        </w:rPr>
      </w:pPr>
      <w:r w:rsidRPr="00FC078F">
        <w:rPr>
          <w:rFonts w:ascii="Times New Roman" w:eastAsiaTheme="minorHAnsi" w:hAnsi="Times New Roman" w:cs="Times New Roman"/>
          <w:sz w:val="24"/>
          <w:szCs w:val="24"/>
        </w:rPr>
        <w:tab/>
      </w:r>
      <w:hyperlink r:id="rId5" w:history="1">
        <w:r w:rsidRPr="00FC078F">
          <w:rPr>
            <w:rFonts w:ascii="Times New Roman" w:eastAsiaTheme="minorHAnsi" w:hAnsi="Times New Roman" w:cs="Times New Roman"/>
            <w:color w:val="0000FF"/>
            <w:sz w:val="24"/>
            <w:szCs w:val="24"/>
            <w:u w:val="single"/>
          </w:rPr>
          <w:t>Tel: +40(252) 31.43.79</w:t>
        </w:r>
      </w:hyperlink>
    </w:p>
    <w:p w14:paraId="37960BBD" w14:textId="77777777" w:rsidR="00FC078F" w:rsidRPr="00FC078F" w:rsidRDefault="00FC078F" w:rsidP="00FC078F">
      <w:pPr>
        <w:tabs>
          <w:tab w:val="center" w:pos="4896"/>
          <w:tab w:val="left" w:pos="7125"/>
        </w:tabs>
        <w:ind w:right="-540" w:firstLine="180"/>
        <w:contextualSpacing/>
        <w:jc w:val="center"/>
        <w:rPr>
          <w:rFonts w:ascii="Times New Roman" w:eastAsiaTheme="minorHAnsi" w:hAnsi="Times New Roman" w:cs="Times New Roman"/>
          <w:sz w:val="24"/>
          <w:szCs w:val="24"/>
        </w:rPr>
      </w:pPr>
      <w:r w:rsidRPr="00FC078F">
        <w:rPr>
          <w:rFonts w:ascii="Times New Roman" w:eastAsiaTheme="minorHAnsi" w:hAnsi="Times New Roman" w:cs="Times New Roman"/>
          <w:sz w:val="24"/>
          <w:szCs w:val="24"/>
        </w:rPr>
        <w:t>Fax:</w:t>
      </w:r>
      <w:r w:rsidRPr="00FC078F">
        <w:rPr>
          <w:rFonts w:eastAsiaTheme="minorHAnsi"/>
        </w:rPr>
        <w:t xml:space="preserve"> </w:t>
      </w:r>
      <w:r w:rsidRPr="00FC078F">
        <w:rPr>
          <w:rFonts w:ascii="Times New Roman" w:eastAsiaTheme="minorHAnsi" w:hAnsi="Times New Roman" w:cs="Times New Roman"/>
          <w:sz w:val="24"/>
          <w:szCs w:val="24"/>
        </w:rPr>
        <w:t>+40(252) 31.63.17</w:t>
      </w:r>
    </w:p>
    <w:p w14:paraId="124D2BCD" w14:textId="77777777" w:rsidR="00FC078F" w:rsidRPr="00FC078F" w:rsidRDefault="00FC078F" w:rsidP="00FC078F">
      <w:pPr>
        <w:tabs>
          <w:tab w:val="center" w:pos="4896"/>
          <w:tab w:val="left" w:pos="7125"/>
        </w:tabs>
        <w:ind w:right="-540" w:firstLine="180"/>
        <w:contextualSpacing/>
        <w:jc w:val="center"/>
        <w:rPr>
          <w:rFonts w:ascii="Times New Roman" w:eastAsiaTheme="minorHAnsi" w:hAnsi="Times New Roman" w:cs="Times New Roman"/>
          <w:sz w:val="24"/>
          <w:szCs w:val="24"/>
        </w:rPr>
      </w:pPr>
      <w:r w:rsidRPr="00FC078F">
        <w:rPr>
          <w:rFonts w:ascii="Times New Roman" w:eastAsiaTheme="minorHAnsi" w:hAnsi="Times New Roman" w:cs="Times New Roman"/>
          <w:sz w:val="24"/>
          <w:szCs w:val="24"/>
        </w:rPr>
        <w:t xml:space="preserve">E-mail: </w:t>
      </w:r>
      <w:hyperlink r:id="rId6" w:history="1">
        <w:r w:rsidRPr="00FC078F">
          <w:rPr>
            <w:rFonts w:ascii="Times New Roman" w:eastAsiaTheme="minorHAnsi" w:hAnsi="Times New Roman" w:cs="Times New Roman"/>
            <w:color w:val="0000FF"/>
            <w:sz w:val="24"/>
            <w:szCs w:val="24"/>
            <w:u w:val="single"/>
          </w:rPr>
          <w:t>primaria@primariadrobeta.ro</w:t>
        </w:r>
      </w:hyperlink>
    </w:p>
    <w:p w14:paraId="35961EA8" w14:textId="77777777" w:rsidR="00FC078F" w:rsidRPr="00FC078F" w:rsidRDefault="00FC078F" w:rsidP="00FC078F">
      <w:pPr>
        <w:tabs>
          <w:tab w:val="center" w:pos="4896"/>
          <w:tab w:val="left" w:pos="7125"/>
        </w:tabs>
        <w:ind w:right="-540" w:firstLine="180"/>
        <w:contextualSpacing/>
        <w:jc w:val="center"/>
        <w:rPr>
          <w:rFonts w:ascii="Times New Roman" w:eastAsiaTheme="minorHAnsi" w:hAnsi="Times New Roman" w:cs="Times New Roman"/>
          <w:sz w:val="24"/>
          <w:szCs w:val="24"/>
        </w:rPr>
      </w:pPr>
      <w:r w:rsidRPr="00FC078F">
        <w:rPr>
          <w:rFonts w:ascii="Times New Roman" w:eastAsiaTheme="minorHAnsi" w:hAnsi="Times New Roman" w:cs="Times New Roman"/>
          <w:sz w:val="24"/>
          <w:szCs w:val="24"/>
        </w:rPr>
        <w:t xml:space="preserve">Web: </w:t>
      </w:r>
      <w:hyperlink r:id="rId7" w:history="1">
        <w:r w:rsidRPr="00FC078F">
          <w:rPr>
            <w:rFonts w:ascii="Times New Roman" w:eastAsiaTheme="minorHAnsi" w:hAnsi="Times New Roman" w:cs="Times New Roman"/>
            <w:color w:val="0000FF"/>
            <w:sz w:val="24"/>
            <w:szCs w:val="24"/>
            <w:u w:val="single"/>
          </w:rPr>
          <w:t>www.primariadrobeta.ro</w:t>
        </w:r>
      </w:hyperlink>
    </w:p>
    <w:p w14:paraId="5B22DBEF" w14:textId="77777777" w:rsidR="00FC078F" w:rsidRPr="00FC078F" w:rsidRDefault="00FC078F" w:rsidP="00FC078F">
      <w:pPr>
        <w:pBdr>
          <w:top w:val="thickThinSmallGap" w:sz="24" w:space="0" w:color="auto"/>
        </w:pBdr>
        <w:ind w:right="-540" w:firstLine="180"/>
        <w:contextualSpacing/>
        <w:rPr>
          <w:rFonts w:ascii="Times New Roman" w:eastAsiaTheme="minorHAnsi" w:hAnsi="Times New Roman" w:cs="Times New Roman"/>
          <w:sz w:val="24"/>
          <w:szCs w:val="24"/>
        </w:rPr>
      </w:pPr>
    </w:p>
    <w:p w14:paraId="6F557D0C" w14:textId="77777777" w:rsidR="00EB3F4E" w:rsidRDefault="00EB3F4E" w:rsidP="00FC078F">
      <w:pPr>
        <w:rPr>
          <w:rFonts w:ascii="Times New Roman" w:hAnsi="Times New Roman" w:cs="Times New Roman"/>
          <w:sz w:val="28"/>
          <w:szCs w:val="28"/>
        </w:rPr>
      </w:pPr>
    </w:p>
    <w:p w14:paraId="6F557D0D" w14:textId="77777777" w:rsidR="00E83958" w:rsidRDefault="00B1698B" w:rsidP="00FD5CC2">
      <w:pPr>
        <w:jc w:val="center"/>
        <w:rPr>
          <w:rFonts w:ascii="Times New Roman" w:hAnsi="Times New Roman" w:cs="Times New Roman"/>
          <w:sz w:val="28"/>
          <w:szCs w:val="28"/>
        </w:rPr>
      </w:pPr>
      <w:r w:rsidRPr="007A4F9F">
        <w:rPr>
          <w:rFonts w:ascii="Times New Roman" w:hAnsi="Times New Roman" w:cs="Times New Roman"/>
          <w:sz w:val="28"/>
          <w:szCs w:val="28"/>
        </w:rPr>
        <w:t>REFERAT DE APROBARE</w:t>
      </w:r>
    </w:p>
    <w:p w14:paraId="6F557D0E" w14:textId="77777777" w:rsidR="00FD5CC2" w:rsidRDefault="00FD5CC2" w:rsidP="00FD5CC2">
      <w:pPr>
        <w:jc w:val="center"/>
        <w:rPr>
          <w:rFonts w:ascii="Times New Roman" w:hAnsi="Times New Roman" w:cs="Times New Roman"/>
          <w:sz w:val="28"/>
          <w:szCs w:val="28"/>
        </w:rPr>
      </w:pPr>
    </w:p>
    <w:p w14:paraId="6F557D0F" w14:textId="239A6A8C" w:rsidR="002712CD" w:rsidRDefault="002712CD" w:rsidP="001A54CC">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A54CC">
        <w:rPr>
          <w:rFonts w:ascii="Times New Roman" w:hAnsi="Times New Roman" w:cs="Times New Roman"/>
          <w:sz w:val="28"/>
          <w:szCs w:val="28"/>
        </w:rPr>
        <w:t xml:space="preserve">  </w:t>
      </w:r>
    </w:p>
    <w:p w14:paraId="6F557D10" w14:textId="77777777" w:rsidR="00AD2053" w:rsidRDefault="001A54CC" w:rsidP="007A10EE">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A10EE">
        <w:rPr>
          <w:rFonts w:ascii="Times New Roman" w:hAnsi="Times New Roman" w:cs="Times New Roman"/>
          <w:sz w:val="28"/>
          <w:szCs w:val="28"/>
        </w:rPr>
        <w:t xml:space="preserve"> Urmare a obligației</w:t>
      </w:r>
      <w:r>
        <w:rPr>
          <w:rFonts w:ascii="Times New Roman" w:hAnsi="Times New Roman" w:cs="Times New Roman"/>
          <w:sz w:val="28"/>
          <w:szCs w:val="28"/>
        </w:rPr>
        <w:t xml:space="preserve"> autorității publice locale de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organiza și acorda servicii sociale</w:t>
      </w:r>
      <w:r w:rsidR="00AD2053">
        <w:rPr>
          <w:rFonts w:ascii="Times New Roman" w:hAnsi="Times New Roman" w:cs="Times New Roman"/>
          <w:sz w:val="28"/>
          <w:szCs w:val="28"/>
        </w:rPr>
        <w:t xml:space="preserve"> destinate persoanelor vârstnice, se au în vedere următoarele aspecte: </w:t>
      </w:r>
    </w:p>
    <w:p w14:paraId="6F557D11" w14:textId="77777777" w:rsidR="00AD2053" w:rsidRDefault="00AD2053" w:rsidP="007A10EE">
      <w:pPr>
        <w:pStyle w:val="Listparagraf"/>
        <w:numPr>
          <w:ilvl w:val="0"/>
          <w:numId w:val="2"/>
        </w:numPr>
        <w:tabs>
          <w:tab w:val="left" w:pos="284"/>
        </w:tabs>
        <w:spacing w:after="0" w:line="240" w:lineRule="auto"/>
        <w:ind w:left="0" w:firstLine="284"/>
        <w:jc w:val="both"/>
        <w:rPr>
          <w:rFonts w:ascii="Times New Roman" w:hAnsi="Times New Roman" w:cs="Times New Roman"/>
          <w:sz w:val="28"/>
          <w:szCs w:val="28"/>
        </w:rPr>
      </w:pPr>
      <w:r w:rsidRPr="00AD2053">
        <w:rPr>
          <w:rFonts w:ascii="Times New Roman" w:hAnsi="Times New Roman" w:cs="Times New Roman"/>
          <w:sz w:val="28"/>
          <w:szCs w:val="28"/>
        </w:rPr>
        <w:t xml:space="preserve">de a planifica dezvoltarea acestora, numai în funcție de nevoile identificate ale persoanelor din comunitate, de prioritățile asumate, de resursele disponibile și cu respectarea celui mai eficient raport cost/beneficiu, </w:t>
      </w:r>
    </w:p>
    <w:p w14:paraId="6F557D12" w14:textId="77777777" w:rsidR="001A54CC" w:rsidRDefault="00AD2053" w:rsidP="00AD2053">
      <w:pPr>
        <w:pStyle w:val="Listparagraf"/>
        <w:numPr>
          <w:ilvl w:val="0"/>
          <w:numId w:val="2"/>
        </w:numPr>
        <w:tabs>
          <w:tab w:val="left" w:pos="284"/>
        </w:tabs>
        <w:spacing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de</w:t>
      </w:r>
      <w:r w:rsidRPr="00AD2053">
        <w:rPr>
          <w:rFonts w:ascii="Times New Roman" w:hAnsi="Times New Roman" w:cs="Times New Roman"/>
          <w:sz w:val="28"/>
          <w:szCs w:val="28"/>
        </w:rPr>
        <w:t xml:space="preserve"> a identifica și estima</w:t>
      </w:r>
      <w:r>
        <w:rPr>
          <w:rFonts w:ascii="Times New Roman" w:hAnsi="Times New Roman" w:cs="Times New Roman"/>
          <w:sz w:val="28"/>
          <w:szCs w:val="28"/>
        </w:rPr>
        <w:t xml:space="preserve"> nevoile de servicii sociale pentru persoanele v</w:t>
      </w:r>
      <w:r>
        <w:rPr>
          <w:rFonts w:ascii="Times New Roman" w:hAnsi="Times New Roman" w:cs="Times New Roman"/>
          <w:sz w:val="28"/>
          <w:szCs w:val="28"/>
          <w:lang w:val="ro-RO"/>
        </w:rPr>
        <w:t>â</w:t>
      </w:r>
      <w:r>
        <w:rPr>
          <w:rFonts w:ascii="Times New Roman" w:hAnsi="Times New Roman" w:cs="Times New Roman"/>
          <w:sz w:val="28"/>
          <w:szCs w:val="28"/>
        </w:rPr>
        <w:t>rstnice din municipiul Drobeta Turnu Severin în vederea prevenirii, limitării sau înlăturării efectelor temporare ori permanente ale unor situații care pot afecta viața persoanei vârstnice sau pot genera riscul de excluziune socială,</w:t>
      </w:r>
    </w:p>
    <w:p w14:paraId="6F557D13" w14:textId="77777777" w:rsidR="00AD2053" w:rsidRDefault="00A3620A" w:rsidP="00B52387">
      <w:pPr>
        <w:pStyle w:val="Listparagraf"/>
        <w:numPr>
          <w:ilvl w:val="0"/>
          <w:numId w:val="2"/>
        </w:numPr>
        <w:tabs>
          <w:tab w:val="left" w:pos="284"/>
        </w:tabs>
        <w:spacing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de a respecta standardele minime de calitate privind managementul de caz, în serviciile sociale</w:t>
      </w:r>
      <w:r w:rsidR="00B52387">
        <w:rPr>
          <w:rFonts w:ascii="Times New Roman" w:hAnsi="Times New Roman" w:cs="Times New Roman"/>
          <w:sz w:val="28"/>
          <w:szCs w:val="28"/>
        </w:rPr>
        <w:t xml:space="preserve"> acordate persoanelor vârstnice, prevăzute confor Ordinului  nr.2489/2023 </w:t>
      </w:r>
      <w:r w:rsidR="00B52387" w:rsidRPr="00B52387">
        <w:rPr>
          <w:rFonts w:ascii="Times New Roman" w:hAnsi="Times New Roman" w:cs="Times New Roman"/>
          <w:sz w:val="28"/>
          <w:szCs w:val="28"/>
        </w:rPr>
        <w:t>pentru aprobarea Standardelor minime de calitate privind managementul de caz în serviciile sociale acordate persoanelor vârstnice</w:t>
      </w:r>
      <w:r w:rsidR="00B52387">
        <w:rPr>
          <w:rFonts w:ascii="Times New Roman" w:hAnsi="Times New Roman" w:cs="Times New Roman"/>
          <w:sz w:val="28"/>
          <w:szCs w:val="28"/>
        </w:rPr>
        <w:t>,</w:t>
      </w:r>
    </w:p>
    <w:p w14:paraId="03D6A052" w14:textId="02C7CC0B" w:rsidR="00FC078F" w:rsidRPr="00FC078F" w:rsidRDefault="00B52387" w:rsidP="00FC078F">
      <w:pPr>
        <w:pStyle w:val="Listparagraf"/>
        <w:numPr>
          <w:ilvl w:val="0"/>
          <w:numId w:val="2"/>
        </w:numPr>
        <w:tabs>
          <w:tab w:val="left" w:pos="284"/>
        </w:tabs>
        <w:spacing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de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impune aprobarea propriei metodologii de evaluare a nevoilor comunității</w:t>
      </w:r>
      <w:r w:rsidR="00CD1828">
        <w:rPr>
          <w:rFonts w:ascii="Times New Roman" w:hAnsi="Times New Roman" w:cs="Times New Roman"/>
          <w:sz w:val="28"/>
          <w:szCs w:val="28"/>
        </w:rPr>
        <w:t xml:space="preserve"> în vederea organizării serviciilor sociale pentru persoanele vârstnice </w:t>
      </w:r>
      <w:r w:rsidR="007A10EE">
        <w:rPr>
          <w:rFonts w:ascii="Times New Roman" w:hAnsi="Times New Roman" w:cs="Times New Roman"/>
          <w:sz w:val="28"/>
          <w:szCs w:val="28"/>
        </w:rPr>
        <w:t>cu respectarea modelului-cadru aprobat prin Ordinul nr.1923/2024.</w:t>
      </w:r>
    </w:p>
    <w:p w14:paraId="6F557D15" w14:textId="77777777" w:rsidR="007A10EE" w:rsidRPr="007A10EE" w:rsidRDefault="007A10EE" w:rsidP="00C20E93">
      <w:pPr>
        <w:pStyle w:val="Listparagraf"/>
        <w:tabs>
          <w:tab w:val="left" w:pos="426"/>
          <w:tab w:val="left" w:pos="720"/>
        </w:tabs>
        <w:ind w:left="0"/>
        <w:jc w:val="both"/>
        <w:rPr>
          <w:rFonts w:ascii="Times New Roman" w:hAnsi="Times New Roman"/>
          <w:noProof/>
          <w:color w:val="000000"/>
          <w:sz w:val="28"/>
          <w:szCs w:val="28"/>
          <w:lang w:val="ro-RO"/>
        </w:rPr>
      </w:pPr>
      <w:r>
        <w:rPr>
          <w:rFonts w:ascii="Times New Roman" w:hAnsi="Times New Roman" w:cs="Times New Roman"/>
          <w:sz w:val="28"/>
          <w:szCs w:val="28"/>
        </w:rPr>
        <w:t xml:space="preserve">  </w:t>
      </w:r>
      <w:r w:rsidR="00F7350A">
        <w:rPr>
          <w:rFonts w:ascii="Times New Roman" w:hAnsi="Times New Roman" w:cs="Times New Roman"/>
          <w:sz w:val="28"/>
          <w:szCs w:val="28"/>
        </w:rPr>
        <w:t xml:space="preserve"> </w:t>
      </w:r>
      <w:r w:rsidR="00C20E93">
        <w:rPr>
          <w:rFonts w:ascii="Times New Roman" w:hAnsi="Times New Roman" w:cs="Times New Roman"/>
          <w:sz w:val="28"/>
          <w:szCs w:val="28"/>
        </w:rPr>
        <w:t xml:space="preserve">  </w:t>
      </w:r>
      <w:r>
        <w:rPr>
          <w:rFonts w:ascii="Times New Roman" w:hAnsi="Times New Roman" w:cs="Times New Roman"/>
          <w:sz w:val="28"/>
          <w:szCs w:val="28"/>
        </w:rPr>
        <w:t xml:space="preserve">Având în vedere cele mai sus menționate, </w:t>
      </w:r>
      <w:r w:rsidRPr="00F719D8">
        <w:rPr>
          <w:rFonts w:ascii="Times New Roman" w:hAnsi="Times New Roman" w:cs="Times New Roman"/>
          <w:sz w:val="28"/>
          <w:szCs w:val="28"/>
        </w:rPr>
        <w:t xml:space="preserve">supunem spre dezbatere şi aprobare, </w:t>
      </w:r>
      <w:r w:rsidRPr="0005526F">
        <w:rPr>
          <w:rFonts w:ascii="Times New Roman" w:hAnsi="Times New Roman"/>
          <w:sz w:val="28"/>
          <w:szCs w:val="28"/>
        </w:rPr>
        <w:t>Consiliului Local al Municipiului Drobeta Turnu Severin, Proiect</w:t>
      </w:r>
      <w:r>
        <w:rPr>
          <w:rFonts w:ascii="Times New Roman" w:hAnsi="Times New Roman"/>
          <w:sz w:val="28"/>
          <w:szCs w:val="28"/>
        </w:rPr>
        <w:t>ul</w:t>
      </w:r>
      <w:r w:rsidRPr="0005526F">
        <w:rPr>
          <w:rFonts w:ascii="Times New Roman" w:hAnsi="Times New Roman"/>
          <w:sz w:val="28"/>
          <w:szCs w:val="28"/>
        </w:rPr>
        <w:t xml:space="preserve"> de hotărâre privind</w:t>
      </w:r>
      <w:r>
        <w:rPr>
          <w:rFonts w:ascii="Times New Roman" w:hAnsi="Times New Roman"/>
          <w:sz w:val="28"/>
          <w:szCs w:val="28"/>
        </w:rPr>
        <w:t xml:space="preserve"> </w:t>
      </w:r>
      <w:r w:rsidRPr="007A10EE">
        <w:rPr>
          <w:rFonts w:ascii="Times New Roman" w:eastAsia="Calibri" w:hAnsi="Times New Roman" w:cs="Times New Roman"/>
          <w:color w:val="000000"/>
          <w:sz w:val="28"/>
          <w:szCs w:val="28"/>
        </w:rPr>
        <w:t>Metodologia de evaluare a nevoilor comunității în vederea organizǎrii serviciilor</w:t>
      </w:r>
      <w:r w:rsidRPr="007A10EE">
        <w:rPr>
          <w:rFonts w:ascii="Times New Roman" w:eastAsia="Calibri" w:hAnsi="Times New Roman" w:cs="Times New Roman"/>
          <w:noProof/>
          <w:color w:val="000000"/>
          <w:sz w:val="28"/>
          <w:szCs w:val="28"/>
          <w:lang w:val="ro-RO"/>
        </w:rPr>
        <w:t>.</w:t>
      </w:r>
    </w:p>
    <w:p w14:paraId="6F557D16" w14:textId="77777777" w:rsidR="001A54CC" w:rsidRDefault="001A54CC" w:rsidP="007A10EE">
      <w:pPr>
        <w:pStyle w:val="Listparagraf"/>
        <w:tabs>
          <w:tab w:val="left" w:pos="0"/>
        </w:tabs>
        <w:spacing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    </w:t>
      </w:r>
    </w:p>
    <w:p w14:paraId="6F557D17" w14:textId="77777777" w:rsidR="007A10EE" w:rsidRDefault="001A54CC" w:rsidP="007A10EE">
      <w:pPr>
        <w:jc w:val="center"/>
        <w:rPr>
          <w:rFonts w:ascii="Times New Roman" w:hAnsi="Times New Roman" w:cs="Times New Roman"/>
          <w:sz w:val="28"/>
          <w:szCs w:val="28"/>
        </w:rPr>
      </w:pPr>
      <w:r>
        <w:rPr>
          <w:rFonts w:ascii="Times New Roman" w:hAnsi="Times New Roman" w:cs="Times New Roman"/>
          <w:sz w:val="28"/>
          <w:szCs w:val="28"/>
        </w:rPr>
        <w:t xml:space="preserve">    </w:t>
      </w:r>
      <w:r w:rsidR="007A10EE">
        <w:rPr>
          <w:rFonts w:ascii="Times New Roman" w:hAnsi="Times New Roman" w:cs="Times New Roman"/>
          <w:sz w:val="28"/>
          <w:szCs w:val="28"/>
        </w:rPr>
        <w:t>INIȚIATOR,</w:t>
      </w:r>
    </w:p>
    <w:p w14:paraId="6F557D18" w14:textId="77777777" w:rsidR="007A10EE" w:rsidRDefault="00EB3F4E" w:rsidP="007A10EE">
      <w:pPr>
        <w:jc w:val="center"/>
        <w:rPr>
          <w:rFonts w:ascii="Times New Roman" w:hAnsi="Times New Roman" w:cs="Times New Roman"/>
          <w:sz w:val="28"/>
          <w:szCs w:val="28"/>
        </w:rPr>
      </w:pPr>
      <w:r>
        <w:rPr>
          <w:rFonts w:ascii="Times New Roman" w:hAnsi="Times New Roman" w:cs="Times New Roman"/>
          <w:sz w:val="28"/>
          <w:szCs w:val="28"/>
        </w:rPr>
        <w:t xml:space="preserve">   </w:t>
      </w:r>
      <w:r w:rsidR="007A10EE">
        <w:rPr>
          <w:rFonts w:ascii="Times New Roman" w:hAnsi="Times New Roman" w:cs="Times New Roman"/>
          <w:sz w:val="28"/>
          <w:szCs w:val="28"/>
        </w:rPr>
        <w:t>PRIMAR</w:t>
      </w:r>
    </w:p>
    <w:p w14:paraId="6F557D19" w14:textId="77777777" w:rsidR="007A10EE" w:rsidRDefault="007A10EE" w:rsidP="007A10EE">
      <w:pPr>
        <w:ind w:firstLine="720"/>
        <w:jc w:val="both"/>
        <w:rPr>
          <w:rFonts w:ascii="Times New Roman" w:hAnsi="Times New Roman" w:cs="Times New Roman"/>
          <w:sz w:val="28"/>
          <w:szCs w:val="28"/>
        </w:rPr>
      </w:pPr>
      <w:r>
        <w:rPr>
          <w:rFonts w:ascii="Times New Roman" w:hAnsi="Times New Roman" w:cs="Times New Roman"/>
          <w:sz w:val="28"/>
          <w:szCs w:val="28"/>
        </w:rPr>
        <w:t xml:space="preserve">                               MARIUS VASILE SCRECIU</w:t>
      </w:r>
    </w:p>
    <w:sectPr w:rsidR="007A10EE" w:rsidSect="00B1698B">
      <w:pgSz w:w="12240" w:h="15840"/>
      <w:pgMar w:top="63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16BD1"/>
    <w:multiLevelType w:val="hybridMultilevel"/>
    <w:tmpl w:val="23BEB4DC"/>
    <w:lvl w:ilvl="0" w:tplc="E1AAC6B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3A2EA7"/>
    <w:multiLevelType w:val="hybridMultilevel"/>
    <w:tmpl w:val="EA6E3536"/>
    <w:lvl w:ilvl="0" w:tplc="CD3C321C">
      <w:numFmt w:val="bullet"/>
      <w:lvlText w:val="-"/>
      <w:lvlJc w:val="left"/>
      <w:pPr>
        <w:ind w:left="375" w:hanging="360"/>
      </w:pPr>
      <w:rPr>
        <w:rFonts w:ascii="Times New Roman" w:eastAsiaTheme="minorHAnsi" w:hAnsi="Times New Roman" w:cs="Times New Roman" w:hint="default"/>
      </w:rPr>
    </w:lvl>
    <w:lvl w:ilvl="1" w:tplc="04090003" w:tentative="1">
      <w:start w:val="1"/>
      <w:numFmt w:val="bullet"/>
      <w:lvlText w:val="o"/>
      <w:lvlJc w:val="left"/>
      <w:pPr>
        <w:ind w:left="1095" w:hanging="360"/>
      </w:pPr>
      <w:rPr>
        <w:rFonts w:ascii="Courier New" w:hAnsi="Courier New" w:cs="Courier New" w:hint="default"/>
      </w:rPr>
    </w:lvl>
    <w:lvl w:ilvl="2" w:tplc="04090005" w:tentative="1">
      <w:start w:val="1"/>
      <w:numFmt w:val="bullet"/>
      <w:lvlText w:val=""/>
      <w:lvlJc w:val="left"/>
      <w:pPr>
        <w:ind w:left="1815" w:hanging="360"/>
      </w:pPr>
      <w:rPr>
        <w:rFonts w:ascii="Wingdings" w:hAnsi="Wingdings" w:hint="default"/>
      </w:rPr>
    </w:lvl>
    <w:lvl w:ilvl="3" w:tplc="04090001" w:tentative="1">
      <w:start w:val="1"/>
      <w:numFmt w:val="bullet"/>
      <w:lvlText w:val=""/>
      <w:lvlJc w:val="left"/>
      <w:pPr>
        <w:ind w:left="2535" w:hanging="360"/>
      </w:pPr>
      <w:rPr>
        <w:rFonts w:ascii="Symbol" w:hAnsi="Symbol" w:hint="default"/>
      </w:rPr>
    </w:lvl>
    <w:lvl w:ilvl="4" w:tplc="04090003" w:tentative="1">
      <w:start w:val="1"/>
      <w:numFmt w:val="bullet"/>
      <w:lvlText w:val="o"/>
      <w:lvlJc w:val="left"/>
      <w:pPr>
        <w:ind w:left="3255" w:hanging="360"/>
      </w:pPr>
      <w:rPr>
        <w:rFonts w:ascii="Courier New" w:hAnsi="Courier New" w:cs="Courier New" w:hint="default"/>
      </w:rPr>
    </w:lvl>
    <w:lvl w:ilvl="5" w:tplc="04090005" w:tentative="1">
      <w:start w:val="1"/>
      <w:numFmt w:val="bullet"/>
      <w:lvlText w:val=""/>
      <w:lvlJc w:val="left"/>
      <w:pPr>
        <w:ind w:left="3975" w:hanging="360"/>
      </w:pPr>
      <w:rPr>
        <w:rFonts w:ascii="Wingdings" w:hAnsi="Wingdings" w:hint="default"/>
      </w:rPr>
    </w:lvl>
    <w:lvl w:ilvl="6" w:tplc="04090001" w:tentative="1">
      <w:start w:val="1"/>
      <w:numFmt w:val="bullet"/>
      <w:lvlText w:val=""/>
      <w:lvlJc w:val="left"/>
      <w:pPr>
        <w:ind w:left="4695" w:hanging="360"/>
      </w:pPr>
      <w:rPr>
        <w:rFonts w:ascii="Symbol" w:hAnsi="Symbol" w:hint="default"/>
      </w:rPr>
    </w:lvl>
    <w:lvl w:ilvl="7" w:tplc="04090003" w:tentative="1">
      <w:start w:val="1"/>
      <w:numFmt w:val="bullet"/>
      <w:lvlText w:val="o"/>
      <w:lvlJc w:val="left"/>
      <w:pPr>
        <w:ind w:left="5415" w:hanging="360"/>
      </w:pPr>
      <w:rPr>
        <w:rFonts w:ascii="Courier New" w:hAnsi="Courier New" w:cs="Courier New" w:hint="default"/>
      </w:rPr>
    </w:lvl>
    <w:lvl w:ilvl="8" w:tplc="04090005" w:tentative="1">
      <w:start w:val="1"/>
      <w:numFmt w:val="bullet"/>
      <w:lvlText w:val=""/>
      <w:lvlJc w:val="left"/>
      <w:pPr>
        <w:ind w:left="6135" w:hanging="360"/>
      </w:pPr>
      <w:rPr>
        <w:rFonts w:ascii="Wingdings" w:hAnsi="Wingdings" w:hint="default"/>
      </w:rPr>
    </w:lvl>
  </w:abstractNum>
  <w:num w:numId="1" w16cid:durableId="2078087864">
    <w:abstractNumId w:val="1"/>
  </w:num>
  <w:num w:numId="2" w16cid:durableId="2055765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1698B"/>
    <w:rsid w:val="00061C9A"/>
    <w:rsid w:val="001971D3"/>
    <w:rsid w:val="001A54CC"/>
    <w:rsid w:val="002712CD"/>
    <w:rsid w:val="00284B36"/>
    <w:rsid w:val="002D79A0"/>
    <w:rsid w:val="005D138C"/>
    <w:rsid w:val="006175C9"/>
    <w:rsid w:val="00673AB6"/>
    <w:rsid w:val="0073273E"/>
    <w:rsid w:val="007A10EE"/>
    <w:rsid w:val="007A4F9F"/>
    <w:rsid w:val="007D3E87"/>
    <w:rsid w:val="007E6F3B"/>
    <w:rsid w:val="00872E35"/>
    <w:rsid w:val="00902928"/>
    <w:rsid w:val="00941ED0"/>
    <w:rsid w:val="009B7BF0"/>
    <w:rsid w:val="009D1F35"/>
    <w:rsid w:val="009F119A"/>
    <w:rsid w:val="00A3620A"/>
    <w:rsid w:val="00AD2053"/>
    <w:rsid w:val="00B1698B"/>
    <w:rsid w:val="00B44580"/>
    <w:rsid w:val="00B52387"/>
    <w:rsid w:val="00C061D2"/>
    <w:rsid w:val="00C139EB"/>
    <w:rsid w:val="00C20E93"/>
    <w:rsid w:val="00C90F99"/>
    <w:rsid w:val="00CD1828"/>
    <w:rsid w:val="00E2766C"/>
    <w:rsid w:val="00E611E3"/>
    <w:rsid w:val="00E83958"/>
    <w:rsid w:val="00EA09D1"/>
    <w:rsid w:val="00EB3F4E"/>
    <w:rsid w:val="00ED6D71"/>
    <w:rsid w:val="00F719D8"/>
    <w:rsid w:val="00F7350A"/>
    <w:rsid w:val="00F92675"/>
    <w:rsid w:val="00FB0A31"/>
    <w:rsid w:val="00FC078F"/>
    <w:rsid w:val="00FD5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57D09"/>
  <w15:docId w15:val="{E382A652-6FDD-4AFE-A329-B39478880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9A0"/>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unhideWhenUsed/>
    <w:rsid w:val="00B1698B"/>
    <w:rPr>
      <w:color w:val="0000FF"/>
      <w:u w:val="single"/>
    </w:rPr>
  </w:style>
  <w:style w:type="paragraph" w:styleId="Listparagraf">
    <w:name w:val="List Paragraph"/>
    <w:basedOn w:val="Normal"/>
    <w:uiPriority w:val="1"/>
    <w:qFormat/>
    <w:rsid w:val="00C90F99"/>
    <w:pPr>
      <w:ind w:left="720"/>
      <w:contextualSpacing/>
    </w:pPr>
    <w:rPr>
      <w:rFonts w:eastAsiaTheme="minorHAnsi"/>
    </w:rPr>
  </w:style>
  <w:style w:type="character" w:styleId="Robust">
    <w:name w:val="Strong"/>
    <w:basedOn w:val="Fontdeparagrafimplicit"/>
    <w:qFormat/>
    <w:rsid w:val="00E276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727292">
      <w:bodyDiv w:val="1"/>
      <w:marLeft w:val="0"/>
      <w:marRight w:val="0"/>
      <w:marTop w:val="0"/>
      <w:marBottom w:val="0"/>
      <w:divBdr>
        <w:top w:val="none" w:sz="0" w:space="0" w:color="auto"/>
        <w:left w:val="none" w:sz="0" w:space="0" w:color="auto"/>
        <w:bottom w:val="none" w:sz="0" w:space="0" w:color="auto"/>
        <w:right w:val="none" w:sz="0" w:space="0" w:color="auto"/>
      </w:divBdr>
    </w:div>
    <w:div w:id="758064626">
      <w:bodyDiv w:val="1"/>
      <w:marLeft w:val="0"/>
      <w:marRight w:val="0"/>
      <w:marTop w:val="0"/>
      <w:marBottom w:val="0"/>
      <w:divBdr>
        <w:top w:val="none" w:sz="0" w:space="0" w:color="auto"/>
        <w:left w:val="none" w:sz="0" w:space="0" w:color="auto"/>
        <w:bottom w:val="none" w:sz="0" w:space="0" w:color="auto"/>
        <w:right w:val="none" w:sz="0" w:space="0" w:color="auto"/>
      </w:divBdr>
    </w:div>
    <w:div w:id="1704091530">
      <w:bodyDiv w:val="1"/>
      <w:marLeft w:val="0"/>
      <w:marRight w:val="0"/>
      <w:marTop w:val="0"/>
      <w:marBottom w:val="0"/>
      <w:divBdr>
        <w:top w:val="none" w:sz="0" w:space="0" w:color="auto"/>
        <w:left w:val="none" w:sz="0" w:space="0" w:color="auto"/>
        <w:bottom w:val="none" w:sz="0" w:space="0" w:color="auto"/>
        <w:right w:val="none" w:sz="0" w:space="0" w:color="auto"/>
      </w:divBdr>
    </w:div>
    <w:div w:id="187722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imariadrobet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5" Type="http://schemas.openxmlformats.org/officeDocument/2006/relationships/hyperlink" Target="Tel:+40(252)31.43.7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1</Pages>
  <Words>287</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dc:creator>
  <cp:keywords/>
  <dc:description/>
  <cp:lastModifiedBy>Compartiment Juridic</cp:lastModifiedBy>
  <cp:revision>36</cp:revision>
  <cp:lastPrinted>2024-08-12T07:36:00Z</cp:lastPrinted>
  <dcterms:created xsi:type="dcterms:W3CDTF">2023-09-18T10:46:00Z</dcterms:created>
  <dcterms:modified xsi:type="dcterms:W3CDTF">2025-01-21T06:53:00Z</dcterms:modified>
</cp:coreProperties>
</file>