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D5D22" w14:textId="7995BB21" w:rsidR="006B4CFA" w:rsidRPr="006B4CFA" w:rsidRDefault="00B93E1D" w:rsidP="006B4CFA">
      <w:pPr>
        <w:tabs>
          <w:tab w:val="left" w:pos="5475"/>
        </w:tabs>
        <w:jc w:val="both"/>
        <w:rPr>
          <w:rFonts w:ascii="Calibri" w:eastAsia="Calibri" w:hAnsi="Calibri" w:cs="Times New Roman"/>
        </w:rPr>
      </w:pPr>
      <w:r>
        <w:t xml:space="preserve">                       </w:t>
      </w:r>
      <w:r w:rsidR="006B4CFA" w:rsidRPr="006B4CFA">
        <w:rPr>
          <w:rFonts w:ascii="Calibri" w:eastAsia="Calibri" w:hAnsi="Calibri" w:cs="Times New Roman"/>
        </w:rPr>
        <w:t xml:space="preserve">                                                                                  Anexa nr. </w:t>
      </w:r>
      <w:r w:rsidR="006B4CFA">
        <w:rPr>
          <w:rFonts w:ascii="Calibri" w:eastAsia="Calibri" w:hAnsi="Calibri" w:cs="Times New Roman"/>
        </w:rPr>
        <w:t>1</w:t>
      </w:r>
      <w:r w:rsidR="006B4CFA" w:rsidRPr="006B4CFA">
        <w:rPr>
          <w:rFonts w:ascii="Calibri" w:eastAsia="Calibri" w:hAnsi="Calibri" w:cs="Times New Roman"/>
        </w:rPr>
        <w:t xml:space="preserve"> la PROIECTUL NR. 1</w:t>
      </w:r>
      <w:r w:rsidR="006B4CFA">
        <w:rPr>
          <w:rFonts w:ascii="Calibri" w:eastAsia="Calibri" w:hAnsi="Calibri" w:cs="Times New Roman"/>
        </w:rPr>
        <w:t>3</w:t>
      </w:r>
      <w:r w:rsidR="006B4CFA" w:rsidRPr="006B4CFA">
        <w:rPr>
          <w:rFonts w:ascii="Calibri" w:eastAsia="Calibri" w:hAnsi="Calibri" w:cs="Times New Roman"/>
        </w:rPr>
        <w:t>/11052/22.01.2025</w:t>
      </w:r>
    </w:p>
    <w:p w14:paraId="28273B8C" w14:textId="557A9DF8" w:rsidR="00B93E1D" w:rsidRPr="00B93E1D" w:rsidRDefault="00B93E1D" w:rsidP="00F3450B">
      <w:pPr>
        <w:jc w:val="both"/>
        <w:rPr>
          <w:rFonts w:ascii="Times New Roman" w:hAnsi="Times New Roman" w:cs="Times New Roman"/>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5"/>
        <w:gridCol w:w="6525"/>
        <w:gridCol w:w="2060"/>
      </w:tblGrid>
      <w:tr w:rsidR="00D93684" w14:paraId="3132159B" w14:textId="77777777" w:rsidTr="00B93E1D">
        <w:trPr>
          <w:trHeight w:val="826"/>
        </w:trPr>
        <w:tc>
          <w:tcPr>
            <w:tcW w:w="1305" w:type="dxa"/>
            <w:vMerge w:val="restart"/>
            <w:vAlign w:val="center"/>
          </w:tcPr>
          <w:p w14:paraId="0323119E" w14:textId="77777777" w:rsidR="00D93684" w:rsidRDefault="00D93684" w:rsidP="00B93E1D">
            <w:pPr>
              <w:jc w:val="left"/>
            </w:pPr>
            <w:r>
              <w:rPr>
                <w:noProof/>
                <w:lang w:val="en-US"/>
              </w:rPr>
              <w:drawing>
                <wp:inline distT="0" distB="0" distL="0" distR="0" wp14:anchorId="59A8A12E" wp14:editId="353C53C1">
                  <wp:extent cx="713105"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105" cy="1066800"/>
                          </a:xfrm>
                          <a:prstGeom prst="rect">
                            <a:avLst/>
                          </a:prstGeom>
                          <a:noFill/>
                        </pic:spPr>
                      </pic:pic>
                    </a:graphicData>
                  </a:graphic>
                </wp:inline>
              </w:drawing>
            </w:r>
          </w:p>
        </w:tc>
        <w:tc>
          <w:tcPr>
            <w:tcW w:w="6525" w:type="dxa"/>
            <w:vAlign w:val="center"/>
          </w:tcPr>
          <w:p w14:paraId="7367869A" w14:textId="77777777" w:rsidR="00D93684" w:rsidRPr="00545F7D" w:rsidRDefault="00D93684" w:rsidP="00B93E1D">
            <w:pPr>
              <w:spacing w:line="320" w:lineRule="exact"/>
              <w:rPr>
                <w:rFonts w:ascii="Times New Roman" w:hAnsi="Times New Roman" w:cs="Times New Roman"/>
                <w:b/>
                <w:bCs/>
                <w:sz w:val="24"/>
                <w:szCs w:val="24"/>
              </w:rPr>
            </w:pPr>
            <w:r w:rsidRPr="00545F7D">
              <w:rPr>
                <w:rFonts w:ascii="Times New Roman" w:hAnsi="Times New Roman" w:cs="Times New Roman"/>
                <w:b/>
                <w:bCs/>
                <w:sz w:val="24"/>
                <w:szCs w:val="24"/>
              </w:rPr>
              <w:t>R O M Â N I A - JUDEŢUL HUNEDOARA</w:t>
            </w:r>
          </w:p>
          <w:p w14:paraId="6193E2CC" w14:textId="77777777" w:rsidR="00D93684" w:rsidRDefault="00D93684" w:rsidP="00B93E1D">
            <w:pPr>
              <w:spacing w:line="320" w:lineRule="exact"/>
              <w:rPr>
                <w:rFonts w:ascii="Times New Roman" w:hAnsi="Times New Roman" w:cs="Times New Roman"/>
                <w:b/>
                <w:bCs/>
                <w:sz w:val="32"/>
                <w:szCs w:val="32"/>
              </w:rPr>
            </w:pPr>
            <w:r w:rsidRPr="00545F7D">
              <w:rPr>
                <w:rFonts w:ascii="Times New Roman" w:hAnsi="Times New Roman" w:cs="Times New Roman"/>
                <w:b/>
                <w:bCs/>
                <w:sz w:val="32"/>
                <w:szCs w:val="32"/>
              </w:rPr>
              <w:t>MUNICIPIUL BRAD – PRIMĂRIA</w:t>
            </w:r>
          </w:p>
          <w:p w14:paraId="65A3C898" w14:textId="01708AD3" w:rsidR="001D597B" w:rsidRPr="001D597B" w:rsidRDefault="001D597B" w:rsidP="00B93E1D">
            <w:pPr>
              <w:spacing w:line="320" w:lineRule="exact"/>
              <w:rPr>
                <w:b/>
                <w:bCs/>
                <w:sz w:val="30"/>
                <w:szCs w:val="30"/>
              </w:rPr>
            </w:pPr>
            <w:r>
              <w:rPr>
                <w:rFonts w:ascii="Times New Roman" w:hAnsi="Times New Roman" w:cs="Times New Roman"/>
                <w:b/>
                <w:bCs/>
                <w:sz w:val="30"/>
                <w:szCs w:val="30"/>
              </w:rPr>
              <w:t>DIRECȚIA TEHNICĂ</w:t>
            </w:r>
          </w:p>
        </w:tc>
        <w:tc>
          <w:tcPr>
            <w:tcW w:w="2060" w:type="dxa"/>
            <w:vMerge w:val="restart"/>
            <w:vAlign w:val="center"/>
          </w:tcPr>
          <w:p w14:paraId="5753495B" w14:textId="77777777" w:rsidR="00D93684" w:rsidRDefault="00D93684" w:rsidP="00B93E1D">
            <w:pPr>
              <w:jc w:val="right"/>
            </w:pPr>
            <w:r>
              <w:rPr>
                <w:noProof/>
                <w:lang w:val="en-US"/>
              </w:rPr>
              <w:drawing>
                <wp:inline distT="0" distB="0" distL="0" distR="0" wp14:anchorId="6665D81F" wp14:editId="6C210243">
                  <wp:extent cx="1236345" cy="874091"/>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1755" cy="884986"/>
                          </a:xfrm>
                          <a:prstGeom prst="rect">
                            <a:avLst/>
                          </a:prstGeom>
                          <a:noFill/>
                        </pic:spPr>
                      </pic:pic>
                    </a:graphicData>
                  </a:graphic>
                </wp:inline>
              </w:drawing>
            </w:r>
          </w:p>
        </w:tc>
      </w:tr>
      <w:tr w:rsidR="00D93684" w14:paraId="77E8A784" w14:textId="77777777" w:rsidTr="00B93E1D">
        <w:tc>
          <w:tcPr>
            <w:tcW w:w="1305" w:type="dxa"/>
            <w:vMerge/>
          </w:tcPr>
          <w:p w14:paraId="6973A436" w14:textId="77777777" w:rsidR="00D93684" w:rsidRDefault="00D93684" w:rsidP="00B93E1D">
            <w:pPr>
              <w:jc w:val="both"/>
            </w:pPr>
          </w:p>
        </w:tc>
        <w:tc>
          <w:tcPr>
            <w:tcW w:w="6525" w:type="dxa"/>
          </w:tcPr>
          <w:p w14:paraId="146FA1B5" w14:textId="65D8AD6D" w:rsidR="00D93684" w:rsidRPr="00CB6C3B" w:rsidRDefault="00D93684" w:rsidP="00B93E1D">
            <w:pPr>
              <w:rPr>
                <w:rFonts w:ascii="Times New Roman" w:hAnsi="Times New Roman" w:cs="Times New Roman"/>
                <w:b/>
                <w:bCs/>
                <w:sz w:val="24"/>
                <w:szCs w:val="24"/>
              </w:rPr>
            </w:pPr>
            <w:r w:rsidRPr="00CB6C3B">
              <w:rPr>
                <w:rFonts w:ascii="Times New Roman" w:hAnsi="Times New Roman" w:cs="Times New Roman"/>
                <w:b/>
                <w:bCs/>
                <w:sz w:val="24"/>
                <w:szCs w:val="24"/>
              </w:rPr>
              <w:t>COMPARTIMENT</w:t>
            </w:r>
            <w:r w:rsidR="00BA3893">
              <w:rPr>
                <w:rFonts w:ascii="Times New Roman" w:hAnsi="Times New Roman" w:cs="Times New Roman"/>
                <w:b/>
                <w:bCs/>
                <w:sz w:val="24"/>
                <w:szCs w:val="24"/>
              </w:rPr>
              <w:t>UL</w:t>
            </w:r>
            <w:r>
              <w:rPr>
                <w:rFonts w:ascii="Times New Roman" w:hAnsi="Times New Roman" w:cs="Times New Roman"/>
                <w:b/>
                <w:bCs/>
                <w:sz w:val="24"/>
                <w:szCs w:val="24"/>
              </w:rPr>
              <w:t xml:space="preserve"> ACHIZIȚII PUBLICE</w:t>
            </w:r>
          </w:p>
        </w:tc>
        <w:tc>
          <w:tcPr>
            <w:tcW w:w="2060" w:type="dxa"/>
            <w:vMerge/>
          </w:tcPr>
          <w:p w14:paraId="199B5A6C" w14:textId="77777777" w:rsidR="00D93684" w:rsidRDefault="00D93684" w:rsidP="00B93E1D">
            <w:pPr>
              <w:jc w:val="both"/>
            </w:pPr>
          </w:p>
        </w:tc>
      </w:tr>
      <w:tr w:rsidR="00D93684" w14:paraId="58E4AC28" w14:textId="77777777" w:rsidTr="00B93E1D">
        <w:tc>
          <w:tcPr>
            <w:tcW w:w="1305" w:type="dxa"/>
            <w:vMerge/>
          </w:tcPr>
          <w:p w14:paraId="336F5B54" w14:textId="77777777" w:rsidR="00D93684" w:rsidRDefault="00D93684" w:rsidP="00B93E1D">
            <w:pPr>
              <w:jc w:val="both"/>
            </w:pPr>
          </w:p>
        </w:tc>
        <w:tc>
          <w:tcPr>
            <w:tcW w:w="6525" w:type="dxa"/>
            <w:vAlign w:val="center"/>
          </w:tcPr>
          <w:p w14:paraId="520F8067" w14:textId="77777777" w:rsidR="00D93684" w:rsidRPr="00CB6C3B" w:rsidRDefault="00D93684" w:rsidP="00B93E1D">
            <w:pPr>
              <w:rPr>
                <w:rFonts w:ascii="Times New Roman" w:hAnsi="Times New Roman" w:cs="Times New Roman"/>
                <w:sz w:val="24"/>
                <w:szCs w:val="24"/>
              </w:rPr>
            </w:pPr>
            <w:r w:rsidRPr="00CB6C3B">
              <w:rPr>
                <w:rFonts w:ascii="Times New Roman" w:hAnsi="Times New Roman" w:cs="Times New Roman"/>
                <w:sz w:val="24"/>
                <w:szCs w:val="24"/>
              </w:rPr>
              <w:t>335200 Brad, str. Independenței nr. 2, Județul Hunedoara</w:t>
            </w:r>
          </w:p>
          <w:p w14:paraId="37BDD5EC" w14:textId="77777777" w:rsidR="00D93684" w:rsidRDefault="00D93684" w:rsidP="00B93E1D">
            <w:pPr>
              <w:rPr>
                <w:rFonts w:ascii="Times New Roman" w:hAnsi="Times New Roman" w:cs="Times New Roman"/>
                <w:sz w:val="24"/>
                <w:szCs w:val="24"/>
              </w:rPr>
            </w:pPr>
            <w:r w:rsidRPr="00CB6C3B">
              <w:rPr>
                <w:rFonts w:ascii="Times New Roman" w:hAnsi="Times New Roman" w:cs="Times New Roman"/>
                <w:sz w:val="24"/>
                <w:szCs w:val="24"/>
              </w:rPr>
              <w:t xml:space="preserve">telefon: 0254/612665, fax: 0254/612669, </w:t>
            </w:r>
          </w:p>
          <w:p w14:paraId="08C484CC" w14:textId="77777777" w:rsidR="00D93684" w:rsidRPr="00CB6C3B" w:rsidRDefault="00D93684" w:rsidP="00B93E1D">
            <w:pPr>
              <w:rPr>
                <w:rFonts w:ascii="Times New Roman" w:hAnsi="Times New Roman" w:cs="Times New Roman"/>
                <w:sz w:val="24"/>
                <w:szCs w:val="24"/>
              </w:rPr>
            </w:pPr>
            <w:hyperlink r:id="rId7" w:history="1">
              <w:r w:rsidRPr="00AE3E04">
                <w:rPr>
                  <w:rStyle w:val="Hyperlink"/>
                  <w:rFonts w:ascii="Times New Roman" w:hAnsi="Times New Roman"/>
                  <w:sz w:val="24"/>
                  <w:szCs w:val="24"/>
                </w:rPr>
                <w:t>bradprim@yahoo.com</w:t>
              </w:r>
            </w:hyperlink>
            <w:r w:rsidRPr="00CB6C3B">
              <w:rPr>
                <w:rFonts w:ascii="Times New Roman" w:hAnsi="Times New Roman" w:cs="Times New Roman"/>
                <w:sz w:val="24"/>
                <w:szCs w:val="24"/>
              </w:rPr>
              <w:t xml:space="preserve">, </w:t>
            </w:r>
            <w:hyperlink r:id="rId8" w:history="1">
              <w:r w:rsidRPr="00CB6C3B">
                <w:rPr>
                  <w:rStyle w:val="Hyperlink"/>
                  <w:rFonts w:ascii="Times New Roman" w:hAnsi="Times New Roman"/>
                  <w:sz w:val="24"/>
                  <w:szCs w:val="24"/>
                </w:rPr>
                <w:t>www.primariabrad.ro</w:t>
              </w:r>
            </w:hyperlink>
          </w:p>
        </w:tc>
        <w:tc>
          <w:tcPr>
            <w:tcW w:w="2060" w:type="dxa"/>
            <w:vMerge/>
          </w:tcPr>
          <w:p w14:paraId="76273337" w14:textId="77777777" w:rsidR="00D93684" w:rsidRDefault="00D93684" w:rsidP="00B93E1D">
            <w:pPr>
              <w:jc w:val="both"/>
            </w:pPr>
          </w:p>
        </w:tc>
      </w:tr>
      <w:tr w:rsidR="00D93684" w14:paraId="303CCA2B" w14:textId="77777777" w:rsidTr="00B93E1D">
        <w:tc>
          <w:tcPr>
            <w:tcW w:w="9890" w:type="dxa"/>
            <w:gridSpan w:val="3"/>
            <w:vAlign w:val="center"/>
          </w:tcPr>
          <w:p w14:paraId="57AD5904" w14:textId="77777777" w:rsidR="00D93684" w:rsidRDefault="00D93684" w:rsidP="00B93E1D">
            <w:r>
              <w:rPr>
                <w:noProof/>
                <w:lang w:val="en-US"/>
              </w:rPr>
              <w:drawing>
                <wp:inline distT="0" distB="0" distL="0" distR="0" wp14:anchorId="4960BED9" wp14:editId="1F866413">
                  <wp:extent cx="6322060" cy="12192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2060" cy="121920"/>
                          </a:xfrm>
                          <a:prstGeom prst="rect">
                            <a:avLst/>
                          </a:prstGeom>
                          <a:noFill/>
                        </pic:spPr>
                      </pic:pic>
                    </a:graphicData>
                  </a:graphic>
                </wp:inline>
              </w:drawing>
            </w:r>
          </w:p>
        </w:tc>
      </w:tr>
    </w:tbl>
    <w:p w14:paraId="272493B0" w14:textId="77777777" w:rsidR="00D93684" w:rsidRDefault="00D93684" w:rsidP="00D93684">
      <w:pPr>
        <w:jc w:val="both"/>
      </w:pPr>
    </w:p>
    <w:p w14:paraId="0DC3A3A4" w14:textId="4F95DCDF" w:rsidR="00D93684" w:rsidRDefault="00D93684" w:rsidP="00D93684">
      <w:pPr>
        <w:jc w:val="both"/>
        <w:outlineLvl w:val="0"/>
        <w:rPr>
          <w:rFonts w:ascii="Times New Roman" w:eastAsia="Times New Roman" w:hAnsi="Times New Roman" w:cs="Times New Roman"/>
          <w:b/>
          <w:sz w:val="28"/>
          <w:szCs w:val="28"/>
          <w:lang w:eastAsia="ro-RO"/>
        </w:rPr>
      </w:pPr>
      <w:r w:rsidRPr="00D93684">
        <w:rPr>
          <w:rFonts w:ascii="Times New Roman" w:eastAsia="Times New Roman" w:hAnsi="Times New Roman" w:cs="Times New Roman"/>
          <w:sz w:val="28"/>
          <w:szCs w:val="28"/>
          <w:lang w:eastAsia="ro-RO"/>
        </w:rPr>
        <w:t xml:space="preserve">   </w:t>
      </w:r>
      <w:r w:rsidRPr="00D93684">
        <w:rPr>
          <w:rFonts w:ascii="Times New Roman" w:eastAsia="Times New Roman" w:hAnsi="Times New Roman" w:cs="Times New Roman"/>
          <w:b/>
          <w:sz w:val="28"/>
          <w:szCs w:val="28"/>
          <w:lang w:eastAsia="ro-RO"/>
        </w:rPr>
        <w:t xml:space="preserve">    </w:t>
      </w:r>
      <w:r>
        <w:rPr>
          <w:rFonts w:ascii="Times New Roman" w:eastAsia="Times New Roman" w:hAnsi="Times New Roman" w:cs="Times New Roman"/>
          <w:b/>
          <w:sz w:val="28"/>
          <w:szCs w:val="28"/>
          <w:lang w:eastAsia="ro-RO"/>
        </w:rPr>
        <w:t xml:space="preserve"> </w:t>
      </w:r>
      <w:r w:rsidRPr="00D93684">
        <w:rPr>
          <w:rFonts w:ascii="Times New Roman" w:eastAsia="Times New Roman" w:hAnsi="Times New Roman" w:cs="Times New Roman"/>
          <w:b/>
          <w:sz w:val="28"/>
          <w:szCs w:val="28"/>
          <w:lang w:eastAsia="ro-RO"/>
        </w:rPr>
        <w:t xml:space="preserve">                                                               </w:t>
      </w:r>
    </w:p>
    <w:p w14:paraId="5190C840" w14:textId="77777777" w:rsidR="00D93684" w:rsidRDefault="00D93684" w:rsidP="00D93684">
      <w:pPr>
        <w:jc w:val="both"/>
        <w:outlineLvl w:val="0"/>
        <w:rPr>
          <w:rFonts w:ascii="Times New Roman" w:eastAsia="Times New Roman" w:hAnsi="Times New Roman" w:cs="Times New Roman"/>
          <w:b/>
          <w:sz w:val="28"/>
          <w:szCs w:val="28"/>
          <w:lang w:eastAsia="ro-RO"/>
        </w:rPr>
      </w:pPr>
    </w:p>
    <w:p w14:paraId="3A5F12A5" w14:textId="77777777" w:rsidR="00D93684" w:rsidRDefault="00D93684" w:rsidP="00D93684">
      <w:pPr>
        <w:jc w:val="both"/>
        <w:outlineLvl w:val="0"/>
        <w:rPr>
          <w:rFonts w:ascii="Times New Roman" w:eastAsia="Times New Roman" w:hAnsi="Times New Roman" w:cs="Times New Roman"/>
          <w:b/>
          <w:sz w:val="28"/>
          <w:szCs w:val="28"/>
          <w:lang w:eastAsia="ro-RO"/>
        </w:rPr>
      </w:pPr>
    </w:p>
    <w:p w14:paraId="6C5B2426" w14:textId="77777777" w:rsidR="00D93684" w:rsidRPr="006B4CFA" w:rsidRDefault="00D93684" w:rsidP="00D93684">
      <w:pPr>
        <w:jc w:val="both"/>
        <w:outlineLvl w:val="0"/>
        <w:rPr>
          <w:rFonts w:ascii="Times New Roman" w:eastAsia="Calibri" w:hAnsi="Times New Roman" w:cs="Times New Roman"/>
          <w:b/>
          <w:sz w:val="28"/>
          <w:szCs w:val="28"/>
          <w:u w:val="single"/>
          <w:lang w:val="es-ES_tradnl"/>
        </w:rPr>
      </w:pPr>
    </w:p>
    <w:p w14:paraId="6A767EE4" w14:textId="2484394B" w:rsidR="00D93684" w:rsidRPr="00D93684" w:rsidRDefault="00D93684" w:rsidP="00D93684">
      <w:pPr>
        <w:autoSpaceDE w:val="0"/>
        <w:autoSpaceDN w:val="0"/>
        <w:adjustRightInd w:val="0"/>
        <w:rPr>
          <w:rFonts w:ascii="Times New Roman" w:eastAsia="Times New Roman" w:hAnsi="Times New Roman" w:cs="Times New Roman"/>
          <w:color w:val="000000"/>
          <w:sz w:val="32"/>
          <w:szCs w:val="32"/>
          <w:lang w:eastAsia="ro-RO"/>
        </w:rPr>
      </w:pPr>
      <w:r w:rsidRPr="00D93684">
        <w:rPr>
          <w:rFonts w:ascii="Times New Roman" w:eastAsia="Times New Roman" w:hAnsi="Times New Roman" w:cs="Times New Roman"/>
          <w:b/>
          <w:bCs/>
          <w:color w:val="000000"/>
          <w:sz w:val="32"/>
          <w:szCs w:val="32"/>
          <w:lang w:eastAsia="ro-RO"/>
        </w:rPr>
        <w:t xml:space="preserve">INVITAȚIE </w:t>
      </w:r>
      <w:r w:rsidR="00763EDD">
        <w:rPr>
          <w:rFonts w:ascii="Times New Roman" w:eastAsia="Times New Roman" w:hAnsi="Times New Roman" w:cs="Times New Roman"/>
          <w:b/>
          <w:bCs/>
          <w:color w:val="000000"/>
          <w:sz w:val="32"/>
          <w:szCs w:val="32"/>
          <w:lang w:eastAsia="ro-RO"/>
        </w:rPr>
        <w:t xml:space="preserve">DE </w:t>
      </w:r>
      <w:r w:rsidRPr="00D93684">
        <w:rPr>
          <w:rFonts w:ascii="Times New Roman" w:eastAsia="Times New Roman" w:hAnsi="Times New Roman" w:cs="Times New Roman"/>
          <w:b/>
          <w:bCs/>
          <w:color w:val="000000"/>
          <w:sz w:val="32"/>
          <w:szCs w:val="32"/>
          <w:lang w:eastAsia="ro-RO"/>
        </w:rPr>
        <w:t>PARTICIPARE LA ACHIZIȚIA PUBLICĂ DE</w:t>
      </w:r>
    </w:p>
    <w:p w14:paraId="04F69800" w14:textId="77777777" w:rsidR="00CD7BC3" w:rsidRDefault="00E96A62" w:rsidP="00E96A62">
      <w:pPr>
        <w:pStyle w:val="Default"/>
        <w:jc w:val="center"/>
        <w:rPr>
          <w:b/>
          <w:bCs/>
          <w:i/>
          <w:iCs/>
          <w:color w:val="auto"/>
          <w:sz w:val="28"/>
          <w:szCs w:val="28"/>
        </w:rPr>
      </w:pPr>
      <w:r w:rsidRPr="00763EDD">
        <w:rPr>
          <w:b/>
          <w:bCs/>
          <w:i/>
          <w:iCs/>
          <w:sz w:val="32"/>
          <w:szCs w:val="32"/>
        </w:rPr>
        <w:t>“</w:t>
      </w:r>
      <w:r w:rsidRPr="00763EDD">
        <w:rPr>
          <w:b/>
          <w:i/>
          <w:iCs/>
          <w:sz w:val="28"/>
          <w:szCs w:val="28"/>
        </w:rPr>
        <w:t xml:space="preserve"> SERVICII DE ÎNTREȚINERE A ILUMINATULUI PUBLIC</w:t>
      </w:r>
      <w:r w:rsidR="00763EDD" w:rsidRPr="00763EDD">
        <w:rPr>
          <w:b/>
          <w:i/>
          <w:iCs/>
          <w:sz w:val="28"/>
          <w:szCs w:val="28"/>
        </w:rPr>
        <w:t>,</w:t>
      </w:r>
      <w:r w:rsidR="00763EDD" w:rsidRPr="00763EDD">
        <w:rPr>
          <w:i/>
          <w:iCs/>
          <w:color w:val="auto"/>
          <w:sz w:val="28"/>
          <w:szCs w:val="28"/>
        </w:rPr>
        <w:t xml:space="preserve"> </w:t>
      </w:r>
      <w:r w:rsidR="00763EDD" w:rsidRPr="00763EDD">
        <w:rPr>
          <w:b/>
          <w:bCs/>
          <w:i/>
          <w:iCs/>
          <w:color w:val="auto"/>
          <w:sz w:val="28"/>
          <w:szCs w:val="28"/>
        </w:rPr>
        <w:t>VERIFICAREA/ REPARAREA, MONTAREA/DEMONTAREA INSTALAȚIILOR ȘI ECHIPAMENTELOR DE</w:t>
      </w:r>
      <w:r w:rsidR="00763EDD" w:rsidRPr="00763EDD">
        <w:rPr>
          <w:b/>
          <w:bCs/>
          <w:i/>
          <w:iCs/>
          <w:sz w:val="28"/>
          <w:szCs w:val="28"/>
        </w:rPr>
        <w:t xml:space="preserve"> </w:t>
      </w:r>
      <w:r w:rsidR="00763EDD" w:rsidRPr="00763EDD">
        <w:rPr>
          <w:b/>
          <w:bCs/>
          <w:i/>
          <w:iCs/>
          <w:color w:val="auto"/>
          <w:sz w:val="28"/>
          <w:szCs w:val="28"/>
        </w:rPr>
        <w:t>ILUMINAT</w:t>
      </w:r>
      <w:r w:rsidR="00CD7BC3">
        <w:rPr>
          <w:b/>
          <w:bCs/>
          <w:i/>
          <w:iCs/>
          <w:color w:val="auto"/>
          <w:sz w:val="28"/>
          <w:szCs w:val="28"/>
        </w:rPr>
        <w:t xml:space="preserve"> ORNAMENTAL -</w:t>
      </w:r>
      <w:r w:rsidR="00763EDD" w:rsidRPr="00763EDD">
        <w:rPr>
          <w:b/>
          <w:bCs/>
          <w:i/>
          <w:iCs/>
          <w:color w:val="auto"/>
          <w:sz w:val="28"/>
          <w:szCs w:val="28"/>
        </w:rPr>
        <w:t xml:space="preserve"> FESTIV </w:t>
      </w:r>
    </w:p>
    <w:p w14:paraId="2D58E373" w14:textId="7ED123D0" w:rsidR="00E96A62" w:rsidRPr="00CD7BC3" w:rsidRDefault="00763EDD" w:rsidP="00CD7BC3">
      <w:pPr>
        <w:pStyle w:val="Default"/>
        <w:jc w:val="center"/>
        <w:rPr>
          <w:b/>
          <w:bCs/>
          <w:i/>
          <w:iCs/>
          <w:color w:val="auto"/>
          <w:sz w:val="28"/>
          <w:szCs w:val="28"/>
        </w:rPr>
      </w:pPr>
      <w:r w:rsidRPr="00763EDD">
        <w:rPr>
          <w:b/>
          <w:bCs/>
          <w:i/>
          <w:iCs/>
          <w:color w:val="auto"/>
          <w:sz w:val="28"/>
          <w:szCs w:val="28"/>
        </w:rPr>
        <w:t>DE PE RAZA MUNICIPIULUI BRAD</w:t>
      </w:r>
      <w:r w:rsidRPr="00763EDD">
        <w:rPr>
          <w:b/>
          <w:i/>
          <w:iCs/>
          <w:sz w:val="28"/>
          <w:szCs w:val="28"/>
        </w:rPr>
        <w:t>, pentru</w:t>
      </w:r>
      <w:r w:rsidR="00E96A62" w:rsidRPr="00763EDD">
        <w:rPr>
          <w:b/>
          <w:i/>
          <w:iCs/>
          <w:sz w:val="28"/>
          <w:szCs w:val="28"/>
        </w:rPr>
        <w:t xml:space="preserve"> anul 202</w:t>
      </w:r>
      <w:r w:rsidR="008D3FCF">
        <w:rPr>
          <w:b/>
          <w:i/>
          <w:iCs/>
          <w:sz w:val="28"/>
          <w:szCs w:val="28"/>
        </w:rPr>
        <w:t>5</w:t>
      </w:r>
      <w:r w:rsidR="00E96A62" w:rsidRPr="00763EDD">
        <w:rPr>
          <w:b/>
          <w:bCs/>
          <w:i/>
          <w:iCs/>
          <w:sz w:val="32"/>
          <w:szCs w:val="32"/>
        </w:rPr>
        <w:t>”</w:t>
      </w:r>
    </w:p>
    <w:p w14:paraId="5C264DC6" w14:textId="77777777" w:rsidR="00D93684" w:rsidRPr="00D93684" w:rsidRDefault="00D93684" w:rsidP="00D93684">
      <w:pPr>
        <w:autoSpaceDE w:val="0"/>
        <w:autoSpaceDN w:val="0"/>
        <w:adjustRightInd w:val="0"/>
        <w:rPr>
          <w:rFonts w:ascii="Times New Roman" w:eastAsia="Times New Roman" w:hAnsi="Times New Roman" w:cs="Times New Roman"/>
          <w:b/>
          <w:bCs/>
          <w:color w:val="000000"/>
          <w:sz w:val="32"/>
          <w:szCs w:val="32"/>
          <w:lang w:eastAsia="ro-RO"/>
        </w:rPr>
      </w:pPr>
    </w:p>
    <w:p w14:paraId="44829EEA" w14:textId="77777777" w:rsidR="00D93684" w:rsidRPr="00D93684" w:rsidRDefault="00D93684" w:rsidP="00D93684">
      <w:pPr>
        <w:autoSpaceDE w:val="0"/>
        <w:autoSpaceDN w:val="0"/>
        <w:adjustRightInd w:val="0"/>
        <w:jc w:val="left"/>
        <w:rPr>
          <w:rFonts w:ascii="Times New Roman" w:eastAsia="Times New Roman" w:hAnsi="Times New Roman" w:cs="Times New Roman"/>
          <w:b/>
          <w:color w:val="000000"/>
          <w:sz w:val="32"/>
          <w:szCs w:val="32"/>
          <w:lang w:eastAsia="ro-RO"/>
        </w:rPr>
      </w:pPr>
      <w:r w:rsidRPr="00D93684">
        <w:rPr>
          <w:rFonts w:ascii="Times New Roman" w:eastAsia="Times New Roman" w:hAnsi="Times New Roman" w:cs="Times New Roman"/>
          <w:b/>
          <w:color w:val="000000"/>
          <w:sz w:val="32"/>
          <w:szCs w:val="32"/>
          <w:lang w:eastAsia="ro-RO"/>
        </w:rPr>
        <w:t xml:space="preserve"> Către,</w:t>
      </w:r>
    </w:p>
    <w:p w14:paraId="621745C1" w14:textId="77777777" w:rsidR="00D93684" w:rsidRDefault="00D93684" w:rsidP="00D936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eastAsia="Times New Roman" w:hAnsi="Times New Roman" w:cs="Times New Roman"/>
          <w:sz w:val="36"/>
          <w:szCs w:val="36"/>
          <w:lang w:eastAsia="ro-RO"/>
        </w:rPr>
      </w:pPr>
      <w:r w:rsidRPr="00D93684">
        <w:rPr>
          <w:rFonts w:ascii="Times New Roman" w:eastAsia="Times New Roman" w:hAnsi="Times New Roman" w:cs="Times New Roman"/>
          <w:b/>
          <w:sz w:val="36"/>
          <w:szCs w:val="36"/>
          <w:lang w:eastAsia="ro-RO"/>
        </w:rPr>
        <w:t xml:space="preserve">          </w:t>
      </w:r>
      <w:r w:rsidRPr="00D93684">
        <w:rPr>
          <w:rFonts w:ascii="Times New Roman" w:eastAsia="Times New Roman" w:hAnsi="Times New Roman" w:cs="Times New Roman"/>
          <w:sz w:val="36"/>
          <w:szCs w:val="36"/>
          <w:lang w:eastAsia="ro-RO"/>
        </w:rPr>
        <w:t>.....................................................................</w:t>
      </w:r>
    </w:p>
    <w:p w14:paraId="7F86A855" w14:textId="77777777" w:rsidR="00D93684" w:rsidRPr="00D93684" w:rsidRDefault="00D93684" w:rsidP="00D936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eastAsia="Times New Roman" w:hAnsi="Times New Roman" w:cs="Times New Roman"/>
          <w:sz w:val="36"/>
          <w:szCs w:val="36"/>
          <w:lang w:eastAsia="ro-RO"/>
        </w:rPr>
      </w:pPr>
    </w:p>
    <w:p w14:paraId="31DBF9A5" w14:textId="77777777" w:rsidR="00D93684" w:rsidRPr="00D93684" w:rsidRDefault="00D93684" w:rsidP="00D93684">
      <w:pPr>
        <w:autoSpaceDE w:val="0"/>
        <w:autoSpaceDN w:val="0"/>
        <w:adjustRightInd w:val="0"/>
        <w:jc w:val="left"/>
        <w:rPr>
          <w:rFonts w:ascii="Times New Roman" w:eastAsia="Times New Roman" w:hAnsi="Times New Roman" w:cs="Times New Roman"/>
          <w:color w:val="000000"/>
          <w:sz w:val="32"/>
          <w:szCs w:val="32"/>
          <w:lang w:eastAsia="ro-RO"/>
        </w:rPr>
      </w:pPr>
    </w:p>
    <w:p w14:paraId="5F05046F" w14:textId="5E33123C"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color w:val="000000"/>
          <w:sz w:val="28"/>
          <w:szCs w:val="28"/>
          <w:lang w:eastAsia="ro-RO"/>
        </w:rPr>
        <w:t xml:space="preserve">            V</w:t>
      </w:r>
      <w:r>
        <w:rPr>
          <w:rFonts w:ascii="Times New Roman" w:eastAsia="Times New Roman" w:hAnsi="Times New Roman" w:cs="Times New Roman"/>
          <w:color w:val="000000"/>
          <w:sz w:val="28"/>
          <w:szCs w:val="28"/>
          <w:lang w:eastAsia="ro-RO"/>
        </w:rPr>
        <w:t>ă</w:t>
      </w:r>
      <w:r w:rsidRPr="00D93684">
        <w:rPr>
          <w:rFonts w:ascii="Times New Roman" w:eastAsia="Times New Roman" w:hAnsi="Times New Roman" w:cs="Times New Roman"/>
          <w:color w:val="000000"/>
          <w:sz w:val="28"/>
          <w:szCs w:val="28"/>
          <w:lang w:eastAsia="ro-RO"/>
        </w:rPr>
        <w:t xml:space="preserve"> invit</w:t>
      </w:r>
      <w:r>
        <w:rPr>
          <w:rFonts w:ascii="Times New Roman" w:eastAsia="Times New Roman" w:hAnsi="Times New Roman" w:cs="Times New Roman"/>
          <w:color w:val="000000"/>
          <w:sz w:val="28"/>
          <w:szCs w:val="28"/>
          <w:lang w:eastAsia="ro-RO"/>
        </w:rPr>
        <w:t>ă</w:t>
      </w:r>
      <w:r w:rsidRPr="00D93684">
        <w:rPr>
          <w:rFonts w:ascii="Times New Roman" w:eastAsia="Times New Roman" w:hAnsi="Times New Roman" w:cs="Times New Roman"/>
          <w:color w:val="000000"/>
          <w:sz w:val="28"/>
          <w:szCs w:val="28"/>
          <w:lang w:eastAsia="ro-RO"/>
        </w:rPr>
        <w:t>m s</w:t>
      </w:r>
      <w:r>
        <w:rPr>
          <w:rFonts w:ascii="Times New Roman" w:eastAsia="Times New Roman" w:hAnsi="Times New Roman" w:cs="Times New Roman"/>
          <w:color w:val="000000"/>
          <w:sz w:val="28"/>
          <w:szCs w:val="28"/>
          <w:lang w:eastAsia="ro-RO"/>
        </w:rPr>
        <w:t>ă</w:t>
      </w:r>
      <w:r w:rsidRPr="00D93684">
        <w:rPr>
          <w:rFonts w:ascii="Times New Roman" w:eastAsia="Times New Roman" w:hAnsi="Times New Roman" w:cs="Times New Roman"/>
          <w:color w:val="000000"/>
          <w:sz w:val="28"/>
          <w:szCs w:val="28"/>
          <w:lang w:eastAsia="ro-RO"/>
        </w:rPr>
        <w:t xml:space="preserve"> depune</w:t>
      </w:r>
      <w:r>
        <w:rPr>
          <w:rFonts w:ascii="Times New Roman" w:eastAsia="Times New Roman" w:hAnsi="Times New Roman" w:cs="Times New Roman"/>
          <w:color w:val="000000"/>
          <w:sz w:val="28"/>
          <w:szCs w:val="28"/>
          <w:lang w:eastAsia="ro-RO"/>
        </w:rPr>
        <w:t>ț</w:t>
      </w:r>
      <w:r w:rsidRPr="00D93684">
        <w:rPr>
          <w:rFonts w:ascii="Times New Roman" w:eastAsia="Times New Roman" w:hAnsi="Times New Roman" w:cs="Times New Roman"/>
          <w:color w:val="000000"/>
          <w:sz w:val="28"/>
          <w:szCs w:val="28"/>
          <w:lang w:eastAsia="ro-RO"/>
        </w:rPr>
        <w:t>i oferta dumneavoastr</w:t>
      </w:r>
      <w:r>
        <w:rPr>
          <w:rFonts w:ascii="Times New Roman" w:eastAsia="Times New Roman" w:hAnsi="Times New Roman" w:cs="Times New Roman"/>
          <w:color w:val="000000"/>
          <w:sz w:val="28"/>
          <w:szCs w:val="28"/>
          <w:lang w:eastAsia="ro-RO"/>
        </w:rPr>
        <w:t>ă</w:t>
      </w:r>
      <w:r w:rsidRPr="00D93684">
        <w:rPr>
          <w:rFonts w:ascii="Times New Roman" w:eastAsia="Times New Roman" w:hAnsi="Times New Roman" w:cs="Times New Roman"/>
          <w:color w:val="000000"/>
          <w:sz w:val="28"/>
          <w:szCs w:val="28"/>
          <w:lang w:eastAsia="ro-RO"/>
        </w:rPr>
        <w:t>, conform cerin</w:t>
      </w:r>
      <w:r>
        <w:rPr>
          <w:rFonts w:ascii="Times New Roman" w:eastAsia="Times New Roman" w:hAnsi="Times New Roman" w:cs="Times New Roman"/>
          <w:color w:val="000000"/>
          <w:sz w:val="28"/>
          <w:szCs w:val="28"/>
          <w:lang w:eastAsia="ro-RO"/>
        </w:rPr>
        <w:t>ț</w:t>
      </w:r>
      <w:r w:rsidRPr="00D93684">
        <w:rPr>
          <w:rFonts w:ascii="Times New Roman" w:eastAsia="Times New Roman" w:hAnsi="Times New Roman" w:cs="Times New Roman"/>
          <w:color w:val="000000"/>
          <w:sz w:val="28"/>
          <w:szCs w:val="28"/>
          <w:lang w:eastAsia="ro-RO"/>
        </w:rPr>
        <w:t>elor de mai jos, până la data ............................................. ora 12:00, direct (prin po</w:t>
      </w:r>
      <w:r>
        <w:rPr>
          <w:rFonts w:ascii="Times New Roman" w:eastAsia="Times New Roman" w:hAnsi="Times New Roman" w:cs="Times New Roman"/>
          <w:color w:val="000000"/>
          <w:sz w:val="28"/>
          <w:szCs w:val="28"/>
          <w:lang w:eastAsia="ro-RO"/>
        </w:rPr>
        <w:t>ș</w:t>
      </w:r>
      <w:r w:rsidRPr="00D93684">
        <w:rPr>
          <w:rFonts w:ascii="Times New Roman" w:eastAsia="Times New Roman" w:hAnsi="Times New Roman" w:cs="Times New Roman"/>
          <w:color w:val="000000"/>
          <w:sz w:val="28"/>
          <w:szCs w:val="28"/>
          <w:lang w:eastAsia="ro-RO"/>
        </w:rPr>
        <w:t>t</w:t>
      </w:r>
      <w:r>
        <w:rPr>
          <w:rFonts w:ascii="Times New Roman" w:eastAsia="Times New Roman" w:hAnsi="Times New Roman" w:cs="Times New Roman"/>
          <w:color w:val="000000"/>
          <w:sz w:val="28"/>
          <w:szCs w:val="28"/>
          <w:lang w:eastAsia="ro-RO"/>
        </w:rPr>
        <w:t>ă</w:t>
      </w:r>
      <w:r w:rsidRPr="00D93684">
        <w:rPr>
          <w:rFonts w:ascii="Times New Roman" w:eastAsia="Times New Roman" w:hAnsi="Times New Roman" w:cs="Times New Roman"/>
          <w:color w:val="000000"/>
          <w:sz w:val="28"/>
          <w:szCs w:val="28"/>
          <w:lang w:eastAsia="ro-RO"/>
        </w:rPr>
        <w:t xml:space="preserve"> sau e-mail: achizitiibrad@yahoo.com) la sediul </w:t>
      </w:r>
      <w:r w:rsidR="00763EDD">
        <w:rPr>
          <w:rFonts w:ascii="Times New Roman" w:eastAsia="Times New Roman" w:hAnsi="Times New Roman" w:cs="Times New Roman"/>
          <w:color w:val="000000"/>
          <w:sz w:val="28"/>
          <w:szCs w:val="28"/>
          <w:lang w:eastAsia="ro-RO"/>
        </w:rPr>
        <w:t>Primăriei</w:t>
      </w:r>
      <w:r w:rsidRPr="00D93684">
        <w:rPr>
          <w:rFonts w:ascii="Times New Roman" w:eastAsia="Times New Roman" w:hAnsi="Times New Roman" w:cs="Times New Roman"/>
          <w:color w:val="000000"/>
          <w:sz w:val="28"/>
          <w:szCs w:val="28"/>
          <w:lang w:eastAsia="ro-RO"/>
        </w:rPr>
        <w:t xml:space="preserve"> Municipiul Brad, </w:t>
      </w:r>
      <w:r w:rsidR="00763EDD">
        <w:rPr>
          <w:rFonts w:ascii="Times New Roman" w:eastAsia="Times New Roman" w:hAnsi="Times New Roman" w:cs="Times New Roman"/>
          <w:color w:val="000000"/>
          <w:sz w:val="28"/>
          <w:szCs w:val="28"/>
          <w:lang w:eastAsia="ro-RO"/>
        </w:rPr>
        <w:t xml:space="preserve">din municipiul Brad, </w:t>
      </w:r>
      <w:r w:rsidRPr="00D93684">
        <w:rPr>
          <w:rFonts w:ascii="Times New Roman" w:eastAsia="Times New Roman" w:hAnsi="Times New Roman" w:cs="Times New Roman"/>
          <w:color w:val="000000"/>
          <w:sz w:val="28"/>
          <w:szCs w:val="28"/>
          <w:lang w:eastAsia="ro-RO"/>
        </w:rPr>
        <w:t>str</w:t>
      </w:r>
      <w:r w:rsidR="00763EDD">
        <w:rPr>
          <w:rFonts w:ascii="Times New Roman" w:eastAsia="Times New Roman" w:hAnsi="Times New Roman" w:cs="Times New Roman"/>
          <w:color w:val="000000"/>
          <w:sz w:val="28"/>
          <w:szCs w:val="28"/>
          <w:lang w:eastAsia="ro-RO"/>
        </w:rPr>
        <w:t>ada</w:t>
      </w:r>
      <w:r w:rsidRPr="00D93684">
        <w:rPr>
          <w:rFonts w:ascii="Times New Roman" w:eastAsia="Times New Roman" w:hAnsi="Times New Roman" w:cs="Times New Roman"/>
          <w:color w:val="000000"/>
          <w:sz w:val="28"/>
          <w:szCs w:val="28"/>
          <w:lang w:eastAsia="ro-RO"/>
        </w:rPr>
        <w:t xml:space="preserve"> Independentei, nr.2, </w:t>
      </w:r>
      <w:r w:rsidR="00763EDD">
        <w:rPr>
          <w:rFonts w:ascii="Times New Roman" w:eastAsia="Times New Roman" w:hAnsi="Times New Roman" w:cs="Times New Roman"/>
          <w:color w:val="000000"/>
          <w:sz w:val="28"/>
          <w:szCs w:val="28"/>
          <w:lang w:eastAsia="ro-RO"/>
        </w:rPr>
        <w:t>j</w:t>
      </w:r>
      <w:r w:rsidRPr="00D93684">
        <w:rPr>
          <w:rFonts w:ascii="Times New Roman" w:eastAsia="Times New Roman" w:hAnsi="Times New Roman" w:cs="Times New Roman"/>
          <w:color w:val="000000"/>
          <w:sz w:val="28"/>
          <w:szCs w:val="28"/>
          <w:lang w:eastAsia="ro-RO"/>
        </w:rPr>
        <w:t xml:space="preserve">udețul </w:t>
      </w:r>
      <w:proofErr w:type="spellStart"/>
      <w:r w:rsidRPr="00D93684">
        <w:rPr>
          <w:rFonts w:ascii="Times New Roman" w:eastAsia="Times New Roman" w:hAnsi="Times New Roman" w:cs="Times New Roman"/>
          <w:color w:val="000000"/>
          <w:sz w:val="28"/>
          <w:szCs w:val="28"/>
          <w:lang w:eastAsia="ro-RO"/>
        </w:rPr>
        <w:t>Huneodara</w:t>
      </w:r>
      <w:proofErr w:type="spellEnd"/>
      <w:r w:rsidRPr="00D93684">
        <w:rPr>
          <w:rFonts w:ascii="Times New Roman" w:eastAsia="Times New Roman" w:hAnsi="Times New Roman" w:cs="Times New Roman"/>
          <w:color w:val="000000"/>
          <w:sz w:val="28"/>
          <w:szCs w:val="28"/>
          <w:lang w:eastAsia="ro-RO"/>
        </w:rPr>
        <w:t xml:space="preserve">, cod </w:t>
      </w:r>
      <w:r w:rsidR="007E0214">
        <w:rPr>
          <w:rFonts w:ascii="Times New Roman" w:eastAsia="Times New Roman" w:hAnsi="Times New Roman" w:cs="Times New Roman"/>
          <w:color w:val="000000"/>
          <w:sz w:val="28"/>
          <w:szCs w:val="28"/>
          <w:lang w:eastAsia="ro-RO"/>
        </w:rPr>
        <w:t xml:space="preserve">poștal </w:t>
      </w:r>
      <w:r w:rsidRPr="00D93684">
        <w:rPr>
          <w:rFonts w:ascii="Times New Roman" w:eastAsia="Times New Roman" w:hAnsi="Times New Roman" w:cs="Times New Roman"/>
          <w:color w:val="000000"/>
          <w:sz w:val="28"/>
          <w:szCs w:val="28"/>
          <w:lang w:eastAsia="ro-RO"/>
        </w:rPr>
        <w:t xml:space="preserve">335200 și în SEAP. </w:t>
      </w:r>
    </w:p>
    <w:p w14:paraId="5E87F9D4" w14:textId="77777777" w:rsidR="00D93684" w:rsidRPr="00D93684" w:rsidRDefault="00D93684" w:rsidP="00D93684">
      <w:pPr>
        <w:autoSpaceDE w:val="0"/>
        <w:autoSpaceDN w:val="0"/>
        <w:adjustRightInd w:val="0"/>
        <w:jc w:val="left"/>
        <w:rPr>
          <w:rFonts w:ascii="Times New Roman" w:eastAsia="Times New Roman" w:hAnsi="Times New Roman" w:cs="Times New Roman"/>
          <w:b/>
          <w:bCs/>
          <w:color w:val="000000"/>
          <w:sz w:val="28"/>
          <w:szCs w:val="28"/>
          <w:lang w:eastAsia="ro-RO"/>
        </w:rPr>
      </w:pPr>
      <w:r w:rsidRPr="00D93684">
        <w:rPr>
          <w:rFonts w:ascii="Times New Roman" w:eastAsia="Times New Roman" w:hAnsi="Times New Roman" w:cs="Times New Roman"/>
          <w:b/>
          <w:bCs/>
          <w:color w:val="000000"/>
          <w:sz w:val="28"/>
          <w:szCs w:val="28"/>
          <w:lang w:eastAsia="ro-RO"/>
        </w:rPr>
        <w:t xml:space="preserve">           </w:t>
      </w:r>
    </w:p>
    <w:p w14:paraId="21881C40" w14:textId="77777777" w:rsidR="00D93684" w:rsidRPr="00D93684" w:rsidRDefault="00D93684" w:rsidP="00D93684">
      <w:pPr>
        <w:autoSpaceDE w:val="0"/>
        <w:autoSpaceDN w:val="0"/>
        <w:adjustRightInd w:val="0"/>
        <w:jc w:val="left"/>
        <w:rPr>
          <w:rFonts w:ascii="Times New Roman" w:eastAsia="Times New Roman" w:hAnsi="Times New Roman" w:cs="Times New Roman"/>
          <w:color w:val="000000"/>
          <w:sz w:val="24"/>
          <w:szCs w:val="24"/>
          <w:lang w:eastAsia="ro-RO"/>
        </w:rPr>
      </w:pPr>
    </w:p>
    <w:p w14:paraId="7DB07BBE" w14:textId="03602976" w:rsidR="00D93684" w:rsidRPr="00D93684" w:rsidRDefault="00D93684" w:rsidP="00D93684">
      <w:pPr>
        <w:numPr>
          <w:ilvl w:val="0"/>
          <w:numId w:val="1"/>
        </w:numPr>
        <w:autoSpaceDE w:val="0"/>
        <w:autoSpaceDN w:val="0"/>
        <w:adjustRightInd w:val="0"/>
        <w:jc w:val="both"/>
        <w:rPr>
          <w:rFonts w:ascii="Times New Roman" w:eastAsia="Times New Roman" w:hAnsi="Times New Roman" w:cs="Times New Roman"/>
          <w:b/>
          <w:bCs/>
          <w:color w:val="000000"/>
          <w:sz w:val="28"/>
          <w:szCs w:val="28"/>
          <w:lang w:eastAsia="ro-RO"/>
        </w:rPr>
      </w:pPr>
      <w:r w:rsidRPr="00D93684">
        <w:rPr>
          <w:rFonts w:ascii="Times New Roman" w:eastAsia="Times New Roman" w:hAnsi="Times New Roman" w:cs="Times New Roman"/>
          <w:b/>
          <w:bCs/>
          <w:color w:val="000000"/>
          <w:sz w:val="28"/>
          <w:szCs w:val="28"/>
          <w:lang w:eastAsia="ro-RO"/>
        </w:rPr>
        <w:t>PREZENTAREA GENERAL</w:t>
      </w:r>
      <w:r w:rsidR="007E0214">
        <w:rPr>
          <w:rFonts w:ascii="Times New Roman" w:eastAsia="Times New Roman" w:hAnsi="Times New Roman" w:cs="Times New Roman"/>
          <w:b/>
          <w:bCs/>
          <w:color w:val="000000"/>
          <w:sz w:val="28"/>
          <w:szCs w:val="28"/>
          <w:lang w:eastAsia="ro-RO"/>
        </w:rPr>
        <w:t>Ă</w:t>
      </w:r>
      <w:r w:rsidRPr="00D93684">
        <w:rPr>
          <w:rFonts w:ascii="Times New Roman" w:eastAsia="Times New Roman" w:hAnsi="Times New Roman" w:cs="Times New Roman"/>
          <w:b/>
          <w:bCs/>
          <w:color w:val="000000"/>
          <w:sz w:val="28"/>
          <w:szCs w:val="28"/>
          <w:lang w:eastAsia="ro-RO"/>
        </w:rPr>
        <w:t xml:space="preserve"> </w:t>
      </w:r>
    </w:p>
    <w:p w14:paraId="76882693" w14:textId="77777777" w:rsidR="00D93684" w:rsidRPr="00D93684" w:rsidRDefault="00D93684" w:rsidP="00D93684">
      <w:pPr>
        <w:autoSpaceDE w:val="0"/>
        <w:autoSpaceDN w:val="0"/>
        <w:adjustRightInd w:val="0"/>
        <w:ind w:left="60"/>
        <w:jc w:val="both"/>
        <w:rPr>
          <w:rFonts w:ascii="Times New Roman" w:eastAsia="Times New Roman" w:hAnsi="Times New Roman" w:cs="Times New Roman"/>
          <w:color w:val="000000"/>
          <w:sz w:val="28"/>
          <w:szCs w:val="28"/>
          <w:lang w:eastAsia="ro-RO"/>
        </w:rPr>
      </w:pPr>
    </w:p>
    <w:p w14:paraId="603CCDA9" w14:textId="77777777" w:rsidR="00D93684" w:rsidRPr="00D93684" w:rsidRDefault="00D93684" w:rsidP="00D93684">
      <w:pPr>
        <w:autoSpaceDE w:val="0"/>
        <w:autoSpaceDN w:val="0"/>
        <w:adjustRightInd w:val="0"/>
        <w:ind w:left="78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b/>
          <w:bCs/>
          <w:color w:val="000000"/>
          <w:sz w:val="28"/>
          <w:szCs w:val="28"/>
          <w:lang w:eastAsia="ro-RO"/>
        </w:rPr>
        <w:t xml:space="preserve">Beneficiarul : </w:t>
      </w:r>
    </w:p>
    <w:p w14:paraId="17AABAC4" w14:textId="77777777"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color w:val="000000"/>
          <w:sz w:val="28"/>
          <w:szCs w:val="28"/>
          <w:lang w:eastAsia="ro-RO"/>
        </w:rPr>
        <w:t>UNITATEA ADMINISTRATIV TERITORIALĂ – MUNICIPIUL BRAD</w:t>
      </w:r>
    </w:p>
    <w:p w14:paraId="0BCBBA09" w14:textId="77777777"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color w:val="000000"/>
          <w:sz w:val="28"/>
          <w:szCs w:val="28"/>
          <w:lang w:eastAsia="ro-RO"/>
        </w:rPr>
        <w:t xml:space="preserve"> </w:t>
      </w:r>
    </w:p>
    <w:p w14:paraId="21ACB407" w14:textId="09F38FE0"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b/>
          <w:bCs/>
          <w:color w:val="000000"/>
          <w:sz w:val="28"/>
          <w:szCs w:val="28"/>
          <w:lang w:eastAsia="ro-RO"/>
        </w:rPr>
        <w:t xml:space="preserve">          Organizatorul procedurii de achizi</w:t>
      </w:r>
      <w:r w:rsidR="007E0214">
        <w:rPr>
          <w:rFonts w:ascii="Times New Roman" w:eastAsia="Times New Roman" w:hAnsi="Times New Roman" w:cs="Times New Roman"/>
          <w:b/>
          <w:bCs/>
          <w:color w:val="000000"/>
          <w:sz w:val="28"/>
          <w:szCs w:val="28"/>
          <w:lang w:eastAsia="ro-RO"/>
        </w:rPr>
        <w:t>ț</w:t>
      </w:r>
      <w:r w:rsidRPr="00D93684">
        <w:rPr>
          <w:rFonts w:ascii="Times New Roman" w:eastAsia="Times New Roman" w:hAnsi="Times New Roman" w:cs="Times New Roman"/>
          <w:b/>
          <w:bCs/>
          <w:color w:val="000000"/>
          <w:sz w:val="28"/>
          <w:szCs w:val="28"/>
          <w:lang w:eastAsia="ro-RO"/>
        </w:rPr>
        <w:t xml:space="preserve">ie: </w:t>
      </w:r>
    </w:p>
    <w:p w14:paraId="79833254" w14:textId="77777777"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color w:val="000000"/>
          <w:sz w:val="28"/>
          <w:szCs w:val="28"/>
          <w:lang w:eastAsia="ro-RO"/>
        </w:rPr>
        <w:t>UNITATEA ADMINISTRATIV TERITORIALĂ – MUNICIPIUL BRAD</w:t>
      </w:r>
    </w:p>
    <w:p w14:paraId="392EACCA" w14:textId="3C17E787"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color w:val="000000"/>
          <w:sz w:val="28"/>
          <w:szCs w:val="28"/>
          <w:lang w:eastAsia="ro-RO"/>
        </w:rPr>
        <w:t xml:space="preserve">Adresa: </w:t>
      </w:r>
      <w:r w:rsidR="007E0214">
        <w:rPr>
          <w:rFonts w:ascii="Times New Roman" w:eastAsia="Times New Roman" w:hAnsi="Times New Roman" w:cs="Times New Roman"/>
          <w:color w:val="000000"/>
          <w:sz w:val="28"/>
          <w:szCs w:val="28"/>
          <w:lang w:eastAsia="ro-RO"/>
        </w:rPr>
        <w:t xml:space="preserve">municipiul Brad </w:t>
      </w:r>
      <w:r w:rsidRPr="00D93684">
        <w:rPr>
          <w:rFonts w:ascii="Times New Roman" w:eastAsia="Times New Roman" w:hAnsi="Times New Roman" w:cs="Times New Roman"/>
          <w:color w:val="000000"/>
          <w:sz w:val="28"/>
          <w:szCs w:val="28"/>
          <w:lang w:eastAsia="ro-RO"/>
        </w:rPr>
        <w:t>str</w:t>
      </w:r>
      <w:r w:rsidR="007E0214">
        <w:rPr>
          <w:rFonts w:ascii="Times New Roman" w:eastAsia="Times New Roman" w:hAnsi="Times New Roman" w:cs="Times New Roman"/>
          <w:color w:val="000000"/>
          <w:sz w:val="28"/>
          <w:szCs w:val="28"/>
          <w:lang w:eastAsia="ro-RO"/>
        </w:rPr>
        <w:t>ada</w:t>
      </w:r>
      <w:r w:rsidRPr="00D93684">
        <w:rPr>
          <w:rFonts w:ascii="Times New Roman" w:eastAsia="Times New Roman" w:hAnsi="Times New Roman" w:cs="Times New Roman"/>
          <w:color w:val="000000"/>
          <w:sz w:val="28"/>
          <w:szCs w:val="28"/>
          <w:lang w:eastAsia="ro-RO"/>
        </w:rPr>
        <w:t xml:space="preserve"> </w:t>
      </w:r>
      <w:proofErr w:type="spellStart"/>
      <w:r w:rsidRPr="00D93684">
        <w:rPr>
          <w:rFonts w:ascii="Times New Roman" w:eastAsia="Times New Roman" w:hAnsi="Times New Roman" w:cs="Times New Roman"/>
          <w:color w:val="000000"/>
          <w:sz w:val="28"/>
          <w:szCs w:val="28"/>
          <w:lang w:eastAsia="ro-RO"/>
        </w:rPr>
        <w:t>Independenţei</w:t>
      </w:r>
      <w:proofErr w:type="spellEnd"/>
      <w:r w:rsidRPr="00D93684">
        <w:rPr>
          <w:rFonts w:ascii="Times New Roman" w:eastAsia="Times New Roman" w:hAnsi="Times New Roman" w:cs="Times New Roman"/>
          <w:color w:val="000000"/>
          <w:sz w:val="28"/>
          <w:szCs w:val="28"/>
          <w:lang w:eastAsia="ro-RO"/>
        </w:rPr>
        <w:t>, nr. 2, jude</w:t>
      </w:r>
      <w:r w:rsidR="007E0214">
        <w:rPr>
          <w:rFonts w:ascii="Times New Roman" w:eastAsia="Times New Roman" w:hAnsi="Times New Roman" w:cs="Times New Roman"/>
          <w:color w:val="000000"/>
          <w:sz w:val="28"/>
          <w:szCs w:val="28"/>
          <w:lang w:eastAsia="ro-RO"/>
        </w:rPr>
        <w:t>ț</w:t>
      </w:r>
      <w:r w:rsidRPr="00D93684">
        <w:rPr>
          <w:rFonts w:ascii="Times New Roman" w:eastAsia="Times New Roman" w:hAnsi="Times New Roman" w:cs="Times New Roman"/>
          <w:color w:val="000000"/>
          <w:sz w:val="28"/>
          <w:szCs w:val="28"/>
          <w:lang w:eastAsia="ro-RO"/>
        </w:rPr>
        <w:t>ul Hunedoara, cod po</w:t>
      </w:r>
      <w:r w:rsidR="007E0214">
        <w:rPr>
          <w:rFonts w:ascii="Times New Roman" w:eastAsia="Times New Roman" w:hAnsi="Times New Roman" w:cs="Times New Roman"/>
          <w:color w:val="000000"/>
          <w:sz w:val="28"/>
          <w:szCs w:val="28"/>
          <w:lang w:eastAsia="ro-RO"/>
        </w:rPr>
        <w:t>ș</w:t>
      </w:r>
      <w:r w:rsidRPr="00D93684">
        <w:rPr>
          <w:rFonts w:ascii="Times New Roman" w:eastAsia="Times New Roman" w:hAnsi="Times New Roman" w:cs="Times New Roman"/>
          <w:color w:val="000000"/>
          <w:sz w:val="28"/>
          <w:szCs w:val="28"/>
          <w:lang w:eastAsia="ro-RO"/>
        </w:rPr>
        <w:t xml:space="preserve">tal 335200, Romania, cod de </w:t>
      </w:r>
      <w:r w:rsidR="007E0214">
        <w:rPr>
          <w:rFonts w:ascii="Times New Roman" w:eastAsia="Times New Roman" w:hAnsi="Times New Roman" w:cs="Times New Roman"/>
          <w:color w:val="000000"/>
          <w:sz w:val="28"/>
          <w:szCs w:val="28"/>
          <w:lang w:eastAsia="ro-RO"/>
        </w:rPr>
        <w:t>î</w:t>
      </w:r>
      <w:r w:rsidRPr="00D93684">
        <w:rPr>
          <w:rFonts w:ascii="Times New Roman" w:eastAsia="Times New Roman" w:hAnsi="Times New Roman" w:cs="Times New Roman"/>
          <w:color w:val="000000"/>
          <w:sz w:val="28"/>
          <w:szCs w:val="28"/>
          <w:lang w:eastAsia="ro-RO"/>
        </w:rPr>
        <w:t>nregistrare fiscal</w:t>
      </w:r>
      <w:r w:rsidR="007E0214">
        <w:rPr>
          <w:rFonts w:ascii="Times New Roman" w:eastAsia="Times New Roman" w:hAnsi="Times New Roman" w:cs="Times New Roman"/>
          <w:color w:val="000000"/>
          <w:sz w:val="28"/>
          <w:szCs w:val="28"/>
          <w:lang w:eastAsia="ro-RO"/>
        </w:rPr>
        <w:t>ă</w:t>
      </w:r>
      <w:r w:rsidRPr="00D93684">
        <w:rPr>
          <w:rFonts w:ascii="Times New Roman" w:eastAsia="Times New Roman" w:hAnsi="Times New Roman" w:cs="Times New Roman"/>
          <w:color w:val="000000"/>
          <w:sz w:val="28"/>
          <w:szCs w:val="28"/>
          <w:lang w:eastAsia="ro-RO"/>
        </w:rPr>
        <w:t xml:space="preserve"> 4374962 </w:t>
      </w:r>
    </w:p>
    <w:p w14:paraId="4EA786FE" w14:textId="77777777"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color w:val="000000"/>
          <w:sz w:val="28"/>
          <w:szCs w:val="28"/>
          <w:lang w:eastAsia="ro-RO"/>
        </w:rPr>
        <w:t xml:space="preserve">Nr. telefon : 0254/612665 </w:t>
      </w:r>
    </w:p>
    <w:p w14:paraId="0BF28E4D" w14:textId="77777777"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r w:rsidRPr="00D93684">
        <w:rPr>
          <w:rFonts w:ascii="Times New Roman" w:eastAsia="Times New Roman" w:hAnsi="Times New Roman" w:cs="Times New Roman"/>
          <w:color w:val="000000"/>
          <w:sz w:val="28"/>
          <w:szCs w:val="28"/>
          <w:lang w:eastAsia="ro-RO"/>
        </w:rPr>
        <w:t xml:space="preserve">Nr. fax: 0254/612669 </w:t>
      </w:r>
    </w:p>
    <w:p w14:paraId="7349D325" w14:textId="77777777" w:rsidR="00D93684" w:rsidRPr="00D93684" w:rsidRDefault="00D93684" w:rsidP="00D93684">
      <w:pPr>
        <w:autoSpaceDE w:val="0"/>
        <w:autoSpaceDN w:val="0"/>
        <w:adjustRightInd w:val="0"/>
        <w:jc w:val="both"/>
        <w:rPr>
          <w:rFonts w:ascii="Times New Roman" w:eastAsia="Times New Roman" w:hAnsi="Times New Roman" w:cs="Times New Roman"/>
          <w:color w:val="000000"/>
          <w:sz w:val="28"/>
          <w:szCs w:val="28"/>
          <w:lang w:eastAsia="ro-RO"/>
        </w:rPr>
      </w:pPr>
    </w:p>
    <w:p w14:paraId="3B452D0D" w14:textId="2BCE2D44" w:rsidR="00E96A62" w:rsidRDefault="00E96A62" w:rsidP="00E96A62">
      <w:pPr>
        <w:pStyle w:val="Default"/>
        <w:jc w:val="both"/>
        <w:rPr>
          <w:b/>
          <w:bCs/>
          <w:sz w:val="28"/>
          <w:szCs w:val="28"/>
        </w:rPr>
      </w:pPr>
      <w:r>
        <w:rPr>
          <w:b/>
          <w:bCs/>
          <w:sz w:val="28"/>
          <w:szCs w:val="28"/>
        </w:rPr>
        <w:t xml:space="preserve">           </w:t>
      </w:r>
      <w:r w:rsidRPr="00531E3F">
        <w:rPr>
          <w:b/>
          <w:bCs/>
          <w:sz w:val="28"/>
          <w:szCs w:val="28"/>
        </w:rPr>
        <w:t>Obiectul achizi</w:t>
      </w:r>
      <w:r w:rsidR="007E0214">
        <w:rPr>
          <w:b/>
          <w:bCs/>
          <w:sz w:val="28"/>
          <w:szCs w:val="28"/>
        </w:rPr>
        <w:t>ț</w:t>
      </w:r>
      <w:r w:rsidRPr="00531E3F">
        <w:rPr>
          <w:b/>
          <w:bCs/>
          <w:sz w:val="28"/>
          <w:szCs w:val="28"/>
        </w:rPr>
        <w:t xml:space="preserve">iei: </w:t>
      </w:r>
      <w:r>
        <w:rPr>
          <w:b/>
          <w:bCs/>
          <w:sz w:val="28"/>
          <w:szCs w:val="28"/>
        </w:rPr>
        <w:t xml:space="preserve"> </w:t>
      </w:r>
    </w:p>
    <w:p w14:paraId="3B375552" w14:textId="202A395D" w:rsidR="007E0214" w:rsidRPr="00CD7BC3" w:rsidRDefault="00E96A62" w:rsidP="007E0214">
      <w:pPr>
        <w:pStyle w:val="Default"/>
        <w:jc w:val="both"/>
        <w:rPr>
          <w:bCs/>
          <w:i/>
          <w:iCs/>
          <w:color w:val="auto"/>
          <w:sz w:val="28"/>
          <w:szCs w:val="28"/>
        </w:rPr>
      </w:pPr>
      <w:r w:rsidRPr="00E96A62">
        <w:rPr>
          <w:sz w:val="28"/>
          <w:szCs w:val="28"/>
        </w:rPr>
        <w:t xml:space="preserve">            </w:t>
      </w:r>
      <w:r w:rsidRPr="007E0214">
        <w:rPr>
          <w:sz w:val="28"/>
          <w:szCs w:val="28"/>
        </w:rPr>
        <w:t xml:space="preserve">Obiectul contractului este prestarea </w:t>
      </w:r>
      <w:r w:rsidR="00CD7BC3" w:rsidRPr="00CD7BC3">
        <w:rPr>
          <w:i/>
          <w:iCs/>
          <w:sz w:val="28"/>
          <w:szCs w:val="28"/>
        </w:rPr>
        <w:t>”</w:t>
      </w:r>
      <w:r w:rsidRPr="00CD7BC3">
        <w:rPr>
          <w:i/>
          <w:iCs/>
          <w:sz w:val="28"/>
          <w:szCs w:val="28"/>
        </w:rPr>
        <w:t xml:space="preserve">SERVICIILOR DE </w:t>
      </w:r>
      <w:r w:rsidR="007E0214" w:rsidRPr="00CD7BC3">
        <w:rPr>
          <w:bCs/>
          <w:i/>
          <w:iCs/>
          <w:sz w:val="28"/>
          <w:szCs w:val="28"/>
        </w:rPr>
        <w:t>ÎNTREȚINERE A ILUMINATULUI PUBLIC,</w:t>
      </w:r>
      <w:r w:rsidR="007E0214" w:rsidRPr="00CD7BC3">
        <w:rPr>
          <w:bCs/>
          <w:i/>
          <w:iCs/>
          <w:color w:val="auto"/>
          <w:sz w:val="28"/>
          <w:szCs w:val="28"/>
        </w:rPr>
        <w:t xml:space="preserve"> VERIFICAREA/ REPARAREA, MONTAREA/DEMONTAREA INSTALAȚIILOR ȘI ECHIPAMENTELOR DE</w:t>
      </w:r>
      <w:r w:rsidR="007E0214" w:rsidRPr="00CD7BC3">
        <w:rPr>
          <w:bCs/>
          <w:i/>
          <w:iCs/>
          <w:sz w:val="28"/>
          <w:szCs w:val="28"/>
        </w:rPr>
        <w:t xml:space="preserve"> </w:t>
      </w:r>
      <w:r w:rsidR="007E0214" w:rsidRPr="00CD7BC3">
        <w:rPr>
          <w:bCs/>
          <w:i/>
          <w:iCs/>
          <w:color w:val="auto"/>
          <w:sz w:val="28"/>
          <w:szCs w:val="28"/>
        </w:rPr>
        <w:t xml:space="preserve">ILUMINAT </w:t>
      </w:r>
      <w:r w:rsidR="00CD7BC3" w:rsidRPr="00CD7BC3">
        <w:rPr>
          <w:bCs/>
          <w:i/>
          <w:iCs/>
          <w:color w:val="auto"/>
          <w:sz w:val="28"/>
          <w:szCs w:val="28"/>
        </w:rPr>
        <w:t xml:space="preserve">ORNAMENTAL - </w:t>
      </w:r>
      <w:r w:rsidR="007E0214" w:rsidRPr="00CD7BC3">
        <w:rPr>
          <w:bCs/>
          <w:i/>
          <w:iCs/>
          <w:color w:val="auto"/>
          <w:sz w:val="28"/>
          <w:szCs w:val="28"/>
        </w:rPr>
        <w:t>FESTIV DE PE RAZA MUNICIPIULUI BRAD</w:t>
      </w:r>
      <w:r w:rsidR="007E0214" w:rsidRPr="00CD7BC3">
        <w:rPr>
          <w:bCs/>
          <w:i/>
          <w:iCs/>
          <w:sz w:val="28"/>
          <w:szCs w:val="28"/>
        </w:rPr>
        <w:t>, pentru anul 202</w:t>
      </w:r>
      <w:r w:rsidR="008D3FCF">
        <w:rPr>
          <w:bCs/>
          <w:i/>
          <w:iCs/>
          <w:sz w:val="28"/>
          <w:szCs w:val="28"/>
        </w:rPr>
        <w:t>5</w:t>
      </w:r>
      <w:r w:rsidR="007E0214" w:rsidRPr="00CD7BC3">
        <w:rPr>
          <w:bCs/>
          <w:i/>
          <w:iCs/>
          <w:sz w:val="32"/>
          <w:szCs w:val="32"/>
        </w:rPr>
        <w:t>”</w:t>
      </w:r>
    </w:p>
    <w:p w14:paraId="67DE166D" w14:textId="54D0ED06" w:rsidR="00E96A62" w:rsidRPr="007E0214" w:rsidRDefault="00E96A62" w:rsidP="007E0214">
      <w:pPr>
        <w:pStyle w:val="Default"/>
        <w:jc w:val="both"/>
        <w:rPr>
          <w:sz w:val="28"/>
          <w:szCs w:val="28"/>
        </w:rPr>
      </w:pPr>
    </w:p>
    <w:p w14:paraId="4E0F311C" w14:textId="77777777" w:rsidR="00E96A62" w:rsidRPr="00E96A62" w:rsidRDefault="00E96A62" w:rsidP="00E96A62">
      <w:pPr>
        <w:pStyle w:val="Default"/>
        <w:jc w:val="both"/>
        <w:rPr>
          <w:sz w:val="28"/>
          <w:szCs w:val="28"/>
        </w:rPr>
      </w:pPr>
      <w:r w:rsidRPr="00E96A62">
        <w:rPr>
          <w:sz w:val="28"/>
          <w:szCs w:val="28"/>
        </w:rPr>
        <w:t xml:space="preserve">            Prestarea serviciilor se va face la comanda beneficiarului, în funcție de necesități pentru menținerea în funcțiune a iluminatului public.</w:t>
      </w:r>
    </w:p>
    <w:p w14:paraId="37DBCD06" w14:textId="4171AD6C" w:rsidR="00E96A62" w:rsidRPr="00E96A62" w:rsidRDefault="00E96A62" w:rsidP="00E96A62">
      <w:pPr>
        <w:jc w:val="both"/>
        <w:rPr>
          <w:rFonts w:ascii="Times New Roman" w:hAnsi="Times New Roman" w:cs="Times New Roman"/>
          <w:sz w:val="28"/>
          <w:szCs w:val="28"/>
        </w:rPr>
      </w:pPr>
      <w:r w:rsidRPr="00E96A62">
        <w:rPr>
          <w:rFonts w:ascii="Times New Roman" w:hAnsi="Times New Roman" w:cs="Times New Roman"/>
          <w:sz w:val="28"/>
          <w:szCs w:val="28"/>
        </w:rPr>
        <w:t xml:space="preserve">            Persoane responsabile cu desfășurarea corespunzătoare a prestațiilor</w:t>
      </w:r>
      <w:r w:rsidR="00CD7BC3">
        <w:rPr>
          <w:rFonts w:ascii="Times New Roman" w:hAnsi="Times New Roman" w:cs="Times New Roman"/>
          <w:sz w:val="28"/>
          <w:szCs w:val="28"/>
        </w:rPr>
        <w:t xml:space="preserve"> desemnate de către beneficiar sunt:</w:t>
      </w:r>
      <w:r w:rsidRPr="00E96A62">
        <w:rPr>
          <w:rFonts w:ascii="Times New Roman" w:hAnsi="Times New Roman" w:cs="Times New Roman"/>
          <w:sz w:val="28"/>
          <w:szCs w:val="28"/>
        </w:rPr>
        <w:t xml:space="preserve">  </w:t>
      </w:r>
      <w:proofErr w:type="spellStart"/>
      <w:r w:rsidRPr="00E96A62">
        <w:rPr>
          <w:rFonts w:ascii="Times New Roman" w:hAnsi="Times New Roman" w:cs="Times New Roman"/>
          <w:sz w:val="28"/>
          <w:szCs w:val="28"/>
        </w:rPr>
        <w:t>Palievici</w:t>
      </w:r>
      <w:proofErr w:type="spellEnd"/>
      <w:r w:rsidRPr="00E96A62">
        <w:rPr>
          <w:rFonts w:ascii="Times New Roman" w:hAnsi="Times New Roman" w:cs="Times New Roman"/>
          <w:sz w:val="28"/>
          <w:szCs w:val="28"/>
        </w:rPr>
        <w:t xml:space="preserve"> Eugen</w:t>
      </w:r>
      <w:r w:rsidR="00CD7BC3">
        <w:rPr>
          <w:rFonts w:ascii="Times New Roman" w:hAnsi="Times New Roman" w:cs="Times New Roman"/>
          <w:sz w:val="28"/>
          <w:szCs w:val="28"/>
        </w:rPr>
        <w:t>-</w:t>
      </w:r>
      <w:proofErr w:type="spellStart"/>
      <w:r w:rsidR="00CD7BC3">
        <w:rPr>
          <w:rFonts w:ascii="Times New Roman" w:hAnsi="Times New Roman" w:cs="Times New Roman"/>
          <w:sz w:val="28"/>
          <w:szCs w:val="28"/>
        </w:rPr>
        <w:t>Raimund</w:t>
      </w:r>
      <w:proofErr w:type="spellEnd"/>
      <w:r w:rsidR="00CD7BC3">
        <w:rPr>
          <w:rFonts w:ascii="Times New Roman" w:hAnsi="Times New Roman" w:cs="Times New Roman"/>
          <w:sz w:val="28"/>
          <w:szCs w:val="28"/>
        </w:rPr>
        <w:t xml:space="preserve"> Sever,</w:t>
      </w:r>
      <w:r w:rsidRPr="00E96A62">
        <w:rPr>
          <w:rFonts w:ascii="Times New Roman" w:hAnsi="Times New Roman" w:cs="Times New Roman"/>
          <w:sz w:val="28"/>
          <w:szCs w:val="28"/>
        </w:rPr>
        <w:t xml:space="preserve"> </w:t>
      </w:r>
      <w:r w:rsidR="00CD7BC3">
        <w:rPr>
          <w:rFonts w:ascii="Times New Roman" w:hAnsi="Times New Roman" w:cs="Times New Roman"/>
          <w:sz w:val="28"/>
          <w:szCs w:val="28"/>
        </w:rPr>
        <w:t>consilier în cadrul</w:t>
      </w:r>
      <w:r w:rsidRPr="00E96A62">
        <w:rPr>
          <w:rFonts w:ascii="Times New Roman" w:hAnsi="Times New Roman" w:cs="Times New Roman"/>
          <w:sz w:val="28"/>
          <w:szCs w:val="28"/>
        </w:rPr>
        <w:t xml:space="preserve"> Compartiment</w:t>
      </w:r>
      <w:r w:rsidR="00CD7BC3">
        <w:rPr>
          <w:rFonts w:ascii="Times New Roman" w:hAnsi="Times New Roman" w:cs="Times New Roman"/>
          <w:sz w:val="28"/>
          <w:szCs w:val="28"/>
        </w:rPr>
        <w:t>ului</w:t>
      </w:r>
      <w:r w:rsidRPr="00E96A62">
        <w:rPr>
          <w:rFonts w:ascii="Times New Roman" w:hAnsi="Times New Roman" w:cs="Times New Roman"/>
          <w:sz w:val="28"/>
          <w:szCs w:val="28"/>
        </w:rPr>
        <w:t xml:space="preserve"> Protecția Mediului </w:t>
      </w:r>
      <w:r w:rsidR="00CD7BC3">
        <w:rPr>
          <w:rFonts w:ascii="Times New Roman" w:hAnsi="Times New Roman" w:cs="Times New Roman"/>
          <w:sz w:val="28"/>
          <w:szCs w:val="28"/>
        </w:rPr>
        <w:t>și</w:t>
      </w:r>
      <w:r w:rsidRPr="00E96A62">
        <w:rPr>
          <w:rFonts w:ascii="Times New Roman" w:hAnsi="Times New Roman" w:cs="Times New Roman"/>
          <w:sz w:val="28"/>
          <w:szCs w:val="28"/>
        </w:rPr>
        <w:t xml:space="preserve"> Lupea Adrian</w:t>
      </w:r>
      <w:r w:rsidR="00CD7BC3">
        <w:rPr>
          <w:rFonts w:ascii="Times New Roman" w:hAnsi="Times New Roman" w:cs="Times New Roman"/>
          <w:sz w:val="28"/>
          <w:szCs w:val="28"/>
        </w:rPr>
        <w:t>-Gabriel,</w:t>
      </w:r>
      <w:r w:rsidRPr="00E96A62">
        <w:rPr>
          <w:rFonts w:ascii="Times New Roman" w:hAnsi="Times New Roman" w:cs="Times New Roman"/>
          <w:sz w:val="28"/>
          <w:szCs w:val="28"/>
        </w:rPr>
        <w:t xml:space="preserve"> </w:t>
      </w:r>
      <w:r w:rsidR="00CD7BC3">
        <w:rPr>
          <w:rFonts w:ascii="Times New Roman" w:hAnsi="Times New Roman" w:cs="Times New Roman"/>
          <w:sz w:val="28"/>
          <w:szCs w:val="28"/>
        </w:rPr>
        <w:t>consilier în cadrul</w:t>
      </w:r>
      <w:r w:rsidRPr="00E96A62">
        <w:rPr>
          <w:rFonts w:ascii="Times New Roman" w:hAnsi="Times New Roman" w:cs="Times New Roman"/>
          <w:sz w:val="28"/>
          <w:szCs w:val="28"/>
        </w:rPr>
        <w:t xml:space="preserve"> Compartiment</w:t>
      </w:r>
      <w:r w:rsidR="00CD7BC3">
        <w:rPr>
          <w:rFonts w:ascii="Times New Roman" w:hAnsi="Times New Roman" w:cs="Times New Roman"/>
          <w:sz w:val="28"/>
          <w:szCs w:val="28"/>
        </w:rPr>
        <w:t>ului</w:t>
      </w:r>
      <w:r w:rsidRPr="00E96A62">
        <w:rPr>
          <w:rFonts w:ascii="Times New Roman" w:hAnsi="Times New Roman" w:cs="Times New Roman"/>
          <w:sz w:val="28"/>
          <w:szCs w:val="28"/>
        </w:rPr>
        <w:t xml:space="preserve"> Protecția Mediului.</w:t>
      </w:r>
    </w:p>
    <w:p w14:paraId="06552E75" w14:textId="1260AF53" w:rsidR="00E96A62" w:rsidRPr="00E96A62" w:rsidRDefault="00E96A62" w:rsidP="00E96A62">
      <w:pPr>
        <w:jc w:val="both"/>
        <w:rPr>
          <w:rFonts w:ascii="Times New Roman" w:hAnsi="Times New Roman" w:cs="Times New Roman"/>
          <w:sz w:val="28"/>
          <w:szCs w:val="28"/>
        </w:rPr>
      </w:pPr>
      <w:r w:rsidRPr="00E96A62">
        <w:rPr>
          <w:rFonts w:ascii="Times New Roman" w:hAnsi="Times New Roman" w:cs="Times New Roman"/>
          <w:sz w:val="28"/>
          <w:szCs w:val="28"/>
        </w:rPr>
        <w:t xml:space="preserve">           Telefon de urgență : Dispecerat : Poliția Locală</w:t>
      </w:r>
      <w:r w:rsidR="00CD7BC3">
        <w:rPr>
          <w:rFonts w:ascii="Times New Roman" w:hAnsi="Times New Roman" w:cs="Times New Roman"/>
          <w:sz w:val="28"/>
          <w:szCs w:val="28"/>
        </w:rPr>
        <w:t xml:space="preserve"> Brad </w:t>
      </w:r>
      <w:r w:rsidRPr="00E96A62">
        <w:rPr>
          <w:rFonts w:ascii="Times New Roman" w:hAnsi="Times New Roman" w:cs="Times New Roman"/>
          <w:sz w:val="28"/>
          <w:szCs w:val="28"/>
        </w:rPr>
        <w:t xml:space="preserve"> 0254/612665, 0728/042512.</w:t>
      </w:r>
    </w:p>
    <w:p w14:paraId="0CE3F8BA" w14:textId="77777777" w:rsidR="00E96A62" w:rsidRPr="00E96A62" w:rsidRDefault="00E96A62" w:rsidP="00E96A62">
      <w:pPr>
        <w:jc w:val="both"/>
        <w:rPr>
          <w:rFonts w:ascii="Times New Roman" w:hAnsi="Times New Roman" w:cs="Times New Roman"/>
          <w:sz w:val="28"/>
          <w:szCs w:val="28"/>
        </w:rPr>
      </w:pPr>
      <w:r w:rsidRPr="00E96A62">
        <w:rPr>
          <w:rFonts w:ascii="Times New Roman" w:hAnsi="Times New Roman" w:cs="Times New Roman"/>
          <w:sz w:val="28"/>
          <w:szCs w:val="28"/>
        </w:rPr>
        <w:t xml:space="preserve">           </w:t>
      </w:r>
    </w:p>
    <w:p w14:paraId="253944D0" w14:textId="188CE7BA" w:rsidR="00CD7BC3" w:rsidRPr="006B4CFA" w:rsidRDefault="00E96A62" w:rsidP="00E96A62">
      <w:pPr>
        <w:pStyle w:val="Default"/>
        <w:jc w:val="both"/>
        <w:rPr>
          <w:sz w:val="28"/>
          <w:szCs w:val="28"/>
          <w:lang w:val="es-ES_tradnl"/>
        </w:rPr>
      </w:pPr>
      <w:r w:rsidRPr="006B4CFA">
        <w:rPr>
          <w:b/>
          <w:bCs/>
          <w:sz w:val="28"/>
          <w:szCs w:val="28"/>
          <w:lang w:val="es-ES_tradnl"/>
        </w:rPr>
        <w:t xml:space="preserve">           Descrierea serviciului</w:t>
      </w:r>
      <w:r w:rsidRPr="006B4CFA">
        <w:rPr>
          <w:sz w:val="28"/>
          <w:szCs w:val="28"/>
          <w:lang w:val="es-ES_tradnl"/>
        </w:rPr>
        <w:t xml:space="preserve">: </w:t>
      </w:r>
    </w:p>
    <w:p w14:paraId="08C95200" w14:textId="15FC325B" w:rsidR="00CD7BC3" w:rsidRPr="006B4CFA" w:rsidRDefault="00CD7BC3" w:rsidP="00CD7BC3">
      <w:pPr>
        <w:autoSpaceDE w:val="0"/>
        <w:autoSpaceDN w:val="0"/>
        <w:adjustRightInd w:val="0"/>
        <w:ind w:firstLine="720"/>
        <w:jc w:val="both"/>
        <w:rPr>
          <w:rFonts w:ascii="Times New Roman" w:hAnsi="Times New Roman" w:cs="Times New Roman"/>
          <w:sz w:val="28"/>
          <w:szCs w:val="28"/>
          <w:lang w:val="es-ES_tradnl"/>
        </w:rPr>
      </w:pPr>
      <w:r w:rsidRPr="006B4CFA">
        <w:rPr>
          <w:rFonts w:ascii="Times New Roman" w:hAnsi="Times New Roman" w:cs="Times New Roman"/>
          <w:b/>
          <w:bCs/>
          <w:sz w:val="28"/>
          <w:szCs w:val="28"/>
          <w:lang w:val="es-ES_tradnl"/>
        </w:rPr>
        <w:t>Serviciul de iluminat</w:t>
      </w:r>
      <w:r w:rsidRPr="006B4CFA">
        <w:rPr>
          <w:rFonts w:ascii="Times New Roman" w:hAnsi="Times New Roman" w:cs="Times New Roman"/>
          <w:sz w:val="28"/>
          <w:szCs w:val="28"/>
          <w:lang w:val="es-ES_tradnl"/>
        </w:rPr>
        <w:t xml:space="preserve"> public face parte din sfera serviciilor comunitare de utilități publice şi cuprinde totalitatea acţiunilor şi activităţilor de utilitate publică şi de interes economic şi social general desfăşurate la nivelul Municipiului Brad sub conducerea, coordonarea şi responsabilitatea autorităţilor administraţiei publice locale, în scopul asigurării iluminatului public.</w:t>
      </w:r>
    </w:p>
    <w:p w14:paraId="3EDA6369" w14:textId="3B7855D7" w:rsidR="00CD7BC3" w:rsidRPr="006B4CFA" w:rsidRDefault="00CD7BC3" w:rsidP="00CD7BC3">
      <w:pPr>
        <w:autoSpaceDE w:val="0"/>
        <w:autoSpaceDN w:val="0"/>
        <w:adjustRightInd w:val="0"/>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Serviciul de iluminat public cuprinde iluminatul stradal-rutier, iluminatul stradal-pietonal, iluminatul arhitectural, iluminatul ornamental şi iluminatul ornamental-festiv al municipiului Brad.</w:t>
      </w:r>
    </w:p>
    <w:p w14:paraId="747A141B" w14:textId="2D5FB41E" w:rsidR="00E96A62" w:rsidRPr="006B4CFA" w:rsidRDefault="00E96A62" w:rsidP="00E96A62">
      <w:pPr>
        <w:pStyle w:val="Default"/>
        <w:jc w:val="both"/>
        <w:rPr>
          <w:sz w:val="28"/>
          <w:szCs w:val="28"/>
          <w:lang w:val="es-ES_tradnl"/>
        </w:rPr>
      </w:pPr>
      <w:r w:rsidRPr="006B4CFA">
        <w:rPr>
          <w:sz w:val="28"/>
          <w:szCs w:val="28"/>
          <w:lang w:val="es-ES_tradnl"/>
        </w:rPr>
        <w:t xml:space="preserve">          </w:t>
      </w:r>
      <w:r w:rsidRPr="006B4CFA">
        <w:rPr>
          <w:b/>
          <w:bCs/>
          <w:sz w:val="28"/>
          <w:szCs w:val="28"/>
          <w:lang w:val="es-ES_tradnl"/>
        </w:rPr>
        <w:t>Sistemul de iluminat public</w:t>
      </w:r>
      <w:r w:rsidRPr="006B4CFA">
        <w:rPr>
          <w:sz w:val="28"/>
          <w:szCs w:val="28"/>
          <w:lang w:val="es-ES_tradnl"/>
        </w:rPr>
        <w:t xml:space="preserve"> </w:t>
      </w:r>
      <w:r w:rsidR="00CD7BC3" w:rsidRPr="006B4CFA">
        <w:rPr>
          <w:sz w:val="28"/>
          <w:szCs w:val="28"/>
          <w:lang w:val="es-ES_tradnl"/>
        </w:rPr>
        <w:t>este</w:t>
      </w:r>
      <w:r w:rsidRPr="006B4CFA">
        <w:rPr>
          <w:sz w:val="28"/>
          <w:szCs w:val="28"/>
          <w:lang w:val="es-ES_tradnl"/>
        </w:rPr>
        <w:t xml:space="preserve"> </w:t>
      </w:r>
      <w:r w:rsidR="00CD7BC3" w:rsidRPr="006B4CFA">
        <w:rPr>
          <w:sz w:val="28"/>
          <w:szCs w:val="28"/>
          <w:lang w:val="es-ES_tradnl"/>
        </w:rPr>
        <w:t>a</w:t>
      </w:r>
      <w:r w:rsidRPr="006B4CFA">
        <w:rPr>
          <w:sz w:val="28"/>
          <w:szCs w:val="28"/>
          <w:lang w:val="es-ES_tradnl"/>
        </w:rPr>
        <w:t>nsamblul format din puncte de aprindere, cutii de distribuție, cutii de trecere, linii electrice de joasă tensiune subterane sau aeriene, fundații, elemente de susținere a liniilor, instalații de legare la pământ, console, corpuri de iluminat, accesorii, conductoare, izolatoare, cleme, armături, echipamente de comandă, automatizare și măsurare utilizate pentru iluminatul public, cu excepția acelora din elementele care fac parte din sistemul de distribuție a energiei electrice.</w:t>
      </w:r>
    </w:p>
    <w:p w14:paraId="0A623FC1" w14:textId="77777777" w:rsidR="00E96A62" w:rsidRPr="006B4CFA" w:rsidRDefault="00E96A62" w:rsidP="00E96A62">
      <w:pPr>
        <w:pStyle w:val="Default"/>
        <w:jc w:val="both"/>
        <w:rPr>
          <w:sz w:val="28"/>
          <w:szCs w:val="28"/>
          <w:lang w:val="es-ES_tradnl"/>
        </w:rPr>
      </w:pPr>
    </w:p>
    <w:p w14:paraId="763490F9" w14:textId="14837362"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w:t>
      </w:r>
      <w:r w:rsidRPr="006B4CFA">
        <w:rPr>
          <w:rFonts w:ascii="Times New Roman" w:hAnsi="Times New Roman" w:cs="Times New Roman"/>
          <w:b/>
          <w:bCs/>
          <w:sz w:val="28"/>
          <w:szCs w:val="28"/>
          <w:lang w:val="es-ES_tradnl"/>
        </w:rPr>
        <w:t>Locul de prestare a serviciilor</w:t>
      </w:r>
      <w:r w:rsidRPr="006B4CFA">
        <w:rPr>
          <w:rFonts w:ascii="Times New Roman" w:hAnsi="Times New Roman" w:cs="Times New Roman"/>
          <w:sz w:val="28"/>
          <w:szCs w:val="28"/>
          <w:lang w:val="es-ES_tradnl"/>
        </w:rPr>
        <w:t xml:space="preserve">: </w:t>
      </w:r>
      <w:r w:rsidR="00CD7BC3" w:rsidRPr="006B4CFA">
        <w:rPr>
          <w:rFonts w:ascii="Times New Roman" w:hAnsi="Times New Roman" w:cs="Times New Roman"/>
          <w:sz w:val="28"/>
          <w:szCs w:val="28"/>
          <w:lang w:val="es-ES_tradnl"/>
        </w:rPr>
        <w:t>m</w:t>
      </w:r>
      <w:r w:rsidRPr="006B4CFA">
        <w:rPr>
          <w:rFonts w:ascii="Times New Roman" w:hAnsi="Times New Roman" w:cs="Times New Roman"/>
          <w:sz w:val="28"/>
          <w:szCs w:val="28"/>
          <w:lang w:val="es-ES_tradnl"/>
        </w:rPr>
        <w:t>unicipiul Brad</w:t>
      </w:r>
    </w:p>
    <w:p w14:paraId="59AA93B2" w14:textId="77777777" w:rsidR="00E96A62" w:rsidRPr="006B4CFA" w:rsidRDefault="00E96A62" w:rsidP="00E96A62">
      <w:pPr>
        <w:jc w:val="both"/>
        <w:rPr>
          <w:rFonts w:ascii="Times New Roman" w:hAnsi="Times New Roman" w:cs="Times New Roman"/>
          <w:sz w:val="28"/>
          <w:szCs w:val="28"/>
          <w:lang w:val="es-ES_tradnl"/>
        </w:rPr>
      </w:pPr>
    </w:p>
    <w:p w14:paraId="7FF0FB96" w14:textId="7963AC5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w:t>
      </w:r>
      <w:r w:rsidRPr="006B4CFA">
        <w:rPr>
          <w:rFonts w:ascii="Times New Roman" w:hAnsi="Times New Roman" w:cs="Times New Roman"/>
          <w:b/>
          <w:bCs/>
          <w:sz w:val="28"/>
          <w:szCs w:val="28"/>
          <w:lang w:val="es-ES_tradnl"/>
        </w:rPr>
        <w:t>Legislatia aplicabil</w:t>
      </w:r>
      <w:r w:rsidR="00CD7BC3" w:rsidRPr="006B4CFA">
        <w:rPr>
          <w:rFonts w:ascii="Times New Roman" w:hAnsi="Times New Roman" w:cs="Times New Roman"/>
          <w:b/>
          <w:bCs/>
          <w:sz w:val="28"/>
          <w:szCs w:val="28"/>
          <w:lang w:val="es-ES_tradnl"/>
        </w:rPr>
        <w:t>ă</w:t>
      </w:r>
      <w:r w:rsidRPr="006B4CFA">
        <w:rPr>
          <w:rFonts w:ascii="Times New Roman" w:hAnsi="Times New Roman" w:cs="Times New Roman"/>
          <w:b/>
          <w:bCs/>
          <w:sz w:val="28"/>
          <w:szCs w:val="28"/>
          <w:lang w:val="es-ES_tradnl"/>
        </w:rPr>
        <w:t xml:space="preserve"> </w:t>
      </w:r>
      <w:r w:rsidRPr="006B4CFA">
        <w:rPr>
          <w:rFonts w:ascii="Times New Roman" w:hAnsi="Times New Roman" w:cs="Times New Roman"/>
          <w:sz w:val="28"/>
          <w:szCs w:val="28"/>
          <w:lang w:val="es-ES_tradnl"/>
        </w:rPr>
        <w:t xml:space="preserve">stipulează în mod clar importanţa şi periodicitatea serviciilor de întreținere, precum şi consecinţele neefectuării lor. </w:t>
      </w:r>
    </w:p>
    <w:p w14:paraId="5AF0A738" w14:textId="77777777" w:rsidR="00E96A62" w:rsidRPr="006B4CFA" w:rsidRDefault="00E96A62" w:rsidP="00CD7BC3">
      <w:pPr>
        <w:ind w:firstLine="720"/>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Principalele acte normative care reglementează astfel de operaţiuni sunt: </w:t>
      </w:r>
    </w:p>
    <w:p w14:paraId="5D4C07C1" w14:textId="592A4665" w:rsidR="00E96A62" w:rsidRPr="006B4CFA" w:rsidRDefault="00CD7BC3" w:rsidP="00CD7BC3">
      <w:pPr>
        <w:ind w:firstLine="720"/>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w:t>
      </w:r>
      <w:r w:rsidR="00E96A62" w:rsidRPr="006B4CFA">
        <w:rPr>
          <w:rFonts w:ascii="Times New Roman" w:hAnsi="Times New Roman" w:cs="Times New Roman"/>
          <w:sz w:val="28"/>
          <w:szCs w:val="28"/>
          <w:lang w:val="es-ES_tradnl"/>
        </w:rPr>
        <w:t>- L</w:t>
      </w:r>
      <w:r w:rsidRPr="006B4CFA">
        <w:rPr>
          <w:rFonts w:ascii="Times New Roman" w:hAnsi="Times New Roman" w:cs="Times New Roman"/>
          <w:sz w:val="28"/>
          <w:szCs w:val="28"/>
          <w:lang w:val="es-ES_tradnl"/>
        </w:rPr>
        <w:t>egea nr</w:t>
      </w:r>
      <w:r w:rsidR="00E96A62" w:rsidRPr="006B4CFA">
        <w:rPr>
          <w:rFonts w:ascii="Times New Roman" w:hAnsi="Times New Roman" w:cs="Times New Roman"/>
          <w:sz w:val="28"/>
          <w:szCs w:val="28"/>
          <w:lang w:val="es-ES_tradnl"/>
        </w:rPr>
        <w:t>. 51/2006 privind serviciile comunitare de utilități publice</w:t>
      </w:r>
      <w:r w:rsidRPr="006B4CFA">
        <w:rPr>
          <w:rFonts w:ascii="Times New Roman" w:hAnsi="Times New Roman" w:cs="Times New Roman"/>
          <w:sz w:val="28"/>
          <w:szCs w:val="28"/>
          <w:lang w:val="es-ES_tradnl"/>
        </w:rPr>
        <w:t>, republicată, cu modificările și completările ulterioare</w:t>
      </w:r>
      <w:r w:rsidR="00E96A62" w:rsidRPr="006B4CFA">
        <w:rPr>
          <w:rFonts w:ascii="Times New Roman" w:hAnsi="Times New Roman" w:cs="Times New Roman"/>
          <w:sz w:val="28"/>
          <w:szCs w:val="28"/>
          <w:lang w:val="es-ES_tradnl"/>
        </w:rPr>
        <w:t>;</w:t>
      </w:r>
    </w:p>
    <w:p w14:paraId="48D24CFB" w14:textId="36454363" w:rsidR="00E96A62" w:rsidRPr="006B4CFA" w:rsidRDefault="00CD7BC3"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w:t>
      </w:r>
      <w:r w:rsidR="00E96A62" w:rsidRPr="006B4CFA">
        <w:rPr>
          <w:rFonts w:ascii="Times New Roman" w:hAnsi="Times New Roman" w:cs="Times New Roman"/>
          <w:sz w:val="28"/>
          <w:szCs w:val="28"/>
          <w:lang w:val="es-ES_tradnl"/>
        </w:rPr>
        <w:t>- L</w:t>
      </w:r>
      <w:r w:rsidRPr="006B4CFA">
        <w:rPr>
          <w:rFonts w:ascii="Times New Roman" w:hAnsi="Times New Roman" w:cs="Times New Roman"/>
          <w:sz w:val="28"/>
          <w:szCs w:val="28"/>
          <w:lang w:val="es-ES_tradnl"/>
        </w:rPr>
        <w:t>egea nr</w:t>
      </w:r>
      <w:r w:rsidR="00E96A62" w:rsidRPr="006B4CFA">
        <w:rPr>
          <w:rFonts w:ascii="Times New Roman" w:hAnsi="Times New Roman" w:cs="Times New Roman"/>
          <w:sz w:val="28"/>
          <w:szCs w:val="28"/>
          <w:lang w:val="es-ES_tradnl"/>
        </w:rPr>
        <w:t>. 98/2016 privind achizițiile publice</w:t>
      </w:r>
      <w:r w:rsidRPr="006B4CFA">
        <w:rPr>
          <w:rFonts w:ascii="Times New Roman" w:hAnsi="Times New Roman" w:cs="Times New Roman"/>
          <w:sz w:val="28"/>
          <w:szCs w:val="28"/>
          <w:lang w:val="es-ES_tradnl"/>
        </w:rPr>
        <w:t>, cu modificările și completările ulterioare</w:t>
      </w:r>
      <w:r w:rsidR="00E96A62" w:rsidRPr="006B4CFA">
        <w:rPr>
          <w:rFonts w:ascii="Times New Roman" w:hAnsi="Times New Roman" w:cs="Times New Roman"/>
          <w:sz w:val="28"/>
          <w:szCs w:val="28"/>
          <w:lang w:val="es-ES_tradnl"/>
        </w:rPr>
        <w:t xml:space="preserve">; </w:t>
      </w:r>
    </w:p>
    <w:p w14:paraId="46E0192B" w14:textId="39F5732F" w:rsidR="00E96A62" w:rsidRPr="006B4CFA" w:rsidRDefault="00CD7BC3"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w:t>
      </w:r>
      <w:r w:rsidR="00E96A62" w:rsidRPr="006B4CFA">
        <w:rPr>
          <w:rFonts w:ascii="Times New Roman" w:hAnsi="Times New Roman" w:cs="Times New Roman"/>
          <w:sz w:val="28"/>
          <w:szCs w:val="28"/>
          <w:lang w:val="es-ES_tradnl"/>
        </w:rPr>
        <w:t>- H</w:t>
      </w:r>
      <w:r w:rsidRPr="006B4CFA">
        <w:rPr>
          <w:rFonts w:ascii="Times New Roman" w:hAnsi="Times New Roman" w:cs="Times New Roman"/>
          <w:sz w:val="28"/>
          <w:szCs w:val="28"/>
          <w:lang w:val="es-ES_tradnl"/>
        </w:rPr>
        <w:t>otărârea Guvernului nr</w:t>
      </w:r>
      <w:r w:rsidR="00E96A62" w:rsidRPr="006B4CFA">
        <w:rPr>
          <w:rFonts w:ascii="Times New Roman" w:hAnsi="Times New Roman" w:cs="Times New Roman"/>
          <w:sz w:val="28"/>
          <w:szCs w:val="28"/>
          <w:lang w:val="es-ES_tradnl"/>
        </w:rPr>
        <w:t>.</w:t>
      </w:r>
      <w:r w:rsidRPr="006B4CFA">
        <w:rPr>
          <w:rFonts w:ascii="Times New Roman" w:hAnsi="Times New Roman" w:cs="Times New Roman"/>
          <w:sz w:val="28"/>
          <w:szCs w:val="28"/>
          <w:lang w:val="es-ES_tradnl"/>
        </w:rPr>
        <w:t xml:space="preserve"> </w:t>
      </w:r>
      <w:r w:rsidR="00E96A62" w:rsidRPr="006B4CFA">
        <w:rPr>
          <w:rFonts w:ascii="Times New Roman" w:hAnsi="Times New Roman" w:cs="Times New Roman"/>
          <w:sz w:val="28"/>
          <w:szCs w:val="28"/>
          <w:lang w:val="es-ES_tradnl"/>
        </w:rPr>
        <w:t xml:space="preserve">395/2016 privind aprobarea normelor de aplicare a prevederilor referitoare la atribuirea contractului de achiziție publică/acordului cadru din Legea </w:t>
      </w:r>
      <w:r w:rsidRPr="006B4CFA">
        <w:rPr>
          <w:rFonts w:ascii="Times New Roman" w:hAnsi="Times New Roman" w:cs="Times New Roman"/>
          <w:sz w:val="28"/>
          <w:szCs w:val="28"/>
          <w:lang w:val="es-ES_tradnl"/>
        </w:rPr>
        <w:t xml:space="preserve">nr. </w:t>
      </w:r>
      <w:r w:rsidR="00E96A62" w:rsidRPr="006B4CFA">
        <w:rPr>
          <w:rFonts w:ascii="Times New Roman" w:hAnsi="Times New Roman" w:cs="Times New Roman"/>
          <w:sz w:val="28"/>
          <w:szCs w:val="28"/>
          <w:lang w:val="es-ES_tradnl"/>
        </w:rPr>
        <w:t>98/2016 privind achizițiile publice.</w:t>
      </w:r>
    </w:p>
    <w:p w14:paraId="1E325440" w14:textId="77777777" w:rsidR="00E96A62" w:rsidRPr="006B4CFA" w:rsidRDefault="00E96A62" w:rsidP="00E96A62">
      <w:pPr>
        <w:jc w:val="both"/>
        <w:rPr>
          <w:rFonts w:ascii="Times New Roman" w:hAnsi="Times New Roman" w:cs="Times New Roman"/>
          <w:sz w:val="28"/>
          <w:szCs w:val="28"/>
          <w:lang w:val="es-ES_tradnl"/>
        </w:rPr>
      </w:pPr>
    </w:p>
    <w:p w14:paraId="0BD6D59F" w14:textId="1B1CC6CD"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b/>
          <w:bCs/>
          <w:sz w:val="28"/>
          <w:szCs w:val="28"/>
          <w:lang w:val="es-ES_tradnl"/>
        </w:rPr>
        <w:t xml:space="preserve">         Durata sau termenul limită de prestare a serviciilor</w:t>
      </w:r>
      <w:r w:rsidRPr="006B4CFA">
        <w:rPr>
          <w:rFonts w:ascii="Times New Roman" w:hAnsi="Times New Roman" w:cs="Times New Roman"/>
          <w:sz w:val="28"/>
          <w:szCs w:val="28"/>
          <w:lang w:val="es-ES_tradnl"/>
        </w:rPr>
        <w:t>: până la 31.12.202</w:t>
      </w:r>
      <w:r w:rsidR="001D597B" w:rsidRPr="006B4CFA">
        <w:rPr>
          <w:rFonts w:ascii="Times New Roman" w:hAnsi="Times New Roman" w:cs="Times New Roman"/>
          <w:sz w:val="28"/>
          <w:szCs w:val="28"/>
          <w:lang w:val="es-ES_tradnl"/>
        </w:rPr>
        <w:t>4</w:t>
      </w:r>
      <w:r w:rsidRPr="006B4CFA">
        <w:rPr>
          <w:rFonts w:ascii="Times New Roman" w:hAnsi="Times New Roman" w:cs="Times New Roman"/>
          <w:sz w:val="28"/>
          <w:szCs w:val="28"/>
          <w:lang w:val="es-ES_tradnl"/>
        </w:rPr>
        <w:t xml:space="preserve">. </w:t>
      </w:r>
    </w:p>
    <w:p w14:paraId="4BCDFB58" w14:textId="5D1CB128"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i/>
          <w:iCs/>
          <w:sz w:val="28"/>
          <w:szCs w:val="28"/>
          <w:lang w:val="es-ES_tradnl"/>
        </w:rPr>
        <w:t xml:space="preserve">         Acţiunile se vor efectua la solicitarea beneficiarului şi în prezenţa unui reprezentant al acestuia</w:t>
      </w:r>
      <w:r w:rsidRPr="006B4CFA">
        <w:rPr>
          <w:rFonts w:ascii="Times New Roman" w:hAnsi="Times New Roman" w:cs="Times New Roman"/>
          <w:sz w:val="28"/>
          <w:szCs w:val="28"/>
          <w:lang w:val="es-ES_tradnl"/>
        </w:rPr>
        <w:t xml:space="preserve">. </w:t>
      </w:r>
    </w:p>
    <w:p w14:paraId="38303CDB" w14:textId="77777777" w:rsidR="00E96A62" w:rsidRPr="006B4CFA" w:rsidRDefault="00E96A62" w:rsidP="00E96A62">
      <w:pPr>
        <w:jc w:val="both"/>
        <w:rPr>
          <w:rFonts w:ascii="Times New Roman" w:hAnsi="Times New Roman" w:cs="Times New Roman"/>
          <w:sz w:val="28"/>
          <w:szCs w:val="28"/>
          <w:lang w:val="es-ES_tradnl"/>
        </w:rPr>
      </w:pPr>
    </w:p>
    <w:p w14:paraId="2D9B67E4" w14:textId="77777777" w:rsidR="00E96A62" w:rsidRPr="008E27CD"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w:t>
      </w:r>
      <w:r w:rsidRPr="008E27CD">
        <w:rPr>
          <w:rFonts w:ascii="Times New Roman" w:hAnsi="Times New Roman" w:cs="Times New Roman"/>
          <w:b/>
          <w:bCs/>
          <w:sz w:val="28"/>
          <w:szCs w:val="28"/>
          <w:lang w:val="es-ES_tradnl"/>
        </w:rPr>
        <w:t>Date despre ofertă şi modul de prezentare a acesteia</w:t>
      </w:r>
      <w:r w:rsidRPr="008E27CD">
        <w:rPr>
          <w:rFonts w:ascii="Times New Roman" w:hAnsi="Times New Roman" w:cs="Times New Roman"/>
          <w:sz w:val="28"/>
          <w:szCs w:val="28"/>
          <w:lang w:val="es-ES_tradnl"/>
        </w:rPr>
        <w:t xml:space="preserve">: </w:t>
      </w:r>
    </w:p>
    <w:p w14:paraId="3DED507F" w14:textId="77777777" w:rsidR="00E96A62" w:rsidRPr="006B4CFA" w:rsidRDefault="00E96A62" w:rsidP="00E96A62">
      <w:pPr>
        <w:jc w:val="both"/>
        <w:rPr>
          <w:rFonts w:ascii="Times New Roman" w:hAnsi="Times New Roman" w:cs="Times New Roman"/>
          <w:sz w:val="28"/>
          <w:szCs w:val="28"/>
          <w:lang w:val="es-ES_tradnl"/>
        </w:rPr>
      </w:pPr>
      <w:r w:rsidRPr="008E27CD">
        <w:rPr>
          <w:rFonts w:ascii="Times New Roman" w:hAnsi="Times New Roman" w:cs="Times New Roman"/>
          <w:b/>
          <w:bCs/>
          <w:sz w:val="28"/>
          <w:szCs w:val="28"/>
          <w:lang w:val="es-ES_tradnl"/>
        </w:rPr>
        <w:t xml:space="preserve">        </w:t>
      </w:r>
      <w:r w:rsidRPr="006B4CFA">
        <w:rPr>
          <w:rFonts w:ascii="Times New Roman" w:hAnsi="Times New Roman" w:cs="Times New Roman"/>
          <w:b/>
          <w:bCs/>
          <w:sz w:val="28"/>
          <w:szCs w:val="28"/>
          <w:lang w:val="es-ES_tradnl"/>
        </w:rPr>
        <w:t xml:space="preserve">Condiţii obligatorii: </w:t>
      </w:r>
    </w:p>
    <w:p w14:paraId="5435FA97"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b/>
          <w:bCs/>
          <w:sz w:val="28"/>
          <w:szCs w:val="28"/>
          <w:lang w:val="es-ES_tradnl"/>
        </w:rPr>
        <w:t xml:space="preserve">   De calificare</w:t>
      </w:r>
    </w:p>
    <w:p w14:paraId="35DB669F"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b/>
          <w:bCs/>
          <w:i/>
          <w:iCs/>
          <w:sz w:val="28"/>
          <w:szCs w:val="28"/>
          <w:lang w:val="es-ES_tradnl"/>
        </w:rPr>
        <w:t xml:space="preserve">      a.  Cerinţele minime de calificare privind capacitatea economică şi financiară: </w:t>
      </w:r>
    </w:p>
    <w:p w14:paraId="3CFCAD97" w14:textId="2FED67C6"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Ofertantul nu se află în nici unul din cazurile prevăzute </w:t>
      </w:r>
      <w:r w:rsidR="00AA5B91" w:rsidRPr="006B4CFA">
        <w:rPr>
          <w:rFonts w:ascii="Times New Roman" w:hAnsi="Times New Roman" w:cs="Times New Roman"/>
          <w:sz w:val="28"/>
          <w:szCs w:val="28"/>
          <w:lang w:val="es-ES_tradnl"/>
        </w:rPr>
        <w:t>de</w:t>
      </w:r>
      <w:r w:rsidRPr="006B4CFA">
        <w:rPr>
          <w:rFonts w:ascii="Times New Roman" w:hAnsi="Times New Roman" w:cs="Times New Roman"/>
          <w:sz w:val="28"/>
          <w:szCs w:val="28"/>
          <w:lang w:val="es-ES_tradnl"/>
        </w:rPr>
        <w:t xml:space="preserve"> art. 164, art. 165 şi </w:t>
      </w:r>
      <w:r w:rsidR="00AA5B91" w:rsidRPr="006B4CFA">
        <w:rPr>
          <w:rFonts w:ascii="Times New Roman" w:hAnsi="Times New Roman" w:cs="Times New Roman"/>
          <w:sz w:val="28"/>
          <w:szCs w:val="28"/>
          <w:lang w:val="es-ES_tradnl"/>
        </w:rPr>
        <w:t xml:space="preserve">art. </w:t>
      </w:r>
      <w:r w:rsidRPr="006B4CFA">
        <w:rPr>
          <w:rFonts w:ascii="Times New Roman" w:hAnsi="Times New Roman" w:cs="Times New Roman"/>
          <w:sz w:val="28"/>
          <w:szCs w:val="28"/>
          <w:lang w:val="es-ES_tradnl"/>
        </w:rPr>
        <w:t xml:space="preserve">167 din </w:t>
      </w:r>
      <w:r w:rsidRPr="006B4CFA">
        <w:rPr>
          <w:rFonts w:ascii="Times New Roman" w:hAnsi="Times New Roman" w:cs="Times New Roman"/>
          <w:i/>
          <w:iCs/>
          <w:sz w:val="28"/>
          <w:szCs w:val="28"/>
          <w:lang w:val="es-ES_tradnl"/>
        </w:rPr>
        <w:t>Legea nr. 98/2016 privind achizitiile publice</w:t>
      </w:r>
      <w:r w:rsidR="00AA5B91" w:rsidRPr="006B4CFA">
        <w:rPr>
          <w:rFonts w:ascii="Times New Roman" w:hAnsi="Times New Roman" w:cs="Times New Roman"/>
          <w:i/>
          <w:iCs/>
          <w:sz w:val="28"/>
          <w:szCs w:val="28"/>
          <w:lang w:val="es-ES_tradnl"/>
        </w:rPr>
        <w:t>, cu modificările și completările ulterioare</w:t>
      </w:r>
      <w:r w:rsidRPr="006B4CFA">
        <w:rPr>
          <w:rFonts w:ascii="Times New Roman" w:hAnsi="Times New Roman" w:cs="Times New Roman"/>
          <w:i/>
          <w:iCs/>
          <w:sz w:val="28"/>
          <w:szCs w:val="28"/>
          <w:lang w:val="es-ES_tradnl"/>
        </w:rPr>
        <w:t xml:space="preserve">; </w:t>
      </w:r>
    </w:p>
    <w:p w14:paraId="449C4CCD"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lastRenderedPageBreak/>
        <w:t xml:space="preserve">- Confirmarea privind plata taxelor şi impozitelor la bugetul de stat şi la bugetul local, în condiţiile legii. Certificatele de plată trebuie să ateste că societatea nu se înregistrează cu debite la bugetul de stat sau bugetul local, original sau copie lizibilă conformă cu originalul, valabilă la data deschiderii ofertelor; </w:t>
      </w:r>
    </w:p>
    <w:p w14:paraId="3B3B313C"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Certificat constatator, eliberat de Oficiul Registrului Comerţului, în original sau copie lizibilă conformă cu originalul, valabil la data depunerii ofertelor, din care sa reiasă că ofertantul are ca obiect de activitate principal sau secundar prestarea serviciilor şi/sau producerea şi/sau comercializarea produselor solicitate. </w:t>
      </w:r>
    </w:p>
    <w:p w14:paraId="68DC9FB0" w14:textId="77777777" w:rsidR="00E96A62" w:rsidRPr="006B4CFA" w:rsidRDefault="00E96A62" w:rsidP="00E96A62">
      <w:pPr>
        <w:jc w:val="both"/>
        <w:rPr>
          <w:rFonts w:ascii="Times New Roman" w:hAnsi="Times New Roman" w:cs="Times New Roman"/>
          <w:sz w:val="28"/>
          <w:szCs w:val="28"/>
          <w:lang w:val="es-ES_tradnl"/>
        </w:rPr>
      </w:pPr>
    </w:p>
    <w:p w14:paraId="72E71B6B"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b/>
          <w:bCs/>
          <w:i/>
          <w:iCs/>
          <w:sz w:val="28"/>
          <w:szCs w:val="28"/>
          <w:lang w:val="es-ES_tradnl"/>
        </w:rPr>
        <w:t xml:space="preserve"> </w:t>
      </w:r>
      <w:r w:rsidRPr="006B4CFA">
        <w:rPr>
          <w:rFonts w:ascii="Times New Roman" w:hAnsi="Times New Roman" w:cs="Times New Roman"/>
          <w:b/>
          <w:bCs/>
          <w:i/>
          <w:iCs/>
          <w:sz w:val="28"/>
          <w:szCs w:val="28"/>
          <w:lang w:val="es-ES_tradnl"/>
        </w:rPr>
        <w:tab/>
        <w:t xml:space="preserve">b. Cerinţele minime de calificare privind capacitatea tehnică şi/sau profesională: </w:t>
      </w:r>
    </w:p>
    <w:p w14:paraId="2713DB13"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w:t>
      </w:r>
    </w:p>
    <w:p w14:paraId="3FC81D7A"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Prestatorul va prezenta:  autorizație ANRE</w:t>
      </w:r>
    </w:p>
    <w:p w14:paraId="7B1FA649" w14:textId="77777777" w:rsidR="00E96A62" w:rsidRPr="006B4CFA" w:rsidRDefault="00E96A62" w:rsidP="00E96A62">
      <w:pPr>
        <w:jc w:val="both"/>
        <w:rPr>
          <w:rFonts w:ascii="Times New Roman" w:hAnsi="Times New Roman" w:cs="Times New Roman"/>
          <w:sz w:val="28"/>
          <w:szCs w:val="28"/>
          <w:lang w:val="es-ES_tradnl"/>
        </w:rPr>
      </w:pPr>
    </w:p>
    <w:p w14:paraId="083B3DFA" w14:textId="0EE76DC5"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Oferta se va transmite până la data de </w:t>
      </w:r>
      <w:r w:rsidRPr="006B4CFA">
        <w:rPr>
          <w:rFonts w:ascii="Times New Roman" w:hAnsi="Times New Roman" w:cs="Times New Roman"/>
          <w:b/>
          <w:bCs/>
          <w:sz w:val="28"/>
          <w:szCs w:val="28"/>
          <w:lang w:val="es-ES_tradnl"/>
        </w:rPr>
        <w:t xml:space="preserve">……………………... </w:t>
      </w:r>
      <w:r w:rsidRPr="006B4CFA">
        <w:rPr>
          <w:rFonts w:ascii="Times New Roman" w:hAnsi="Times New Roman" w:cs="Times New Roman"/>
          <w:sz w:val="28"/>
          <w:szCs w:val="28"/>
          <w:lang w:val="es-ES_tradnl"/>
        </w:rPr>
        <w:t>prin e</w:t>
      </w:r>
      <w:r w:rsidR="00AA5B91" w:rsidRPr="006B4CFA">
        <w:rPr>
          <w:rFonts w:ascii="Times New Roman" w:hAnsi="Times New Roman" w:cs="Times New Roman"/>
          <w:sz w:val="28"/>
          <w:szCs w:val="28"/>
          <w:lang w:val="es-ES_tradnl"/>
        </w:rPr>
        <w:t>-</w:t>
      </w:r>
      <w:r w:rsidRPr="006B4CFA">
        <w:rPr>
          <w:rFonts w:ascii="Times New Roman" w:hAnsi="Times New Roman" w:cs="Times New Roman"/>
          <w:sz w:val="28"/>
          <w:szCs w:val="28"/>
          <w:lang w:val="es-ES_tradnl"/>
        </w:rPr>
        <w:t xml:space="preserve">mail (în format PDF) la adresa de e-mail </w:t>
      </w:r>
      <w:r>
        <w:fldChar w:fldCharType="begin"/>
      </w:r>
      <w:r>
        <w:instrText>HYPERLINK "mailto:achizitiibrad@yahoo.com"</w:instrText>
      </w:r>
      <w:r>
        <w:fldChar w:fldCharType="separate"/>
      </w:r>
      <w:r w:rsidRPr="006B4CFA">
        <w:rPr>
          <w:rStyle w:val="Hyperlink"/>
          <w:rFonts w:ascii="Times New Roman" w:hAnsi="Times New Roman"/>
          <w:sz w:val="28"/>
          <w:szCs w:val="28"/>
          <w:lang w:val="es-ES_tradnl"/>
        </w:rPr>
        <w:t>achizitiibrad@yahoo.com</w:t>
      </w:r>
      <w:r>
        <w:fldChar w:fldCharType="end"/>
      </w:r>
      <w:r w:rsidRPr="006B4CFA">
        <w:rPr>
          <w:rFonts w:ascii="Times New Roman" w:hAnsi="Times New Roman" w:cs="Times New Roman"/>
          <w:sz w:val="28"/>
          <w:szCs w:val="28"/>
          <w:lang w:val="es-ES_tradnl"/>
        </w:rPr>
        <w:t xml:space="preserve"> sau direct la </w:t>
      </w:r>
      <w:r w:rsidR="00AA5B91" w:rsidRPr="006B4CFA">
        <w:rPr>
          <w:rFonts w:ascii="Times New Roman" w:hAnsi="Times New Roman" w:cs="Times New Roman"/>
          <w:sz w:val="28"/>
          <w:szCs w:val="28"/>
          <w:lang w:val="es-ES_tradnl"/>
        </w:rPr>
        <w:t>R</w:t>
      </w:r>
      <w:r w:rsidRPr="006B4CFA">
        <w:rPr>
          <w:rFonts w:ascii="Times New Roman" w:hAnsi="Times New Roman" w:cs="Times New Roman"/>
          <w:sz w:val="28"/>
          <w:szCs w:val="28"/>
          <w:lang w:val="es-ES_tradnl"/>
        </w:rPr>
        <w:t xml:space="preserve">egistratura </w:t>
      </w:r>
      <w:r w:rsidR="00AA5B91" w:rsidRPr="006B4CFA">
        <w:rPr>
          <w:rFonts w:ascii="Times New Roman" w:hAnsi="Times New Roman" w:cs="Times New Roman"/>
          <w:sz w:val="28"/>
          <w:szCs w:val="28"/>
          <w:lang w:val="es-ES_tradnl"/>
        </w:rPr>
        <w:t>Primăriei Municipiului Brad.</w:t>
      </w:r>
      <w:r w:rsidRPr="006B4CFA">
        <w:rPr>
          <w:rFonts w:ascii="Times New Roman" w:hAnsi="Times New Roman" w:cs="Times New Roman"/>
          <w:sz w:val="28"/>
          <w:szCs w:val="28"/>
          <w:lang w:val="es-ES_tradnl"/>
        </w:rPr>
        <w:t xml:space="preserve"> </w:t>
      </w:r>
    </w:p>
    <w:p w14:paraId="63C5523F"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Ofertantul declarat câștigător are obligația de a prezenta documentele din ofertă - în original și să posteze oferta </w:t>
      </w:r>
      <w:r w:rsidRPr="006B4CFA">
        <w:rPr>
          <w:rFonts w:ascii="Times New Roman" w:hAnsi="Times New Roman" w:cs="Times New Roman"/>
          <w:b/>
          <w:bCs/>
          <w:sz w:val="28"/>
          <w:szCs w:val="28"/>
          <w:lang w:val="es-ES_tradnl"/>
        </w:rPr>
        <w:t xml:space="preserve">pe site-ul www.e-licitatie.ro în maximum 48 de ore </w:t>
      </w:r>
      <w:r w:rsidRPr="006B4CFA">
        <w:rPr>
          <w:rFonts w:ascii="Times New Roman" w:hAnsi="Times New Roman" w:cs="Times New Roman"/>
          <w:sz w:val="28"/>
          <w:szCs w:val="28"/>
          <w:lang w:val="es-ES_tradnl"/>
        </w:rPr>
        <w:t>de la primirea comunicării din partea beneficiarului.</w:t>
      </w:r>
    </w:p>
    <w:p w14:paraId="23F11E18"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În cazul în care oferta nu este postată pe SEAP în termenul solicitat, autoritatea contractantă va considera acest fapt ca refuz şi se va adresa ofertantului clasat pe locul doi. </w:t>
      </w:r>
    </w:p>
    <w:p w14:paraId="741C4513"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Ofertele sosite după termenul menționat mai sus nu vor fi luate în considerare. </w:t>
      </w:r>
    </w:p>
    <w:p w14:paraId="7B92D93E" w14:textId="77777777" w:rsidR="00E96A62" w:rsidRPr="006B4CFA" w:rsidRDefault="00E96A62" w:rsidP="00E96A62">
      <w:pPr>
        <w:jc w:val="both"/>
        <w:rPr>
          <w:rFonts w:ascii="Times New Roman" w:hAnsi="Times New Roman" w:cs="Times New Roman"/>
          <w:sz w:val="28"/>
          <w:szCs w:val="28"/>
          <w:lang w:val="es-ES_tradnl"/>
        </w:rPr>
      </w:pPr>
    </w:p>
    <w:p w14:paraId="4BA51CBA" w14:textId="6E54E4FD" w:rsidR="00E96A62" w:rsidRPr="006B4CFA" w:rsidRDefault="00E96A62" w:rsidP="00AA5B91">
      <w:pPr>
        <w:ind w:firstLine="720"/>
        <w:jc w:val="both"/>
        <w:rPr>
          <w:rFonts w:ascii="Times New Roman" w:hAnsi="Times New Roman" w:cs="Times New Roman"/>
          <w:sz w:val="28"/>
          <w:szCs w:val="28"/>
          <w:lang w:val="es-ES_tradnl"/>
        </w:rPr>
      </w:pPr>
      <w:r w:rsidRPr="006B4CFA">
        <w:rPr>
          <w:rFonts w:ascii="Times New Roman" w:hAnsi="Times New Roman" w:cs="Times New Roman"/>
          <w:b/>
          <w:bCs/>
          <w:sz w:val="28"/>
          <w:szCs w:val="28"/>
          <w:lang w:val="es-ES_tradnl"/>
        </w:rPr>
        <w:t>OFERTA FINANCIARĂ VA CUPRINDE:</w:t>
      </w:r>
    </w:p>
    <w:p w14:paraId="184BF97E" w14:textId="32462DBA" w:rsidR="00E96A62" w:rsidRPr="006B4CFA" w:rsidRDefault="00E96A62" w:rsidP="00E96A62">
      <w:pPr>
        <w:jc w:val="both"/>
        <w:rPr>
          <w:rFonts w:ascii="Times New Roman" w:hAnsi="Times New Roman" w:cs="Times New Roman"/>
          <w:b/>
          <w:bCs/>
          <w:sz w:val="28"/>
          <w:szCs w:val="28"/>
          <w:lang w:val="es-ES_tradnl"/>
        </w:rPr>
      </w:pPr>
      <w:r w:rsidRPr="006B4CFA">
        <w:rPr>
          <w:rFonts w:ascii="Times New Roman" w:hAnsi="Times New Roman" w:cs="Times New Roman"/>
          <w:sz w:val="28"/>
          <w:szCs w:val="28"/>
          <w:lang w:val="es-ES_tradnl"/>
        </w:rPr>
        <w:t xml:space="preserve">       - </w:t>
      </w:r>
      <w:r w:rsidRPr="006B4CFA">
        <w:rPr>
          <w:rFonts w:ascii="Times New Roman" w:hAnsi="Times New Roman" w:cs="Times New Roman"/>
          <w:b/>
          <w:bCs/>
          <w:i/>
          <w:iCs/>
          <w:sz w:val="28"/>
          <w:szCs w:val="28"/>
          <w:lang w:val="es-ES_tradnl"/>
        </w:rPr>
        <w:t xml:space="preserve">valoarea totală </w:t>
      </w:r>
      <w:r w:rsidRPr="006B4CFA">
        <w:rPr>
          <w:rFonts w:ascii="Times New Roman" w:hAnsi="Times New Roman" w:cs="Times New Roman"/>
          <w:sz w:val="28"/>
          <w:szCs w:val="28"/>
          <w:lang w:val="es-ES_tradnl"/>
        </w:rPr>
        <w:t xml:space="preserve">exprimată în lei </w:t>
      </w:r>
      <w:r w:rsidR="00AA5B91" w:rsidRPr="006B4CFA">
        <w:rPr>
          <w:rFonts w:ascii="Times New Roman" w:hAnsi="Times New Roman" w:cs="Times New Roman"/>
          <w:sz w:val="28"/>
          <w:szCs w:val="28"/>
          <w:lang w:val="es-ES_tradnl"/>
        </w:rPr>
        <w:t>(</w:t>
      </w:r>
      <w:r w:rsidRPr="006B4CFA">
        <w:rPr>
          <w:rFonts w:ascii="Times New Roman" w:hAnsi="Times New Roman" w:cs="Times New Roman"/>
          <w:sz w:val="28"/>
          <w:szCs w:val="28"/>
          <w:lang w:val="es-ES_tradnl"/>
        </w:rPr>
        <w:t>fără T</w:t>
      </w:r>
      <w:r w:rsidR="00AA5B91" w:rsidRPr="006B4CFA">
        <w:rPr>
          <w:rFonts w:ascii="Times New Roman" w:hAnsi="Times New Roman" w:cs="Times New Roman"/>
          <w:sz w:val="28"/>
          <w:szCs w:val="28"/>
          <w:lang w:val="es-ES_tradnl"/>
        </w:rPr>
        <w:t>.</w:t>
      </w:r>
      <w:r w:rsidRPr="006B4CFA">
        <w:rPr>
          <w:rFonts w:ascii="Times New Roman" w:hAnsi="Times New Roman" w:cs="Times New Roman"/>
          <w:sz w:val="28"/>
          <w:szCs w:val="28"/>
          <w:lang w:val="es-ES_tradnl"/>
        </w:rPr>
        <w:t>V</w:t>
      </w:r>
      <w:r w:rsidR="00AA5B91" w:rsidRPr="006B4CFA">
        <w:rPr>
          <w:rFonts w:ascii="Times New Roman" w:hAnsi="Times New Roman" w:cs="Times New Roman"/>
          <w:sz w:val="28"/>
          <w:szCs w:val="28"/>
          <w:lang w:val="es-ES_tradnl"/>
        </w:rPr>
        <w:t>.</w:t>
      </w:r>
      <w:r w:rsidRPr="006B4CFA">
        <w:rPr>
          <w:rFonts w:ascii="Times New Roman" w:hAnsi="Times New Roman" w:cs="Times New Roman"/>
          <w:sz w:val="28"/>
          <w:szCs w:val="28"/>
          <w:lang w:val="es-ES_tradnl"/>
        </w:rPr>
        <w:t>A</w:t>
      </w:r>
      <w:r w:rsidR="00AA5B91" w:rsidRPr="006B4CFA">
        <w:rPr>
          <w:rFonts w:ascii="Times New Roman" w:hAnsi="Times New Roman" w:cs="Times New Roman"/>
          <w:sz w:val="28"/>
          <w:szCs w:val="28"/>
          <w:lang w:val="es-ES_tradnl"/>
        </w:rPr>
        <w:t>.)</w:t>
      </w:r>
      <w:r w:rsidRPr="006B4CFA">
        <w:rPr>
          <w:rFonts w:ascii="Times New Roman" w:hAnsi="Times New Roman" w:cs="Times New Roman"/>
          <w:sz w:val="28"/>
          <w:szCs w:val="28"/>
          <w:lang w:val="es-ES_tradnl"/>
        </w:rPr>
        <w:t xml:space="preserve">, </w:t>
      </w:r>
      <w:r w:rsidRPr="006B4CFA">
        <w:rPr>
          <w:rFonts w:ascii="Times New Roman" w:hAnsi="Times New Roman" w:cs="Times New Roman"/>
          <w:b/>
          <w:bCs/>
          <w:sz w:val="28"/>
          <w:szCs w:val="28"/>
          <w:lang w:val="es-ES_tradnl"/>
        </w:rPr>
        <w:t xml:space="preserve">pentru toate serviciile ce urmează a fi prestate </w:t>
      </w:r>
      <w:r w:rsidR="00AA5B91" w:rsidRPr="006B4CFA">
        <w:rPr>
          <w:rFonts w:ascii="Times New Roman" w:hAnsi="Times New Roman" w:cs="Times New Roman"/>
          <w:b/>
          <w:bCs/>
          <w:sz w:val="28"/>
          <w:szCs w:val="28"/>
          <w:lang w:val="es-ES_tradnl"/>
        </w:rPr>
        <w:t>ș</w:t>
      </w:r>
      <w:r w:rsidRPr="006B4CFA">
        <w:rPr>
          <w:rFonts w:ascii="Times New Roman" w:hAnsi="Times New Roman" w:cs="Times New Roman"/>
          <w:b/>
          <w:bCs/>
          <w:sz w:val="28"/>
          <w:szCs w:val="28"/>
          <w:lang w:val="es-ES_tradnl"/>
        </w:rPr>
        <w:t>i</w:t>
      </w:r>
      <w:r w:rsidRPr="006B4CFA">
        <w:rPr>
          <w:rFonts w:ascii="Times New Roman" w:hAnsi="Times New Roman" w:cs="Times New Roman"/>
          <w:sz w:val="28"/>
          <w:szCs w:val="28"/>
          <w:lang w:val="es-ES_tradnl"/>
        </w:rPr>
        <w:t xml:space="preserve"> </w:t>
      </w:r>
      <w:r w:rsidRPr="006B4CFA">
        <w:rPr>
          <w:rFonts w:ascii="Times New Roman" w:hAnsi="Times New Roman" w:cs="Times New Roman"/>
          <w:b/>
          <w:bCs/>
          <w:sz w:val="28"/>
          <w:szCs w:val="28"/>
          <w:lang w:val="es-ES_tradnl"/>
        </w:rPr>
        <w:t xml:space="preserve">materialele folosite. </w:t>
      </w:r>
    </w:p>
    <w:p w14:paraId="35AF1C28" w14:textId="3FE7C54D" w:rsidR="00E96A62" w:rsidRPr="006B4CFA" w:rsidRDefault="00E96A62" w:rsidP="00E96A62">
      <w:pPr>
        <w:jc w:val="both"/>
        <w:rPr>
          <w:rFonts w:ascii="Times New Roman" w:hAnsi="Times New Roman" w:cs="Times New Roman"/>
          <w:b/>
          <w:bCs/>
          <w:sz w:val="28"/>
          <w:szCs w:val="28"/>
          <w:lang w:val="es-ES_tradnl"/>
        </w:rPr>
      </w:pPr>
      <w:r w:rsidRPr="006B4CFA">
        <w:rPr>
          <w:rFonts w:ascii="Times New Roman" w:hAnsi="Times New Roman" w:cs="Times New Roman"/>
          <w:b/>
          <w:bCs/>
          <w:sz w:val="28"/>
          <w:szCs w:val="28"/>
          <w:lang w:val="es-ES_tradnl"/>
        </w:rPr>
        <w:t xml:space="preserve">          Se va întocmi un deviz ofertă/buc pentru fiecare articol necesar prestării serviciilor, iar formularul de ofertă va cuprinde valoarea totală pentru prestarea acestor servicii pentru perioada ianuarie 202</w:t>
      </w:r>
      <w:r w:rsidR="008D3FCF" w:rsidRPr="006B4CFA">
        <w:rPr>
          <w:rFonts w:ascii="Times New Roman" w:hAnsi="Times New Roman" w:cs="Times New Roman"/>
          <w:b/>
          <w:bCs/>
          <w:sz w:val="28"/>
          <w:szCs w:val="28"/>
          <w:lang w:val="es-ES_tradnl"/>
        </w:rPr>
        <w:t>5</w:t>
      </w:r>
      <w:r w:rsidRPr="006B4CFA">
        <w:rPr>
          <w:rFonts w:ascii="Times New Roman" w:hAnsi="Times New Roman" w:cs="Times New Roman"/>
          <w:b/>
          <w:bCs/>
          <w:sz w:val="28"/>
          <w:szCs w:val="28"/>
          <w:lang w:val="es-ES_tradnl"/>
        </w:rPr>
        <w:t xml:space="preserve"> - decembrie 202</w:t>
      </w:r>
      <w:r w:rsidR="008D3FCF" w:rsidRPr="006B4CFA">
        <w:rPr>
          <w:rFonts w:ascii="Times New Roman" w:hAnsi="Times New Roman" w:cs="Times New Roman"/>
          <w:b/>
          <w:bCs/>
          <w:sz w:val="28"/>
          <w:szCs w:val="28"/>
          <w:lang w:val="es-ES_tradnl"/>
        </w:rPr>
        <w:t>5</w:t>
      </w:r>
      <w:r w:rsidRPr="006B4CFA">
        <w:rPr>
          <w:rFonts w:ascii="Times New Roman" w:hAnsi="Times New Roman" w:cs="Times New Roman"/>
          <w:b/>
          <w:bCs/>
          <w:sz w:val="28"/>
          <w:szCs w:val="28"/>
          <w:lang w:val="es-ES_tradnl"/>
        </w:rPr>
        <w:t xml:space="preserve">. </w:t>
      </w:r>
    </w:p>
    <w:p w14:paraId="19D80C04" w14:textId="3E682619" w:rsidR="00E96A62" w:rsidRPr="006B4CFA" w:rsidRDefault="00E96A62" w:rsidP="00E96A62">
      <w:pPr>
        <w:jc w:val="both"/>
        <w:rPr>
          <w:rFonts w:ascii="Times New Roman" w:hAnsi="Times New Roman" w:cs="Times New Roman"/>
          <w:b/>
          <w:bCs/>
          <w:sz w:val="28"/>
          <w:szCs w:val="28"/>
          <w:lang w:val="es-ES_tradnl"/>
        </w:rPr>
      </w:pPr>
      <w:r w:rsidRPr="006B4CFA">
        <w:rPr>
          <w:rFonts w:ascii="Times New Roman" w:hAnsi="Times New Roman" w:cs="Times New Roman"/>
          <w:b/>
          <w:bCs/>
          <w:sz w:val="28"/>
          <w:szCs w:val="28"/>
          <w:lang w:val="es-ES_tradnl"/>
        </w:rPr>
        <w:t xml:space="preserve">          Materiale necesare se vor achiziționa de </w:t>
      </w:r>
      <w:r w:rsidR="00AA5B91" w:rsidRPr="006B4CFA">
        <w:rPr>
          <w:rFonts w:ascii="Times New Roman" w:hAnsi="Times New Roman" w:cs="Times New Roman"/>
          <w:b/>
          <w:bCs/>
          <w:sz w:val="28"/>
          <w:szCs w:val="28"/>
          <w:lang w:val="es-ES_tradnl"/>
        </w:rPr>
        <w:t xml:space="preserve">către </w:t>
      </w:r>
      <w:r w:rsidRPr="006B4CFA">
        <w:rPr>
          <w:rFonts w:ascii="Times New Roman" w:hAnsi="Times New Roman" w:cs="Times New Roman"/>
          <w:b/>
          <w:bCs/>
          <w:sz w:val="28"/>
          <w:szCs w:val="28"/>
          <w:lang w:val="es-ES_tradnl"/>
        </w:rPr>
        <w:t>prestator și se vor regăsi în devizele întocmite la finalul fiecărei luni.</w:t>
      </w:r>
    </w:p>
    <w:p w14:paraId="1051B4FF" w14:textId="77777777" w:rsidR="00E96A62" w:rsidRPr="006B4CFA" w:rsidRDefault="00E96A62" w:rsidP="00E96A62">
      <w:pPr>
        <w:jc w:val="both"/>
        <w:rPr>
          <w:rFonts w:ascii="Times New Roman" w:hAnsi="Times New Roman" w:cs="Times New Roman"/>
          <w:sz w:val="28"/>
          <w:szCs w:val="28"/>
          <w:lang w:val="es-ES_tradnl"/>
        </w:rPr>
      </w:pPr>
    </w:p>
    <w:p w14:paraId="29994F50"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ab/>
      </w:r>
      <w:r w:rsidRPr="006B4CFA">
        <w:rPr>
          <w:rFonts w:ascii="Times New Roman" w:hAnsi="Times New Roman" w:cs="Times New Roman"/>
          <w:b/>
          <w:bCs/>
          <w:sz w:val="28"/>
          <w:szCs w:val="28"/>
          <w:lang w:val="es-ES_tradnl"/>
        </w:rPr>
        <w:t>Limba în care trebuie redactată oferta</w:t>
      </w:r>
      <w:r w:rsidRPr="006B4CFA">
        <w:rPr>
          <w:rFonts w:ascii="Times New Roman" w:hAnsi="Times New Roman" w:cs="Times New Roman"/>
          <w:sz w:val="28"/>
          <w:szCs w:val="28"/>
          <w:lang w:val="es-ES_tradnl"/>
        </w:rPr>
        <w:t xml:space="preserve">: limba română. </w:t>
      </w:r>
    </w:p>
    <w:p w14:paraId="79847E22" w14:textId="77777777" w:rsidR="00E96A62" w:rsidRPr="006B4CFA" w:rsidRDefault="00E96A62" w:rsidP="00E96A62">
      <w:pPr>
        <w:jc w:val="both"/>
        <w:rPr>
          <w:rFonts w:ascii="Times New Roman" w:hAnsi="Times New Roman" w:cs="Times New Roman"/>
          <w:b/>
          <w:bCs/>
          <w:sz w:val="28"/>
          <w:szCs w:val="28"/>
          <w:lang w:val="es-ES_tradnl"/>
        </w:rPr>
      </w:pPr>
    </w:p>
    <w:p w14:paraId="213C122A" w14:textId="77777777" w:rsidR="00AA5B91"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b/>
          <w:bCs/>
          <w:sz w:val="28"/>
          <w:szCs w:val="28"/>
          <w:lang w:val="es-ES_tradnl"/>
        </w:rPr>
        <w:tab/>
        <w:t>Modalităţile de finanţare şi de plată a servici</w:t>
      </w:r>
      <w:r w:rsidR="00AA5B91" w:rsidRPr="006B4CFA">
        <w:rPr>
          <w:rFonts w:ascii="Times New Roman" w:hAnsi="Times New Roman" w:cs="Times New Roman"/>
          <w:b/>
          <w:bCs/>
          <w:sz w:val="28"/>
          <w:szCs w:val="28"/>
          <w:lang w:val="es-ES_tradnl"/>
        </w:rPr>
        <w:t>ilor</w:t>
      </w:r>
      <w:r w:rsidRPr="006B4CFA">
        <w:rPr>
          <w:rFonts w:ascii="Times New Roman" w:hAnsi="Times New Roman" w:cs="Times New Roman"/>
          <w:b/>
          <w:bCs/>
          <w:sz w:val="28"/>
          <w:szCs w:val="28"/>
          <w:lang w:val="es-ES_tradnl"/>
        </w:rPr>
        <w:t xml:space="preserve"> prestat</w:t>
      </w:r>
      <w:r w:rsidR="00AA5B91" w:rsidRPr="006B4CFA">
        <w:rPr>
          <w:rFonts w:ascii="Times New Roman" w:hAnsi="Times New Roman" w:cs="Times New Roman"/>
          <w:b/>
          <w:bCs/>
          <w:sz w:val="28"/>
          <w:szCs w:val="28"/>
          <w:lang w:val="es-ES_tradnl"/>
        </w:rPr>
        <w:t>e</w:t>
      </w:r>
      <w:r w:rsidRPr="006B4CFA">
        <w:rPr>
          <w:rFonts w:ascii="Times New Roman" w:hAnsi="Times New Roman" w:cs="Times New Roman"/>
          <w:sz w:val="28"/>
          <w:szCs w:val="28"/>
          <w:lang w:val="es-ES_tradnl"/>
        </w:rPr>
        <w:t xml:space="preserve">: </w:t>
      </w:r>
    </w:p>
    <w:p w14:paraId="6AE7E8E4" w14:textId="5F639702" w:rsidR="00E96A62" w:rsidRPr="006B4CFA" w:rsidRDefault="00AA5B91" w:rsidP="00AA5B91">
      <w:pPr>
        <w:ind w:firstLine="720"/>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w:t>
      </w:r>
      <w:r w:rsidR="00E96A62" w:rsidRPr="006B4CFA">
        <w:rPr>
          <w:rFonts w:ascii="Times New Roman" w:hAnsi="Times New Roman" w:cs="Times New Roman"/>
          <w:sz w:val="28"/>
          <w:szCs w:val="28"/>
          <w:lang w:val="es-ES_tradnl"/>
        </w:rPr>
        <w:t>BUGETUL LOCAL</w:t>
      </w:r>
      <w:r w:rsidRPr="006B4CFA">
        <w:rPr>
          <w:rFonts w:ascii="Times New Roman" w:hAnsi="Times New Roman" w:cs="Times New Roman"/>
          <w:sz w:val="28"/>
          <w:szCs w:val="28"/>
          <w:lang w:val="es-ES_tradnl"/>
        </w:rPr>
        <w:t xml:space="preserve"> al Municipiului Brad;</w:t>
      </w:r>
      <w:r w:rsidR="00E96A62" w:rsidRPr="006B4CFA">
        <w:rPr>
          <w:rFonts w:ascii="Times New Roman" w:hAnsi="Times New Roman" w:cs="Times New Roman"/>
          <w:sz w:val="28"/>
          <w:szCs w:val="28"/>
          <w:lang w:val="es-ES_tradnl"/>
        </w:rPr>
        <w:t xml:space="preserve"> </w:t>
      </w:r>
    </w:p>
    <w:p w14:paraId="5DDE6D7C" w14:textId="38614FA7" w:rsidR="00E96A62" w:rsidRPr="006B4CFA" w:rsidRDefault="00E96A62" w:rsidP="00AA5B91">
      <w:pPr>
        <w:ind w:firstLine="720"/>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Plata serviciului prestat se va efectua prin ordin de plată în termen de </w:t>
      </w:r>
      <w:r w:rsidRPr="006B4CFA">
        <w:rPr>
          <w:rFonts w:ascii="Times New Roman" w:hAnsi="Times New Roman" w:cs="Times New Roman"/>
          <w:b/>
          <w:bCs/>
          <w:sz w:val="28"/>
          <w:szCs w:val="28"/>
          <w:lang w:val="es-ES_tradnl"/>
        </w:rPr>
        <w:t xml:space="preserve">30 de zile </w:t>
      </w:r>
      <w:r w:rsidRPr="006B4CFA">
        <w:rPr>
          <w:rFonts w:ascii="Times New Roman" w:hAnsi="Times New Roman" w:cs="Times New Roman"/>
          <w:sz w:val="28"/>
          <w:szCs w:val="28"/>
          <w:lang w:val="es-ES_tradnl"/>
        </w:rPr>
        <w:t xml:space="preserve">de la data </w:t>
      </w:r>
      <w:r w:rsidR="00AA5B91" w:rsidRPr="006B4CFA">
        <w:rPr>
          <w:rFonts w:ascii="Times New Roman" w:hAnsi="Times New Roman" w:cs="Times New Roman"/>
          <w:sz w:val="28"/>
          <w:szCs w:val="28"/>
          <w:lang w:val="es-ES_tradnl"/>
        </w:rPr>
        <w:t>î</w:t>
      </w:r>
      <w:r w:rsidRPr="006B4CFA">
        <w:rPr>
          <w:rFonts w:ascii="Times New Roman" w:hAnsi="Times New Roman" w:cs="Times New Roman"/>
          <w:sz w:val="28"/>
          <w:szCs w:val="28"/>
          <w:lang w:val="es-ES_tradnl"/>
        </w:rPr>
        <w:t>nregistr</w:t>
      </w:r>
      <w:r w:rsidR="00AA5B91" w:rsidRPr="006B4CFA">
        <w:rPr>
          <w:rFonts w:ascii="Times New Roman" w:hAnsi="Times New Roman" w:cs="Times New Roman"/>
          <w:sz w:val="28"/>
          <w:szCs w:val="28"/>
          <w:lang w:val="es-ES_tradnl"/>
        </w:rPr>
        <w:t>ă</w:t>
      </w:r>
      <w:r w:rsidRPr="006B4CFA">
        <w:rPr>
          <w:rFonts w:ascii="Times New Roman" w:hAnsi="Times New Roman" w:cs="Times New Roman"/>
          <w:sz w:val="28"/>
          <w:szCs w:val="28"/>
          <w:lang w:val="es-ES_tradnl"/>
        </w:rPr>
        <w:t xml:space="preserve">rii facturii fiscale la </w:t>
      </w:r>
      <w:r w:rsidR="00AA5B91" w:rsidRPr="006B4CFA">
        <w:rPr>
          <w:rFonts w:ascii="Times New Roman" w:hAnsi="Times New Roman" w:cs="Times New Roman"/>
          <w:sz w:val="28"/>
          <w:szCs w:val="28"/>
          <w:lang w:val="es-ES_tradnl"/>
        </w:rPr>
        <w:t>Primăria Municipiului Brad</w:t>
      </w:r>
      <w:r w:rsidRPr="006B4CFA">
        <w:rPr>
          <w:rFonts w:ascii="Times New Roman" w:hAnsi="Times New Roman" w:cs="Times New Roman"/>
          <w:sz w:val="28"/>
          <w:szCs w:val="28"/>
          <w:lang w:val="es-ES_tradnl"/>
        </w:rPr>
        <w:t xml:space="preserve">, </w:t>
      </w:r>
      <w:r w:rsidR="00AA5B91" w:rsidRPr="006B4CFA">
        <w:rPr>
          <w:rFonts w:ascii="Times New Roman" w:hAnsi="Times New Roman" w:cs="Times New Roman"/>
          <w:sz w:val="28"/>
          <w:szCs w:val="28"/>
          <w:lang w:val="es-ES_tradnl"/>
        </w:rPr>
        <w:t>î</w:t>
      </w:r>
      <w:r w:rsidRPr="006B4CFA">
        <w:rPr>
          <w:rFonts w:ascii="Times New Roman" w:hAnsi="Times New Roman" w:cs="Times New Roman"/>
          <w:sz w:val="28"/>
          <w:szCs w:val="28"/>
          <w:lang w:val="es-ES_tradnl"/>
        </w:rPr>
        <w:t xml:space="preserve">n baza procesului verbal de receptie și a situațiilor de plată acceptate de </w:t>
      </w:r>
      <w:r w:rsidR="00AA5B91" w:rsidRPr="006B4CFA">
        <w:rPr>
          <w:rFonts w:ascii="Times New Roman" w:hAnsi="Times New Roman" w:cs="Times New Roman"/>
          <w:sz w:val="28"/>
          <w:szCs w:val="28"/>
          <w:lang w:val="es-ES_tradnl"/>
        </w:rPr>
        <w:t xml:space="preserve">către </w:t>
      </w:r>
      <w:r w:rsidRPr="006B4CFA">
        <w:rPr>
          <w:rFonts w:ascii="Times New Roman" w:hAnsi="Times New Roman" w:cs="Times New Roman"/>
          <w:sz w:val="28"/>
          <w:szCs w:val="28"/>
          <w:lang w:val="es-ES_tradnl"/>
        </w:rPr>
        <w:t xml:space="preserve">beneficiar; </w:t>
      </w:r>
    </w:p>
    <w:p w14:paraId="391B1539" w14:textId="0B26B1ED" w:rsidR="00E96A62" w:rsidRPr="006B4CFA" w:rsidRDefault="00E96A62" w:rsidP="00AA5B91">
      <w:pPr>
        <w:ind w:firstLine="720"/>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w:t>
      </w:r>
      <w:r w:rsidR="00AA5B91" w:rsidRPr="006B4CFA">
        <w:rPr>
          <w:rFonts w:ascii="Times New Roman" w:hAnsi="Times New Roman" w:cs="Times New Roman"/>
          <w:sz w:val="28"/>
          <w:szCs w:val="28"/>
          <w:lang w:val="es-ES_tradnl"/>
        </w:rPr>
        <w:t xml:space="preserve"> </w:t>
      </w:r>
      <w:r w:rsidRPr="006B4CFA">
        <w:rPr>
          <w:rFonts w:ascii="Times New Roman" w:hAnsi="Times New Roman" w:cs="Times New Roman"/>
          <w:sz w:val="28"/>
          <w:szCs w:val="28"/>
          <w:lang w:val="es-ES_tradnl"/>
        </w:rPr>
        <w:t>Nu se accept</w:t>
      </w:r>
      <w:r w:rsidR="00AA5B91" w:rsidRPr="006B4CFA">
        <w:rPr>
          <w:rFonts w:ascii="Times New Roman" w:hAnsi="Times New Roman" w:cs="Times New Roman"/>
          <w:sz w:val="28"/>
          <w:szCs w:val="28"/>
          <w:lang w:val="es-ES_tradnl"/>
        </w:rPr>
        <w:t>ă</w:t>
      </w:r>
      <w:r w:rsidRPr="006B4CFA">
        <w:rPr>
          <w:rFonts w:ascii="Times New Roman" w:hAnsi="Times New Roman" w:cs="Times New Roman"/>
          <w:sz w:val="28"/>
          <w:szCs w:val="28"/>
          <w:lang w:val="es-ES_tradnl"/>
        </w:rPr>
        <w:t xml:space="preserve"> pl</w:t>
      </w:r>
      <w:r w:rsidR="00AA5B91" w:rsidRPr="006B4CFA">
        <w:rPr>
          <w:rFonts w:ascii="Times New Roman" w:hAnsi="Times New Roman" w:cs="Times New Roman"/>
          <w:sz w:val="28"/>
          <w:szCs w:val="28"/>
          <w:lang w:val="es-ES_tradnl"/>
        </w:rPr>
        <w:t>ăț</w:t>
      </w:r>
      <w:r w:rsidRPr="006B4CFA">
        <w:rPr>
          <w:rFonts w:ascii="Times New Roman" w:hAnsi="Times New Roman" w:cs="Times New Roman"/>
          <w:sz w:val="28"/>
          <w:szCs w:val="28"/>
          <w:lang w:val="es-ES_tradnl"/>
        </w:rPr>
        <w:t xml:space="preserve">i </w:t>
      </w:r>
      <w:r w:rsidR="00AA5B91" w:rsidRPr="006B4CFA">
        <w:rPr>
          <w:rFonts w:ascii="Times New Roman" w:hAnsi="Times New Roman" w:cs="Times New Roman"/>
          <w:sz w:val="28"/>
          <w:szCs w:val="28"/>
          <w:lang w:val="es-ES_tradnl"/>
        </w:rPr>
        <w:t>î</w:t>
      </w:r>
      <w:r w:rsidRPr="006B4CFA">
        <w:rPr>
          <w:rFonts w:ascii="Times New Roman" w:hAnsi="Times New Roman" w:cs="Times New Roman"/>
          <w:sz w:val="28"/>
          <w:szCs w:val="28"/>
          <w:lang w:val="es-ES_tradnl"/>
        </w:rPr>
        <w:t xml:space="preserve">n avans. </w:t>
      </w:r>
    </w:p>
    <w:p w14:paraId="5F0A0A1D" w14:textId="77777777" w:rsidR="00E96A62" w:rsidRPr="006B4CFA" w:rsidRDefault="00E96A62" w:rsidP="00E96A62">
      <w:pPr>
        <w:jc w:val="both"/>
        <w:rPr>
          <w:rFonts w:ascii="Times New Roman" w:hAnsi="Times New Roman" w:cs="Times New Roman"/>
          <w:sz w:val="28"/>
          <w:szCs w:val="28"/>
          <w:lang w:val="es-ES_tradnl"/>
        </w:rPr>
      </w:pPr>
    </w:p>
    <w:p w14:paraId="1F32F5A5"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b/>
          <w:bCs/>
          <w:sz w:val="28"/>
          <w:szCs w:val="28"/>
          <w:lang w:val="es-ES_tradnl"/>
        </w:rPr>
        <w:tab/>
        <w:t xml:space="preserve"> Perioada pentru care ofertantul trebuie să îşi menţină oferta valabilă</w:t>
      </w:r>
      <w:r w:rsidRPr="006B4CFA">
        <w:rPr>
          <w:rFonts w:ascii="Times New Roman" w:hAnsi="Times New Roman" w:cs="Times New Roman"/>
          <w:sz w:val="28"/>
          <w:szCs w:val="28"/>
          <w:lang w:val="es-ES_tradnl"/>
        </w:rPr>
        <w:t xml:space="preserve">: 60 de zile de la data transmiterii ofertei. </w:t>
      </w:r>
    </w:p>
    <w:p w14:paraId="53F657C6" w14:textId="77777777" w:rsidR="00E96A62" w:rsidRPr="006B4CFA" w:rsidRDefault="00E96A62" w:rsidP="00E96A62">
      <w:pPr>
        <w:jc w:val="both"/>
        <w:rPr>
          <w:rFonts w:ascii="Times New Roman" w:hAnsi="Times New Roman" w:cs="Times New Roman"/>
          <w:b/>
          <w:bCs/>
          <w:sz w:val="28"/>
          <w:szCs w:val="28"/>
          <w:lang w:val="es-ES_tradnl"/>
        </w:rPr>
      </w:pPr>
    </w:p>
    <w:p w14:paraId="28939D3C"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b/>
          <w:bCs/>
          <w:sz w:val="28"/>
          <w:szCs w:val="28"/>
          <w:lang w:val="es-ES_tradnl"/>
        </w:rPr>
        <w:tab/>
        <w:t xml:space="preserve"> Criteriul care va fi utilizat pentru atribuirea contractului de servicii</w:t>
      </w:r>
      <w:r w:rsidRPr="006B4CFA">
        <w:rPr>
          <w:rFonts w:ascii="Times New Roman" w:hAnsi="Times New Roman" w:cs="Times New Roman"/>
          <w:sz w:val="28"/>
          <w:szCs w:val="28"/>
          <w:lang w:val="es-ES_tradnl"/>
        </w:rPr>
        <w:t xml:space="preserve">: </w:t>
      </w:r>
    </w:p>
    <w:p w14:paraId="4203CC41"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Va fi selectată oferta care îndeplineşte/vor fi selectate ofertele care îndeplinesc toate cerinţele minimale solicitate şi care are/au </w:t>
      </w:r>
      <w:r w:rsidRPr="006B4CFA">
        <w:rPr>
          <w:rFonts w:ascii="Times New Roman" w:hAnsi="Times New Roman" w:cs="Times New Roman"/>
          <w:b/>
          <w:bCs/>
          <w:sz w:val="28"/>
          <w:szCs w:val="28"/>
          <w:lang w:val="es-ES_tradnl"/>
        </w:rPr>
        <w:t xml:space="preserve">prețul cel mai scăzut/serviciu. </w:t>
      </w:r>
    </w:p>
    <w:p w14:paraId="26BFC211"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lastRenderedPageBreak/>
        <w:t xml:space="preserve">        Finalizarea achizitiei se va face prin intermediul catalogului electronic, ofertantul câștigător având obligația de a posta pe SEAP oferta în maximum 48 de ore, după primirea înștiințării din partea achizitorului. </w:t>
      </w:r>
    </w:p>
    <w:p w14:paraId="2584C199" w14:textId="77777777" w:rsidR="00E96A62" w:rsidRPr="006B4CFA" w:rsidRDefault="00E96A62" w:rsidP="00E96A62">
      <w:pPr>
        <w:jc w:val="both"/>
        <w:rPr>
          <w:rFonts w:ascii="Times New Roman" w:hAnsi="Times New Roman" w:cs="Times New Roman"/>
          <w:sz w:val="28"/>
          <w:szCs w:val="28"/>
          <w:lang w:val="es-ES_tradnl"/>
        </w:rPr>
      </w:pPr>
    </w:p>
    <w:p w14:paraId="6D818D68" w14:textId="77777777" w:rsidR="00AA5B91" w:rsidRPr="006B4CFA" w:rsidRDefault="00E96A62" w:rsidP="00E96A62">
      <w:pPr>
        <w:jc w:val="both"/>
        <w:rPr>
          <w:rFonts w:ascii="Times New Roman" w:hAnsi="Times New Roman" w:cs="Times New Roman"/>
          <w:b/>
          <w:bCs/>
          <w:sz w:val="28"/>
          <w:szCs w:val="28"/>
          <w:lang w:val="es-ES_tradnl"/>
        </w:rPr>
      </w:pPr>
      <w:r w:rsidRPr="006B4CFA">
        <w:rPr>
          <w:rFonts w:ascii="Times New Roman" w:hAnsi="Times New Roman" w:cs="Times New Roman"/>
          <w:b/>
          <w:bCs/>
          <w:sz w:val="28"/>
          <w:szCs w:val="28"/>
          <w:lang w:val="es-ES_tradnl"/>
        </w:rPr>
        <w:tab/>
        <w:t xml:space="preserve">Valoare estimată a contractului este de 240.000 lei </w:t>
      </w:r>
      <w:r w:rsidR="00AA5B91" w:rsidRPr="006B4CFA">
        <w:rPr>
          <w:rFonts w:ascii="Times New Roman" w:hAnsi="Times New Roman" w:cs="Times New Roman"/>
          <w:b/>
          <w:bCs/>
          <w:sz w:val="28"/>
          <w:szCs w:val="28"/>
          <w:lang w:val="es-ES_tradnl"/>
        </w:rPr>
        <w:t>(</w:t>
      </w:r>
      <w:r w:rsidRPr="006B4CFA">
        <w:rPr>
          <w:rFonts w:ascii="Times New Roman" w:hAnsi="Times New Roman" w:cs="Times New Roman"/>
          <w:b/>
          <w:bCs/>
          <w:sz w:val="28"/>
          <w:szCs w:val="28"/>
          <w:lang w:val="es-ES_tradnl"/>
        </w:rPr>
        <w:t>fără T.V.A.</w:t>
      </w:r>
      <w:r w:rsidR="00AA5B91" w:rsidRPr="006B4CFA">
        <w:rPr>
          <w:rFonts w:ascii="Times New Roman" w:hAnsi="Times New Roman" w:cs="Times New Roman"/>
          <w:b/>
          <w:bCs/>
          <w:sz w:val="28"/>
          <w:szCs w:val="28"/>
          <w:lang w:val="es-ES_tradnl"/>
        </w:rPr>
        <w:t>).</w:t>
      </w:r>
    </w:p>
    <w:p w14:paraId="7103BFA1" w14:textId="482C7B43"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b/>
          <w:bCs/>
          <w:sz w:val="28"/>
          <w:szCs w:val="28"/>
          <w:lang w:val="es-ES_tradnl"/>
        </w:rPr>
        <w:t xml:space="preserve"> </w:t>
      </w:r>
    </w:p>
    <w:p w14:paraId="37DB7468" w14:textId="65FA9BBA" w:rsidR="00E96A62" w:rsidRPr="006B4CFA" w:rsidRDefault="00E96A62" w:rsidP="00E96A62">
      <w:pPr>
        <w:jc w:val="both"/>
        <w:rPr>
          <w:rFonts w:ascii="Times New Roman" w:hAnsi="Times New Roman" w:cs="Times New Roman"/>
          <w:b/>
          <w:bCs/>
          <w:sz w:val="28"/>
          <w:szCs w:val="28"/>
          <w:lang w:val="es-ES_tradnl"/>
        </w:rPr>
      </w:pPr>
      <w:r w:rsidRPr="006B4CFA">
        <w:rPr>
          <w:rFonts w:ascii="Times New Roman" w:hAnsi="Times New Roman" w:cs="Times New Roman"/>
          <w:b/>
          <w:bCs/>
          <w:i/>
          <w:iCs/>
          <w:sz w:val="28"/>
          <w:szCs w:val="28"/>
          <w:lang w:val="es-ES_tradnl"/>
        </w:rPr>
        <w:t xml:space="preserve">Notă: </w:t>
      </w:r>
      <w:r w:rsidRPr="006B4CFA">
        <w:rPr>
          <w:rFonts w:ascii="Times New Roman" w:hAnsi="Times New Roman" w:cs="Times New Roman"/>
          <w:b/>
          <w:bCs/>
          <w:sz w:val="28"/>
          <w:szCs w:val="28"/>
          <w:lang w:val="es-ES_tradnl"/>
        </w:rPr>
        <w:t>Ofertele a căror valoare financiară depăşeste valoarea estimată de către autoritatea contractant</w:t>
      </w:r>
      <w:r w:rsidR="00AA5B91" w:rsidRPr="006B4CFA">
        <w:rPr>
          <w:rFonts w:ascii="Times New Roman" w:hAnsi="Times New Roman" w:cs="Times New Roman"/>
          <w:b/>
          <w:bCs/>
          <w:sz w:val="28"/>
          <w:szCs w:val="28"/>
          <w:lang w:val="es-ES_tradnl"/>
        </w:rPr>
        <w:t>ă</w:t>
      </w:r>
      <w:r w:rsidRPr="006B4CFA">
        <w:rPr>
          <w:rFonts w:ascii="Times New Roman" w:hAnsi="Times New Roman" w:cs="Times New Roman"/>
          <w:b/>
          <w:bCs/>
          <w:sz w:val="28"/>
          <w:szCs w:val="28"/>
          <w:lang w:val="es-ES_tradnl"/>
        </w:rPr>
        <w:t xml:space="preserve">, vor fi declarate inacceptabile şi respinse conform legislaţiei </w:t>
      </w:r>
      <w:r w:rsidR="00AA5B91" w:rsidRPr="006B4CFA">
        <w:rPr>
          <w:rFonts w:ascii="Times New Roman" w:hAnsi="Times New Roman" w:cs="Times New Roman"/>
          <w:b/>
          <w:bCs/>
          <w:sz w:val="28"/>
          <w:szCs w:val="28"/>
          <w:lang w:val="es-ES_tradnl"/>
        </w:rPr>
        <w:t>î</w:t>
      </w:r>
      <w:r w:rsidRPr="006B4CFA">
        <w:rPr>
          <w:rFonts w:ascii="Times New Roman" w:hAnsi="Times New Roman" w:cs="Times New Roman"/>
          <w:b/>
          <w:bCs/>
          <w:sz w:val="28"/>
          <w:szCs w:val="28"/>
          <w:lang w:val="es-ES_tradnl"/>
        </w:rPr>
        <w:t xml:space="preserve">n vigoare privind achiziţiile publice. </w:t>
      </w:r>
    </w:p>
    <w:p w14:paraId="00FBE6A0" w14:textId="77777777" w:rsidR="00E96A62" w:rsidRPr="006B4CFA" w:rsidRDefault="00E96A62" w:rsidP="00E96A62">
      <w:pPr>
        <w:jc w:val="both"/>
        <w:rPr>
          <w:rFonts w:ascii="Times New Roman" w:hAnsi="Times New Roman" w:cs="Times New Roman"/>
          <w:b/>
          <w:bCs/>
          <w:sz w:val="28"/>
          <w:szCs w:val="28"/>
          <w:lang w:val="es-ES_tradnl"/>
        </w:rPr>
      </w:pPr>
    </w:p>
    <w:p w14:paraId="175E1E06" w14:textId="77777777" w:rsidR="00E96A62" w:rsidRPr="008E27CD" w:rsidRDefault="00E96A62" w:rsidP="00E96A62">
      <w:pPr>
        <w:jc w:val="both"/>
        <w:rPr>
          <w:rFonts w:ascii="Times New Roman" w:hAnsi="Times New Roman" w:cs="Times New Roman"/>
          <w:b/>
          <w:bCs/>
          <w:sz w:val="28"/>
          <w:szCs w:val="28"/>
          <w:lang w:val="es-ES_tradnl"/>
        </w:rPr>
      </w:pPr>
      <w:r w:rsidRPr="006B4CFA">
        <w:rPr>
          <w:rFonts w:ascii="Times New Roman" w:hAnsi="Times New Roman" w:cs="Times New Roman"/>
          <w:b/>
          <w:bCs/>
          <w:sz w:val="28"/>
          <w:szCs w:val="28"/>
          <w:lang w:val="es-ES_tradnl"/>
        </w:rPr>
        <w:tab/>
        <w:t xml:space="preserve"> </w:t>
      </w:r>
      <w:r w:rsidRPr="008E27CD">
        <w:rPr>
          <w:rFonts w:ascii="Times New Roman" w:hAnsi="Times New Roman" w:cs="Times New Roman"/>
          <w:b/>
          <w:bCs/>
          <w:sz w:val="28"/>
          <w:szCs w:val="28"/>
          <w:lang w:val="es-ES_tradnl"/>
        </w:rPr>
        <w:t>Informatii referitoare la clauzele contractuale obligatorii :</w:t>
      </w:r>
    </w:p>
    <w:p w14:paraId="10B296BD" w14:textId="77777777" w:rsidR="00E96A62" w:rsidRPr="006B4CFA" w:rsidRDefault="00E96A62" w:rsidP="00E96A62">
      <w:pPr>
        <w:jc w:val="both"/>
        <w:rPr>
          <w:rFonts w:ascii="Times New Roman" w:hAnsi="Times New Roman" w:cs="Times New Roman"/>
          <w:sz w:val="28"/>
          <w:szCs w:val="28"/>
          <w:lang w:val="es-ES_tradnl"/>
        </w:rPr>
      </w:pPr>
      <w:r w:rsidRPr="008E27CD">
        <w:rPr>
          <w:rFonts w:ascii="Times New Roman" w:hAnsi="Times New Roman" w:cs="Times New Roman"/>
          <w:i/>
          <w:iCs/>
          <w:sz w:val="28"/>
          <w:szCs w:val="28"/>
          <w:lang w:val="es-ES_tradnl"/>
        </w:rPr>
        <w:t xml:space="preserve"> </w:t>
      </w:r>
      <w:r w:rsidRPr="006B4CFA">
        <w:rPr>
          <w:rFonts w:ascii="Times New Roman" w:hAnsi="Times New Roman" w:cs="Times New Roman"/>
          <w:i/>
          <w:iCs/>
          <w:sz w:val="28"/>
          <w:szCs w:val="28"/>
          <w:lang w:val="es-ES_tradnl"/>
        </w:rPr>
        <w:t xml:space="preserve">Urmatoarele clauze contractuale sunt obligatorii: </w:t>
      </w:r>
    </w:p>
    <w:p w14:paraId="2E4D79DF" w14:textId="04D8C614"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Obiectul </w:t>
      </w:r>
      <w:r w:rsidR="00AA5B91" w:rsidRPr="006B4CFA">
        <w:rPr>
          <w:rFonts w:ascii="Times New Roman" w:hAnsi="Times New Roman" w:cs="Times New Roman"/>
          <w:sz w:val="28"/>
          <w:szCs w:val="28"/>
          <w:lang w:val="es-ES_tradnl"/>
        </w:rPr>
        <w:t>ș</w:t>
      </w:r>
      <w:r w:rsidRPr="006B4CFA">
        <w:rPr>
          <w:rFonts w:ascii="Times New Roman" w:hAnsi="Times New Roman" w:cs="Times New Roman"/>
          <w:sz w:val="28"/>
          <w:szCs w:val="28"/>
          <w:lang w:val="es-ES_tradnl"/>
        </w:rPr>
        <w:t>i pre</w:t>
      </w:r>
      <w:r w:rsidR="00AA5B91" w:rsidRPr="006B4CFA">
        <w:rPr>
          <w:rFonts w:ascii="Times New Roman" w:hAnsi="Times New Roman" w:cs="Times New Roman"/>
          <w:sz w:val="28"/>
          <w:szCs w:val="28"/>
          <w:lang w:val="es-ES_tradnl"/>
        </w:rPr>
        <w:t>ț</w:t>
      </w:r>
      <w:r w:rsidRPr="006B4CFA">
        <w:rPr>
          <w:rFonts w:ascii="Times New Roman" w:hAnsi="Times New Roman" w:cs="Times New Roman"/>
          <w:sz w:val="28"/>
          <w:szCs w:val="28"/>
          <w:lang w:val="es-ES_tradnl"/>
        </w:rPr>
        <w:t xml:space="preserve">ul contractului; </w:t>
      </w:r>
    </w:p>
    <w:p w14:paraId="6D49361A"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Durata contractului; </w:t>
      </w:r>
    </w:p>
    <w:p w14:paraId="2CAD7856" w14:textId="2ED763B1"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Modalit</w:t>
      </w:r>
      <w:r w:rsidR="00AA5B91" w:rsidRPr="006B4CFA">
        <w:rPr>
          <w:rFonts w:ascii="Times New Roman" w:hAnsi="Times New Roman" w:cs="Times New Roman"/>
          <w:sz w:val="28"/>
          <w:szCs w:val="28"/>
          <w:lang w:val="es-ES_tradnl"/>
        </w:rPr>
        <w:t>ăț</w:t>
      </w:r>
      <w:r w:rsidRPr="006B4CFA">
        <w:rPr>
          <w:rFonts w:ascii="Times New Roman" w:hAnsi="Times New Roman" w:cs="Times New Roman"/>
          <w:sz w:val="28"/>
          <w:szCs w:val="28"/>
          <w:lang w:val="es-ES_tradnl"/>
        </w:rPr>
        <w:t>i de plat</w:t>
      </w:r>
      <w:r w:rsidR="00AA5B91" w:rsidRPr="006B4CFA">
        <w:rPr>
          <w:rFonts w:ascii="Times New Roman" w:hAnsi="Times New Roman" w:cs="Times New Roman"/>
          <w:sz w:val="28"/>
          <w:szCs w:val="28"/>
          <w:lang w:val="es-ES_tradnl"/>
        </w:rPr>
        <w:t>ă</w:t>
      </w:r>
      <w:r w:rsidRPr="006B4CFA">
        <w:rPr>
          <w:rFonts w:ascii="Times New Roman" w:hAnsi="Times New Roman" w:cs="Times New Roman"/>
          <w:sz w:val="28"/>
          <w:szCs w:val="28"/>
          <w:lang w:val="es-ES_tradnl"/>
        </w:rPr>
        <w:t xml:space="preserve">; </w:t>
      </w:r>
    </w:p>
    <w:p w14:paraId="15EE3C82" w14:textId="4EAAD5B0" w:rsidR="00E96A62" w:rsidRPr="008E27CD" w:rsidRDefault="00E96A62" w:rsidP="00E96A62">
      <w:pPr>
        <w:jc w:val="both"/>
        <w:rPr>
          <w:rFonts w:ascii="Times New Roman" w:hAnsi="Times New Roman" w:cs="Times New Roman"/>
          <w:sz w:val="28"/>
          <w:szCs w:val="28"/>
          <w:lang w:val="es-ES_tradnl"/>
        </w:rPr>
      </w:pPr>
      <w:r w:rsidRPr="008E27CD">
        <w:rPr>
          <w:rFonts w:ascii="Times New Roman" w:hAnsi="Times New Roman" w:cs="Times New Roman"/>
          <w:sz w:val="28"/>
          <w:szCs w:val="28"/>
          <w:lang w:val="es-ES_tradnl"/>
        </w:rPr>
        <w:t>- Sanc</w:t>
      </w:r>
      <w:r w:rsidR="00AA5B91" w:rsidRPr="008E27CD">
        <w:rPr>
          <w:rFonts w:ascii="Times New Roman" w:hAnsi="Times New Roman" w:cs="Times New Roman"/>
          <w:sz w:val="28"/>
          <w:szCs w:val="28"/>
          <w:lang w:val="es-ES_tradnl"/>
        </w:rPr>
        <w:t>ț</w:t>
      </w:r>
      <w:r w:rsidRPr="008E27CD">
        <w:rPr>
          <w:rFonts w:ascii="Times New Roman" w:hAnsi="Times New Roman" w:cs="Times New Roman"/>
          <w:sz w:val="28"/>
          <w:szCs w:val="28"/>
          <w:lang w:val="es-ES_tradnl"/>
        </w:rPr>
        <w:t>iuni pentru ne</w:t>
      </w:r>
      <w:r w:rsidR="00AA5B91" w:rsidRPr="008E27CD">
        <w:rPr>
          <w:rFonts w:ascii="Times New Roman" w:hAnsi="Times New Roman" w:cs="Times New Roman"/>
          <w:sz w:val="28"/>
          <w:szCs w:val="28"/>
          <w:lang w:val="es-ES_tradnl"/>
        </w:rPr>
        <w:t>î</w:t>
      </w:r>
      <w:r w:rsidRPr="008E27CD">
        <w:rPr>
          <w:rFonts w:ascii="Times New Roman" w:hAnsi="Times New Roman" w:cs="Times New Roman"/>
          <w:sz w:val="28"/>
          <w:szCs w:val="28"/>
          <w:lang w:val="es-ES_tradnl"/>
        </w:rPr>
        <w:t>ndeplinirea culpabil</w:t>
      </w:r>
      <w:r w:rsidR="00AA5B91"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xml:space="preserve"> a obliga</w:t>
      </w:r>
      <w:r w:rsidR="00AA5B91" w:rsidRPr="008E27CD">
        <w:rPr>
          <w:rFonts w:ascii="Times New Roman" w:hAnsi="Times New Roman" w:cs="Times New Roman"/>
          <w:sz w:val="28"/>
          <w:szCs w:val="28"/>
          <w:lang w:val="es-ES_tradnl"/>
        </w:rPr>
        <w:t>ț</w:t>
      </w:r>
      <w:r w:rsidRPr="008E27CD">
        <w:rPr>
          <w:rFonts w:ascii="Times New Roman" w:hAnsi="Times New Roman" w:cs="Times New Roman"/>
          <w:sz w:val="28"/>
          <w:szCs w:val="28"/>
          <w:lang w:val="es-ES_tradnl"/>
        </w:rPr>
        <w:t xml:space="preserve">iilor. </w:t>
      </w:r>
    </w:p>
    <w:p w14:paraId="0DC5991F" w14:textId="77777777" w:rsidR="00AA5B91" w:rsidRPr="008E27CD" w:rsidRDefault="00E96A62" w:rsidP="00E96A62">
      <w:pPr>
        <w:jc w:val="both"/>
        <w:rPr>
          <w:rFonts w:ascii="Times New Roman" w:hAnsi="Times New Roman" w:cs="Times New Roman"/>
          <w:sz w:val="28"/>
          <w:szCs w:val="28"/>
          <w:lang w:val="es-ES_tradnl"/>
        </w:rPr>
      </w:pPr>
      <w:r w:rsidRPr="008E27CD">
        <w:rPr>
          <w:rFonts w:ascii="Times New Roman" w:hAnsi="Times New Roman" w:cs="Times New Roman"/>
          <w:sz w:val="28"/>
          <w:szCs w:val="28"/>
          <w:lang w:val="es-ES_tradnl"/>
        </w:rPr>
        <w:tab/>
      </w:r>
    </w:p>
    <w:p w14:paraId="6F9402B8" w14:textId="4988C2B4" w:rsidR="00E96A62" w:rsidRPr="006B4CFA" w:rsidRDefault="00AA5B91" w:rsidP="00AA5B91">
      <w:pPr>
        <w:ind w:firstLine="720"/>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Î</w:t>
      </w:r>
      <w:r w:rsidR="00E96A62" w:rsidRPr="006B4CFA">
        <w:rPr>
          <w:rFonts w:ascii="Times New Roman" w:hAnsi="Times New Roman" w:cs="Times New Roman"/>
          <w:sz w:val="28"/>
          <w:szCs w:val="28"/>
          <w:lang w:val="es-ES_tradnl"/>
        </w:rPr>
        <w:t xml:space="preserve">n cazul </w:t>
      </w:r>
      <w:r w:rsidRPr="006B4CFA">
        <w:rPr>
          <w:rFonts w:ascii="Times New Roman" w:hAnsi="Times New Roman" w:cs="Times New Roman"/>
          <w:sz w:val="28"/>
          <w:szCs w:val="28"/>
          <w:lang w:val="es-ES_tradnl"/>
        </w:rPr>
        <w:t>î</w:t>
      </w:r>
      <w:r w:rsidR="00E96A62" w:rsidRPr="006B4CFA">
        <w:rPr>
          <w:rFonts w:ascii="Times New Roman" w:hAnsi="Times New Roman" w:cs="Times New Roman"/>
          <w:sz w:val="28"/>
          <w:szCs w:val="28"/>
          <w:lang w:val="es-ES_tradnl"/>
        </w:rPr>
        <w:t xml:space="preserve">n care, pe parcursul </w:t>
      </w:r>
      <w:r w:rsidRPr="006B4CFA">
        <w:rPr>
          <w:rFonts w:ascii="Times New Roman" w:hAnsi="Times New Roman" w:cs="Times New Roman"/>
          <w:sz w:val="28"/>
          <w:szCs w:val="28"/>
          <w:lang w:val="es-ES_tradnl"/>
        </w:rPr>
        <w:t>î</w:t>
      </w:r>
      <w:r w:rsidR="00E96A62" w:rsidRPr="006B4CFA">
        <w:rPr>
          <w:rFonts w:ascii="Times New Roman" w:hAnsi="Times New Roman" w:cs="Times New Roman"/>
          <w:sz w:val="28"/>
          <w:szCs w:val="28"/>
          <w:lang w:val="es-ES_tradnl"/>
        </w:rPr>
        <w:t>ndeplinirii contractului, se constat</w:t>
      </w:r>
      <w:r w:rsidRPr="006B4CFA">
        <w:rPr>
          <w:rFonts w:ascii="Times New Roman" w:hAnsi="Times New Roman" w:cs="Times New Roman"/>
          <w:sz w:val="28"/>
          <w:szCs w:val="28"/>
          <w:lang w:val="es-ES_tradnl"/>
        </w:rPr>
        <w:t>ă</w:t>
      </w:r>
      <w:r w:rsidR="00E96A62" w:rsidRPr="006B4CFA">
        <w:rPr>
          <w:rFonts w:ascii="Times New Roman" w:hAnsi="Times New Roman" w:cs="Times New Roman"/>
          <w:sz w:val="28"/>
          <w:szCs w:val="28"/>
          <w:lang w:val="es-ES_tradnl"/>
        </w:rPr>
        <w:t xml:space="preserve"> faptul c</w:t>
      </w:r>
      <w:r w:rsidRPr="006B4CFA">
        <w:rPr>
          <w:rFonts w:ascii="Times New Roman" w:hAnsi="Times New Roman" w:cs="Times New Roman"/>
          <w:sz w:val="28"/>
          <w:szCs w:val="28"/>
          <w:lang w:val="es-ES_tradnl"/>
        </w:rPr>
        <w:t>ă</w:t>
      </w:r>
      <w:r w:rsidR="00E96A62" w:rsidRPr="006B4CFA">
        <w:rPr>
          <w:rFonts w:ascii="Times New Roman" w:hAnsi="Times New Roman" w:cs="Times New Roman"/>
          <w:sz w:val="28"/>
          <w:szCs w:val="28"/>
          <w:lang w:val="es-ES_tradnl"/>
        </w:rPr>
        <w:t xml:space="preserve"> anumite elemente ale propunerii tehnice sunt inferioare sau nu corespund cerin</w:t>
      </w:r>
      <w:r w:rsidRPr="006B4CFA">
        <w:rPr>
          <w:rFonts w:ascii="Times New Roman" w:hAnsi="Times New Roman" w:cs="Times New Roman"/>
          <w:sz w:val="28"/>
          <w:szCs w:val="28"/>
          <w:lang w:val="es-ES_tradnl"/>
        </w:rPr>
        <w:t>ț</w:t>
      </w:r>
      <w:r w:rsidR="00E96A62" w:rsidRPr="006B4CFA">
        <w:rPr>
          <w:rFonts w:ascii="Times New Roman" w:hAnsi="Times New Roman" w:cs="Times New Roman"/>
          <w:sz w:val="28"/>
          <w:szCs w:val="28"/>
          <w:lang w:val="es-ES_tradnl"/>
        </w:rPr>
        <w:t>elor prev</w:t>
      </w:r>
      <w:r w:rsidRPr="006B4CFA">
        <w:rPr>
          <w:rFonts w:ascii="Times New Roman" w:hAnsi="Times New Roman" w:cs="Times New Roman"/>
          <w:sz w:val="28"/>
          <w:szCs w:val="28"/>
          <w:lang w:val="es-ES_tradnl"/>
        </w:rPr>
        <w:t>ă</w:t>
      </w:r>
      <w:r w:rsidR="00E96A62" w:rsidRPr="006B4CFA">
        <w:rPr>
          <w:rFonts w:ascii="Times New Roman" w:hAnsi="Times New Roman" w:cs="Times New Roman"/>
          <w:sz w:val="28"/>
          <w:szCs w:val="28"/>
          <w:lang w:val="es-ES_tradnl"/>
        </w:rPr>
        <w:t xml:space="preserve">zute </w:t>
      </w:r>
      <w:r w:rsidRPr="006B4CFA">
        <w:rPr>
          <w:rFonts w:ascii="Times New Roman" w:hAnsi="Times New Roman" w:cs="Times New Roman"/>
          <w:sz w:val="28"/>
          <w:szCs w:val="28"/>
          <w:lang w:val="es-ES_tradnl"/>
        </w:rPr>
        <w:t>î</w:t>
      </w:r>
      <w:r w:rsidR="00E96A62" w:rsidRPr="006B4CFA">
        <w:rPr>
          <w:rFonts w:ascii="Times New Roman" w:hAnsi="Times New Roman" w:cs="Times New Roman"/>
          <w:sz w:val="28"/>
          <w:szCs w:val="28"/>
          <w:lang w:val="es-ES_tradnl"/>
        </w:rPr>
        <w:t>n Caietul de sarcini, prevaleaz</w:t>
      </w:r>
      <w:r w:rsidRPr="006B4CFA">
        <w:rPr>
          <w:rFonts w:ascii="Times New Roman" w:hAnsi="Times New Roman" w:cs="Times New Roman"/>
          <w:sz w:val="28"/>
          <w:szCs w:val="28"/>
          <w:lang w:val="es-ES_tradnl"/>
        </w:rPr>
        <w:t>ă</w:t>
      </w:r>
      <w:r w:rsidR="00E96A62" w:rsidRPr="006B4CFA">
        <w:rPr>
          <w:rFonts w:ascii="Times New Roman" w:hAnsi="Times New Roman" w:cs="Times New Roman"/>
          <w:sz w:val="28"/>
          <w:szCs w:val="28"/>
          <w:lang w:val="es-ES_tradnl"/>
        </w:rPr>
        <w:t xml:space="preserve"> prevederile Caietului de sarcini. </w:t>
      </w:r>
    </w:p>
    <w:p w14:paraId="1C392F3A" w14:textId="77777777" w:rsidR="00E96A62" w:rsidRPr="006B4CFA" w:rsidRDefault="00E96A62" w:rsidP="00E96A62">
      <w:pPr>
        <w:jc w:val="both"/>
        <w:rPr>
          <w:rFonts w:ascii="Times New Roman" w:hAnsi="Times New Roman" w:cs="Times New Roman"/>
          <w:sz w:val="28"/>
          <w:szCs w:val="28"/>
          <w:lang w:val="es-ES_tradnl"/>
        </w:rPr>
      </w:pPr>
    </w:p>
    <w:p w14:paraId="58D58A94"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i/>
          <w:iCs/>
          <w:sz w:val="28"/>
          <w:szCs w:val="28"/>
          <w:lang w:val="es-ES_tradnl"/>
        </w:rPr>
        <w:t xml:space="preserve">Urmatoarele clauze contractuale nu sunt negociabile: </w:t>
      </w:r>
    </w:p>
    <w:p w14:paraId="133226AF" w14:textId="0E58FC9D"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Obiectul </w:t>
      </w:r>
      <w:r w:rsidR="00AA5B91" w:rsidRPr="006B4CFA">
        <w:rPr>
          <w:rFonts w:ascii="Times New Roman" w:hAnsi="Times New Roman" w:cs="Times New Roman"/>
          <w:sz w:val="28"/>
          <w:szCs w:val="28"/>
          <w:lang w:val="es-ES_tradnl"/>
        </w:rPr>
        <w:t>ș</w:t>
      </w:r>
      <w:r w:rsidRPr="006B4CFA">
        <w:rPr>
          <w:rFonts w:ascii="Times New Roman" w:hAnsi="Times New Roman" w:cs="Times New Roman"/>
          <w:sz w:val="28"/>
          <w:szCs w:val="28"/>
          <w:lang w:val="es-ES_tradnl"/>
        </w:rPr>
        <w:t>i pre</w:t>
      </w:r>
      <w:r w:rsidR="00AA5B91" w:rsidRPr="006B4CFA">
        <w:rPr>
          <w:rFonts w:ascii="Times New Roman" w:hAnsi="Times New Roman" w:cs="Times New Roman"/>
          <w:sz w:val="28"/>
          <w:szCs w:val="28"/>
          <w:lang w:val="es-ES_tradnl"/>
        </w:rPr>
        <w:t>ț</w:t>
      </w:r>
      <w:r w:rsidRPr="006B4CFA">
        <w:rPr>
          <w:rFonts w:ascii="Times New Roman" w:hAnsi="Times New Roman" w:cs="Times New Roman"/>
          <w:sz w:val="28"/>
          <w:szCs w:val="28"/>
          <w:lang w:val="es-ES_tradnl"/>
        </w:rPr>
        <w:t xml:space="preserve">ul contractului; </w:t>
      </w:r>
    </w:p>
    <w:p w14:paraId="0602D607"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Durata contractului </w:t>
      </w:r>
    </w:p>
    <w:p w14:paraId="35D984D7" w14:textId="0D8B4A8A" w:rsidR="00E96A62" w:rsidRPr="006B4CFA" w:rsidRDefault="00E96A62" w:rsidP="00E96A62">
      <w:pPr>
        <w:jc w:val="both"/>
        <w:rPr>
          <w:rFonts w:ascii="Times New Roman" w:hAnsi="Times New Roman" w:cs="Times New Roman"/>
          <w:b/>
          <w:bCs/>
          <w:sz w:val="28"/>
          <w:szCs w:val="28"/>
          <w:lang w:val="es-ES_tradnl"/>
        </w:rPr>
      </w:pPr>
      <w:r w:rsidRPr="006B4CFA">
        <w:rPr>
          <w:rFonts w:ascii="Times New Roman" w:hAnsi="Times New Roman" w:cs="Times New Roman"/>
          <w:sz w:val="28"/>
          <w:szCs w:val="28"/>
          <w:lang w:val="es-ES_tradnl"/>
        </w:rPr>
        <w:t>- Nu se accept</w:t>
      </w:r>
      <w:r w:rsidR="00AA5B91" w:rsidRPr="006B4CFA">
        <w:rPr>
          <w:rFonts w:ascii="Times New Roman" w:hAnsi="Times New Roman" w:cs="Times New Roman"/>
          <w:sz w:val="28"/>
          <w:szCs w:val="28"/>
          <w:lang w:val="es-ES_tradnl"/>
        </w:rPr>
        <w:t>ă</w:t>
      </w:r>
      <w:r w:rsidRPr="006B4CFA">
        <w:rPr>
          <w:rFonts w:ascii="Times New Roman" w:hAnsi="Times New Roman" w:cs="Times New Roman"/>
          <w:sz w:val="28"/>
          <w:szCs w:val="28"/>
          <w:lang w:val="es-ES_tradnl"/>
        </w:rPr>
        <w:t xml:space="preserve"> pl</w:t>
      </w:r>
      <w:r w:rsidR="00AA5B91" w:rsidRPr="006B4CFA">
        <w:rPr>
          <w:rFonts w:ascii="Times New Roman" w:hAnsi="Times New Roman" w:cs="Times New Roman"/>
          <w:sz w:val="28"/>
          <w:szCs w:val="28"/>
          <w:lang w:val="es-ES_tradnl"/>
        </w:rPr>
        <w:t>ăț</w:t>
      </w:r>
      <w:r w:rsidRPr="006B4CFA">
        <w:rPr>
          <w:rFonts w:ascii="Times New Roman" w:hAnsi="Times New Roman" w:cs="Times New Roman"/>
          <w:sz w:val="28"/>
          <w:szCs w:val="28"/>
          <w:lang w:val="es-ES_tradnl"/>
        </w:rPr>
        <w:t xml:space="preserve">i </w:t>
      </w:r>
      <w:r w:rsidR="00AA5B91" w:rsidRPr="006B4CFA">
        <w:rPr>
          <w:rFonts w:ascii="Times New Roman" w:hAnsi="Times New Roman" w:cs="Times New Roman"/>
          <w:sz w:val="28"/>
          <w:szCs w:val="28"/>
          <w:lang w:val="es-ES_tradnl"/>
        </w:rPr>
        <w:t>î</w:t>
      </w:r>
      <w:r w:rsidRPr="006B4CFA">
        <w:rPr>
          <w:rFonts w:ascii="Times New Roman" w:hAnsi="Times New Roman" w:cs="Times New Roman"/>
          <w:sz w:val="28"/>
          <w:szCs w:val="28"/>
          <w:lang w:val="es-ES_tradnl"/>
        </w:rPr>
        <w:t>n avans.</w:t>
      </w:r>
      <w:r w:rsidRPr="006B4CFA">
        <w:rPr>
          <w:rFonts w:ascii="Times New Roman" w:hAnsi="Times New Roman" w:cs="Times New Roman"/>
          <w:b/>
          <w:bCs/>
          <w:sz w:val="28"/>
          <w:szCs w:val="28"/>
          <w:lang w:val="es-ES_tradnl"/>
        </w:rPr>
        <w:t xml:space="preserve"> </w:t>
      </w:r>
    </w:p>
    <w:p w14:paraId="74C9EBB7" w14:textId="77777777" w:rsidR="00E96A62" w:rsidRPr="006B4CFA" w:rsidRDefault="00E96A62" w:rsidP="00E96A62">
      <w:pPr>
        <w:jc w:val="both"/>
        <w:rPr>
          <w:b/>
          <w:bCs/>
          <w:sz w:val="28"/>
          <w:szCs w:val="28"/>
          <w:lang w:val="es-ES_tradnl"/>
        </w:rPr>
      </w:pPr>
    </w:p>
    <w:p w14:paraId="0164D3DB" w14:textId="77777777" w:rsidR="00E96A62" w:rsidRPr="006B4CFA" w:rsidRDefault="00E96A62" w:rsidP="00E96A62">
      <w:pPr>
        <w:jc w:val="both"/>
        <w:rPr>
          <w:b/>
          <w:bCs/>
          <w:sz w:val="28"/>
          <w:szCs w:val="28"/>
          <w:lang w:val="es-ES_tradnl"/>
        </w:rPr>
      </w:pPr>
    </w:p>
    <w:p w14:paraId="3D2897D3" w14:textId="3145405F" w:rsidR="00AA5B91" w:rsidRPr="006B4CFA" w:rsidRDefault="00AA5B91" w:rsidP="00AA5B91">
      <w:pPr>
        <w:rPr>
          <w:rFonts w:ascii="Times New Roman" w:hAnsi="Times New Roman" w:cs="Times New Roman"/>
          <w:b/>
          <w:bCs/>
          <w:sz w:val="28"/>
          <w:szCs w:val="28"/>
          <w:lang w:val="es-ES_tradnl"/>
        </w:rPr>
      </w:pPr>
      <w:r w:rsidRPr="006B4CFA">
        <w:rPr>
          <w:rFonts w:ascii="Times New Roman" w:hAnsi="Times New Roman" w:cs="Times New Roman"/>
          <w:b/>
          <w:bCs/>
          <w:sz w:val="28"/>
          <w:szCs w:val="28"/>
          <w:lang w:val="es-ES_tradnl"/>
        </w:rPr>
        <w:t>Primar</w:t>
      </w:r>
    </w:p>
    <w:p w14:paraId="2B86E8C8" w14:textId="219FC7EE" w:rsidR="00AA5B91" w:rsidRPr="006B4CFA" w:rsidRDefault="00AA5B91" w:rsidP="00AA5B91">
      <w:pPr>
        <w:rPr>
          <w:rFonts w:ascii="Times New Roman" w:hAnsi="Times New Roman" w:cs="Times New Roman"/>
          <w:b/>
          <w:bCs/>
          <w:sz w:val="28"/>
          <w:szCs w:val="28"/>
          <w:lang w:val="es-ES_tradnl"/>
        </w:rPr>
      </w:pPr>
      <w:r w:rsidRPr="006B4CFA">
        <w:rPr>
          <w:rFonts w:ascii="Times New Roman" w:hAnsi="Times New Roman" w:cs="Times New Roman"/>
          <w:b/>
          <w:bCs/>
          <w:sz w:val="28"/>
          <w:szCs w:val="28"/>
          <w:lang w:val="es-ES_tradnl"/>
        </w:rPr>
        <w:t>Florin CAZACU</w:t>
      </w:r>
    </w:p>
    <w:p w14:paraId="4B03E935" w14:textId="77777777" w:rsidR="00AA5B91" w:rsidRPr="006B4CFA" w:rsidRDefault="00AA5B91" w:rsidP="00AA5B91">
      <w:pPr>
        <w:rPr>
          <w:rFonts w:ascii="Times New Roman" w:hAnsi="Times New Roman" w:cs="Times New Roman"/>
          <w:b/>
          <w:bCs/>
          <w:sz w:val="28"/>
          <w:szCs w:val="28"/>
          <w:lang w:val="es-ES_tradnl"/>
        </w:rPr>
      </w:pPr>
    </w:p>
    <w:p w14:paraId="29D103A2" w14:textId="77777777" w:rsidR="00AA5B91" w:rsidRPr="006B4CFA" w:rsidRDefault="00AA5B91" w:rsidP="00AA5B91">
      <w:pPr>
        <w:rPr>
          <w:rFonts w:ascii="Times New Roman" w:hAnsi="Times New Roman" w:cs="Times New Roman"/>
          <w:b/>
          <w:bCs/>
          <w:sz w:val="28"/>
          <w:szCs w:val="28"/>
          <w:lang w:val="es-ES_tradnl"/>
        </w:rPr>
      </w:pPr>
    </w:p>
    <w:p w14:paraId="56750F7F" w14:textId="77777777" w:rsidR="00AA5B91" w:rsidRPr="006B4CFA" w:rsidRDefault="00AA5B91" w:rsidP="00AA5B91">
      <w:pPr>
        <w:rPr>
          <w:rFonts w:ascii="Times New Roman" w:hAnsi="Times New Roman" w:cs="Times New Roman"/>
          <w:b/>
          <w:bCs/>
          <w:sz w:val="28"/>
          <w:szCs w:val="28"/>
          <w:lang w:val="es-ES_tradnl"/>
        </w:rPr>
      </w:pPr>
    </w:p>
    <w:p w14:paraId="31A9FB2A" w14:textId="77777777" w:rsidR="00AA5B91" w:rsidRPr="006B4CFA" w:rsidRDefault="00AA5B91" w:rsidP="00AA5B91">
      <w:pPr>
        <w:rPr>
          <w:rFonts w:ascii="Times New Roman" w:hAnsi="Times New Roman" w:cs="Times New Roman"/>
          <w:b/>
          <w:bCs/>
          <w:sz w:val="28"/>
          <w:szCs w:val="28"/>
          <w:lang w:val="es-ES_tradnl"/>
        </w:rPr>
      </w:pPr>
    </w:p>
    <w:p w14:paraId="07F22FA8" w14:textId="77777777" w:rsidR="00AA5B91" w:rsidRPr="006B4CFA" w:rsidRDefault="00AA5B91" w:rsidP="00AA5B91">
      <w:pPr>
        <w:rPr>
          <w:rFonts w:ascii="Times New Roman" w:hAnsi="Times New Roman" w:cs="Times New Roman"/>
          <w:b/>
          <w:bCs/>
          <w:sz w:val="28"/>
          <w:szCs w:val="28"/>
          <w:lang w:val="es-ES_tradnl"/>
        </w:rPr>
      </w:pPr>
    </w:p>
    <w:p w14:paraId="14201C27" w14:textId="77777777" w:rsidR="00E96A62" w:rsidRPr="00E96A62" w:rsidRDefault="00E96A62" w:rsidP="00E96A62">
      <w:pPr>
        <w:pStyle w:val="Default"/>
        <w:jc w:val="both"/>
        <w:rPr>
          <w:b/>
          <w:sz w:val="28"/>
          <w:szCs w:val="28"/>
        </w:rPr>
      </w:pPr>
    </w:p>
    <w:p w14:paraId="2EE4C25C" w14:textId="33E53DEA" w:rsidR="00E96A62" w:rsidRPr="00E96A62" w:rsidRDefault="00E96A62" w:rsidP="00E96A62">
      <w:pPr>
        <w:tabs>
          <w:tab w:val="left" w:pos="1080"/>
          <w:tab w:val="left" w:pos="7320"/>
        </w:tabs>
        <w:rPr>
          <w:rFonts w:ascii="Times New Roman" w:hAnsi="Times New Roman" w:cs="Times New Roman"/>
          <w:b/>
          <w:sz w:val="28"/>
          <w:szCs w:val="28"/>
        </w:rPr>
      </w:pPr>
      <w:r w:rsidRPr="00E96A62">
        <w:rPr>
          <w:rFonts w:ascii="Times New Roman" w:hAnsi="Times New Roman" w:cs="Times New Roman"/>
          <w:b/>
          <w:sz w:val="28"/>
          <w:szCs w:val="28"/>
        </w:rPr>
        <w:t xml:space="preserve">                                                   Compartiment</w:t>
      </w:r>
      <w:r w:rsidR="00AA5B91">
        <w:rPr>
          <w:rFonts w:ascii="Times New Roman" w:hAnsi="Times New Roman" w:cs="Times New Roman"/>
          <w:b/>
          <w:sz w:val="28"/>
          <w:szCs w:val="28"/>
        </w:rPr>
        <w:t>ul</w:t>
      </w:r>
      <w:r w:rsidRPr="00E96A62">
        <w:rPr>
          <w:rFonts w:ascii="Times New Roman" w:hAnsi="Times New Roman" w:cs="Times New Roman"/>
          <w:b/>
          <w:sz w:val="28"/>
          <w:szCs w:val="28"/>
        </w:rPr>
        <w:t xml:space="preserve"> </w:t>
      </w:r>
      <w:proofErr w:type="spellStart"/>
      <w:r w:rsidRPr="00E96A62">
        <w:rPr>
          <w:rFonts w:ascii="Times New Roman" w:hAnsi="Times New Roman" w:cs="Times New Roman"/>
          <w:b/>
          <w:sz w:val="28"/>
          <w:szCs w:val="28"/>
        </w:rPr>
        <w:t>Achiziţii</w:t>
      </w:r>
      <w:proofErr w:type="spellEnd"/>
      <w:r w:rsidRPr="00E96A62">
        <w:rPr>
          <w:rFonts w:ascii="Times New Roman" w:hAnsi="Times New Roman" w:cs="Times New Roman"/>
          <w:b/>
          <w:sz w:val="28"/>
          <w:szCs w:val="28"/>
        </w:rPr>
        <w:t xml:space="preserve"> Publice</w:t>
      </w:r>
    </w:p>
    <w:p w14:paraId="19011FA0" w14:textId="7A211457" w:rsidR="00E96A62" w:rsidRPr="00E96A62" w:rsidRDefault="00E96A62" w:rsidP="00E96A62">
      <w:pPr>
        <w:jc w:val="both"/>
        <w:rPr>
          <w:rFonts w:ascii="Times New Roman" w:hAnsi="Times New Roman" w:cs="Times New Roman"/>
          <w:b/>
          <w:sz w:val="28"/>
          <w:szCs w:val="28"/>
        </w:rPr>
      </w:pPr>
      <w:r w:rsidRPr="00E96A62">
        <w:rPr>
          <w:rFonts w:ascii="Times New Roman" w:hAnsi="Times New Roman" w:cs="Times New Roman"/>
          <w:b/>
          <w:sz w:val="28"/>
          <w:szCs w:val="28"/>
        </w:rPr>
        <w:t xml:space="preserve">         </w:t>
      </w:r>
      <w:r w:rsidR="00AA5B91">
        <w:rPr>
          <w:rFonts w:ascii="Times New Roman" w:hAnsi="Times New Roman" w:cs="Times New Roman"/>
          <w:b/>
          <w:sz w:val="28"/>
          <w:szCs w:val="28"/>
        </w:rPr>
        <w:t xml:space="preserve">                                                                    </w:t>
      </w:r>
      <w:r w:rsidRPr="00E96A62">
        <w:rPr>
          <w:rFonts w:ascii="Times New Roman" w:hAnsi="Times New Roman" w:cs="Times New Roman"/>
          <w:b/>
          <w:sz w:val="28"/>
          <w:szCs w:val="28"/>
        </w:rPr>
        <w:t>Trifan Florina</w:t>
      </w:r>
      <w:r w:rsidR="00AA5B91">
        <w:rPr>
          <w:rFonts w:ascii="Times New Roman" w:hAnsi="Times New Roman" w:cs="Times New Roman"/>
          <w:b/>
          <w:sz w:val="28"/>
          <w:szCs w:val="28"/>
        </w:rPr>
        <w:t>-Elena</w:t>
      </w:r>
    </w:p>
    <w:p w14:paraId="5B26F0F0" w14:textId="77777777" w:rsidR="00E96A62" w:rsidRPr="00E96A62" w:rsidRDefault="00E96A62" w:rsidP="00E96A62">
      <w:pPr>
        <w:jc w:val="both"/>
        <w:rPr>
          <w:rFonts w:ascii="Times New Roman" w:hAnsi="Times New Roman" w:cs="Times New Roman"/>
          <w:b/>
          <w:sz w:val="28"/>
          <w:szCs w:val="28"/>
        </w:rPr>
      </w:pPr>
      <w:r w:rsidRPr="00E96A62">
        <w:rPr>
          <w:rFonts w:ascii="Times New Roman" w:hAnsi="Times New Roman" w:cs="Times New Roman"/>
          <w:b/>
          <w:sz w:val="28"/>
          <w:szCs w:val="28"/>
        </w:rPr>
        <w:t xml:space="preserve">                  </w:t>
      </w:r>
    </w:p>
    <w:p w14:paraId="7FF60508" w14:textId="77777777" w:rsidR="00E96A62" w:rsidRPr="00E96A62" w:rsidRDefault="00E96A62" w:rsidP="00E96A62">
      <w:pPr>
        <w:jc w:val="both"/>
        <w:rPr>
          <w:rFonts w:ascii="Times New Roman" w:hAnsi="Times New Roman" w:cs="Times New Roman"/>
          <w:b/>
          <w:sz w:val="28"/>
          <w:szCs w:val="28"/>
        </w:rPr>
      </w:pPr>
    </w:p>
    <w:p w14:paraId="5FAF179B" w14:textId="06DFC731" w:rsidR="00E96A62" w:rsidRPr="00E96A62" w:rsidRDefault="00E96A62" w:rsidP="00E96A62">
      <w:pPr>
        <w:jc w:val="both"/>
        <w:rPr>
          <w:rFonts w:ascii="Times New Roman" w:hAnsi="Times New Roman" w:cs="Times New Roman"/>
          <w:b/>
          <w:sz w:val="28"/>
          <w:szCs w:val="28"/>
        </w:rPr>
      </w:pPr>
      <w:r w:rsidRPr="00E96A62">
        <w:rPr>
          <w:rFonts w:ascii="Times New Roman" w:hAnsi="Times New Roman" w:cs="Times New Roman"/>
          <w:b/>
          <w:sz w:val="28"/>
          <w:szCs w:val="28"/>
        </w:rPr>
        <w:t xml:space="preserve">                                                                       Compartiment</w:t>
      </w:r>
      <w:r w:rsidR="00AA5B91">
        <w:rPr>
          <w:rFonts w:ascii="Times New Roman" w:hAnsi="Times New Roman" w:cs="Times New Roman"/>
          <w:b/>
          <w:sz w:val="28"/>
          <w:szCs w:val="28"/>
        </w:rPr>
        <w:t xml:space="preserve">ul Protecția </w:t>
      </w:r>
      <w:r w:rsidRPr="00E96A62">
        <w:rPr>
          <w:rFonts w:ascii="Times New Roman" w:hAnsi="Times New Roman" w:cs="Times New Roman"/>
          <w:b/>
          <w:sz w:val="28"/>
          <w:szCs w:val="28"/>
        </w:rPr>
        <w:t>Mediului</w:t>
      </w:r>
    </w:p>
    <w:p w14:paraId="5B297045" w14:textId="3E6FDAF5" w:rsidR="00E96A62" w:rsidRPr="00E96A62" w:rsidRDefault="00E96A62" w:rsidP="00E96A62">
      <w:pPr>
        <w:jc w:val="both"/>
        <w:rPr>
          <w:rFonts w:ascii="Times New Roman" w:hAnsi="Times New Roman" w:cs="Times New Roman"/>
          <w:b/>
          <w:sz w:val="28"/>
          <w:szCs w:val="28"/>
        </w:rPr>
      </w:pPr>
      <w:r w:rsidRPr="00E96A62">
        <w:rPr>
          <w:rFonts w:ascii="Times New Roman" w:hAnsi="Times New Roman" w:cs="Times New Roman"/>
          <w:b/>
          <w:sz w:val="28"/>
          <w:szCs w:val="28"/>
        </w:rPr>
        <w:t xml:space="preserve">                                                                          </w:t>
      </w:r>
      <w:proofErr w:type="spellStart"/>
      <w:r w:rsidRPr="00E96A62">
        <w:rPr>
          <w:rFonts w:ascii="Times New Roman" w:hAnsi="Times New Roman" w:cs="Times New Roman"/>
          <w:b/>
          <w:sz w:val="28"/>
          <w:szCs w:val="28"/>
        </w:rPr>
        <w:t>Palievici</w:t>
      </w:r>
      <w:proofErr w:type="spellEnd"/>
      <w:r w:rsidRPr="00E96A62">
        <w:rPr>
          <w:rFonts w:ascii="Times New Roman" w:hAnsi="Times New Roman" w:cs="Times New Roman"/>
          <w:b/>
          <w:sz w:val="28"/>
          <w:szCs w:val="28"/>
        </w:rPr>
        <w:t xml:space="preserve"> Eugen</w:t>
      </w:r>
      <w:r w:rsidR="00AA5B91">
        <w:rPr>
          <w:rFonts w:ascii="Times New Roman" w:hAnsi="Times New Roman" w:cs="Times New Roman"/>
          <w:b/>
          <w:sz w:val="28"/>
          <w:szCs w:val="28"/>
        </w:rPr>
        <w:t>-</w:t>
      </w:r>
      <w:proofErr w:type="spellStart"/>
      <w:r w:rsidR="00AA5B91">
        <w:rPr>
          <w:rFonts w:ascii="Times New Roman" w:hAnsi="Times New Roman" w:cs="Times New Roman"/>
          <w:b/>
          <w:sz w:val="28"/>
          <w:szCs w:val="28"/>
        </w:rPr>
        <w:t>Raimund</w:t>
      </w:r>
      <w:proofErr w:type="spellEnd"/>
      <w:r w:rsidR="00AA5B91">
        <w:rPr>
          <w:rFonts w:ascii="Times New Roman" w:hAnsi="Times New Roman" w:cs="Times New Roman"/>
          <w:b/>
          <w:sz w:val="28"/>
          <w:szCs w:val="28"/>
        </w:rPr>
        <w:t>-Sever</w:t>
      </w:r>
    </w:p>
    <w:p w14:paraId="5FC4F489" w14:textId="77777777" w:rsidR="00E96A62" w:rsidRPr="00E96A62" w:rsidRDefault="00E96A62" w:rsidP="00E96A62">
      <w:pPr>
        <w:jc w:val="both"/>
        <w:rPr>
          <w:rFonts w:ascii="Times New Roman" w:hAnsi="Times New Roman" w:cs="Times New Roman"/>
          <w:b/>
          <w:sz w:val="28"/>
          <w:szCs w:val="28"/>
        </w:rPr>
      </w:pPr>
    </w:p>
    <w:p w14:paraId="21E61412" w14:textId="007E2D44" w:rsidR="00E96A62" w:rsidRPr="00E96A62" w:rsidRDefault="00E96A62" w:rsidP="00E96A62">
      <w:pPr>
        <w:jc w:val="both"/>
        <w:rPr>
          <w:rFonts w:ascii="Times New Roman" w:hAnsi="Times New Roman" w:cs="Times New Roman"/>
          <w:b/>
          <w:sz w:val="28"/>
          <w:szCs w:val="28"/>
        </w:rPr>
      </w:pPr>
      <w:r w:rsidRPr="00E96A62">
        <w:rPr>
          <w:rFonts w:ascii="Times New Roman" w:hAnsi="Times New Roman" w:cs="Times New Roman"/>
          <w:b/>
          <w:sz w:val="28"/>
          <w:szCs w:val="28"/>
        </w:rPr>
        <w:t xml:space="preserve">                                                                                 Lupea Adrian</w:t>
      </w:r>
      <w:r w:rsidR="00AA5B91">
        <w:rPr>
          <w:rFonts w:ascii="Times New Roman" w:hAnsi="Times New Roman" w:cs="Times New Roman"/>
          <w:b/>
          <w:sz w:val="28"/>
          <w:szCs w:val="28"/>
        </w:rPr>
        <w:t>-Gabriel</w:t>
      </w:r>
    </w:p>
    <w:p w14:paraId="129CCA63" w14:textId="77777777" w:rsidR="00E96A62" w:rsidRPr="00E96A62" w:rsidRDefault="00E96A62" w:rsidP="00E96A62">
      <w:pPr>
        <w:jc w:val="both"/>
        <w:rPr>
          <w:rFonts w:ascii="Times New Roman" w:hAnsi="Times New Roman" w:cs="Times New Roman"/>
          <w:b/>
          <w:sz w:val="28"/>
          <w:szCs w:val="28"/>
        </w:rPr>
      </w:pPr>
    </w:p>
    <w:p w14:paraId="02A37041" w14:textId="77777777" w:rsidR="00D93684" w:rsidRPr="00D93684" w:rsidRDefault="00D93684" w:rsidP="00D93684">
      <w:pPr>
        <w:jc w:val="both"/>
        <w:rPr>
          <w:rFonts w:ascii="Times New Roman" w:eastAsia="Times New Roman" w:hAnsi="Times New Roman" w:cs="Times New Roman"/>
          <w:b/>
          <w:bCs/>
          <w:sz w:val="28"/>
          <w:szCs w:val="28"/>
          <w:lang w:val="en-US" w:eastAsia="ro-RO"/>
        </w:rPr>
      </w:pPr>
    </w:p>
    <w:p w14:paraId="245A1879" w14:textId="77777777" w:rsidR="00B93E1D" w:rsidRDefault="00B93E1D" w:rsidP="00F3450B">
      <w:pPr>
        <w:jc w:val="both"/>
      </w:pPr>
    </w:p>
    <w:p w14:paraId="4B8447AD" w14:textId="5B2321DD" w:rsidR="00F3450B" w:rsidRDefault="00B93E1D" w:rsidP="00F3450B">
      <w:pPr>
        <w:jc w:val="both"/>
      </w:pPr>
      <w:r>
        <w:t xml:space="preserve">                                                                                                                  </w:t>
      </w:r>
    </w:p>
    <w:p w14:paraId="2D40464E" w14:textId="77777777" w:rsidR="00AB4881" w:rsidRDefault="00AB4881" w:rsidP="00F3450B">
      <w:pPr>
        <w:jc w:val="both"/>
      </w:pPr>
    </w:p>
    <w:p w14:paraId="4D50E000" w14:textId="77777777" w:rsidR="00AB4881" w:rsidRPr="00B93E1D" w:rsidRDefault="00AB4881" w:rsidP="00F3450B">
      <w:pPr>
        <w:jc w:val="both"/>
        <w:rPr>
          <w:rFonts w:ascii="Times New Roman" w:hAnsi="Times New Roman" w:cs="Times New Roman"/>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5"/>
        <w:gridCol w:w="6525"/>
        <w:gridCol w:w="2060"/>
      </w:tblGrid>
      <w:tr w:rsidR="00D93684" w14:paraId="0377CE2F" w14:textId="77777777" w:rsidTr="00B93E1D">
        <w:trPr>
          <w:trHeight w:val="826"/>
        </w:trPr>
        <w:tc>
          <w:tcPr>
            <w:tcW w:w="1305" w:type="dxa"/>
            <w:vMerge w:val="restart"/>
            <w:vAlign w:val="center"/>
          </w:tcPr>
          <w:p w14:paraId="7A6F77D3" w14:textId="77777777" w:rsidR="00D93684" w:rsidRDefault="00D93684" w:rsidP="00B93E1D">
            <w:pPr>
              <w:jc w:val="left"/>
            </w:pPr>
            <w:r>
              <w:rPr>
                <w:noProof/>
                <w:lang w:val="en-US"/>
              </w:rPr>
              <w:lastRenderedPageBreak/>
              <w:drawing>
                <wp:inline distT="0" distB="0" distL="0" distR="0" wp14:anchorId="35D04B72" wp14:editId="12EB1B60">
                  <wp:extent cx="713105" cy="1066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105" cy="1066800"/>
                          </a:xfrm>
                          <a:prstGeom prst="rect">
                            <a:avLst/>
                          </a:prstGeom>
                          <a:noFill/>
                        </pic:spPr>
                      </pic:pic>
                    </a:graphicData>
                  </a:graphic>
                </wp:inline>
              </w:drawing>
            </w:r>
          </w:p>
        </w:tc>
        <w:tc>
          <w:tcPr>
            <w:tcW w:w="6525" w:type="dxa"/>
            <w:vAlign w:val="center"/>
          </w:tcPr>
          <w:p w14:paraId="2154DF8D" w14:textId="77777777" w:rsidR="00D93684" w:rsidRPr="00545F7D" w:rsidRDefault="00D93684" w:rsidP="00B93E1D">
            <w:pPr>
              <w:spacing w:line="320" w:lineRule="exact"/>
              <w:rPr>
                <w:rFonts w:ascii="Times New Roman" w:hAnsi="Times New Roman" w:cs="Times New Roman"/>
                <w:b/>
                <w:bCs/>
                <w:sz w:val="24"/>
                <w:szCs w:val="24"/>
              </w:rPr>
            </w:pPr>
            <w:r w:rsidRPr="00545F7D">
              <w:rPr>
                <w:rFonts w:ascii="Times New Roman" w:hAnsi="Times New Roman" w:cs="Times New Roman"/>
                <w:b/>
                <w:bCs/>
                <w:sz w:val="24"/>
                <w:szCs w:val="24"/>
              </w:rPr>
              <w:t>R O M Â N I A - JUDEŢUL HUNEDOARA</w:t>
            </w:r>
          </w:p>
          <w:p w14:paraId="6DD711AB" w14:textId="77777777" w:rsidR="00D93684" w:rsidRDefault="00D93684" w:rsidP="00B93E1D">
            <w:pPr>
              <w:spacing w:line="320" w:lineRule="exact"/>
              <w:rPr>
                <w:rFonts w:ascii="Times New Roman" w:hAnsi="Times New Roman" w:cs="Times New Roman"/>
                <w:b/>
                <w:bCs/>
                <w:sz w:val="32"/>
                <w:szCs w:val="32"/>
              </w:rPr>
            </w:pPr>
            <w:r w:rsidRPr="00545F7D">
              <w:rPr>
                <w:rFonts w:ascii="Times New Roman" w:hAnsi="Times New Roman" w:cs="Times New Roman"/>
                <w:b/>
                <w:bCs/>
                <w:sz w:val="32"/>
                <w:szCs w:val="32"/>
              </w:rPr>
              <w:t>MUNICIPIUL BRAD – PRIMĂRIA</w:t>
            </w:r>
          </w:p>
          <w:p w14:paraId="5010EE7A" w14:textId="6ECDCD05" w:rsidR="001D597B" w:rsidRPr="001D597B" w:rsidRDefault="001D597B" w:rsidP="00B93E1D">
            <w:pPr>
              <w:spacing w:line="320" w:lineRule="exact"/>
              <w:rPr>
                <w:b/>
                <w:bCs/>
                <w:sz w:val="30"/>
                <w:szCs w:val="30"/>
              </w:rPr>
            </w:pPr>
            <w:r>
              <w:rPr>
                <w:rFonts w:ascii="Times New Roman" w:hAnsi="Times New Roman" w:cs="Times New Roman"/>
                <w:b/>
                <w:bCs/>
                <w:sz w:val="30"/>
                <w:szCs w:val="30"/>
              </w:rPr>
              <w:t>DIRECȚIA TEHNICĂ</w:t>
            </w:r>
          </w:p>
        </w:tc>
        <w:tc>
          <w:tcPr>
            <w:tcW w:w="2060" w:type="dxa"/>
            <w:vMerge w:val="restart"/>
            <w:vAlign w:val="center"/>
          </w:tcPr>
          <w:p w14:paraId="34999863" w14:textId="77777777" w:rsidR="00D93684" w:rsidRDefault="00D93684" w:rsidP="00B93E1D">
            <w:pPr>
              <w:jc w:val="right"/>
            </w:pPr>
            <w:r>
              <w:rPr>
                <w:noProof/>
                <w:lang w:val="en-US"/>
              </w:rPr>
              <w:drawing>
                <wp:inline distT="0" distB="0" distL="0" distR="0" wp14:anchorId="6085E5E0" wp14:editId="0BD09E77">
                  <wp:extent cx="1236345" cy="874091"/>
                  <wp:effectExtent l="0" t="0" r="190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1755" cy="884986"/>
                          </a:xfrm>
                          <a:prstGeom prst="rect">
                            <a:avLst/>
                          </a:prstGeom>
                          <a:noFill/>
                        </pic:spPr>
                      </pic:pic>
                    </a:graphicData>
                  </a:graphic>
                </wp:inline>
              </w:drawing>
            </w:r>
          </w:p>
        </w:tc>
      </w:tr>
      <w:tr w:rsidR="00D93684" w14:paraId="095CB7AF" w14:textId="77777777" w:rsidTr="00B93E1D">
        <w:tc>
          <w:tcPr>
            <w:tcW w:w="1305" w:type="dxa"/>
            <w:vMerge/>
          </w:tcPr>
          <w:p w14:paraId="262D87BD" w14:textId="77777777" w:rsidR="00D93684" w:rsidRDefault="00D93684" w:rsidP="00B93E1D">
            <w:pPr>
              <w:jc w:val="both"/>
            </w:pPr>
          </w:p>
        </w:tc>
        <w:tc>
          <w:tcPr>
            <w:tcW w:w="6525" w:type="dxa"/>
          </w:tcPr>
          <w:p w14:paraId="3BBD2D03" w14:textId="727342D1" w:rsidR="00D93684" w:rsidRPr="00CB6C3B" w:rsidRDefault="00D93684" w:rsidP="00B93E1D">
            <w:pPr>
              <w:rPr>
                <w:rFonts w:ascii="Times New Roman" w:hAnsi="Times New Roman" w:cs="Times New Roman"/>
                <w:b/>
                <w:bCs/>
                <w:sz w:val="24"/>
                <w:szCs w:val="24"/>
              </w:rPr>
            </w:pPr>
            <w:r w:rsidRPr="00CB6C3B">
              <w:rPr>
                <w:rFonts w:ascii="Times New Roman" w:hAnsi="Times New Roman" w:cs="Times New Roman"/>
                <w:b/>
                <w:bCs/>
                <w:sz w:val="24"/>
                <w:szCs w:val="24"/>
              </w:rPr>
              <w:t>COMPARTIMENT</w:t>
            </w:r>
            <w:r w:rsidR="00AA5B91">
              <w:rPr>
                <w:rFonts w:ascii="Times New Roman" w:hAnsi="Times New Roman" w:cs="Times New Roman"/>
                <w:b/>
                <w:bCs/>
                <w:sz w:val="24"/>
                <w:szCs w:val="24"/>
              </w:rPr>
              <w:t>UL</w:t>
            </w:r>
            <w:r>
              <w:rPr>
                <w:rFonts w:ascii="Times New Roman" w:hAnsi="Times New Roman" w:cs="Times New Roman"/>
                <w:b/>
                <w:bCs/>
                <w:sz w:val="24"/>
                <w:szCs w:val="24"/>
              </w:rPr>
              <w:t xml:space="preserve"> ACHIZIȚII PUBLICE</w:t>
            </w:r>
          </w:p>
        </w:tc>
        <w:tc>
          <w:tcPr>
            <w:tcW w:w="2060" w:type="dxa"/>
            <w:vMerge/>
          </w:tcPr>
          <w:p w14:paraId="63748D47" w14:textId="77777777" w:rsidR="00D93684" w:rsidRDefault="00D93684" w:rsidP="00B93E1D">
            <w:pPr>
              <w:jc w:val="both"/>
            </w:pPr>
          </w:p>
        </w:tc>
      </w:tr>
      <w:tr w:rsidR="00D93684" w14:paraId="1F91003B" w14:textId="77777777" w:rsidTr="00B93E1D">
        <w:tc>
          <w:tcPr>
            <w:tcW w:w="1305" w:type="dxa"/>
            <w:vMerge/>
          </w:tcPr>
          <w:p w14:paraId="44FF74B6" w14:textId="77777777" w:rsidR="00D93684" w:rsidRDefault="00D93684" w:rsidP="00B93E1D">
            <w:pPr>
              <w:jc w:val="both"/>
            </w:pPr>
          </w:p>
        </w:tc>
        <w:tc>
          <w:tcPr>
            <w:tcW w:w="6525" w:type="dxa"/>
            <w:vAlign w:val="center"/>
          </w:tcPr>
          <w:p w14:paraId="172D568B" w14:textId="77777777" w:rsidR="00D93684" w:rsidRPr="00CB6C3B" w:rsidRDefault="00D93684" w:rsidP="00B93E1D">
            <w:pPr>
              <w:rPr>
                <w:rFonts w:ascii="Times New Roman" w:hAnsi="Times New Roman" w:cs="Times New Roman"/>
                <w:sz w:val="24"/>
                <w:szCs w:val="24"/>
              </w:rPr>
            </w:pPr>
            <w:r w:rsidRPr="00CB6C3B">
              <w:rPr>
                <w:rFonts w:ascii="Times New Roman" w:hAnsi="Times New Roman" w:cs="Times New Roman"/>
                <w:sz w:val="24"/>
                <w:szCs w:val="24"/>
              </w:rPr>
              <w:t>335200 Brad, str. Independenței nr. 2, Județul Hunedoara</w:t>
            </w:r>
          </w:p>
          <w:p w14:paraId="415DBF9A" w14:textId="77777777" w:rsidR="00D93684" w:rsidRDefault="00D93684" w:rsidP="00B93E1D">
            <w:pPr>
              <w:rPr>
                <w:rFonts w:ascii="Times New Roman" w:hAnsi="Times New Roman" w:cs="Times New Roman"/>
                <w:sz w:val="24"/>
                <w:szCs w:val="24"/>
              </w:rPr>
            </w:pPr>
            <w:r w:rsidRPr="00CB6C3B">
              <w:rPr>
                <w:rFonts w:ascii="Times New Roman" w:hAnsi="Times New Roman" w:cs="Times New Roman"/>
                <w:sz w:val="24"/>
                <w:szCs w:val="24"/>
              </w:rPr>
              <w:t xml:space="preserve">telefon: 0254/612665, fax: 0254/612669, </w:t>
            </w:r>
          </w:p>
          <w:p w14:paraId="448C5E1F" w14:textId="77777777" w:rsidR="00D93684" w:rsidRPr="00CB6C3B" w:rsidRDefault="00D93684" w:rsidP="00B93E1D">
            <w:pPr>
              <w:rPr>
                <w:rFonts w:ascii="Times New Roman" w:hAnsi="Times New Roman" w:cs="Times New Roman"/>
                <w:sz w:val="24"/>
                <w:szCs w:val="24"/>
              </w:rPr>
            </w:pPr>
            <w:hyperlink r:id="rId10" w:history="1">
              <w:r w:rsidRPr="00AE3E04">
                <w:rPr>
                  <w:rStyle w:val="Hyperlink"/>
                  <w:rFonts w:ascii="Times New Roman" w:hAnsi="Times New Roman"/>
                  <w:sz w:val="24"/>
                  <w:szCs w:val="24"/>
                </w:rPr>
                <w:t>bradprim@yahoo.com</w:t>
              </w:r>
            </w:hyperlink>
            <w:r w:rsidRPr="00CB6C3B">
              <w:rPr>
                <w:rFonts w:ascii="Times New Roman" w:hAnsi="Times New Roman" w:cs="Times New Roman"/>
                <w:sz w:val="24"/>
                <w:szCs w:val="24"/>
              </w:rPr>
              <w:t xml:space="preserve">, </w:t>
            </w:r>
            <w:hyperlink r:id="rId11" w:history="1">
              <w:r w:rsidRPr="00CB6C3B">
                <w:rPr>
                  <w:rStyle w:val="Hyperlink"/>
                  <w:rFonts w:ascii="Times New Roman" w:hAnsi="Times New Roman"/>
                  <w:sz w:val="24"/>
                  <w:szCs w:val="24"/>
                </w:rPr>
                <w:t>www.primariabrad.ro</w:t>
              </w:r>
            </w:hyperlink>
          </w:p>
        </w:tc>
        <w:tc>
          <w:tcPr>
            <w:tcW w:w="2060" w:type="dxa"/>
            <w:vMerge/>
          </w:tcPr>
          <w:p w14:paraId="5803A9AC" w14:textId="77777777" w:rsidR="00D93684" w:rsidRDefault="00D93684" w:rsidP="00B93E1D">
            <w:pPr>
              <w:jc w:val="both"/>
            </w:pPr>
          </w:p>
        </w:tc>
      </w:tr>
      <w:tr w:rsidR="00D93684" w14:paraId="7CD8E179" w14:textId="77777777" w:rsidTr="00B93E1D">
        <w:tc>
          <w:tcPr>
            <w:tcW w:w="9890" w:type="dxa"/>
            <w:gridSpan w:val="3"/>
            <w:vAlign w:val="center"/>
          </w:tcPr>
          <w:p w14:paraId="18C29B9F" w14:textId="77777777" w:rsidR="00D93684" w:rsidRDefault="00D93684" w:rsidP="00B93E1D">
            <w:r>
              <w:rPr>
                <w:noProof/>
                <w:lang w:val="en-US"/>
              </w:rPr>
              <w:drawing>
                <wp:inline distT="0" distB="0" distL="0" distR="0" wp14:anchorId="5D5BF7C5" wp14:editId="2C3D37C7">
                  <wp:extent cx="6322060" cy="12192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2060" cy="121920"/>
                          </a:xfrm>
                          <a:prstGeom prst="rect">
                            <a:avLst/>
                          </a:prstGeom>
                          <a:noFill/>
                        </pic:spPr>
                      </pic:pic>
                    </a:graphicData>
                  </a:graphic>
                </wp:inline>
              </w:drawing>
            </w:r>
          </w:p>
        </w:tc>
      </w:tr>
    </w:tbl>
    <w:p w14:paraId="274EE06F" w14:textId="77777777" w:rsidR="00D93684" w:rsidRDefault="00D93684" w:rsidP="00D93684">
      <w:pPr>
        <w:jc w:val="both"/>
      </w:pPr>
    </w:p>
    <w:p w14:paraId="18649B8A" w14:textId="0F771EB6" w:rsidR="00D93684" w:rsidRPr="00D93684" w:rsidRDefault="00D93684" w:rsidP="00D93684">
      <w:pPr>
        <w:jc w:val="both"/>
        <w:outlineLvl w:val="0"/>
        <w:rPr>
          <w:rFonts w:ascii="Times New Roman" w:eastAsia="Times New Roman" w:hAnsi="Times New Roman" w:cs="Times New Roman"/>
          <w:sz w:val="24"/>
          <w:szCs w:val="24"/>
          <w:lang w:eastAsia="ro-RO"/>
        </w:rPr>
      </w:pPr>
      <w:r>
        <w:rPr>
          <w:rFonts w:ascii="Times New Roman" w:eastAsia="Times New Roman" w:hAnsi="Times New Roman" w:cs="Times New Roman"/>
          <w:sz w:val="28"/>
          <w:szCs w:val="28"/>
          <w:lang w:eastAsia="ro-RO"/>
        </w:rPr>
        <w:t xml:space="preserve">  </w:t>
      </w:r>
      <w:r w:rsidRPr="00D93684">
        <w:rPr>
          <w:rFonts w:ascii="Times New Roman" w:eastAsia="Times New Roman" w:hAnsi="Times New Roman" w:cs="Times New Roman"/>
          <w:sz w:val="28"/>
          <w:szCs w:val="28"/>
          <w:lang w:eastAsia="ro-RO"/>
        </w:rPr>
        <w:t xml:space="preserve">  </w:t>
      </w:r>
      <w:r w:rsidRPr="00D93684">
        <w:rPr>
          <w:rFonts w:ascii="Times New Roman" w:eastAsia="Times New Roman" w:hAnsi="Times New Roman" w:cs="Times New Roman"/>
          <w:b/>
          <w:sz w:val="28"/>
          <w:szCs w:val="28"/>
          <w:lang w:eastAsia="ro-RO"/>
        </w:rPr>
        <w:t xml:space="preserve">                                                                    </w:t>
      </w:r>
      <w:r w:rsidR="00AA5B91">
        <w:rPr>
          <w:rFonts w:ascii="Times New Roman" w:eastAsia="Times New Roman" w:hAnsi="Times New Roman" w:cs="Times New Roman"/>
          <w:b/>
          <w:sz w:val="28"/>
          <w:szCs w:val="28"/>
          <w:lang w:eastAsia="ro-RO"/>
        </w:rPr>
        <w:t xml:space="preserve">                                </w:t>
      </w:r>
      <w:r w:rsidRPr="00D93684">
        <w:rPr>
          <w:rFonts w:ascii="Times New Roman" w:eastAsia="Times New Roman" w:hAnsi="Times New Roman" w:cs="Times New Roman"/>
          <w:b/>
          <w:sz w:val="28"/>
          <w:szCs w:val="28"/>
          <w:lang w:eastAsia="ro-RO"/>
        </w:rPr>
        <w:t xml:space="preserve">  SE APROBĂ      </w:t>
      </w:r>
    </w:p>
    <w:p w14:paraId="66AFB3C1" w14:textId="00923696" w:rsidR="00D93684" w:rsidRPr="00D93684" w:rsidRDefault="00D93684" w:rsidP="00D93684">
      <w:pPr>
        <w:jc w:val="both"/>
        <w:rPr>
          <w:rFonts w:ascii="Times New Roman" w:eastAsia="Times New Roman" w:hAnsi="Times New Roman" w:cs="Times New Roman"/>
          <w:sz w:val="28"/>
          <w:szCs w:val="28"/>
          <w:lang w:eastAsia="ro-RO"/>
        </w:rPr>
      </w:pPr>
      <w:r w:rsidRPr="00D93684">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 xml:space="preserve"> </w:t>
      </w:r>
      <w:r w:rsidRPr="00D93684">
        <w:rPr>
          <w:rFonts w:ascii="Times New Roman" w:eastAsia="Times New Roman" w:hAnsi="Times New Roman" w:cs="Times New Roman"/>
          <w:sz w:val="28"/>
          <w:szCs w:val="28"/>
          <w:lang w:eastAsia="ro-RO"/>
        </w:rPr>
        <w:t xml:space="preserve"> </w:t>
      </w:r>
      <w:r w:rsidRPr="00D93684">
        <w:rPr>
          <w:rFonts w:ascii="Times New Roman" w:eastAsia="Times New Roman" w:hAnsi="Times New Roman" w:cs="Times New Roman"/>
          <w:b/>
          <w:sz w:val="28"/>
          <w:szCs w:val="28"/>
          <w:lang w:eastAsia="ro-RO"/>
        </w:rPr>
        <w:t>P R I MAR</w:t>
      </w:r>
      <w:r w:rsidRPr="00D93684">
        <w:rPr>
          <w:rFonts w:ascii="Times New Roman" w:eastAsia="Times New Roman" w:hAnsi="Times New Roman" w:cs="Times New Roman"/>
          <w:sz w:val="28"/>
          <w:szCs w:val="28"/>
          <w:lang w:eastAsia="ro-RO"/>
        </w:rPr>
        <w:t xml:space="preserve"> </w:t>
      </w:r>
    </w:p>
    <w:p w14:paraId="7D8FDCE9" w14:textId="0444D616" w:rsidR="00D93684" w:rsidRPr="00D93684" w:rsidRDefault="00D93684" w:rsidP="00D93684">
      <w:pPr>
        <w:keepNext/>
        <w:tabs>
          <w:tab w:val="left" w:pos="540"/>
        </w:tabs>
        <w:jc w:val="both"/>
        <w:outlineLvl w:val="3"/>
        <w:rPr>
          <w:rFonts w:ascii="Times New Roman" w:eastAsia="Times New Roman" w:hAnsi="Times New Roman" w:cs="Times New Roman"/>
          <w:b/>
          <w:bCs/>
          <w:sz w:val="28"/>
          <w:szCs w:val="24"/>
          <w:lang w:eastAsia="ro-RO"/>
        </w:rPr>
      </w:pPr>
      <w:r w:rsidRPr="00D93684">
        <w:rPr>
          <w:rFonts w:ascii="Times New Roman" w:eastAsia="Times New Roman" w:hAnsi="Times New Roman" w:cs="Times New Roman"/>
          <w:b/>
          <w:bCs/>
          <w:sz w:val="28"/>
          <w:szCs w:val="24"/>
          <w:lang w:eastAsia="ro-RO"/>
        </w:rPr>
        <w:t xml:space="preserve">                                                                                                   </w:t>
      </w:r>
      <w:r>
        <w:rPr>
          <w:rFonts w:ascii="Times New Roman" w:eastAsia="Times New Roman" w:hAnsi="Times New Roman" w:cs="Times New Roman"/>
          <w:b/>
          <w:bCs/>
          <w:sz w:val="28"/>
          <w:szCs w:val="24"/>
          <w:lang w:eastAsia="ro-RO"/>
        </w:rPr>
        <w:t xml:space="preserve"> </w:t>
      </w:r>
      <w:r w:rsidRPr="00D93684">
        <w:rPr>
          <w:rFonts w:ascii="Times New Roman" w:eastAsia="Times New Roman" w:hAnsi="Times New Roman" w:cs="Times New Roman"/>
          <w:b/>
          <w:bCs/>
          <w:sz w:val="28"/>
          <w:szCs w:val="24"/>
          <w:lang w:eastAsia="ro-RO"/>
        </w:rPr>
        <w:t xml:space="preserve">  </w:t>
      </w:r>
      <w:r>
        <w:rPr>
          <w:rFonts w:ascii="Times New Roman" w:eastAsia="Times New Roman" w:hAnsi="Times New Roman" w:cs="Times New Roman"/>
          <w:b/>
          <w:bCs/>
          <w:sz w:val="28"/>
          <w:szCs w:val="24"/>
          <w:lang w:eastAsia="ro-RO"/>
        </w:rPr>
        <w:t xml:space="preserve"> </w:t>
      </w:r>
      <w:r w:rsidRPr="00D93684">
        <w:rPr>
          <w:rFonts w:ascii="Times New Roman" w:eastAsia="Times New Roman" w:hAnsi="Times New Roman" w:cs="Times New Roman"/>
          <w:b/>
          <w:bCs/>
          <w:sz w:val="28"/>
          <w:szCs w:val="24"/>
          <w:lang w:eastAsia="ro-RO"/>
        </w:rPr>
        <w:t xml:space="preserve">   Florin Cazacu</w:t>
      </w:r>
    </w:p>
    <w:p w14:paraId="131AC2C5" w14:textId="77777777" w:rsidR="00D93684" w:rsidRPr="00D93684" w:rsidRDefault="00D93684" w:rsidP="00D93684">
      <w:pPr>
        <w:tabs>
          <w:tab w:val="left" w:pos="1080"/>
        </w:tabs>
        <w:jc w:val="both"/>
        <w:rPr>
          <w:rFonts w:ascii="Times New Roman" w:eastAsia="Times New Roman" w:hAnsi="Times New Roman" w:cs="Times New Roman"/>
          <w:sz w:val="32"/>
          <w:szCs w:val="24"/>
          <w:lang w:eastAsia="ro-RO"/>
        </w:rPr>
      </w:pPr>
    </w:p>
    <w:p w14:paraId="04AEB73E" w14:textId="77777777" w:rsidR="00D93684" w:rsidRDefault="00D93684" w:rsidP="00D93684">
      <w:pPr>
        <w:jc w:val="both"/>
        <w:rPr>
          <w:rFonts w:ascii="Times New Roman" w:eastAsia="Times New Roman" w:hAnsi="Times New Roman" w:cs="Times New Roman"/>
          <w:b/>
          <w:bCs/>
          <w:sz w:val="28"/>
          <w:szCs w:val="28"/>
          <w:lang w:val="en-US" w:eastAsia="ro-RO"/>
        </w:rPr>
      </w:pPr>
    </w:p>
    <w:p w14:paraId="4E050E4C" w14:textId="77777777" w:rsidR="00937394" w:rsidRDefault="00937394" w:rsidP="00D93684">
      <w:pPr>
        <w:jc w:val="both"/>
        <w:rPr>
          <w:rFonts w:ascii="Times New Roman" w:eastAsia="Times New Roman" w:hAnsi="Times New Roman" w:cs="Times New Roman"/>
          <w:b/>
          <w:bCs/>
          <w:sz w:val="28"/>
          <w:szCs w:val="28"/>
          <w:lang w:val="en-US" w:eastAsia="ro-RO"/>
        </w:rPr>
      </w:pPr>
    </w:p>
    <w:p w14:paraId="7E89CEF1" w14:textId="77777777" w:rsidR="00937394" w:rsidRPr="00D93684" w:rsidRDefault="00937394" w:rsidP="00D93684">
      <w:pPr>
        <w:jc w:val="both"/>
        <w:rPr>
          <w:rFonts w:ascii="Times New Roman" w:eastAsia="Times New Roman" w:hAnsi="Times New Roman" w:cs="Times New Roman"/>
          <w:b/>
          <w:bCs/>
          <w:sz w:val="28"/>
          <w:szCs w:val="28"/>
          <w:lang w:val="en-US" w:eastAsia="ro-RO"/>
        </w:rPr>
      </w:pPr>
    </w:p>
    <w:p w14:paraId="35AF37E3" w14:textId="77777777" w:rsidR="00E96A62" w:rsidRPr="00E96A62" w:rsidRDefault="00E96A62" w:rsidP="00E96A62">
      <w:pPr>
        <w:jc w:val="both"/>
        <w:rPr>
          <w:rFonts w:ascii="Times New Roman" w:hAnsi="Times New Roman" w:cs="Times New Roman"/>
          <w:b/>
          <w:bCs/>
          <w:sz w:val="28"/>
          <w:szCs w:val="28"/>
          <w:lang w:val="en-US"/>
        </w:rPr>
      </w:pPr>
    </w:p>
    <w:p w14:paraId="1DFFCCF1" w14:textId="00D0E810" w:rsidR="00E96A62" w:rsidRPr="00AA5B91" w:rsidRDefault="00E96A62" w:rsidP="00E96A62">
      <w:pPr>
        <w:rPr>
          <w:rFonts w:ascii="Times New Roman" w:hAnsi="Times New Roman" w:cs="Times New Roman"/>
          <w:sz w:val="32"/>
          <w:szCs w:val="32"/>
          <w:u w:val="single"/>
          <w:lang w:val="en-US"/>
        </w:rPr>
      </w:pPr>
      <w:r w:rsidRPr="00AA5B91">
        <w:rPr>
          <w:rFonts w:ascii="Times New Roman" w:hAnsi="Times New Roman" w:cs="Times New Roman"/>
          <w:b/>
          <w:bCs/>
          <w:sz w:val="32"/>
          <w:szCs w:val="32"/>
          <w:u w:val="single"/>
          <w:lang w:val="en-US"/>
        </w:rPr>
        <w:t>C</w:t>
      </w:r>
      <w:r w:rsidR="00AA5B91">
        <w:rPr>
          <w:rFonts w:ascii="Times New Roman" w:hAnsi="Times New Roman" w:cs="Times New Roman"/>
          <w:b/>
          <w:bCs/>
          <w:sz w:val="32"/>
          <w:szCs w:val="32"/>
          <w:u w:val="single"/>
          <w:lang w:val="en-US"/>
        </w:rPr>
        <w:t xml:space="preserve"> </w:t>
      </w:r>
      <w:r w:rsidRPr="00AA5B91">
        <w:rPr>
          <w:rFonts w:ascii="Times New Roman" w:hAnsi="Times New Roman" w:cs="Times New Roman"/>
          <w:b/>
          <w:bCs/>
          <w:sz w:val="32"/>
          <w:szCs w:val="32"/>
          <w:u w:val="single"/>
          <w:lang w:val="en-US"/>
        </w:rPr>
        <w:t>A</w:t>
      </w:r>
      <w:r w:rsidR="00AA5B91">
        <w:rPr>
          <w:rFonts w:ascii="Times New Roman" w:hAnsi="Times New Roman" w:cs="Times New Roman"/>
          <w:b/>
          <w:bCs/>
          <w:sz w:val="32"/>
          <w:szCs w:val="32"/>
          <w:u w:val="single"/>
          <w:lang w:val="en-US"/>
        </w:rPr>
        <w:t xml:space="preserve"> </w:t>
      </w:r>
      <w:r w:rsidRPr="00AA5B91">
        <w:rPr>
          <w:rFonts w:ascii="Times New Roman" w:hAnsi="Times New Roman" w:cs="Times New Roman"/>
          <w:b/>
          <w:bCs/>
          <w:sz w:val="32"/>
          <w:szCs w:val="32"/>
          <w:u w:val="single"/>
          <w:lang w:val="en-US"/>
        </w:rPr>
        <w:t>I</w:t>
      </w:r>
      <w:r w:rsidR="00AA5B91">
        <w:rPr>
          <w:rFonts w:ascii="Times New Roman" w:hAnsi="Times New Roman" w:cs="Times New Roman"/>
          <w:b/>
          <w:bCs/>
          <w:sz w:val="32"/>
          <w:szCs w:val="32"/>
          <w:u w:val="single"/>
          <w:lang w:val="en-US"/>
        </w:rPr>
        <w:t xml:space="preserve"> </w:t>
      </w:r>
      <w:r w:rsidRPr="00AA5B91">
        <w:rPr>
          <w:rFonts w:ascii="Times New Roman" w:hAnsi="Times New Roman" w:cs="Times New Roman"/>
          <w:b/>
          <w:bCs/>
          <w:sz w:val="32"/>
          <w:szCs w:val="32"/>
          <w:u w:val="single"/>
          <w:lang w:val="en-US"/>
        </w:rPr>
        <w:t>E</w:t>
      </w:r>
      <w:r w:rsidR="00AA5B91">
        <w:rPr>
          <w:rFonts w:ascii="Times New Roman" w:hAnsi="Times New Roman" w:cs="Times New Roman"/>
          <w:b/>
          <w:bCs/>
          <w:sz w:val="32"/>
          <w:szCs w:val="32"/>
          <w:u w:val="single"/>
          <w:lang w:val="en-US"/>
        </w:rPr>
        <w:t xml:space="preserve"> </w:t>
      </w:r>
      <w:r w:rsidRPr="00AA5B91">
        <w:rPr>
          <w:rFonts w:ascii="Times New Roman" w:hAnsi="Times New Roman" w:cs="Times New Roman"/>
          <w:b/>
          <w:bCs/>
          <w:sz w:val="32"/>
          <w:szCs w:val="32"/>
          <w:u w:val="single"/>
          <w:lang w:val="en-US"/>
        </w:rPr>
        <w:t>T</w:t>
      </w:r>
      <w:r w:rsidR="00AA5B91">
        <w:rPr>
          <w:rFonts w:ascii="Times New Roman" w:hAnsi="Times New Roman" w:cs="Times New Roman"/>
          <w:b/>
          <w:bCs/>
          <w:sz w:val="32"/>
          <w:szCs w:val="32"/>
          <w:u w:val="single"/>
          <w:lang w:val="en-US"/>
        </w:rPr>
        <w:t xml:space="preserve"> </w:t>
      </w:r>
      <w:r w:rsidRPr="00AA5B91">
        <w:rPr>
          <w:rFonts w:ascii="Times New Roman" w:hAnsi="Times New Roman" w:cs="Times New Roman"/>
          <w:b/>
          <w:bCs/>
          <w:sz w:val="32"/>
          <w:szCs w:val="32"/>
          <w:u w:val="single"/>
          <w:lang w:val="en-US"/>
        </w:rPr>
        <w:t>U</w:t>
      </w:r>
      <w:r w:rsidR="00AA5B91">
        <w:rPr>
          <w:rFonts w:ascii="Times New Roman" w:hAnsi="Times New Roman" w:cs="Times New Roman"/>
          <w:b/>
          <w:bCs/>
          <w:sz w:val="32"/>
          <w:szCs w:val="32"/>
          <w:u w:val="single"/>
          <w:lang w:val="en-US"/>
        </w:rPr>
        <w:t xml:space="preserve"> </w:t>
      </w:r>
      <w:r w:rsidRPr="00AA5B91">
        <w:rPr>
          <w:rFonts w:ascii="Times New Roman" w:hAnsi="Times New Roman" w:cs="Times New Roman"/>
          <w:b/>
          <w:bCs/>
          <w:sz w:val="32"/>
          <w:szCs w:val="32"/>
          <w:u w:val="single"/>
          <w:lang w:val="en-US"/>
        </w:rPr>
        <w:t>L</w:t>
      </w:r>
      <w:r w:rsidR="00AA5B91">
        <w:rPr>
          <w:rFonts w:ascii="Times New Roman" w:hAnsi="Times New Roman" w:cs="Times New Roman"/>
          <w:b/>
          <w:bCs/>
          <w:sz w:val="32"/>
          <w:szCs w:val="32"/>
          <w:u w:val="single"/>
          <w:lang w:val="en-US"/>
        </w:rPr>
        <w:t xml:space="preserve">  </w:t>
      </w:r>
      <w:r w:rsidRPr="00AA5B91">
        <w:rPr>
          <w:rFonts w:ascii="Times New Roman" w:hAnsi="Times New Roman" w:cs="Times New Roman"/>
          <w:b/>
          <w:bCs/>
          <w:sz w:val="32"/>
          <w:szCs w:val="32"/>
          <w:u w:val="single"/>
          <w:lang w:val="en-US"/>
        </w:rPr>
        <w:t xml:space="preserve"> D</w:t>
      </w:r>
      <w:r w:rsidR="00AA5B91">
        <w:rPr>
          <w:rFonts w:ascii="Times New Roman" w:hAnsi="Times New Roman" w:cs="Times New Roman"/>
          <w:b/>
          <w:bCs/>
          <w:sz w:val="32"/>
          <w:szCs w:val="32"/>
          <w:u w:val="single"/>
          <w:lang w:val="en-US"/>
        </w:rPr>
        <w:t xml:space="preserve"> </w:t>
      </w:r>
      <w:r w:rsidRPr="00AA5B91">
        <w:rPr>
          <w:rFonts w:ascii="Times New Roman" w:hAnsi="Times New Roman" w:cs="Times New Roman"/>
          <w:b/>
          <w:bCs/>
          <w:sz w:val="32"/>
          <w:szCs w:val="32"/>
          <w:u w:val="single"/>
          <w:lang w:val="en-US"/>
        </w:rPr>
        <w:t>E</w:t>
      </w:r>
      <w:r w:rsidR="00AA5B91">
        <w:rPr>
          <w:rFonts w:ascii="Times New Roman" w:hAnsi="Times New Roman" w:cs="Times New Roman"/>
          <w:b/>
          <w:bCs/>
          <w:sz w:val="32"/>
          <w:szCs w:val="32"/>
          <w:u w:val="single"/>
          <w:lang w:val="en-US"/>
        </w:rPr>
        <w:t xml:space="preserve">  </w:t>
      </w:r>
      <w:r w:rsidRPr="00AA5B91">
        <w:rPr>
          <w:rFonts w:ascii="Times New Roman" w:hAnsi="Times New Roman" w:cs="Times New Roman"/>
          <w:b/>
          <w:bCs/>
          <w:sz w:val="32"/>
          <w:szCs w:val="32"/>
          <w:u w:val="single"/>
          <w:lang w:val="en-US"/>
        </w:rPr>
        <w:t xml:space="preserve"> S</w:t>
      </w:r>
      <w:r w:rsidR="00AA5B91">
        <w:rPr>
          <w:rFonts w:ascii="Times New Roman" w:hAnsi="Times New Roman" w:cs="Times New Roman"/>
          <w:b/>
          <w:bCs/>
          <w:sz w:val="32"/>
          <w:szCs w:val="32"/>
          <w:u w:val="single"/>
          <w:lang w:val="en-US"/>
        </w:rPr>
        <w:t xml:space="preserve"> </w:t>
      </w:r>
      <w:r w:rsidRPr="00AA5B91">
        <w:rPr>
          <w:rFonts w:ascii="Times New Roman" w:hAnsi="Times New Roman" w:cs="Times New Roman"/>
          <w:b/>
          <w:bCs/>
          <w:sz w:val="32"/>
          <w:szCs w:val="32"/>
          <w:u w:val="single"/>
          <w:lang w:val="en-US"/>
        </w:rPr>
        <w:t>A</w:t>
      </w:r>
      <w:r w:rsidR="00AA5B91">
        <w:rPr>
          <w:rFonts w:ascii="Times New Roman" w:hAnsi="Times New Roman" w:cs="Times New Roman"/>
          <w:b/>
          <w:bCs/>
          <w:sz w:val="32"/>
          <w:szCs w:val="32"/>
          <w:u w:val="single"/>
          <w:lang w:val="en-US"/>
        </w:rPr>
        <w:t xml:space="preserve"> </w:t>
      </w:r>
      <w:r w:rsidRPr="00AA5B91">
        <w:rPr>
          <w:rFonts w:ascii="Times New Roman" w:hAnsi="Times New Roman" w:cs="Times New Roman"/>
          <w:b/>
          <w:bCs/>
          <w:sz w:val="32"/>
          <w:szCs w:val="32"/>
          <w:u w:val="single"/>
          <w:lang w:val="en-US"/>
        </w:rPr>
        <w:t>R</w:t>
      </w:r>
      <w:r w:rsidR="00AA5B91">
        <w:rPr>
          <w:rFonts w:ascii="Times New Roman" w:hAnsi="Times New Roman" w:cs="Times New Roman"/>
          <w:b/>
          <w:bCs/>
          <w:sz w:val="32"/>
          <w:szCs w:val="32"/>
          <w:u w:val="single"/>
          <w:lang w:val="en-US"/>
        </w:rPr>
        <w:t xml:space="preserve"> </w:t>
      </w:r>
      <w:r w:rsidRPr="00AA5B91">
        <w:rPr>
          <w:rFonts w:ascii="Times New Roman" w:hAnsi="Times New Roman" w:cs="Times New Roman"/>
          <w:b/>
          <w:bCs/>
          <w:sz w:val="32"/>
          <w:szCs w:val="32"/>
          <w:u w:val="single"/>
          <w:lang w:val="en-US"/>
        </w:rPr>
        <w:t>C</w:t>
      </w:r>
      <w:r w:rsidR="00AA5B91">
        <w:rPr>
          <w:rFonts w:ascii="Times New Roman" w:hAnsi="Times New Roman" w:cs="Times New Roman"/>
          <w:b/>
          <w:bCs/>
          <w:sz w:val="32"/>
          <w:szCs w:val="32"/>
          <w:u w:val="single"/>
          <w:lang w:val="en-US"/>
        </w:rPr>
        <w:t xml:space="preserve"> </w:t>
      </w:r>
      <w:r w:rsidRPr="00AA5B91">
        <w:rPr>
          <w:rFonts w:ascii="Times New Roman" w:hAnsi="Times New Roman" w:cs="Times New Roman"/>
          <w:b/>
          <w:bCs/>
          <w:sz w:val="32"/>
          <w:szCs w:val="32"/>
          <w:u w:val="single"/>
          <w:lang w:val="en-US"/>
        </w:rPr>
        <w:t>I</w:t>
      </w:r>
      <w:r w:rsidR="00AA5B91">
        <w:rPr>
          <w:rFonts w:ascii="Times New Roman" w:hAnsi="Times New Roman" w:cs="Times New Roman"/>
          <w:b/>
          <w:bCs/>
          <w:sz w:val="32"/>
          <w:szCs w:val="32"/>
          <w:u w:val="single"/>
          <w:lang w:val="en-US"/>
        </w:rPr>
        <w:t xml:space="preserve"> </w:t>
      </w:r>
      <w:r w:rsidRPr="00AA5B91">
        <w:rPr>
          <w:rFonts w:ascii="Times New Roman" w:hAnsi="Times New Roman" w:cs="Times New Roman"/>
          <w:b/>
          <w:bCs/>
          <w:sz w:val="32"/>
          <w:szCs w:val="32"/>
          <w:u w:val="single"/>
          <w:lang w:val="en-US"/>
        </w:rPr>
        <w:t>N</w:t>
      </w:r>
      <w:r w:rsidR="00AA5B91">
        <w:rPr>
          <w:rFonts w:ascii="Times New Roman" w:hAnsi="Times New Roman" w:cs="Times New Roman"/>
          <w:b/>
          <w:bCs/>
          <w:sz w:val="32"/>
          <w:szCs w:val="32"/>
          <w:u w:val="single"/>
          <w:lang w:val="en-US"/>
        </w:rPr>
        <w:t xml:space="preserve"> </w:t>
      </w:r>
      <w:r w:rsidRPr="00AA5B91">
        <w:rPr>
          <w:rFonts w:ascii="Times New Roman" w:hAnsi="Times New Roman" w:cs="Times New Roman"/>
          <w:b/>
          <w:bCs/>
          <w:sz w:val="32"/>
          <w:szCs w:val="32"/>
          <w:u w:val="single"/>
          <w:lang w:val="en-US"/>
        </w:rPr>
        <w:t>I</w:t>
      </w:r>
    </w:p>
    <w:p w14:paraId="12F1EBC3" w14:textId="77777777" w:rsidR="00937394" w:rsidRDefault="00937394" w:rsidP="00AA5B91">
      <w:pPr>
        <w:pStyle w:val="Default"/>
        <w:jc w:val="center"/>
        <w:rPr>
          <w:b/>
          <w:bCs/>
          <w:i/>
          <w:iCs/>
          <w:color w:val="auto"/>
          <w:sz w:val="28"/>
          <w:szCs w:val="28"/>
        </w:rPr>
      </w:pPr>
      <w:r>
        <w:rPr>
          <w:b/>
          <w:bCs/>
          <w:i/>
          <w:iCs/>
          <w:sz w:val="32"/>
          <w:szCs w:val="32"/>
        </w:rPr>
        <w:t xml:space="preserve">privind prestarea </w:t>
      </w:r>
      <w:r w:rsidR="00AA5B91" w:rsidRPr="00763EDD">
        <w:rPr>
          <w:b/>
          <w:i/>
          <w:iCs/>
          <w:sz w:val="28"/>
          <w:szCs w:val="28"/>
        </w:rPr>
        <w:t>SERVICII</w:t>
      </w:r>
      <w:r>
        <w:rPr>
          <w:b/>
          <w:i/>
          <w:iCs/>
          <w:sz w:val="28"/>
          <w:szCs w:val="28"/>
        </w:rPr>
        <w:t>LOR</w:t>
      </w:r>
      <w:r w:rsidR="00AA5B91" w:rsidRPr="00763EDD">
        <w:rPr>
          <w:b/>
          <w:i/>
          <w:iCs/>
          <w:sz w:val="28"/>
          <w:szCs w:val="28"/>
        </w:rPr>
        <w:t xml:space="preserve"> DE ÎNTREȚINERE A ILUMINATULUI PUBLIC,</w:t>
      </w:r>
      <w:r w:rsidR="00AA5B91" w:rsidRPr="00763EDD">
        <w:rPr>
          <w:i/>
          <w:iCs/>
          <w:color w:val="auto"/>
          <w:sz w:val="28"/>
          <w:szCs w:val="28"/>
        </w:rPr>
        <w:t xml:space="preserve"> </w:t>
      </w:r>
      <w:r w:rsidR="00AA5B91" w:rsidRPr="00763EDD">
        <w:rPr>
          <w:b/>
          <w:bCs/>
          <w:i/>
          <w:iCs/>
          <w:color w:val="auto"/>
          <w:sz w:val="28"/>
          <w:szCs w:val="28"/>
        </w:rPr>
        <w:t>VERIFICAREA/ REPARAREA, MONTAREA/DEMONTAREA INSTALAȚIILOR ȘI ECHIPAMENTELOR DE</w:t>
      </w:r>
      <w:r w:rsidR="00AA5B91" w:rsidRPr="00763EDD">
        <w:rPr>
          <w:b/>
          <w:bCs/>
          <w:i/>
          <w:iCs/>
          <w:sz w:val="28"/>
          <w:szCs w:val="28"/>
        </w:rPr>
        <w:t xml:space="preserve"> </w:t>
      </w:r>
      <w:r w:rsidR="00AA5B91" w:rsidRPr="00763EDD">
        <w:rPr>
          <w:b/>
          <w:bCs/>
          <w:i/>
          <w:iCs/>
          <w:color w:val="auto"/>
          <w:sz w:val="28"/>
          <w:szCs w:val="28"/>
        </w:rPr>
        <w:t>ILUMINAT</w:t>
      </w:r>
      <w:r w:rsidR="00AA5B91">
        <w:rPr>
          <w:b/>
          <w:bCs/>
          <w:i/>
          <w:iCs/>
          <w:color w:val="auto"/>
          <w:sz w:val="28"/>
          <w:szCs w:val="28"/>
        </w:rPr>
        <w:t xml:space="preserve"> </w:t>
      </w:r>
    </w:p>
    <w:p w14:paraId="4EF76745" w14:textId="77777777" w:rsidR="00937394" w:rsidRDefault="00AA5B91" w:rsidP="00937394">
      <w:pPr>
        <w:pStyle w:val="Default"/>
        <w:jc w:val="center"/>
        <w:rPr>
          <w:b/>
          <w:bCs/>
          <w:i/>
          <w:iCs/>
          <w:color w:val="auto"/>
          <w:sz w:val="28"/>
          <w:szCs w:val="28"/>
        </w:rPr>
      </w:pPr>
      <w:r>
        <w:rPr>
          <w:b/>
          <w:bCs/>
          <w:i/>
          <w:iCs/>
          <w:color w:val="auto"/>
          <w:sz w:val="28"/>
          <w:szCs w:val="28"/>
        </w:rPr>
        <w:t>ORNAMENTAL -</w:t>
      </w:r>
      <w:r w:rsidRPr="00763EDD">
        <w:rPr>
          <w:b/>
          <w:bCs/>
          <w:i/>
          <w:iCs/>
          <w:color w:val="auto"/>
          <w:sz w:val="28"/>
          <w:szCs w:val="28"/>
        </w:rPr>
        <w:t xml:space="preserve"> FESTIV DE PE RAZA MUNICIPIULUI </w:t>
      </w:r>
    </w:p>
    <w:p w14:paraId="6B794C97" w14:textId="533942DC" w:rsidR="00AA5B91" w:rsidRPr="00CD7BC3" w:rsidRDefault="00AA5B91" w:rsidP="00937394">
      <w:pPr>
        <w:pStyle w:val="Default"/>
        <w:jc w:val="center"/>
        <w:rPr>
          <w:b/>
          <w:bCs/>
          <w:i/>
          <w:iCs/>
          <w:color w:val="auto"/>
          <w:sz w:val="28"/>
          <w:szCs w:val="28"/>
        </w:rPr>
      </w:pPr>
      <w:r w:rsidRPr="00763EDD">
        <w:rPr>
          <w:b/>
          <w:bCs/>
          <w:i/>
          <w:iCs/>
          <w:color w:val="auto"/>
          <w:sz w:val="28"/>
          <w:szCs w:val="28"/>
        </w:rPr>
        <w:t>BRAD</w:t>
      </w:r>
      <w:r w:rsidRPr="00763EDD">
        <w:rPr>
          <w:b/>
          <w:i/>
          <w:iCs/>
          <w:sz w:val="28"/>
          <w:szCs w:val="28"/>
        </w:rPr>
        <w:t>, pentru anul 202</w:t>
      </w:r>
      <w:r w:rsidR="008D3FCF">
        <w:rPr>
          <w:b/>
          <w:i/>
          <w:iCs/>
          <w:sz w:val="28"/>
          <w:szCs w:val="28"/>
        </w:rPr>
        <w:t>5</w:t>
      </w:r>
    </w:p>
    <w:p w14:paraId="5AF48128" w14:textId="77777777" w:rsidR="00E96A62" w:rsidRPr="006B4CFA" w:rsidRDefault="00E96A62" w:rsidP="00E96A62">
      <w:pPr>
        <w:jc w:val="both"/>
        <w:rPr>
          <w:rFonts w:ascii="Times New Roman" w:hAnsi="Times New Roman" w:cs="Times New Roman"/>
          <w:b/>
          <w:bCs/>
          <w:sz w:val="28"/>
          <w:szCs w:val="28"/>
          <w:lang w:val="es-ES_tradnl"/>
        </w:rPr>
      </w:pPr>
    </w:p>
    <w:p w14:paraId="710BB8AA" w14:textId="77777777" w:rsidR="00E96A62" w:rsidRPr="006B4CFA" w:rsidRDefault="00E96A62" w:rsidP="00E96A62">
      <w:pPr>
        <w:jc w:val="both"/>
        <w:rPr>
          <w:rFonts w:ascii="Times New Roman" w:hAnsi="Times New Roman" w:cs="Times New Roman"/>
          <w:b/>
          <w:bCs/>
          <w:sz w:val="28"/>
          <w:szCs w:val="28"/>
          <w:lang w:val="es-ES_tradnl"/>
        </w:rPr>
      </w:pPr>
    </w:p>
    <w:p w14:paraId="69B8497E" w14:textId="77777777" w:rsidR="00E96A62" w:rsidRPr="006B4CFA" w:rsidRDefault="00E96A62" w:rsidP="00A869B5">
      <w:pPr>
        <w:tabs>
          <w:tab w:val="left" w:pos="4111"/>
        </w:tabs>
        <w:jc w:val="both"/>
        <w:rPr>
          <w:rFonts w:ascii="Times New Roman" w:hAnsi="Times New Roman" w:cs="Times New Roman"/>
          <w:sz w:val="28"/>
          <w:szCs w:val="28"/>
          <w:lang w:val="es-ES_tradnl"/>
        </w:rPr>
      </w:pPr>
      <w:r w:rsidRPr="006B4CFA">
        <w:rPr>
          <w:rFonts w:ascii="Times New Roman" w:hAnsi="Times New Roman" w:cs="Times New Roman"/>
          <w:b/>
          <w:bCs/>
          <w:sz w:val="28"/>
          <w:szCs w:val="28"/>
          <w:lang w:val="es-ES_tradnl"/>
        </w:rPr>
        <w:t xml:space="preserve">I. Coduri CPV </w:t>
      </w:r>
    </w:p>
    <w:p w14:paraId="5DE84ACD"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servicii de întreținere a iluminatului public cod CPV 50232100-1. </w:t>
      </w:r>
    </w:p>
    <w:p w14:paraId="338A871F" w14:textId="77777777" w:rsidR="00E96A62" w:rsidRPr="006B4CFA" w:rsidRDefault="00E96A62" w:rsidP="00E96A62">
      <w:pPr>
        <w:jc w:val="both"/>
        <w:rPr>
          <w:rFonts w:ascii="Times New Roman" w:hAnsi="Times New Roman" w:cs="Times New Roman"/>
          <w:b/>
          <w:bCs/>
          <w:sz w:val="28"/>
          <w:szCs w:val="28"/>
          <w:lang w:val="es-ES_tradnl"/>
        </w:rPr>
      </w:pPr>
    </w:p>
    <w:p w14:paraId="646E7246" w14:textId="0EA68FBA"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b/>
          <w:bCs/>
          <w:sz w:val="28"/>
          <w:szCs w:val="28"/>
          <w:lang w:val="es-ES_tradnl"/>
        </w:rPr>
        <w:t xml:space="preserve">II. Obiectul </w:t>
      </w:r>
      <w:r w:rsidR="00937394" w:rsidRPr="006B4CFA">
        <w:rPr>
          <w:rFonts w:ascii="Times New Roman" w:hAnsi="Times New Roman" w:cs="Times New Roman"/>
          <w:b/>
          <w:bCs/>
          <w:sz w:val="28"/>
          <w:szCs w:val="28"/>
          <w:lang w:val="es-ES_tradnl"/>
        </w:rPr>
        <w:t>ș</w:t>
      </w:r>
      <w:r w:rsidRPr="006B4CFA">
        <w:rPr>
          <w:rFonts w:ascii="Times New Roman" w:hAnsi="Times New Roman" w:cs="Times New Roman"/>
          <w:b/>
          <w:bCs/>
          <w:sz w:val="28"/>
          <w:szCs w:val="28"/>
          <w:lang w:val="es-ES_tradnl"/>
        </w:rPr>
        <w:t xml:space="preserve">i scopul achizitiei </w:t>
      </w:r>
    </w:p>
    <w:p w14:paraId="7C22C23D" w14:textId="421923BA" w:rsidR="00E96A62" w:rsidRPr="00937394" w:rsidRDefault="00937394" w:rsidP="00937394">
      <w:pPr>
        <w:pStyle w:val="Default"/>
        <w:jc w:val="both"/>
        <w:rPr>
          <w:color w:val="auto"/>
          <w:sz w:val="28"/>
          <w:szCs w:val="28"/>
        </w:rPr>
      </w:pPr>
      <w:r w:rsidRPr="006B4CFA">
        <w:rPr>
          <w:sz w:val="28"/>
          <w:szCs w:val="28"/>
          <w:lang w:val="es-ES_tradnl"/>
        </w:rPr>
        <w:t xml:space="preserve">             </w:t>
      </w:r>
      <w:r w:rsidRPr="008E27CD">
        <w:rPr>
          <w:sz w:val="28"/>
          <w:szCs w:val="28"/>
          <w:lang w:val="es-ES_tradnl"/>
        </w:rPr>
        <w:t xml:space="preserve">Prezentul caiet de sarcini stabilește condițiile de desfășurare a serviciilor de întreținere a iluminatului public, </w:t>
      </w:r>
      <w:r w:rsidRPr="00937394">
        <w:rPr>
          <w:color w:val="auto"/>
          <w:sz w:val="28"/>
          <w:szCs w:val="28"/>
        </w:rPr>
        <w:t>verificarea/ repararea, montarea/demontarea instalațiilor și echipamentelor de</w:t>
      </w:r>
      <w:r w:rsidRPr="00937394">
        <w:rPr>
          <w:sz w:val="28"/>
          <w:szCs w:val="28"/>
        </w:rPr>
        <w:t xml:space="preserve"> </w:t>
      </w:r>
      <w:r w:rsidRPr="00937394">
        <w:rPr>
          <w:color w:val="auto"/>
          <w:sz w:val="28"/>
          <w:szCs w:val="28"/>
        </w:rPr>
        <w:t>iluminat ornamental - festiv de pe raza municipiului</w:t>
      </w:r>
      <w:r>
        <w:rPr>
          <w:color w:val="auto"/>
          <w:sz w:val="28"/>
          <w:szCs w:val="28"/>
        </w:rPr>
        <w:t xml:space="preserve"> Brad,</w:t>
      </w:r>
      <w:r w:rsidRPr="00763EDD">
        <w:rPr>
          <w:b/>
          <w:bCs/>
          <w:i/>
          <w:iCs/>
          <w:color w:val="auto"/>
          <w:sz w:val="28"/>
          <w:szCs w:val="28"/>
        </w:rPr>
        <w:t xml:space="preserve"> </w:t>
      </w:r>
      <w:r w:rsidR="00E96A62" w:rsidRPr="008E27CD">
        <w:rPr>
          <w:sz w:val="28"/>
          <w:szCs w:val="28"/>
          <w:lang w:val="es-ES_tradnl"/>
        </w:rPr>
        <w:t xml:space="preserve">stabilind nivelurile de calitate </w:t>
      </w:r>
      <w:r w:rsidRPr="008E27CD">
        <w:rPr>
          <w:sz w:val="28"/>
          <w:szCs w:val="28"/>
          <w:lang w:val="es-ES_tradnl"/>
        </w:rPr>
        <w:t>ș</w:t>
      </w:r>
      <w:r w:rsidR="00E96A62" w:rsidRPr="008E27CD">
        <w:rPr>
          <w:sz w:val="28"/>
          <w:szCs w:val="28"/>
          <w:lang w:val="es-ES_tradnl"/>
        </w:rPr>
        <w:t>i condi</w:t>
      </w:r>
      <w:r w:rsidRPr="008E27CD">
        <w:rPr>
          <w:sz w:val="28"/>
          <w:szCs w:val="28"/>
          <w:lang w:val="es-ES_tradnl"/>
        </w:rPr>
        <w:t>ț</w:t>
      </w:r>
      <w:r w:rsidR="00E96A62" w:rsidRPr="008E27CD">
        <w:rPr>
          <w:sz w:val="28"/>
          <w:szCs w:val="28"/>
          <w:lang w:val="es-ES_tradnl"/>
        </w:rPr>
        <w:t>iile tehnice necesare func</w:t>
      </w:r>
      <w:r w:rsidRPr="008E27CD">
        <w:rPr>
          <w:sz w:val="28"/>
          <w:szCs w:val="28"/>
          <w:lang w:val="es-ES_tradnl"/>
        </w:rPr>
        <w:t>ț</w:t>
      </w:r>
      <w:r w:rsidR="00E96A62" w:rsidRPr="008E27CD">
        <w:rPr>
          <w:sz w:val="28"/>
          <w:szCs w:val="28"/>
          <w:lang w:val="es-ES_tradnl"/>
        </w:rPr>
        <w:t>ion</w:t>
      </w:r>
      <w:r w:rsidRPr="008E27CD">
        <w:rPr>
          <w:sz w:val="28"/>
          <w:szCs w:val="28"/>
          <w:lang w:val="es-ES_tradnl"/>
        </w:rPr>
        <w:t>ă</w:t>
      </w:r>
      <w:r w:rsidR="00E96A62" w:rsidRPr="008E27CD">
        <w:rPr>
          <w:sz w:val="28"/>
          <w:szCs w:val="28"/>
          <w:lang w:val="es-ES_tradnl"/>
        </w:rPr>
        <w:t>rii acest</w:t>
      </w:r>
      <w:r w:rsidRPr="008E27CD">
        <w:rPr>
          <w:sz w:val="28"/>
          <w:szCs w:val="28"/>
          <w:lang w:val="es-ES_tradnl"/>
        </w:rPr>
        <w:t>or</w:t>
      </w:r>
      <w:r w:rsidR="00E96A62" w:rsidRPr="008E27CD">
        <w:rPr>
          <w:sz w:val="28"/>
          <w:szCs w:val="28"/>
          <w:lang w:val="es-ES_tradnl"/>
        </w:rPr>
        <w:t xml:space="preserve"> servici</w:t>
      </w:r>
      <w:r w:rsidRPr="008E27CD">
        <w:rPr>
          <w:sz w:val="28"/>
          <w:szCs w:val="28"/>
          <w:lang w:val="es-ES_tradnl"/>
        </w:rPr>
        <w:t>i</w:t>
      </w:r>
      <w:r w:rsidR="00E96A62" w:rsidRPr="008E27CD">
        <w:rPr>
          <w:sz w:val="28"/>
          <w:szCs w:val="28"/>
          <w:lang w:val="es-ES_tradnl"/>
        </w:rPr>
        <w:t xml:space="preserve"> </w:t>
      </w:r>
      <w:r w:rsidRPr="008E27CD">
        <w:rPr>
          <w:sz w:val="28"/>
          <w:szCs w:val="28"/>
          <w:lang w:val="es-ES_tradnl"/>
        </w:rPr>
        <w:t>î</w:t>
      </w:r>
      <w:r w:rsidR="00E96A62" w:rsidRPr="008E27CD">
        <w:rPr>
          <w:sz w:val="28"/>
          <w:szCs w:val="28"/>
          <w:lang w:val="es-ES_tradnl"/>
        </w:rPr>
        <w:t>n condi</w:t>
      </w:r>
      <w:r w:rsidRPr="008E27CD">
        <w:rPr>
          <w:sz w:val="28"/>
          <w:szCs w:val="28"/>
          <w:lang w:val="es-ES_tradnl"/>
        </w:rPr>
        <w:t>ț</w:t>
      </w:r>
      <w:r w:rsidR="00E96A62" w:rsidRPr="008E27CD">
        <w:rPr>
          <w:sz w:val="28"/>
          <w:szCs w:val="28"/>
          <w:lang w:val="es-ES_tradnl"/>
        </w:rPr>
        <w:t>ii de eficien</w:t>
      </w:r>
      <w:r w:rsidRPr="008E27CD">
        <w:rPr>
          <w:sz w:val="28"/>
          <w:szCs w:val="28"/>
          <w:lang w:val="es-ES_tradnl"/>
        </w:rPr>
        <w:t>ță</w:t>
      </w:r>
      <w:r w:rsidR="00E96A62" w:rsidRPr="008E27CD">
        <w:rPr>
          <w:sz w:val="28"/>
          <w:szCs w:val="28"/>
          <w:lang w:val="es-ES_tradnl"/>
        </w:rPr>
        <w:t xml:space="preserve"> </w:t>
      </w:r>
      <w:r w:rsidRPr="008E27CD">
        <w:rPr>
          <w:sz w:val="28"/>
          <w:szCs w:val="28"/>
          <w:lang w:val="es-ES_tradnl"/>
        </w:rPr>
        <w:t>ș</w:t>
      </w:r>
      <w:r w:rsidR="00E96A62" w:rsidRPr="008E27CD">
        <w:rPr>
          <w:sz w:val="28"/>
          <w:szCs w:val="28"/>
          <w:lang w:val="es-ES_tradnl"/>
        </w:rPr>
        <w:t>i siguran</w:t>
      </w:r>
      <w:r w:rsidRPr="008E27CD">
        <w:rPr>
          <w:sz w:val="28"/>
          <w:szCs w:val="28"/>
          <w:lang w:val="es-ES_tradnl"/>
        </w:rPr>
        <w:t>ță</w:t>
      </w:r>
      <w:r w:rsidR="00E96A62" w:rsidRPr="008E27CD">
        <w:rPr>
          <w:sz w:val="28"/>
          <w:szCs w:val="28"/>
          <w:lang w:val="es-ES_tradnl"/>
        </w:rPr>
        <w:t xml:space="preserve">. </w:t>
      </w:r>
    </w:p>
    <w:p w14:paraId="5C82A40E" w14:textId="353F0B09" w:rsidR="00E96A62" w:rsidRPr="008E27CD" w:rsidRDefault="00E96A62" w:rsidP="00E96A62">
      <w:pPr>
        <w:jc w:val="both"/>
        <w:rPr>
          <w:rFonts w:ascii="Times New Roman" w:hAnsi="Times New Roman" w:cs="Times New Roman"/>
          <w:sz w:val="28"/>
          <w:szCs w:val="28"/>
          <w:lang w:val="es-ES_tradnl"/>
        </w:rPr>
      </w:pPr>
      <w:r w:rsidRPr="008E27CD">
        <w:rPr>
          <w:rFonts w:ascii="Times New Roman" w:hAnsi="Times New Roman" w:cs="Times New Roman"/>
          <w:sz w:val="28"/>
          <w:szCs w:val="28"/>
          <w:lang w:val="es-ES_tradnl"/>
        </w:rPr>
        <w:t xml:space="preserve">             Prezentul caiet de sarcini a fost elaborat spre a servi drept documenta</w:t>
      </w:r>
      <w:r w:rsidR="00937394" w:rsidRPr="008E27CD">
        <w:rPr>
          <w:rFonts w:ascii="Times New Roman" w:hAnsi="Times New Roman" w:cs="Times New Roman"/>
          <w:sz w:val="28"/>
          <w:szCs w:val="28"/>
          <w:lang w:val="es-ES_tradnl"/>
        </w:rPr>
        <w:t>ț</w:t>
      </w:r>
      <w:r w:rsidRPr="008E27CD">
        <w:rPr>
          <w:rFonts w:ascii="Times New Roman" w:hAnsi="Times New Roman" w:cs="Times New Roman"/>
          <w:sz w:val="28"/>
          <w:szCs w:val="28"/>
          <w:lang w:val="es-ES_tradnl"/>
        </w:rPr>
        <w:t>ie tehnic</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xml:space="preserve"> </w:t>
      </w:r>
      <w:r w:rsidR="00937394" w:rsidRPr="008E27CD">
        <w:rPr>
          <w:rFonts w:ascii="Times New Roman" w:hAnsi="Times New Roman" w:cs="Times New Roman"/>
          <w:sz w:val="28"/>
          <w:szCs w:val="28"/>
          <w:lang w:val="es-ES_tradnl"/>
        </w:rPr>
        <w:t>ș</w:t>
      </w:r>
      <w:r w:rsidRPr="008E27CD">
        <w:rPr>
          <w:rFonts w:ascii="Times New Roman" w:hAnsi="Times New Roman" w:cs="Times New Roman"/>
          <w:sz w:val="28"/>
          <w:szCs w:val="28"/>
          <w:lang w:val="es-ES_tradnl"/>
        </w:rPr>
        <w:t>i de referin</w:t>
      </w:r>
      <w:r w:rsidR="00937394" w:rsidRPr="008E27CD">
        <w:rPr>
          <w:rFonts w:ascii="Times New Roman" w:hAnsi="Times New Roman" w:cs="Times New Roman"/>
          <w:sz w:val="28"/>
          <w:szCs w:val="28"/>
          <w:lang w:val="es-ES_tradnl"/>
        </w:rPr>
        <w:t>ță</w:t>
      </w:r>
      <w:r w:rsidRPr="008E27CD">
        <w:rPr>
          <w:rFonts w:ascii="Times New Roman" w:hAnsi="Times New Roman" w:cs="Times New Roman"/>
          <w:sz w:val="28"/>
          <w:szCs w:val="28"/>
          <w:lang w:val="es-ES_tradnl"/>
        </w:rPr>
        <w:t xml:space="preserve"> </w:t>
      </w:r>
      <w:r w:rsidR="00937394" w:rsidRPr="008E27CD">
        <w:rPr>
          <w:rFonts w:ascii="Times New Roman" w:hAnsi="Times New Roman" w:cs="Times New Roman"/>
          <w:sz w:val="28"/>
          <w:szCs w:val="28"/>
          <w:lang w:val="es-ES_tradnl"/>
        </w:rPr>
        <w:t>î</w:t>
      </w:r>
      <w:r w:rsidRPr="008E27CD">
        <w:rPr>
          <w:rFonts w:ascii="Times New Roman" w:hAnsi="Times New Roman" w:cs="Times New Roman"/>
          <w:sz w:val="28"/>
          <w:szCs w:val="28"/>
          <w:lang w:val="es-ES_tradnl"/>
        </w:rPr>
        <w:t>n vederea stabilirii condi</w:t>
      </w:r>
      <w:r w:rsidR="00937394" w:rsidRPr="008E27CD">
        <w:rPr>
          <w:rFonts w:ascii="Times New Roman" w:hAnsi="Times New Roman" w:cs="Times New Roman"/>
          <w:sz w:val="28"/>
          <w:szCs w:val="28"/>
          <w:lang w:val="es-ES_tradnl"/>
        </w:rPr>
        <w:t>ț</w:t>
      </w:r>
      <w:r w:rsidRPr="008E27CD">
        <w:rPr>
          <w:rFonts w:ascii="Times New Roman" w:hAnsi="Times New Roman" w:cs="Times New Roman"/>
          <w:sz w:val="28"/>
          <w:szCs w:val="28"/>
          <w:lang w:val="es-ES_tradnl"/>
        </w:rPr>
        <w:t>iilor specifice de desf</w:t>
      </w:r>
      <w:r w:rsidR="00937394" w:rsidRPr="008E27CD">
        <w:rPr>
          <w:rFonts w:ascii="Times New Roman" w:hAnsi="Times New Roman" w:cs="Times New Roman"/>
          <w:sz w:val="28"/>
          <w:szCs w:val="28"/>
          <w:lang w:val="es-ES_tradnl"/>
        </w:rPr>
        <w:t>ăș</w:t>
      </w:r>
      <w:r w:rsidRPr="008E27CD">
        <w:rPr>
          <w:rFonts w:ascii="Times New Roman" w:hAnsi="Times New Roman" w:cs="Times New Roman"/>
          <w:sz w:val="28"/>
          <w:szCs w:val="28"/>
          <w:lang w:val="es-ES_tradnl"/>
        </w:rPr>
        <w:t>urare a serviciilor de întreținere a iluminatului public</w:t>
      </w:r>
      <w:r w:rsidR="00937394" w:rsidRPr="008E27CD">
        <w:rPr>
          <w:rFonts w:ascii="Times New Roman" w:hAnsi="Times New Roman" w:cs="Times New Roman"/>
          <w:sz w:val="28"/>
          <w:szCs w:val="28"/>
          <w:lang w:val="es-ES_tradnl"/>
        </w:rPr>
        <w:t>,</w:t>
      </w:r>
      <w:r w:rsidRPr="008E27CD">
        <w:rPr>
          <w:rFonts w:ascii="Times New Roman" w:hAnsi="Times New Roman" w:cs="Times New Roman"/>
          <w:sz w:val="28"/>
          <w:szCs w:val="28"/>
          <w:lang w:val="es-ES_tradnl"/>
        </w:rPr>
        <w:t xml:space="preserve"> indiferent de modul de gestiune adoptat. </w:t>
      </w:r>
    </w:p>
    <w:p w14:paraId="1ADC9DB5" w14:textId="73A08618" w:rsidR="00E96A62" w:rsidRPr="008E27CD" w:rsidRDefault="00E96A62" w:rsidP="00E96A62">
      <w:pPr>
        <w:jc w:val="both"/>
        <w:rPr>
          <w:rFonts w:ascii="Times New Roman" w:hAnsi="Times New Roman" w:cs="Times New Roman"/>
          <w:sz w:val="28"/>
          <w:szCs w:val="28"/>
          <w:lang w:val="es-ES_tradnl"/>
        </w:rPr>
      </w:pPr>
      <w:r w:rsidRPr="008E27CD">
        <w:rPr>
          <w:rFonts w:ascii="Times New Roman" w:hAnsi="Times New Roman" w:cs="Times New Roman"/>
          <w:sz w:val="28"/>
          <w:szCs w:val="28"/>
          <w:lang w:val="es-ES_tradnl"/>
        </w:rPr>
        <w:t xml:space="preserve">             Caietul de sarcini face parte integrant</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xml:space="preserve"> din documenta</w:t>
      </w:r>
      <w:r w:rsidR="00937394" w:rsidRPr="008E27CD">
        <w:rPr>
          <w:rFonts w:ascii="Times New Roman" w:hAnsi="Times New Roman" w:cs="Times New Roman"/>
          <w:sz w:val="28"/>
          <w:szCs w:val="28"/>
          <w:lang w:val="es-ES_tradnl"/>
        </w:rPr>
        <w:t>ț</w:t>
      </w:r>
      <w:r w:rsidRPr="008E27CD">
        <w:rPr>
          <w:rFonts w:ascii="Times New Roman" w:hAnsi="Times New Roman" w:cs="Times New Roman"/>
          <w:sz w:val="28"/>
          <w:szCs w:val="28"/>
          <w:lang w:val="es-ES_tradnl"/>
        </w:rPr>
        <w:t>ia necesar</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xml:space="preserve"> desf</w:t>
      </w:r>
      <w:r w:rsidR="00937394" w:rsidRPr="008E27CD">
        <w:rPr>
          <w:rFonts w:ascii="Times New Roman" w:hAnsi="Times New Roman" w:cs="Times New Roman"/>
          <w:sz w:val="28"/>
          <w:szCs w:val="28"/>
          <w:lang w:val="es-ES_tradnl"/>
        </w:rPr>
        <w:t>ăș</w:t>
      </w:r>
      <w:r w:rsidRPr="008E27CD">
        <w:rPr>
          <w:rFonts w:ascii="Times New Roman" w:hAnsi="Times New Roman" w:cs="Times New Roman"/>
          <w:sz w:val="28"/>
          <w:szCs w:val="28"/>
          <w:lang w:val="es-ES_tradnl"/>
        </w:rPr>
        <w:t>ur</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rii activit</w:t>
      </w:r>
      <w:r w:rsidR="00937394" w:rsidRPr="008E27CD">
        <w:rPr>
          <w:rFonts w:ascii="Times New Roman" w:hAnsi="Times New Roman" w:cs="Times New Roman"/>
          <w:sz w:val="28"/>
          <w:szCs w:val="28"/>
          <w:lang w:val="es-ES_tradnl"/>
        </w:rPr>
        <w:t>ăț</w:t>
      </w:r>
      <w:r w:rsidRPr="008E27CD">
        <w:rPr>
          <w:rFonts w:ascii="Times New Roman" w:hAnsi="Times New Roman" w:cs="Times New Roman"/>
          <w:sz w:val="28"/>
          <w:szCs w:val="28"/>
          <w:lang w:val="es-ES_tradnl"/>
        </w:rPr>
        <w:t xml:space="preserve">ilor de întreținere a iluminatului public </w:t>
      </w:r>
      <w:r w:rsidR="00937394" w:rsidRPr="008E27CD">
        <w:rPr>
          <w:rFonts w:ascii="Times New Roman" w:hAnsi="Times New Roman" w:cs="Times New Roman"/>
          <w:sz w:val="28"/>
          <w:szCs w:val="28"/>
          <w:lang w:val="es-ES_tradnl"/>
        </w:rPr>
        <w:t>ș</w:t>
      </w:r>
      <w:r w:rsidRPr="008E27CD">
        <w:rPr>
          <w:rFonts w:ascii="Times New Roman" w:hAnsi="Times New Roman" w:cs="Times New Roman"/>
          <w:sz w:val="28"/>
          <w:szCs w:val="28"/>
          <w:lang w:val="es-ES_tradnl"/>
        </w:rPr>
        <w:t>i constituie ansamblul cerin</w:t>
      </w:r>
      <w:r w:rsidR="00937394" w:rsidRPr="008E27CD">
        <w:rPr>
          <w:rFonts w:ascii="Times New Roman" w:hAnsi="Times New Roman" w:cs="Times New Roman"/>
          <w:sz w:val="28"/>
          <w:szCs w:val="28"/>
          <w:lang w:val="es-ES_tradnl"/>
        </w:rPr>
        <w:t>ț</w:t>
      </w:r>
      <w:r w:rsidRPr="008E27CD">
        <w:rPr>
          <w:rFonts w:ascii="Times New Roman" w:hAnsi="Times New Roman" w:cs="Times New Roman"/>
          <w:sz w:val="28"/>
          <w:szCs w:val="28"/>
          <w:lang w:val="es-ES_tradnl"/>
        </w:rPr>
        <w:t>elor tehnice de baz</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xml:space="preserve">. </w:t>
      </w:r>
    </w:p>
    <w:p w14:paraId="1C9ADC75" w14:textId="7834C303" w:rsidR="00E96A62" w:rsidRPr="006B4CFA" w:rsidRDefault="00E96A62" w:rsidP="00E96A62">
      <w:pPr>
        <w:jc w:val="both"/>
        <w:rPr>
          <w:rFonts w:ascii="Times New Roman" w:hAnsi="Times New Roman" w:cs="Times New Roman"/>
          <w:sz w:val="28"/>
          <w:szCs w:val="28"/>
          <w:lang w:val="es-ES_tradnl"/>
        </w:rPr>
      </w:pPr>
      <w:r w:rsidRPr="008E27CD">
        <w:rPr>
          <w:rFonts w:ascii="Times New Roman" w:hAnsi="Times New Roman" w:cs="Times New Roman"/>
          <w:sz w:val="28"/>
          <w:szCs w:val="28"/>
          <w:lang w:val="es-ES_tradnl"/>
        </w:rPr>
        <w:t xml:space="preserve">             </w:t>
      </w:r>
      <w:r w:rsidRPr="006B4CFA">
        <w:rPr>
          <w:rFonts w:ascii="Times New Roman" w:hAnsi="Times New Roman" w:cs="Times New Roman"/>
          <w:sz w:val="28"/>
          <w:szCs w:val="28"/>
          <w:lang w:val="es-ES_tradnl"/>
        </w:rPr>
        <w:t>Prezentul caiet de sarcini con</w:t>
      </w:r>
      <w:r w:rsidR="00937394" w:rsidRPr="006B4CFA">
        <w:rPr>
          <w:rFonts w:ascii="Times New Roman" w:hAnsi="Times New Roman" w:cs="Times New Roman"/>
          <w:sz w:val="28"/>
          <w:szCs w:val="28"/>
          <w:lang w:val="es-ES_tradnl"/>
        </w:rPr>
        <w:t>ț</w:t>
      </w:r>
      <w:r w:rsidRPr="006B4CFA">
        <w:rPr>
          <w:rFonts w:ascii="Times New Roman" w:hAnsi="Times New Roman" w:cs="Times New Roman"/>
          <w:sz w:val="28"/>
          <w:szCs w:val="28"/>
          <w:lang w:val="es-ES_tradnl"/>
        </w:rPr>
        <w:t>ine specifica</w:t>
      </w:r>
      <w:r w:rsidR="00937394" w:rsidRPr="006B4CFA">
        <w:rPr>
          <w:rFonts w:ascii="Times New Roman" w:hAnsi="Times New Roman" w:cs="Times New Roman"/>
          <w:sz w:val="28"/>
          <w:szCs w:val="28"/>
          <w:lang w:val="es-ES_tradnl"/>
        </w:rPr>
        <w:t>ț</w:t>
      </w:r>
      <w:r w:rsidRPr="006B4CFA">
        <w:rPr>
          <w:rFonts w:ascii="Times New Roman" w:hAnsi="Times New Roman" w:cs="Times New Roman"/>
          <w:sz w:val="28"/>
          <w:szCs w:val="28"/>
          <w:lang w:val="es-ES_tradnl"/>
        </w:rPr>
        <w:t xml:space="preserve">iile tehnice care definesc caracteristicile referitoare la nivelul calitativ, tehnic </w:t>
      </w:r>
      <w:r w:rsidR="00937394" w:rsidRPr="006B4CFA">
        <w:rPr>
          <w:rFonts w:ascii="Times New Roman" w:hAnsi="Times New Roman" w:cs="Times New Roman"/>
          <w:sz w:val="28"/>
          <w:szCs w:val="28"/>
          <w:lang w:val="es-ES_tradnl"/>
        </w:rPr>
        <w:t>ș</w:t>
      </w:r>
      <w:r w:rsidRPr="006B4CFA">
        <w:rPr>
          <w:rFonts w:ascii="Times New Roman" w:hAnsi="Times New Roman" w:cs="Times New Roman"/>
          <w:sz w:val="28"/>
          <w:szCs w:val="28"/>
          <w:lang w:val="es-ES_tradnl"/>
        </w:rPr>
        <w:t>i de performan</w:t>
      </w:r>
      <w:r w:rsidR="00937394" w:rsidRPr="006B4CFA">
        <w:rPr>
          <w:rFonts w:ascii="Times New Roman" w:hAnsi="Times New Roman" w:cs="Times New Roman"/>
          <w:sz w:val="28"/>
          <w:szCs w:val="28"/>
          <w:lang w:val="es-ES_tradnl"/>
        </w:rPr>
        <w:t>ță</w:t>
      </w:r>
      <w:r w:rsidRPr="006B4CFA">
        <w:rPr>
          <w:rFonts w:ascii="Times New Roman" w:hAnsi="Times New Roman" w:cs="Times New Roman"/>
          <w:sz w:val="28"/>
          <w:szCs w:val="28"/>
          <w:lang w:val="es-ES_tradnl"/>
        </w:rPr>
        <w:t>, siguran</w:t>
      </w:r>
      <w:r w:rsidR="00937394" w:rsidRPr="006B4CFA">
        <w:rPr>
          <w:rFonts w:ascii="Times New Roman" w:hAnsi="Times New Roman" w:cs="Times New Roman"/>
          <w:sz w:val="28"/>
          <w:szCs w:val="28"/>
          <w:lang w:val="es-ES_tradnl"/>
        </w:rPr>
        <w:t>ț</w:t>
      </w:r>
      <w:r w:rsidRPr="006B4CFA">
        <w:rPr>
          <w:rFonts w:ascii="Times New Roman" w:hAnsi="Times New Roman" w:cs="Times New Roman"/>
          <w:sz w:val="28"/>
          <w:szCs w:val="28"/>
          <w:lang w:val="es-ES_tradnl"/>
        </w:rPr>
        <w:t xml:space="preserve">a de exploatare, precum </w:t>
      </w:r>
      <w:r w:rsidR="00937394" w:rsidRPr="006B4CFA">
        <w:rPr>
          <w:rFonts w:ascii="Times New Roman" w:hAnsi="Times New Roman" w:cs="Times New Roman"/>
          <w:sz w:val="28"/>
          <w:szCs w:val="28"/>
          <w:lang w:val="es-ES_tradnl"/>
        </w:rPr>
        <w:t>ș</w:t>
      </w:r>
      <w:r w:rsidRPr="006B4CFA">
        <w:rPr>
          <w:rFonts w:ascii="Times New Roman" w:hAnsi="Times New Roman" w:cs="Times New Roman"/>
          <w:sz w:val="28"/>
          <w:szCs w:val="28"/>
          <w:lang w:val="es-ES_tradnl"/>
        </w:rPr>
        <w:t>i sisteme de asigurare a calit</w:t>
      </w:r>
      <w:r w:rsidR="00937394" w:rsidRPr="006B4CFA">
        <w:rPr>
          <w:rFonts w:ascii="Times New Roman" w:hAnsi="Times New Roman" w:cs="Times New Roman"/>
          <w:sz w:val="28"/>
          <w:szCs w:val="28"/>
          <w:lang w:val="es-ES_tradnl"/>
        </w:rPr>
        <w:t>ăț</w:t>
      </w:r>
      <w:r w:rsidRPr="006B4CFA">
        <w:rPr>
          <w:rFonts w:ascii="Times New Roman" w:hAnsi="Times New Roman" w:cs="Times New Roman"/>
          <w:sz w:val="28"/>
          <w:szCs w:val="28"/>
          <w:lang w:val="es-ES_tradnl"/>
        </w:rPr>
        <w:t>ii, terminologia, condi</w:t>
      </w:r>
      <w:r w:rsidR="00937394" w:rsidRPr="006B4CFA">
        <w:rPr>
          <w:rFonts w:ascii="Times New Roman" w:hAnsi="Times New Roman" w:cs="Times New Roman"/>
          <w:sz w:val="28"/>
          <w:szCs w:val="28"/>
          <w:lang w:val="es-ES_tradnl"/>
        </w:rPr>
        <w:t>ț</w:t>
      </w:r>
      <w:r w:rsidRPr="006B4CFA">
        <w:rPr>
          <w:rFonts w:ascii="Times New Roman" w:hAnsi="Times New Roman" w:cs="Times New Roman"/>
          <w:sz w:val="28"/>
          <w:szCs w:val="28"/>
          <w:lang w:val="es-ES_tradnl"/>
        </w:rPr>
        <w:t>iile pentru certificarea conformit</w:t>
      </w:r>
      <w:r w:rsidR="00937394" w:rsidRPr="006B4CFA">
        <w:rPr>
          <w:rFonts w:ascii="Times New Roman" w:hAnsi="Times New Roman" w:cs="Times New Roman"/>
          <w:sz w:val="28"/>
          <w:szCs w:val="28"/>
          <w:lang w:val="es-ES_tradnl"/>
        </w:rPr>
        <w:t>ăț</w:t>
      </w:r>
      <w:r w:rsidRPr="006B4CFA">
        <w:rPr>
          <w:rFonts w:ascii="Times New Roman" w:hAnsi="Times New Roman" w:cs="Times New Roman"/>
          <w:sz w:val="28"/>
          <w:szCs w:val="28"/>
          <w:lang w:val="es-ES_tradnl"/>
        </w:rPr>
        <w:t xml:space="preserve">ii cu standarde relevante sau altele asemenea. </w:t>
      </w:r>
    </w:p>
    <w:p w14:paraId="7C0834B7" w14:textId="2B418F09" w:rsidR="00E96A62" w:rsidRPr="008E27CD"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w:t>
      </w:r>
      <w:r w:rsidRPr="008E27CD">
        <w:rPr>
          <w:rFonts w:ascii="Times New Roman" w:hAnsi="Times New Roman" w:cs="Times New Roman"/>
          <w:sz w:val="28"/>
          <w:szCs w:val="28"/>
          <w:lang w:val="es-ES_tradnl"/>
        </w:rPr>
        <w:t>Specifica</w:t>
      </w:r>
      <w:r w:rsidR="00937394" w:rsidRPr="008E27CD">
        <w:rPr>
          <w:rFonts w:ascii="Times New Roman" w:hAnsi="Times New Roman" w:cs="Times New Roman"/>
          <w:sz w:val="28"/>
          <w:szCs w:val="28"/>
          <w:lang w:val="es-ES_tradnl"/>
        </w:rPr>
        <w:t>ț</w:t>
      </w:r>
      <w:r w:rsidRPr="008E27CD">
        <w:rPr>
          <w:rFonts w:ascii="Times New Roman" w:hAnsi="Times New Roman" w:cs="Times New Roman"/>
          <w:sz w:val="28"/>
          <w:szCs w:val="28"/>
          <w:lang w:val="es-ES_tradnl"/>
        </w:rPr>
        <w:t>iile tehnice se refer</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de asemenea, la executarea activit</w:t>
      </w:r>
      <w:r w:rsidR="00937394" w:rsidRPr="008E27CD">
        <w:rPr>
          <w:rFonts w:ascii="Times New Roman" w:hAnsi="Times New Roman" w:cs="Times New Roman"/>
          <w:sz w:val="28"/>
          <w:szCs w:val="28"/>
          <w:lang w:val="es-ES_tradnl"/>
        </w:rPr>
        <w:t>ăț</w:t>
      </w:r>
      <w:r w:rsidRPr="008E27CD">
        <w:rPr>
          <w:rFonts w:ascii="Times New Roman" w:hAnsi="Times New Roman" w:cs="Times New Roman"/>
          <w:sz w:val="28"/>
          <w:szCs w:val="28"/>
          <w:lang w:val="es-ES_tradnl"/>
        </w:rPr>
        <w:t>ilor, la verificarea, inspec</w:t>
      </w:r>
      <w:r w:rsidR="00937394" w:rsidRPr="008E27CD">
        <w:rPr>
          <w:rFonts w:ascii="Times New Roman" w:hAnsi="Times New Roman" w:cs="Times New Roman"/>
          <w:sz w:val="28"/>
          <w:szCs w:val="28"/>
          <w:lang w:val="es-ES_tradnl"/>
        </w:rPr>
        <w:t>ț</w:t>
      </w:r>
      <w:r w:rsidRPr="008E27CD">
        <w:rPr>
          <w:rFonts w:ascii="Times New Roman" w:hAnsi="Times New Roman" w:cs="Times New Roman"/>
          <w:sz w:val="28"/>
          <w:szCs w:val="28"/>
          <w:lang w:val="es-ES_tradnl"/>
        </w:rPr>
        <w:t xml:space="preserve">ia </w:t>
      </w:r>
      <w:r w:rsidR="00937394" w:rsidRPr="008E27CD">
        <w:rPr>
          <w:rFonts w:ascii="Times New Roman" w:hAnsi="Times New Roman" w:cs="Times New Roman"/>
          <w:sz w:val="28"/>
          <w:szCs w:val="28"/>
          <w:lang w:val="es-ES_tradnl"/>
        </w:rPr>
        <w:t>ș</w:t>
      </w:r>
      <w:r w:rsidRPr="008E27CD">
        <w:rPr>
          <w:rFonts w:ascii="Times New Roman" w:hAnsi="Times New Roman" w:cs="Times New Roman"/>
          <w:sz w:val="28"/>
          <w:szCs w:val="28"/>
          <w:lang w:val="es-ES_tradnl"/>
        </w:rPr>
        <w:t>i condi</w:t>
      </w:r>
      <w:r w:rsidR="00937394" w:rsidRPr="008E27CD">
        <w:rPr>
          <w:rFonts w:ascii="Times New Roman" w:hAnsi="Times New Roman" w:cs="Times New Roman"/>
          <w:sz w:val="28"/>
          <w:szCs w:val="28"/>
          <w:lang w:val="es-ES_tradnl"/>
        </w:rPr>
        <w:t>ț</w:t>
      </w:r>
      <w:r w:rsidRPr="008E27CD">
        <w:rPr>
          <w:rFonts w:ascii="Times New Roman" w:hAnsi="Times New Roman" w:cs="Times New Roman"/>
          <w:sz w:val="28"/>
          <w:szCs w:val="28"/>
          <w:lang w:val="es-ES_tradnl"/>
        </w:rPr>
        <w:t>iile de recep</w:t>
      </w:r>
      <w:r w:rsidR="00937394" w:rsidRPr="008E27CD">
        <w:rPr>
          <w:rFonts w:ascii="Times New Roman" w:hAnsi="Times New Roman" w:cs="Times New Roman"/>
          <w:sz w:val="28"/>
          <w:szCs w:val="28"/>
          <w:lang w:val="es-ES_tradnl"/>
        </w:rPr>
        <w:t>ț</w:t>
      </w:r>
      <w:r w:rsidRPr="008E27CD">
        <w:rPr>
          <w:rFonts w:ascii="Times New Roman" w:hAnsi="Times New Roman" w:cs="Times New Roman"/>
          <w:sz w:val="28"/>
          <w:szCs w:val="28"/>
          <w:lang w:val="es-ES_tradnl"/>
        </w:rPr>
        <w:t>ie a lucr</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xml:space="preserve">rilor, precum </w:t>
      </w:r>
      <w:r w:rsidR="00937394" w:rsidRPr="008E27CD">
        <w:rPr>
          <w:rFonts w:ascii="Times New Roman" w:hAnsi="Times New Roman" w:cs="Times New Roman"/>
          <w:sz w:val="28"/>
          <w:szCs w:val="28"/>
          <w:lang w:val="es-ES_tradnl"/>
        </w:rPr>
        <w:t>ș</w:t>
      </w:r>
      <w:r w:rsidRPr="008E27CD">
        <w:rPr>
          <w:rFonts w:ascii="Times New Roman" w:hAnsi="Times New Roman" w:cs="Times New Roman"/>
          <w:sz w:val="28"/>
          <w:szCs w:val="28"/>
          <w:lang w:val="es-ES_tradnl"/>
        </w:rPr>
        <w:t>i la alte condi</w:t>
      </w:r>
      <w:r w:rsidR="00937394" w:rsidRPr="008E27CD">
        <w:rPr>
          <w:rFonts w:ascii="Times New Roman" w:hAnsi="Times New Roman" w:cs="Times New Roman"/>
          <w:sz w:val="28"/>
          <w:szCs w:val="28"/>
          <w:lang w:val="es-ES_tradnl"/>
        </w:rPr>
        <w:t>ț</w:t>
      </w:r>
      <w:r w:rsidRPr="008E27CD">
        <w:rPr>
          <w:rFonts w:ascii="Times New Roman" w:hAnsi="Times New Roman" w:cs="Times New Roman"/>
          <w:sz w:val="28"/>
          <w:szCs w:val="28"/>
          <w:lang w:val="es-ES_tradnl"/>
        </w:rPr>
        <w:t>ii ce deriv</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xml:space="preserve"> din actele normative </w:t>
      </w:r>
      <w:r w:rsidR="00937394" w:rsidRPr="008E27CD">
        <w:rPr>
          <w:rFonts w:ascii="Times New Roman" w:hAnsi="Times New Roman" w:cs="Times New Roman"/>
          <w:sz w:val="28"/>
          <w:szCs w:val="28"/>
          <w:lang w:val="es-ES_tradnl"/>
        </w:rPr>
        <w:t>ș</w:t>
      </w:r>
      <w:r w:rsidRPr="008E27CD">
        <w:rPr>
          <w:rFonts w:ascii="Times New Roman" w:hAnsi="Times New Roman" w:cs="Times New Roman"/>
          <w:sz w:val="28"/>
          <w:szCs w:val="28"/>
          <w:lang w:val="es-ES_tradnl"/>
        </w:rPr>
        <w:t>i reglement</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xml:space="preserve">rile </w:t>
      </w:r>
      <w:r w:rsidR="00937394" w:rsidRPr="008E27CD">
        <w:rPr>
          <w:rFonts w:ascii="Times New Roman" w:hAnsi="Times New Roman" w:cs="Times New Roman"/>
          <w:sz w:val="28"/>
          <w:szCs w:val="28"/>
          <w:lang w:val="es-ES_tradnl"/>
        </w:rPr>
        <w:t>î</w:t>
      </w:r>
      <w:r w:rsidRPr="008E27CD">
        <w:rPr>
          <w:rFonts w:ascii="Times New Roman" w:hAnsi="Times New Roman" w:cs="Times New Roman"/>
          <w:sz w:val="28"/>
          <w:szCs w:val="28"/>
          <w:lang w:val="es-ES_tradnl"/>
        </w:rPr>
        <w:t>n legatur</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xml:space="preserve"> cu desf</w:t>
      </w:r>
      <w:r w:rsidR="00937394" w:rsidRPr="008E27CD">
        <w:rPr>
          <w:rFonts w:ascii="Times New Roman" w:hAnsi="Times New Roman" w:cs="Times New Roman"/>
          <w:sz w:val="28"/>
          <w:szCs w:val="28"/>
          <w:lang w:val="es-ES_tradnl"/>
        </w:rPr>
        <w:t>ăș</w:t>
      </w:r>
      <w:r w:rsidRPr="008E27CD">
        <w:rPr>
          <w:rFonts w:ascii="Times New Roman" w:hAnsi="Times New Roman" w:cs="Times New Roman"/>
          <w:sz w:val="28"/>
          <w:szCs w:val="28"/>
          <w:lang w:val="es-ES_tradnl"/>
        </w:rPr>
        <w:t>urarea activit</w:t>
      </w:r>
      <w:r w:rsidR="00937394" w:rsidRPr="008E27CD">
        <w:rPr>
          <w:rFonts w:ascii="Times New Roman" w:hAnsi="Times New Roman" w:cs="Times New Roman"/>
          <w:sz w:val="28"/>
          <w:szCs w:val="28"/>
          <w:lang w:val="es-ES_tradnl"/>
        </w:rPr>
        <w:t>ăț</w:t>
      </w:r>
      <w:r w:rsidRPr="008E27CD">
        <w:rPr>
          <w:rFonts w:ascii="Times New Roman" w:hAnsi="Times New Roman" w:cs="Times New Roman"/>
          <w:sz w:val="28"/>
          <w:szCs w:val="28"/>
          <w:lang w:val="es-ES_tradnl"/>
        </w:rPr>
        <w:t>ilor de întreținere a iluminatului public.</w:t>
      </w:r>
    </w:p>
    <w:p w14:paraId="61DB43DE" w14:textId="461620DA" w:rsidR="00E96A62" w:rsidRPr="008E27CD" w:rsidRDefault="00E96A62" w:rsidP="00E96A62">
      <w:pPr>
        <w:jc w:val="both"/>
        <w:rPr>
          <w:rFonts w:ascii="Times New Roman" w:hAnsi="Times New Roman" w:cs="Times New Roman"/>
          <w:sz w:val="28"/>
          <w:szCs w:val="28"/>
          <w:lang w:val="es-ES_tradnl"/>
        </w:rPr>
      </w:pPr>
      <w:r w:rsidRPr="008E27CD">
        <w:rPr>
          <w:rFonts w:ascii="Times New Roman" w:hAnsi="Times New Roman" w:cs="Times New Roman"/>
          <w:sz w:val="28"/>
          <w:szCs w:val="28"/>
          <w:lang w:val="es-ES_tradnl"/>
        </w:rPr>
        <w:t xml:space="preserve">             Specifica</w:t>
      </w:r>
      <w:r w:rsidR="00937394" w:rsidRPr="008E27CD">
        <w:rPr>
          <w:rFonts w:ascii="Times New Roman" w:hAnsi="Times New Roman" w:cs="Times New Roman"/>
          <w:sz w:val="28"/>
          <w:szCs w:val="28"/>
          <w:lang w:val="es-ES_tradnl"/>
        </w:rPr>
        <w:t>ț</w:t>
      </w:r>
      <w:r w:rsidRPr="008E27CD">
        <w:rPr>
          <w:rFonts w:ascii="Times New Roman" w:hAnsi="Times New Roman" w:cs="Times New Roman"/>
          <w:sz w:val="28"/>
          <w:szCs w:val="28"/>
          <w:lang w:val="es-ES_tradnl"/>
        </w:rPr>
        <w:t>iile tehnice se refer</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de asemenea, la executarea activit</w:t>
      </w:r>
      <w:r w:rsidR="00937394" w:rsidRPr="008E27CD">
        <w:rPr>
          <w:rFonts w:ascii="Times New Roman" w:hAnsi="Times New Roman" w:cs="Times New Roman"/>
          <w:sz w:val="28"/>
          <w:szCs w:val="28"/>
          <w:lang w:val="es-ES_tradnl"/>
        </w:rPr>
        <w:t>ăț</w:t>
      </w:r>
      <w:r w:rsidRPr="008E27CD">
        <w:rPr>
          <w:rFonts w:ascii="Times New Roman" w:hAnsi="Times New Roman" w:cs="Times New Roman"/>
          <w:sz w:val="28"/>
          <w:szCs w:val="28"/>
          <w:lang w:val="es-ES_tradnl"/>
        </w:rPr>
        <w:t>ilor, la verificarea, inspec</w:t>
      </w:r>
      <w:r w:rsidR="00937394" w:rsidRPr="008E27CD">
        <w:rPr>
          <w:rFonts w:ascii="Times New Roman" w:hAnsi="Times New Roman" w:cs="Times New Roman"/>
          <w:sz w:val="28"/>
          <w:szCs w:val="28"/>
          <w:lang w:val="es-ES_tradnl"/>
        </w:rPr>
        <w:t>ț</w:t>
      </w:r>
      <w:r w:rsidRPr="008E27CD">
        <w:rPr>
          <w:rFonts w:ascii="Times New Roman" w:hAnsi="Times New Roman" w:cs="Times New Roman"/>
          <w:sz w:val="28"/>
          <w:szCs w:val="28"/>
          <w:lang w:val="es-ES_tradnl"/>
        </w:rPr>
        <w:t xml:space="preserve">ia </w:t>
      </w:r>
      <w:r w:rsidR="00937394" w:rsidRPr="008E27CD">
        <w:rPr>
          <w:rFonts w:ascii="Times New Roman" w:hAnsi="Times New Roman" w:cs="Times New Roman"/>
          <w:sz w:val="28"/>
          <w:szCs w:val="28"/>
          <w:lang w:val="es-ES_tradnl"/>
        </w:rPr>
        <w:t>ș</w:t>
      </w:r>
      <w:r w:rsidRPr="008E27CD">
        <w:rPr>
          <w:rFonts w:ascii="Times New Roman" w:hAnsi="Times New Roman" w:cs="Times New Roman"/>
          <w:sz w:val="28"/>
          <w:szCs w:val="28"/>
          <w:lang w:val="es-ES_tradnl"/>
        </w:rPr>
        <w:t>i condi</w:t>
      </w:r>
      <w:r w:rsidR="00937394" w:rsidRPr="008E27CD">
        <w:rPr>
          <w:rFonts w:ascii="Times New Roman" w:hAnsi="Times New Roman" w:cs="Times New Roman"/>
          <w:sz w:val="28"/>
          <w:szCs w:val="28"/>
          <w:lang w:val="es-ES_tradnl"/>
        </w:rPr>
        <w:t>ț</w:t>
      </w:r>
      <w:r w:rsidRPr="008E27CD">
        <w:rPr>
          <w:rFonts w:ascii="Times New Roman" w:hAnsi="Times New Roman" w:cs="Times New Roman"/>
          <w:sz w:val="28"/>
          <w:szCs w:val="28"/>
          <w:lang w:val="es-ES_tradnl"/>
        </w:rPr>
        <w:t>iile de recep</w:t>
      </w:r>
      <w:r w:rsidR="00937394" w:rsidRPr="008E27CD">
        <w:rPr>
          <w:rFonts w:ascii="Times New Roman" w:hAnsi="Times New Roman" w:cs="Times New Roman"/>
          <w:sz w:val="28"/>
          <w:szCs w:val="28"/>
          <w:lang w:val="es-ES_tradnl"/>
        </w:rPr>
        <w:t>ț</w:t>
      </w:r>
      <w:r w:rsidRPr="008E27CD">
        <w:rPr>
          <w:rFonts w:ascii="Times New Roman" w:hAnsi="Times New Roman" w:cs="Times New Roman"/>
          <w:sz w:val="28"/>
          <w:szCs w:val="28"/>
          <w:lang w:val="es-ES_tradnl"/>
        </w:rPr>
        <w:t>ie a lucr</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xml:space="preserve">rilor, precum </w:t>
      </w:r>
      <w:r w:rsidR="00937394" w:rsidRPr="008E27CD">
        <w:rPr>
          <w:rFonts w:ascii="Times New Roman" w:hAnsi="Times New Roman" w:cs="Times New Roman"/>
          <w:sz w:val="28"/>
          <w:szCs w:val="28"/>
          <w:lang w:val="es-ES_tradnl"/>
        </w:rPr>
        <w:t>ș</w:t>
      </w:r>
      <w:r w:rsidRPr="008E27CD">
        <w:rPr>
          <w:rFonts w:ascii="Times New Roman" w:hAnsi="Times New Roman" w:cs="Times New Roman"/>
          <w:sz w:val="28"/>
          <w:szCs w:val="28"/>
          <w:lang w:val="es-ES_tradnl"/>
        </w:rPr>
        <w:t>i la alte condi</w:t>
      </w:r>
      <w:r w:rsidR="00937394" w:rsidRPr="008E27CD">
        <w:rPr>
          <w:rFonts w:ascii="Times New Roman" w:hAnsi="Times New Roman" w:cs="Times New Roman"/>
          <w:sz w:val="28"/>
          <w:szCs w:val="28"/>
          <w:lang w:val="es-ES_tradnl"/>
        </w:rPr>
        <w:t>ț</w:t>
      </w:r>
      <w:r w:rsidRPr="008E27CD">
        <w:rPr>
          <w:rFonts w:ascii="Times New Roman" w:hAnsi="Times New Roman" w:cs="Times New Roman"/>
          <w:sz w:val="28"/>
          <w:szCs w:val="28"/>
          <w:lang w:val="es-ES_tradnl"/>
        </w:rPr>
        <w:t xml:space="preserve">ii ce </w:t>
      </w:r>
      <w:r w:rsidRPr="008E27CD">
        <w:rPr>
          <w:rFonts w:ascii="Times New Roman" w:hAnsi="Times New Roman" w:cs="Times New Roman"/>
          <w:sz w:val="28"/>
          <w:szCs w:val="28"/>
          <w:lang w:val="es-ES_tradnl"/>
        </w:rPr>
        <w:lastRenderedPageBreak/>
        <w:t>deriv</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xml:space="preserve"> din actele normative </w:t>
      </w:r>
      <w:r w:rsidR="00937394" w:rsidRPr="008E27CD">
        <w:rPr>
          <w:rFonts w:ascii="Times New Roman" w:hAnsi="Times New Roman" w:cs="Times New Roman"/>
          <w:sz w:val="28"/>
          <w:szCs w:val="28"/>
          <w:lang w:val="es-ES_tradnl"/>
        </w:rPr>
        <w:t>ș</w:t>
      </w:r>
      <w:r w:rsidRPr="008E27CD">
        <w:rPr>
          <w:rFonts w:ascii="Times New Roman" w:hAnsi="Times New Roman" w:cs="Times New Roman"/>
          <w:sz w:val="28"/>
          <w:szCs w:val="28"/>
          <w:lang w:val="es-ES_tradnl"/>
        </w:rPr>
        <w:t>i reglement</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xml:space="preserve">rile </w:t>
      </w:r>
      <w:r w:rsidR="00937394" w:rsidRPr="008E27CD">
        <w:rPr>
          <w:rFonts w:ascii="Times New Roman" w:hAnsi="Times New Roman" w:cs="Times New Roman"/>
          <w:sz w:val="28"/>
          <w:szCs w:val="28"/>
          <w:lang w:val="es-ES_tradnl"/>
        </w:rPr>
        <w:t>î</w:t>
      </w:r>
      <w:r w:rsidRPr="008E27CD">
        <w:rPr>
          <w:rFonts w:ascii="Times New Roman" w:hAnsi="Times New Roman" w:cs="Times New Roman"/>
          <w:sz w:val="28"/>
          <w:szCs w:val="28"/>
          <w:lang w:val="es-ES_tradnl"/>
        </w:rPr>
        <w:t>n legatur</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xml:space="preserve"> cu desf</w:t>
      </w:r>
      <w:r w:rsidR="00937394" w:rsidRPr="008E27CD">
        <w:rPr>
          <w:rFonts w:ascii="Times New Roman" w:hAnsi="Times New Roman" w:cs="Times New Roman"/>
          <w:sz w:val="28"/>
          <w:szCs w:val="28"/>
          <w:lang w:val="es-ES_tradnl"/>
        </w:rPr>
        <w:t>ăș</w:t>
      </w:r>
      <w:r w:rsidRPr="008E27CD">
        <w:rPr>
          <w:rFonts w:ascii="Times New Roman" w:hAnsi="Times New Roman" w:cs="Times New Roman"/>
          <w:sz w:val="28"/>
          <w:szCs w:val="28"/>
          <w:lang w:val="es-ES_tradnl"/>
        </w:rPr>
        <w:t>urarea activit</w:t>
      </w:r>
      <w:r w:rsidR="00937394" w:rsidRPr="008E27CD">
        <w:rPr>
          <w:rFonts w:ascii="Times New Roman" w:hAnsi="Times New Roman" w:cs="Times New Roman"/>
          <w:sz w:val="28"/>
          <w:szCs w:val="28"/>
          <w:lang w:val="es-ES_tradnl"/>
        </w:rPr>
        <w:t>ăț</w:t>
      </w:r>
      <w:r w:rsidRPr="008E27CD">
        <w:rPr>
          <w:rFonts w:ascii="Times New Roman" w:hAnsi="Times New Roman" w:cs="Times New Roman"/>
          <w:sz w:val="28"/>
          <w:szCs w:val="28"/>
          <w:lang w:val="es-ES_tradnl"/>
        </w:rPr>
        <w:t xml:space="preserve">ilor de întreținere a iluminatului public. </w:t>
      </w:r>
    </w:p>
    <w:p w14:paraId="33C7915D" w14:textId="7BAD684A" w:rsidR="00E96A62" w:rsidRPr="008E27CD" w:rsidRDefault="00E96A62" w:rsidP="00E96A62">
      <w:pPr>
        <w:jc w:val="both"/>
        <w:rPr>
          <w:rFonts w:ascii="Times New Roman" w:hAnsi="Times New Roman" w:cs="Times New Roman"/>
          <w:sz w:val="28"/>
          <w:szCs w:val="28"/>
          <w:lang w:val="es-ES_tradnl"/>
        </w:rPr>
      </w:pPr>
      <w:r w:rsidRPr="008E27CD">
        <w:rPr>
          <w:rFonts w:ascii="Times New Roman" w:hAnsi="Times New Roman" w:cs="Times New Roman"/>
          <w:sz w:val="28"/>
          <w:szCs w:val="28"/>
          <w:lang w:val="es-ES_tradnl"/>
        </w:rPr>
        <w:t xml:space="preserve">             Caietul de sarcini precizeaz</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xml:space="preserve"> reglement</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xml:space="preserve">rile obligatorii </w:t>
      </w:r>
      <w:r w:rsidR="00937394" w:rsidRPr="008E27CD">
        <w:rPr>
          <w:rFonts w:ascii="Times New Roman" w:hAnsi="Times New Roman" w:cs="Times New Roman"/>
          <w:sz w:val="28"/>
          <w:szCs w:val="28"/>
          <w:lang w:val="es-ES_tradnl"/>
        </w:rPr>
        <w:t>î</w:t>
      </w:r>
      <w:r w:rsidRPr="008E27CD">
        <w:rPr>
          <w:rFonts w:ascii="Times New Roman" w:hAnsi="Times New Roman" w:cs="Times New Roman"/>
          <w:sz w:val="28"/>
          <w:szCs w:val="28"/>
          <w:lang w:val="es-ES_tradnl"/>
        </w:rPr>
        <w:t xml:space="preserve">n domeniile mediului, social </w:t>
      </w:r>
      <w:r w:rsidR="00937394" w:rsidRPr="008E27CD">
        <w:rPr>
          <w:rFonts w:ascii="Times New Roman" w:hAnsi="Times New Roman" w:cs="Times New Roman"/>
          <w:sz w:val="28"/>
          <w:szCs w:val="28"/>
          <w:lang w:val="es-ES_tradnl"/>
        </w:rPr>
        <w:t>ș</w:t>
      </w:r>
      <w:r w:rsidRPr="008E27CD">
        <w:rPr>
          <w:rFonts w:ascii="Times New Roman" w:hAnsi="Times New Roman" w:cs="Times New Roman"/>
          <w:sz w:val="28"/>
          <w:szCs w:val="28"/>
          <w:lang w:val="es-ES_tradnl"/>
        </w:rPr>
        <w:t>i al rela</w:t>
      </w:r>
      <w:r w:rsidR="00937394" w:rsidRPr="008E27CD">
        <w:rPr>
          <w:rFonts w:ascii="Times New Roman" w:hAnsi="Times New Roman" w:cs="Times New Roman"/>
          <w:sz w:val="28"/>
          <w:szCs w:val="28"/>
          <w:lang w:val="es-ES_tradnl"/>
        </w:rPr>
        <w:t>ț</w:t>
      </w:r>
      <w:r w:rsidRPr="008E27CD">
        <w:rPr>
          <w:rFonts w:ascii="Times New Roman" w:hAnsi="Times New Roman" w:cs="Times New Roman"/>
          <w:sz w:val="28"/>
          <w:szCs w:val="28"/>
          <w:lang w:val="es-ES_tradnl"/>
        </w:rPr>
        <w:t>iilor de munc</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 xml:space="preserve">, la prevenirea </w:t>
      </w:r>
      <w:r w:rsidR="00937394" w:rsidRPr="008E27CD">
        <w:rPr>
          <w:rFonts w:ascii="Times New Roman" w:hAnsi="Times New Roman" w:cs="Times New Roman"/>
          <w:sz w:val="28"/>
          <w:szCs w:val="28"/>
          <w:lang w:val="es-ES_tradnl"/>
        </w:rPr>
        <w:t>ș</w:t>
      </w:r>
      <w:r w:rsidRPr="008E27CD">
        <w:rPr>
          <w:rFonts w:ascii="Times New Roman" w:hAnsi="Times New Roman" w:cs="Times New Roman"/>
          <w:sz w:val="28"/>
          <w:szCs w:val="28"/>
          <w:lang w:val="es-ES_tradnl"/>
        </w:rPr>
        <w:t>i stingerea incediilor care trebuie respectate pe parcursul prest</w:t>
      </w:r>
      <w:r w:rsidR="00937394" w:rsidRPr="008E27CD">
        <w:rPr>
          <w:rFonts w:ascii="Times New Roman" w:hAnsi="Times New Roman" w:cs="Times New Roman"/>
          <w:sz w:val="28"/>
          <w:szCs w:val="28"/>
          <w:lang w:val="es-ES_tradnl"/>
        </w:rPr>
        <w:t>ă</w:t>
      </w:r>
      <w:r w:rsidRPr="008E27CD">
        <w:rPr>
          <w:rFonts w:ascii="Times New Roman" w:hAnsi="Times New Roman" w:cs="Times New Roman"/>
          <w:sz w:val="28"/>
          <w:szCs w:val="28"/>
          <w:lang w:val="es-ES_tradnl"/>
        </w:rPr>
        <w:t>rii servici</w:t>
      </w:r>
      <w:r w:rsidR="00937394" w:rsidRPr="008E27CD">
        <w:rPr>
          <w:rFonts w:ascii="Times New Roman" w:hAnsi="Times New Roman" w:cs="Times New Roman"/>
          <w:sz w:val="28"/>
          <w:szCs w:val="28"/>
          <w:lang w:val="es-ES_tradnl"/>
        </w:rPr>
        <w:t>ilor</w:t>
      </w:r>
      <w:r w:rsidRPr="008E27CD">
        <w:rPr>
          <w:rFonts w:ascii="Times New Roman" w:hAnsi="Times New Roman" w:cs="Times New Roman"/>
          <w:sz w:val="28"/>
          <w:szCs w:val="28"/>
          <w:lang w:val="es-ES_tradnl"/>
        </w:rPr>
        <w:t xml:space="preserve"> de întreținere a iluminatului public </w:t>
      </w:r>
      <w:r w:rsidR="00937394" w:rsidRPr="008E27CD">
        <w:rPr>
          <w:rFonts w:ascii="Times New Roman" w:hAnsi="Times New Roman" w:cs="Times New Roman"/>
          <w:sz w:val="28"/>
          <w:szCs w:val="28"/>
          <w:lang w:val="es-ES_tradnl"/>
        </w:rPr>
        <w:t>ș</w:t>
      </w:r>
      <w:r w:rsidRPr="008E27CD">
        <w:rPr>
          <w:rFonts w:ascii="Times New Roman" w:hAnsi="Times New Roman" w:cs="Times New Roman"/>
          <w:sz w:val="28"/>
          <w:szCs w:val="28"/>
          <w:lang w:val="es-ES_tradnl"/>
        </w:rPr>
        <w:t xml:space="preserve">i care sunt </w:t>
      </w:r>
      <w:r w:rsidR="00937394" w:rsidRPr="008E27CD">
        <w:rPr>
          <w:rFonts w:ascii="Times New Roman" w:hAnsi="Times New Roman" w:cs="Times New Roman"/>
          <w:sz w:val="28"/>
          <w:szCs w:val="28"/>
          <w:lang w:val="es-ES_tradnl"/>
        </w:rPr>
        <w:t>î</w:t>
      </w:r>
      <w:r w:rsidRPr="008E27CD">
        <w:rPr>
          <w:rFonts w:ascii="Times New Roman" w:hAnsi="Times New Roman" w:cs="Times New Roman"/>
          <w:sz w:val="28"/>
          <w:szCs w:val="28"/>
          <w:lang w:val="es-ES_tradnl"/>
        </w:rPr>
        <w:t xml:space="preserve">n vigoare. </w:t>
      </w:r>
    </w:p>
    <w:p w14:paraId="0A205DFA" w14:textId="77777777" w:rsidR="00E96A62" w:rsidRPr="008E27CD" w:rsidRDefault="00E96A62" w:rsidP="00E96A62">
      <w:pPr>
        <w:jc w:val="both"/>
        <w:rPr>
          <w:rFonts w:ascii="Times New Roman" w:hAnsi="Times New Roman" w:cs="Times New Roman"/>
          <w:sz w:val="28"/>
          <w:szCs w:val="28"/>
          <w:lang w:val="es-ES_tradnl"/>
        </w:rPr>
      </w:pPr>
    </w:p>
    <w:p w14:paraId="16C1F459"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b/>
          <w:bCs/>
          <w:sz w:val="28"/>
          <w:szCs w:val="28"/>
          <w:lang w:val="es-ES_tradnl"/>
        </w:rPr>
        <w:t xml:space="preserve">III. Cerinţe generale </w:t>
      </w:r>
    </w:p>
    <w:p w14:paraId="29C7BA79" w14:textId="77777777" w:rsidR="00E96A62" w:rsidRPr="008E27CD"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w:t>
      </w:r>
      <w:r w:rsidRPr="008E27CD">
        <w:rPr>
          <w:rFonts w:ascii="Times New Roman" w:hAnsi="Times New Roman" w:cs="Times New Roman"/>
          <w:sz w:val="28"/>
          <w:szCs w:val="28"/>
          <w:lang w:val="es-ES_tradnl"/>
        </w:rPr>
        <w:t xml:space="preserve">Obiectul urmărit de prezentul caiet de sarcini este acţiziţionarea de servicii de întreținere a iluminatului public  cod CPV 50232100-1. </w:t>
      </w:r>
    </w:p>
    <w:p w14:paraId="6E497A03" w14:textId="77777777" w:rsidR="00E96A62" w:rsidRPr="006B4CFA" w:rsidRDefault="00E96A62" w:rsidP="00E96A62">
      <w:pPr>
        <w:jc w:val="both"/>
        <w:rPr>
          <w:rFonts w:ascii="Times New Roman" w:hAnsi="Times New Roman" w:cs="Times New Roman"/>
          <w:sz w:val="28"/>
          <w:szCs w:val="28"/>
          <w:lang w:val="es-ES_tradnl"/>
        </w:rPr>
      </w:pPr>
      <w:r w:rsidRPr="008E27CD">
        <w:rPr>
          <w:rFonts w:ascii="Times New Roman" w:hAnsi="Times New Roman" w:cs="Times New Roman"/>
          <w:sz w:val="28"/>
          <w:szCs w:val="28"/>
          <w:lang w:val="es-ES_tradnl"/>
        </w:rPr>
        <w:t xml:space="preserve">         </w:t>
      </w:r>
      <w:r w:rsidRPr="006B4CFA">
        <w:rPr>
          <w:rFonts w:ascii="Times New Roman" w:hAnsi="Times New Roman" w:cs="Times New Roman"/>
          <w:sz w:val="28"/>
          <w:szCs w:val="28"/>
          <w:lang w:val="es-ES_tradnl"/>
        </w:rPr>
        <w:t xml:space="preserve">Criteriul de atribuire: </w:t>
      </w:r>
      <w:r w:rsidRPr="006B4CFA">
        <w:rPr>
          <w:rFonts w:ascii="Times New Roman" w:hAnsi="Times New Roman" w:cs="Times New Roman"/>
          <w:b/>
          <w:bCs/>
          <w:sz w:val="28"/>
          <w:szCs w:val="28"/>
          <w:lang w:val="es-ES_tradnl"/>
        </w:rPr>
        <w:t xml:space="preserve">preţul cel mai scăzut. </w:t>
      </w:r>
    </w:p>
    <w:p w14:paraId="13DABEED" w14:textId="77777777" w:rsidR="00E96A62" w:rsidRPr="006B4CFA" w:rsidRDefault="00E96A62" w:rsidP="00E96A62">
      <w:pPr>
        <w:jc w:val="both"/>
        <w:rPr>
          <w:rFonts w:ascii="Times New Roman" w:hAnsi="Times New Roman" w:cs="Times New Roman"/>
          <w:sz w:val="28"/>
          <w:szCs w:val="28"/>
          <w:lang w:val="es-ES_tradnl"/>
        </w:rPr>
      </w:pPr>
    </w:p>
    <w:p w14:paraId="49DB4B0F" w14:textId="3CED1A66"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b/>
          <w:bCs/>
          <w:sz w:val="28"/>
          <w:szCs w:val="28"/>
          <w:lang w:val="es-ES_tradnl"/>
        </w:rPr>
        <w:t>IV. Durata pentru care se solicit</w:t>
      </w:r>
      <w:r w:rsidR="00937394" w:rsidRPr="006B4CFA">
        <w:rPr>
          <w:rFonts w:ascii="Times New Roman" w:hAnsi="Times New Roman" w:cs="Times New Roman"/>
          <w:b/>
          <w:bCs/>
          <w:sz w:val="28"/>
          <w:szCs w:val="28"/>
          <w:lang w:val="es-ES_tradnl"/>
        </w:rPr>
        <w:t>ă</w:t>
      </w:r>
      <w:r w:rsidRPr="006B4CFA">
        <w:rPr>
          <w:rFonts w:ascii="Times New Roman" w:hAnsi="Times New Roman" w:cs="Times New Roman"/>
          <w:b/>
          <w:bCs/>
          <w:sz w:val="28"/>
          <w:szCs w:val="28"/>
          <w:lang w:val="es-ES_tradnl"/>
        </w:rPr>
        <w:t xml:space="preserve"> asigurarea serviciilor </w:t>
      </w:r>
    </w:p>
    <w:p w14:paraId="7CDB6ACB" w14:textId="627365E4" w:rsidR="00E96A62" w:rsidRPr="006B4CFA" w:rsidRDefault="00E96A62" w:rsidP="00E96A62">
      <w:pPr>
        <w:jc w:val="both"/>
        <w:rPr>
          <w:rFonts w:ascii="Times New Roman" w:hAnsi="Times New Roman" w:cs="Times New Roman"/>
          <w:b/>
          <w:bCs/>
          <w:sz w:val="28"/>
          <w:szCs w:val="28"/>
          <w:lang w:val="es-ES_tradnl"/>
        </w:rPr>
      </w:pPr>
      <w:r w:rsidRPr="006B4CFA">
        <w:rPr>
          <w:rFonts w:ascii="Times New Roman" w:hAnsi="Times New Roman" w:cs="Times New Roman"/>
          <w:sz w:val="28"/>
          <w:szCs w:val="28"/>
          <w:lang w:val="es-ES_tradnl"/>
        </w:rPr>
        <w:t xml:space="preserve">      Serviciile vor fi prestate de la data </w:t>
      </w:r>
      <w:r w:rsidR="00937394" w:rsidRPr="006B4CFA">
        <w:rPr>
          <w:rFonts w:ascii="Times New Roman" w:hAnsi="Times New Roman" w:cs="Times New Roman"/>
          <w:sz w:val="28"/>
          <w:szCs w:val="28"/>
          <w:lang w:val="es-ES_tradnl"/>
        </w:rPr>
        <w:t>î</w:t>
      </w:r>
      <w:r w:rsidRPr="006B4CFA">
        <w:rPr>
          <w:rFonts w:ascii="Times New Roman" w:hAnsi="Times New Roman" w:cs="Times New Roman"/>
          <w:sz w:val="28"/>
          <w:szCs w:val="28"/>
          <w:lang w:val="es-ES_tradnl"/>
        </w:rPr>
        <w:t>ncheierii contractului de servicii p</w:t>
      </w:r>
      <w:r w:rsidR="000A495C" w:rsidRPr="006B4CFA">
        <w:rPr>
          <w:rFonts w:ascii="Times New Roman" w:hAnsi="Times New Roman" w:cs="Times New Roman"/>
          <w:sz w:val="28"/>
          <w:szCs w:val="28"/>
          <w:lang w:val="es-ES_tradnl"/>
        </w:rPr>
        <w:t>â</w:t>
      </w:r>
      <w:r w:rsidRPr="006B4CFA">
        <w:rPr>
          <w:rFonts w:ascii="Times New Roman" w:hAnsi="Times New Roman" w:cs="Times New Roman"/>
          <w:sz w:val="28"/>
          <w:szCs w:val="28"/>
          <w:lang w:val="es-ES_tradnl"/>
        </w:rPr>
        <w:t>n</w:t>
      </w:r>
      <w:r w:rsidR="000A495C" w:rsidRPr="006B4CFA">
        <w:rPr>
          <w:rFonts w:ascii="Times New Roman" w:hAnsi="Times New Roman" w:cs="Times New Roman"/>
          <w:sz w:val="28"/>
          <w:szCs w:val="28"/>
          <w:lang w:val="es-ES_tradnl"/>
        </w:rPr>
        <w:t>ă</w:t>
      </w:r>
      <w:r w:rsidRPr="006B4CFA">
        <w:rPr>
          <w:rFonts w:ascii="Times New Roman" w:hAnsi="Times New Roman" w:cs="Times New Roman"/>
          <w:sz w:val="28"/>
          <w:szCs w:val="28"/>
          <w:lang w:val="es-ES_tradnl"/>
        </w:rPr>
        <w:t xml:space="preserve"> la </w:t>
      </w:r>
      <w:r w:rsidR="000A495C" w:rsidRPr="006B4CFA">
        <w:rPr>
          <w:rFonts w:ascii="Times New Roman" w:hAnsi="Times New Roman" w:cs="Times New Roman"/>
          <w:sz w:val="28"/>
          <w:szCs w:val="28"/>
          <w:lang w:val="es-ES_tradnl"/>
        </w:rPr>
        <w:t xml:space="preserve">data de </w:t>
      </w:r>
      <w:r w:rsidRPr="006B4CFA">
        <w:rPr>
          <w:rFonts w:ascii="Times New Roman" w:hAnsi="Times New Roman" w:cs="Times New Roman"/>
          <w:sz w:val="28"/>
          <w:szCs w:val="28"/>
          <w:lang w:val="es-ES_tradnl"/>
        </w:rPr>
        <w:t>31.12.202</w:t>
      </w:r>
      <w:r w:rsidR="008D3FCF" w:rsidRPr="006B4CFA">
        <w:rPr>
          <w:rFonts w:ascii="Times New Roman" w:hAnsi="Times New Roman" w:cs="Times New Roman"/>
          <w:sz w:val="28"/>
          <w:szCs w:val="28"/>
          <w:lang w:val="es-ES_tradnl"/>
        </w:rPr>
        <w:t>5</w:t>
      </w:r>
      <w:r w:rsidRPr="006B4CFA">
        <w:rPr>
          <w:rFonts w:ascii="Times New Roman" w:hAnsi="Times New Roman" w:cs="Times New Roman"/>
          <w:sz w:val="28"/>
          <w:szCs w:val="28"/>
          <w:lang w:val="es-ES_tradnl"/>
        </w:rPr>
        <w:t>, cu posibilitatea prelungirii prin act adi</w:t>
      </w:r>
      <w:r w:rsidR="000A495C" w:rsidRPr="006B4CFA">
        <w:rPr>
          <w:rFonts w:ascii="Times New Roman" w:hAnsi="Times New Roman" w:cs="Times New Roman"/>
          <w:sz w:val="28"/>
          <w:szCs w:val="28"/>
          <w:lang w:val="es-ES_tradnl"/>
        </w:rPr>
        <w:t>ț</w:t>
      </w:r>
      <w:r w:rsidRPr="006B4CFA">
        <w:rPr>
          <w:rFonts w:ascii="Times New Roman" w:hAnsi="Times New Roman" w:cs="Times New Roman"/>
          <w:sz w:val="28"/>
          <w:szCs w:val="28"/>
          <w:lang w:val="es-ES_tradnl"/>
        </w:rPr>
        <w:t>onal p</w:t>
      </w:r>
      <w:r w:rsidR="000A495C" w:rsidRPr="006B4CFA">
        <w:rPr>
          <w:rFonts w:ascii="Times New Roman" w:hAnsi="Times New Roman" w:cs="Times New Roman"/>
          <w:sz w:val="28"/>
          <w:szCs w:val="28"/>
          <w:lang w:val="es-ES_tradnl"/>
        </w:rPr>
        <w:t>â</w:t>
      </w:r>
      <w:r w:rsidRPr="006B4CFA">
        <w:rPr>
          <w:rFonts w:ascii="Times New Roman" w:hAnsi="Times New Roman" w:cs="Times New Roman"/>
          <w:sz w:val="28"/>
          <w:szCs w:val="28"/>
          <w:lang w:val="es-ES_tradnl"/>
        </w:rPr>
        <w:t>n</w:t>
      </w:r>
      <w:r w:rsidR="000A495C" w:rsidRPr="006B4CFA">
        <w:rPr>
          <w:rFonts w:ascii="Times New Roman" w:hAnsi="Times New Roman" w:cs="Times New Roman"/>
          <w:sz w:val="28"/>
          <w:szCs w:val="28"/>
          <w:lang w:val="es-ES_tradnl"/>
        </w:rPr>
        <w:t>ă</w:t>
      </w:r>
      <w:r w:rsidRPr="006B4CFA">
        <w:rPr>
          <w:rFonts w:ascii="Times New Roman" w:hAnsi="Times New Roman" w:cs="Times New Roman"/>
          <w:sz w:val="28"/>
          <w:szCs w:val="28"/>
          <w:lang w:val="es-ES_tradnl"/>
        </w:rPr>
        <w:t xml:space="preserve"> la data de 30.03.202</w:t>
      </w:r>
      <w:r w:rsidR="008D3FCF" w:rsidRPr="006B4CFA">
        <w:rPr>
          <w:rFonts w:ascii="Times New Roman" w:hAnsi="Times New Roman" w:cs="Times New Roman"/>
          <w:sz w:val="28"/>
          <w:szCs w:val="28"/>
          <w:lang w:val="es-ES_tradnl"/>
        </w:rPr>
        <w:t>6</w:t>
      </w:r>
      <w:r w:rsidRPr="006B4CFA">
        <w:rPr>
          <w:rFonts w:ascii="Times New Roman" w:hAnsi="Times New Roman" w:cs="Times New Roman"/>
          <w:sz w:val="28"/>
          <w:szCs w:val="28"/>
          <w:lang w:val="es-ES_tradnl"/>
        </w:rPr>
        <w:t>.</w:t>
      </w:r>
      <w:r w:rsidRPr="006B4CFA">
        <w:rPr>
          <w:rFonts w:ascii="Times New Roman" w:hAnsi="Times New Roman" w:cs="Times New Roman"/>
          <w:b/>
          <w:bCs/>
          <w:sz w:val="28"/>
          <w:szCs w:val="28"/>
          <w:lang w:val="es-ES_tradnl"/>
        </w:rPr>
        <w:t xml:space="preserve"> </w:t>
      </w:r>
    </w:p>
    <w:p w14:paraId="089CE09D" w14:textId="77777777" w:rsidR="00E96A62" w:rsidRPr="006B4CFA" w:rsidRDefault="00E96A62" w:rsidP="00E96A62">
      <w:pPr>
        <w:jc w:val="both"/>
        <w:rPr>
          <w:rFonts w:ascii="Times New Roman" w:hAnsi="Times New Roman" w:cs="Times New Roman"/>
          <w:b/>
          <w:bCs/>
          <w:sz w:val="28"/>
          <w:szCs w:val="28"/>
          <w:lang w:val="es-ES_tradnl"/>
        </w:rPr>
      </w:pPr>
    </w:p>
    <w:p w14:paraId="0561AC0C" w14:textId="13DA700F"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b/>
          <w:bCs/>
          <w:sz w:val="28"/>
          <w:szCs w:val="28"/>
          <w:lang w:val="es-ES_tradnl"/>
        </w:rPr>
        <w:t xml:space="preserve">V. Necesitatea </w:t>
      </w:r>
      <w:r w:rsidR="000A495C" w:rsidRPr="006B4CFA">
        <w:rPr>
          <w:rFonts w:ascii="Times New Roman" w:hAnsi="Times New Roman" w:cs="Times New Roman"/>
          <w:b/>
          <w:bCs/>
          <w:sz w:val="28"/>
          <w:szCs w:val="28"/>
          <w:lang w:val="es-ES_tradnl"/>
        </w:rPr>
        <w:t>ș</w:t>
      </w:r>
      <w:r w:rsidRPr="006B4CFA">
        <w:rPr>
          <w:rFonts w:ascii="Times New Roman" w:hAnsi="Times New Roman" w:cs="Times New Roman"/>
          <w:b/>
          <w:bCs/>
          <w:sz w:val="28"/>
          <w:szCs w:val="28"/>
          <w:lang w:val="es-ES_tradnl"/>
        </w:rPr>
        <w:t xml:space="preserve">i oportunitatea efectuării serviciilor </w:t>
      </w:r>
    </w:p>
    <w:p w14:paraId="0F120701" w14:textId="77777777" w:rsidR="00E96A62" w:rsidRPr="00E96A62" w:rsidRDefault="00E96A62" w:rsidP="00E96A62">
      <w:pPr>
        <w:pStyle w:val="Default"/>
        <w:jc w:val="both"/>
        <w:rPr>
          <w:sz w:val="28"/>
          <w:szCs w:val="28"/>
        </w:rPr>
      </w:pPr>
      <w:r w:rsidRPr="00E96A62">
        <w:rPr>
          <w:sz w:val="28"/>
          <w:szCs w:val="28"/>
        </w:rPr>
        <w:t xml:space="preserve">         Lucrările de întreținere se vor executa în scopul prevenirii sau eliminării deteriorărilor, avariilor sau incidentelor și fără întreruperea furnizării energiei electrice și vor cuprinde următoarele: </w:t>
      </w:r>
    </w:p>
    <w:p w14:paraId="41A35F25" w14:textId="08D23DB0" w:rsidR="00E96A62" w:rsidRPr="00E96A62" w:rsidRDefault="000A495C" w:rsidP="00E96A62">
      <w:pPr>
        <w:pStyle w:val="Default"/>
        <w:numPr>
          <w:ilvl w:val="0"/>
          <w:numId w:val="4"/>
        </w:numPr>
        <w:jc w:val="both"/>
        <w:rPr>
          <w:sz w:val="28"/>
          <w:szCs w:val="28"/>
        </w:rPr>
      </w:pPr>
      <w:r>
        <w:rPr>
          <w:sz w:val="28"/>
          <w:szCs w:val="28"/>
        </w:rPr>
        <w:t>s</w:t>
      </w:r>
      <w:r w:rsidR="00E96A62" w:rsidRPr="00E96A62">
        <w:rPr>
          <w:sz w:val="28"/>
          <w:szCs w:val="28"/>
        </w:rPr>
        <w:t>upravegherea instalațiilor</w:t>
      </w:r>
      <w:r>
        <w:rPr>
          <w:sz w:val="28"/>
          <w:szCs w:val="28"/>
          <w:lang w:val="en-GB"/>
        </w:rPr>
        <w:t>;</w:t>
      </w:r>
    </w:p>
    <w:p w14:paraId="3385E79B" w14:textId="04952F9B" w:rsidR="00E96A62" w:rsidRPr="00E96A62" w:rsidRDefault="000A495C" w:rsidP="00E96A62">
      <w:pPr>
        <w:pStyle w:val="Default"/>
        <w:numPr>
          <w:ilvl w:val="0"/>
          <w:numId w:val="4"/>
        </w:numPr>
        <w:jc w:val="both"/>
        <w:rPr>
          <w:sz w:val="28"/>
          <w:szCs w:val="28"/>
        </w:rPr>
      </w:pPr>
      <w:r>
        <w:rPr>
          <w:sz w:val="28"/>
          <w:szCs w:val="28"/>
        </w:rPr>
        <w:t>c</w:t>
      </w:r>
      <w:r w:rsidR="00E96A62" w:rsidRPr="00E96A62">
        <w:rPr>
          <w:sz w:val="28"/>
          <w:szCs w:val="28"/>
        </w:rPr>
        <w:t>ontrolul curent al instalațiilor</w:t>
      </w:r>
      <w:r>
        <w:rPr>
          <w:sz w:val="28"/>
          <w:szCs w:val="28"/>
        </w:rPr>
        <w:t>;</w:t>
      </w:r>
    </w:p>
    <w:p w14:paraId="331304FE" w14:textId="6A4FF64B" w:rsidR="00E96A62" w:rsidRPr="00E96A62" w:rsidRDefault="000A495C" w:rsidP="00E96A62">
      <w:pPr>
        <w:pStyle w:val="Default"/>
        <w:numPr>
          <w:ilvl w:val="0"/>
          <w:numId w:val="4"/>
        </w:numPr>
        <w:jc w:val="both"/>
        <w:rPr>
          <w:sz w:val="28"/>
          <w:szCs w:val="28"/>
        </w:rPr>
      </w:pPr>
      <w:r>
        <w:rPr>
          <w:sz w:val="28"/>
          <w:szCs w:val="28"/>
        </w:rPr>
        <w:t>e</w:t>
      </w:r>
      <w:r w:rsidR="00E96A62" w:rsidRPr="00E96A62">
        <w:rPr>
          <w:sz w:val="28"/>
          <w:szCs w:val="28"/>
        </w:rPr>
        <w:t>xecutarea de manevre</w:t>
      </w:r>
      <w:r>
        <w:rPr>
          <w:sz w:val="28"/>
          <w:szCs w:val="28"/>
        </w:rPr>
        <w:t>;</w:t>
      </w:r>
    </w:p>
    <w:p w14:paraId="7BB35C63" w14:textId="18A882CD" w:rsidR="00E96A62" w:rsidRPr="00E96A62" w:rsidRDefault="000A495C" w:rsidP="00E96A62">
      <w:pPr>
        <w:pStyle w:val="Default"/>
        <w:numPr>
          <w:ilvl w:val="0"/>
          <w:numId w:val="4"/>
        </w:numPr>
        <w:jc w:val="both"/>
        <w:rPr>
          <w:sz w:val="28"/>
          <w:szCs w:val="28"/>
        </w:rPr>
      </w:pPr>
      <w:r>
        <w:rPr>
          <w:sz w:val="28"/>
          <w:szCs w:val="28"/>
        </w:rPr>
        <w:t>l</w:t>
      </w:r>
      <w:r w:rsidR="00E96A62" w:rsidRPr="00E96A62">
        <w:rPr>
          <w:sz w:val="28"/>
          <w:szCs w:val="28"/>
        </w:rPr>
        <w:t>ucrări de întreținere periodice</w:t>
      </w:r>
      <w:r>
        <w:rPr>
          <w:sz w:val="28"/>
          <w:szCs w:val="28"/>
        </w:rPr>
        <w:t>;</w:t>
      </w:r>
    </w:p>
    <w:p w14:paraId="2AEC332F" w14:textId="39C9ABD8" w:rsidR="00E96A62" w:rsidRPr="00E96A62" w:rsidRDefault="000A495C" w:rsidP="00E96A62">
      <w:pPr>
        <w:pStyle w:val="Default"/>
        <w:numPr>
          <w:ilvl w:val="0"/>
          <w:numId w:val="4"/>
        </w:numPr>
        <w:jc w:val="both"/>
        <w:rPr>
          <w:sz w:val="28"/>
          <w:szCs w:val="28"/>
        </w:rPr>
      </w:pPr>
      <w:r>
        <w:rPr>
          <w:sz w:val="28"/>
          <w:szCs w:val="28"/>
        </w:rPr>
        <w:t>l</w:t>
      </w:r>
      <w:r w:rsidR="00E96A62" w:rsidRPr="00E96A62">
        <w:rPr>
          <w:sz w:val="28"/>
          <w:szCs w:val="28"/>
        </w:rPr>
        <w:t>ucrări de întreținere neprogramate.</w:t>
      </w:r>
    </w:p>
    <w:p w14:paraId="4274573C" w14:textId="4BABB3A9" w:rsidR="00E96A62" w:rsidRPr="00E96A62" w:rsidRDefault="00E96A62" w:rsidP="00E96A62">
      <w:pPr>
        <w:pStyle w:val="Default"/>
        <w:jc w:val="both"/>
        <w:rPr>
          <w:sz w:val="28"/>
          <w:szCs w:val="28"/>
        </w:rPr>
      </w:pPr>
      <w:r w:rsidRPr="00E96A62">
        <w:rPr>
          <w:sz w:val="28"/>
          <w:szCs w:val="28"/>
        </w:rPr>
        <w:t xml:space="preserve">        Corpurile de iluminat ce vor fi întreținute și reparate se regăsesc în </w:t>
      </w:r>
      <w:r w:rsidR="000A495C" w:rsidRPr="000A495C">
        <w:rPr>
          <w:b/>
          <w:bCs/>
          <w:sz w:val="28"/>
          <w:szCs w:val="28"/>
        </w:rPr>
        <w:t>A</w:t>
      </w:r>
      <w:r w:rsidRPr="000A495C">
        <w:rPr>
          <w:b/>
          <w:bCs/>
          <w:sz w:val="28"/>
          <w:szCs w:val="28"/>
        </w:rPr>
        <w:t xml:space="preserve">nexa </w:t>
      </w:r>
      <w:r w:rsidR="000A495C">
        <w:rPr>
          <w:b/>
          <w:bCs/>
          <w:sz w:val="28"/>
          <w:szCs w:val="28"/>
        </w:rPr>
        <w:t xml:space="preserve">nr. </w:t>
      </w:r>
      <w:r w:rsidRPr="000A495C">
        <w:rPr>
          <w:b/>
          <w:bCs/>
          <w:sz w:val="28"/>
          <w:szCs w:val="28"/>
        </w:rPr>
        <w:t>1.</w:t>
      </w:r>
    </w:p>
    <w:p w14:paraId="04436561" w14:textId="77777777" w:rsidR="00E96A62" w:rsidRPr="008E27CD"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8E27CD">
        <w:rPr>
          <w:sz w:val="28"/>
          <w:szCs w:val="28"/>
          <w:lang w:val="es-ES_tradnl"/>
        </w:rPr>
        <w:t>Realizarea lucrărilor de exploatare şi de întreţinere a instalaţiilor de iluminat public se va face cu respectarea procedurilor specifice de:</w:t>
      </w:r>
    </w:p>
    <w:p w14:paraId="2894DFC7"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a) admitere la lucru;</w:t>
      </w:r>
    </w:p>
    <w:p w14:paraId="7259AF34"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b) supravegherea lucrărilor;</w:t>
      </w:r>
    </w:p>
    <w:p w14:paraId="75A35CE4"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c) scoatere şi punere sub tensiune a instalaţiei;</w:t>
      </w:r>
    </w:p>
    <w:p w14:paraId="172F928A"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d) control al lucrărilor.</w:t>
      </w:r>
    </w:p>
    <w:p w14:paraId="1715676A"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color w:val="0000FF"/>
          <w:sz w:val="28"/>
          <w:szCs w:val="28"/>
        </w:rPr>
        <w:t> </w:t>
      </w:r>
      <w:r w:rsidRPr="00E96A62">
        <w:rPr>
          <w:color w:val="0000FF"/>
          <w:sz w:val="28"/>
          <w:szCs w:val="28"/>
        </w:rPr>
        <w:t> </w:t>
      </w:r>
      <w:r w:rsidRPr="006B4CFA">
        <w:rPr>
          <w:sz w:val="28"/>
          <w:szCs w:val="28"/>
          <w:lang w:val="es-ES_tradnl"/>
        </w:rPr>
        <w:t>În cadrul reviziilor tehnice se vor executa cel puţin următoarele operaţii:</w:t>
      </w:r>
    </w:p>
    <w:p w14:paraId="2B2D1896" w14:textId="77777777" w:rsidR="00E96A62" w:rsidRPr="008E27CD"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8E27CD">
        <w:rPr>
          <w:sz w:val="28"/>
          <w:szCs w:val="28"/>
          <w:lang w:val="es-ES_tradnl"/>
        </w:rPr>
        <w:t>a) revizia corpurilor de iluminat şi a accesoriilor (balast, igniter, condensator, siguranţă etc.);</w:t>
      </w:r>
    </w:p>
    <w:p w14:paraId="7C150C7A"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b) revizia tablourilor de distribuţie şi a punctelor de conectare/deconectare;</w:t>
      </w:r>
    </w:p>
    <w:p w14:paraId="4E8CAA4B"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c) revizia liniei electrice aparţinând sistemului de iluminat public.</w:t>
      </w:r>
    </w:p>
    <w:p w14:paraId="056DD066"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La lucrările de revizie tehnică la corpurile de iluminat pentru verificarea bunei funcţionări se lucrează cu linia electrică sub tensiune, aplicându-se măsurile specifice de protecţie a muncii în cazul lucrului sub tensiune.</w:t>
      </w:r>
    </w:p>
    <w:p w14:paraId="60E081AA"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La revizia corpurilor de iluminat se vor executa următoarele operaţii:</w:t>
      </w:r>
    </w:p>
    <w:p w14:paraId="1FDB41D5"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a) ştergerea corpului de iluminat (reflectoarele şi structurile de protecţie vizuală);</w:t>
      </w:r>
    </w:p>
    <w:p w14:paraId="39795182"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b) înlocuirea siguranţei sau a componentelor, dacă există o defecţiune;</w:t>
      </w:r>
    </w:p>
    <w:p w14:paraId="7E38CCDA"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c) verificarea contactelor conductoarelor electrice la diferite conexiuni.</w:t>
      </w:r>
    </w:p>
    <w:p w14:paraId="6417C539"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color w:val="0000FF"/>
          <w:sz w:val="28"/>
          <w:szCs w:val="28"/>
        </w:rPr>
        <w:t> </w:t>
      </w:r>
      <w:r w:rsidRPr="00E96A62">
        <w:rPr>
          <w:color w:val="0000FF"/>
          <w:sz w:val="28"/>
          <w:szCs w:val="28"/>
        </w:rPr>
        <w:t> </w:t>
      </w:r>
      <w:r w:rsidRPr="006B4CFA">
        <w:rPr>
          <w:sz w:val="28"/>
          <w:szCs w:val="28"/>
          <w:lang w:val="es-ES_tradnl"/>
        </w:rPr>
        <w:t>La întreţinerea şi revizia tablourilor electrice de alimentare, distribuţie, conectare/deconectare se vor realiza următoarele operaţii:</w:t>
      </w:r>
    </w:p>
    <w:p w14:paraId="7EF609A0"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a) înlocuirea siguranţelor necorespunzătoare;</w:t>
      </w:r>
    </w:p>
    <w:p w14:paraId="3FDC2ADF"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b) înlocuirea contactoarelor şi a dispozitivelor de automatizare defecte;</w:t>
      </w:r>
    </w:p>
    <w:p w14:paraId="7C658EA4"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c) înlocuirea, după caz, a uşilor tablourilor de distribuţie;</w:t>
      </w:r>
    </w:p>
    <w:p w14:paraId="5F1E1D6A"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lastRenderedPageBreak/>
        <w:t> </w:t>
      </w:r>
      <w:r w:rsidRPr="00E96A62">
        <w:rPr>
          <w:sz w:val="28"/>
          <w:szCs w:val="28"/>
        </w:rPr>
        <w:t> </w:t>
      </w:r>
      <w:r w:rsidRPr="006B4CFA">
        <w:rPr>
          <w:sz w:val="28"/>
          <w:szCs w:val="28"/>
          <w:lang w:val="es-ES_tradnl"/>
        </w:rPr>
        <w:t>d) refacerea inscripţionărilor, dacă este cazul.</w:t>
      </w:r>
    </w:p>
    <w:p w14:paraId="215B64D2"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La revizia reţelei electrice de joasă tensiune destinată iluminatului public se realizează următoarele operaţii:</w:t>
      </w:r>
    </w:p>
    <w:p w14:paraId="4A3782B0"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a) verificarea traseelor şi îndepărtarea obiectelor străine;</w:t>
      </w:r>
    </w:p>
    <w:p w14:paraId="4E9D6ED5"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b) îndreptarea stâlpilor înclinaţi;</w:t>
      </w:r>
    </w:p>
    <w:p w14:paraId="08B1B381"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c) verificarea ancorelor şi întinderea lor;</w:t>
      </w:r>
    </w:p>
    <w:p w14:paraId="24401257"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d) verificarea stării conductoarelor electrice;</w:t>
      </w:r>
    </w:p>
    <w:p w14:paraId="490C491B"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e) refacerea legăturilor la izolatoare sau a legăturilor fasciculelor torsadate, dacă este cazul;</w:t>
      </w:r>
    </w:p>
    <w:p w14:paraId="775D5ECE"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f) îndreptarea, după caz, a consolelor;</w:t>
      </w:r>
    </w:p>
    <w:p w14:paraId="540B0869"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g) verificarea stării izolatoarelor şi înlocuirea celor defecte;</w:t>
      </w:r>
    </w:p>
    <w:p w14:paraId="464E7C7C"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h) strângerea sau înlocuirea clemelor de conexiune electrică, dacă este cazul;</w:t>
      </w:r>
    </w:p>
    <w:p w14:paraId="4C0A80CE"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i) verificarea instalaţiei de legare la pământ (legătura conductorului electric de nul de protecţie la armătura stâlpului, legătura la priza de pământ etc.);</w:t>
      </w:r>
    </w:p>
    <w:p w14:paraId="49FC3DEB"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j) măsurarea rezistenţei de dispersie a reţelei generale de legare la pământ.</w:t>
      </w:r>
    </w:p>
    <w:p w14:paraId="6CE04D77" w14:textId="77777777" w:rsidR="00E96A62" w:rsidRPr="006B4CFA" w:rsidRDefault="00E96A62" w:rsidP="00E96A62">
      <w:pPr>
        <w:pStyle w:val="NormalWeb"/>
        <w:spacing w:before="0" w:beforeAutospacing="0" w:after="0" w:afterAutospacing="0"/>
        <w:jc w:val="both"/>
        <w:rPr>
          <w:sz w:val="28"/>
          <w:szCs w:val="28"/>
          <w:lang w:val="es-ES_tradnl"/>
        </w:rPr>
      </w:pPr>
      <w:r w:rsidRPr="006B4CFA">
        <w:rPr>
          <w:sz w:val="28"/>
          <w:szCs w:val="28"/>
          <w:lang w:val="es-ES_tradnl"/>
        </w:rPr>
        <w:t xml:space="preserve">       Reparaţiile curente se execută la:</w:t>
      </w:r>
    </w:p>
    <w:p w14:paraId="7408BA0D"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a) corpuri de iluminat şi accesorii;</w:t>
      </w:r>
    </w:p>
    <w:p w14:paraId="0DD66D40"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b) tablouri electrice de alimentare, distribuţie şi conectare/deconectare;</w:t>
      </w:r>
    </w:p>
    <w:p w14:paraId="7629F2B5"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c) reţele electrice de joasă tensiune aparţinând sistemului de iluminat public.</w:t>
      </w:r>
    </w:p>
    <w:p w14:paraId="42510E61"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În cadrul reparaţiilor curente la corpurile de iluminat şi accesorii se vor executa următoarele:</w:t>
      </w:r>
    </w:p>
    <w:p w14:paraId="3AA16632"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a) înlocuirea lămpilor necorespunzătoare cu altele, de acelaşi tip cu cel iniţial în ceea ce priveşte puterea şi culoarea aparentă;</w:t>
      </w:r>
    </w:p>
    <w:p w14:paraId="5CDA6687" w14:textId="77777777" w:rsidR="00E96A62" w:rsidRPr="008E27CD"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8E27CD">
        <w:rPr>
          <w:sz w:val="28"/>
          <w:szCs w:val="28"/>
          <w:lang w:val="es-ES_tradnl"/>
        </w:rPr>
        <w:t>b) ştergerea dispersorului, a structurilor de protecţie a sursei de lumină/lămpii, a structurilor de protecţie vizuală şi a interiorului corpului de iluminat;</w:t>
      </w:r>
    </w:p>
    <w:p w14:paraId="419C2521"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c) înlăturarea cuiburilor de păsări;</w:t>
      </w:r>
    </w:p>
    <w:p w14:paraId="1E4945E5"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d) verificarea coloanelor de alimentare cu energie electrică şi înlocuirea celor care prezintă porţiuni neizolate sau cu izolaţie necorespunzătoare;</w:t>
      </w:r>
    </w:p>
    <w:p w14:paraId="7C0B3309"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e) verificarea contactelor la clemele sau papucii de legătură a coloanei la reţeaua electrică;</w:t>
      </w:r>
    </w:p>
    <w:p w14:paraId="54B1E019"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f) înlocuirea corpurilor de iluminat necorespunzătoare.</w:t>
      </w:r>
    </w:p>
    <w:p w14:paraId="46EEF46D"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În cadrul reparaţiilor curente la tablourile electrice de alimentare, distribuţie, conectare/deconectare se execută următoarele:</w:t>
      </w:r>
    </w:p>
    <w:p w14:paraId="5823CF2A"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a) verificarea stării uşilor şi a încuietorilor, cu remedierea tuturor defecţiunilor;</w:t>
      </w:r>
    </w:p>
    <w:p w14:paraId="70CF68BA"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b) vopsirea uşilor şi a celorlalte elemente metalice ale cutiei;</w:t>
      </w:r>
    </w:p>
    <w:p w14:paraId="5FF1AC0B"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c) verificarea siguranţelor fuzibile, înlocuirea celor defecte şi montarea celor noi, identice cu cele iniţiale (prevăzute în proiect);</w:t>
      </w:r>
    </w:p>
    <w:p w14:paraId="5562013B"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d) verificarea şi strângerea contactelor;</w:t>
      </w:r>
    </w:p>
    <w:p w14:paraId="2BD6091B"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e) verificarea coloanelor şi înlocuirea celor cu izolaţie necorespunzătoare;</w:t>
      </w:r>
    </w:p>
    <w:p w14:paraId="4D280E06"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f) verificarea contactorului sau înlocuirea acestuia, dacă este cazul;</w:t>
      </w:r>
    </w:p>
    <w:p w14:paraId="14AEE562"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g) verificarea funcţionării dispozitivelor de acţionare, cu înlocuirea celor necorespunzătoare sau montarea unora de tip nou, pentru mărirea gradului de fiabilitate sau modernizarea instalaţiei.</w:t>
      </w:r>
    </w:p>
    <w:p w14:paraId="14A294FB"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În cadrul reparaţiilor curente la reţelele electrice de joasă tensiune destinate iluminatului public se execută următoarele lucrări:</w:t>
      </w:r>
    </w:p>
    <w:p w14:paraId="3C3A1363"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a) verificarea distanţelor conductelor faţă de construcţii, instalaţii de comunicaţii, linii de înaltă tensiune şi alte obiective;</w:t>
      </w:r>
    </w:p>
    <w:p w14:paraId="1B068B44" w14:textId="77777777" w:rsidR="00E96A62" w:rsidRPr="008E27CD"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8E27CD">
        <w:rPr>
          <w:sz w:val="28"/>
          <w:szCs w:val="28"/>
          <w:lang w:val="es-ES_tradnl"/>
        </w:rPr>
        <w:t>b) evidenţierea în planuri a instalaţiilor nou-apărute de la ultima verificare şi realizarea măsurilor necesare de coexistenţă;</w:t>
      </w:r>
    </w:p>
    <w:p w14:paraId="6519826C"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lastRenderedPageBreak/>
        <w:t> </w:t>
      </w:r>
      <w:r w:rsidRPr="00E96A62">
        <w:rPr>
          <w:sz w:val="28"/>
          <w:szCs w:val="28"/>
        </w:rPr>
        <w:t> </w:t>
      </w:r>
      <w:r w:rsidRPr="006B4CFA">
        <w:rPr>
          <w:sz w:val="28"/>
          <w:szCs w:val="28"/>
          <w:lang w:val="es-ES_tradnl"/>
        </w:rPr>
        <w:t>c) solicitarea executării operaţiunii de tăiere a vegetaţiei în zona în care se obturează distribuţia fluxului luminos al corpurilor de iluminat;</w:t>
      </w:r>
    </w:p>
    <w:p w14:paraId="1EAD5775"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d) determinarea gradului de deteriorare a stâlpilor, inclusiv a fundaţiilor acestora, şi luarea măsurilor de consolidare, remediere sau înlocuire, în funcţie de rezultatul determinărilor;</w:t>
      </w:r>
    </w:p>
    <w:p w14:paraId="7B00DE65"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e) verificarea verticalităţii stâlpilor şi îndreptarea celor înclinaţi;</w:t>
      </w:r>
    </w:p>
    <w:p w14:paraId="6B60C00D"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f) verificarea şi refacerea inscripţionărilor;</w:t>
      </w:r>
    </w:p>
    <w:p w14:paraId="79B49A32"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g) repararea ancorelor şi întinderea acestora, înlocuirea părţilor deteriorate sau care lipsesc, strângerea şuruburilor la cleme şi la placa de protecţie;</w:t>
      </w:r>
    </w:p>
    <w:p w14:paraId="208C6A86"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h) verificarea stării conductoarelor electrice;</w:t>
      </w:r>
    </w:p>
    <w:p w14:paraId="45DF61FC"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i) verificarea şi înlocuirea conductoarelor electrice de tip funie cu fire rupte mai mult de 15% din secţiune, precum şi a conductoarelor electrice cu izolaţia deteriorată care prezintă crăpături, rosături ori lipsa izolaţiei;</w:t>
      </w:r>
    </w:p>
    <w:p w14:paraId="25BEC914"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j) se verifică starea legăturilor conductei electrice la izolator şi, dacă este necesar, se reface legătura;</w:t>
      </w:r>
    </w:p>
    <w:p w14:paraId="2334D783"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k) la izolatoarele de susţinere şi întindere se va verifica dacă acestea nu sunt sparte, glazura nu este deteriorată sau dacă îmbinarea la suport este corespunzătoare, înlocuindu-se toate izolatoarele deteriorate;</w:t>
      </w:r>
    </w:p>
    <w:p w14:paraId="3D3C8EDD"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l) la console, brăţări sau la celelalte armături metalice de pe stâlp se verifică dacă nu sunt corodate, deformate, fisurate ori rupte. Cele deteriorate se înlocuiesc, iar cele corespunzătoare se revopsesc şi se fixează bine pe stâlp;</w:t>
      </w:r>
    </w:p>
    <w:p w14:paraId="574178B2"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m) la ancorele stâlpilor se verifică dacă cablul nu are fire rupte, clemele de strângere nu sunt deteriorate sau corodate şi dacă tensiunea de întindere a cablului este cea corespunzătoare. Elementele deteriorate se înlocuiesc, iar dacă este cazul se reglează tensiunea în ancoră;</w:t>
      </w:r>
    </w:p>
    <w:p w14:paraId="05C0184A"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n) la instalaţia de legare la pământ a nulului de protecţie se va verifica starea legăturilor şi îmbinărilor conductorului electric de nul la acesta, precum şi a legăturilor acestuia la corpul de iluminat, se va măsura rezistenţa de dispersie a reţelei generale de legare la pământ, se va măsura şi se va reface priza de pământ, având ca referinţă STAS 12604:1988;</w:t>
      </w:r>
    </w:p>
    <w:p w14:paraId="35707745" w14:textId="77777777" w:rsidR="00E96A62" w:rsidRPr="006B4CFA" w:rsidRDefault="00E96A62" w:rsidP="00E96A62">
      <w:pPr>
        <w:pStyle w:val="NormalWeb"/>
        <w:spacing w:before="0" w:beforeAutospacing="0" w:after="0" w:afterAutospacing="0"/>
        <w:jc w:val="both"/>
        <w:rPr>
          <w:sz w:val="28"/>
          <w:szCs w:val="28"/>
          <w:lang w:val="es-ES_tradnl"/>
        </w:rPr>
      </w:pPr>
      <w:r w:rsidRPr="00E96A62">
        <w:rPr>
          <w:sz w:val="28"/>
          <w:szCs w:val="28"/>
        </w:rPr>
        <w:t> </w:t>
      </w:r>
      <w:r w:rsidRPr="00E96A62">
        <w:rPr>
          <w:sz w:val="28"/>
          <w:szCs w:val="28"/>
        </w:rPr>
        <w:t> </w:t>
      </w:r>
      <w:r w:rsidRPr="006B4CFA">
        <w:rPr>
          <w:sz w:val="28"/>
          <w:szCs w:val="28"/>
          <w:lang w:val="es-ES_tradnl"/>
        </w:rPr>
        <w:t>o) în cazul în care, la verificarea săgeţii, valorile măsurate, corectate cu temperatura, diferă de cele din tabelul de săgeţi, conductele electrice se întind astfel încât săgeata formată să fie cea corespunzătoare.</w:t>
      </w:r>
    </w:p>
    <w:p w14:paraId="369C683C" w14:textId="068A5EA1" w:rsidR="00E96A62" w:rsidRPr="006B4CFA" w:rsidRDefault="00E96A62" w:rsidP="000A495C">
      <w:pPr>
        <w:pStyle w:val="NormalWeb"/>
        <w:spacing w:before="0" w:beforeAutospacing="0" w:after="0" w:afterAutospacing="0"/>
        <w:ind w:firstLine="720"/>
        <w:jc w:val="both"/>
        <w:rPr>
          <w:sz w:val="28"/>
          <w:szCs w:val="28"/>
          <w:lang w:val="es-ES_tradnl"/>
        </w:rPr>
      </w:pPr>
      <w:r w:rsidRPr="006B4CFA">
        <w:rPr>
          <w:sz w:val="28"/>
          <w:szCs w:val="28"/>
          <w:lang w:val="es-ES_tradnl"/>
        </w:rPr>
        <w:t>Periodicitatea reviziilor tehnice pentru corpurile de iluminat este conform normativelor tehnice în vigoare sau în funcţie de specificaţiile fabricantului.</w:t>
      </w:r>
    </w:p>
    <w:p w14:paraId="29579B4B" w14:textId="44430277" w:rsidR="00E96A62" w:rsidRPr="008E27CD" w:rsidRDefault="00E96A62" w:rsidP="000A495C">
      <w:pPr>
        <w:pStyle w:val="Normal1"/>
        <w:ind w:firstLine="720"/>
        <w:jc w:val="both"/>
        <w:rPr>
          <w:rFonts w:cs="Times New Roman"/>
          <w:sz w:val="28"/>
          <w:szCs w:val="28"/>
          <w:lang w:val="es-ES_tradnl"/>
        </w:rPr>
      </w:pPr>
      <w:r w:rsidRPr="008E27CD">
        <w:rPr>
          <w:rFonts w:cs="Times New Roman"/>
          <w:sz w:val="28"/>
          <w:szCs w:val="28"/>
          <w:lang w:val="es-ES_tradnl"/>
        </w:rPr>
        <w:t>Periodicitatea reparaţiilor curente pentru tablourile electrice de alimentare, distribuţie, conectare/deconectare şi reţelele electrice de joasă tensiune destinate iluminatului public este de 3 ani, iar pentru corpurile de iluminat este de 2 ani.</w:t>
      </w:r>
    </w:p>
    <w:p w14:paraId="20ED4964" w14:textId="7F9E339D" w:rsidR="00E96A62" w:rsidRDefault="00E96A62" w:rsidP="00E96A62">
      <w:pPr>
        <w:jc w:val="both"/>
        <w:rPr>
          <w:rFonts w:ascii="Times New Roman" w:hAnsi="Times New Roman" w:cs="Times New Roman"/>
          <w:b/>
          <w:sz w:val="28"/>
          <w:szCs w:val="28"/>
          <w:lang w:val="en-US"/>
        </w:rPr>
      </w:pPr>
      <w:r w:rsidRPr="008E27CD">
        <w:rPr>
          <w:rFonts w:ascii="Times New Roman" w:hAnsi="Times New Roman" w:cs="Times New Roman"/>
          <w:sz w:val="28"/>
          <w:szCs w:val="28"/>
          <w:lang w:val="es-ES_tradnl"/>
        </w:rPr>
        <w:t xml:space="preserve">           </w:t>
      </w:r>
      <w:proofErr w:type="spellStart"/>
      <w:r w:rsidRPr="00E96A62">
        <w:rPr>
          <w:rFonts w:ascii="Times New Roman" w:hAnsi="Times New Roman" w:cs="Times New Roman"/>
          <w:b/>
          <w:sz w:val="28"/>
          <w:szCs w:val="28"/>
          <w:lang w:val="en-US"/>
        </w:rPr>
        <w:t>În</w:t>
      </w:r>
      <w:proofErr w:type="spellEnd"/>
      <w:r w:rsidRPr="00E96A62">
        <w:rPr>
          <w:rFonts w:ascii="Times New Roman" w:hAnsi="Times New Roman" w:cs="Times New Roman"/>
          <w:b/>
          <w:sz w:val="28"/>
          <w:szCs w:val="28"/>
          <w:lang w:val="en-US"/>
        </w:rPr>
        <w:t xml:space="preserve"> </w:t>
      </w:r>
      <w:proofErr w:type="spellStart"/>
      <w:r w:rsidRPr="00E96A62">
        <w:rPr>
          <w:rFonts w:ascii="Times New Roman" w:hAnsi="Times New Roman" w:cs="Times New Roman"/>
          <w:b/>
          <w:sz w:val="28"/>
          <w:szCs w:val="28"/>
          <w:lang w:val="en-US"/>
        </w:rPr>
        <w:t>conformitate</w:t>
      </w:r>
      <w:proofErr w:type="spellEnd"/>
      <w:r w:rsidRPr="00E96A62">
        <w:rPr>
          <w:rFonts w:ascii="Times New Roman" w:hAnsi="Times New Roman" w:cs="Times New Roman"/>
          <w:b/>
          <w:sz w:val="28"/>
          <w:szCs w:val="28"/>
          <w:lang w:val="en-US"/>
        </w:rPr>
        <w:t xml:space="preserve"> cu </w:t>
      </w:r>
      <w:proofErr w:type="spellStart"/>
      <w:r w:rsidRPr="00E96A62">
        <w:rPr>
          <w:rFonts w:ascii="Times New Roman" w:hAnsi="Times New Roman" w:cs="Times New Roman"/>
          <w:b/>
          <w:sz w:val="28"/>
          <w:szCs w:val="28"/>
          <w:lang w:val="en-US"/>
        </w:rPr>
        <w:t>prevederile</w:t>
      </w:r>
      <w:proofErr w:type="spellEnd"/>
      <w:r w:rsidRPr="00E96A62">
        <w:rPr>
          <w:rFonts w:ascii="Times New Roman" w:hAnsi="Times New Roman" w:cs="Times New Roman"/>
          <w:b/>
          <w:sz w:val="28"/>
          <w:szCs w:val="28"/>
          <w:lang w:val="en-US"/>
        </w:rPr>
        <w:t xml:space="preserve"> </w:t>
      </w:r>
      <w:r w:rsidR="000A495C" w:rsidRPr="00E96A62">
        <w:rPr>
          <w:rFonts w:ascii="Times New Roman" w:hAnsi="Times New Roman" w:cs="Times New Roman"/>
          <w:b/>
          <w:sz w:val="28"/>
          <w:szCs w:val="28"/>
          <w:lang w:val="en-US"/>
        </w:rPr>
        <w:t>art.</w:t>
      </w:r>
      <w:r w:rsidR="000A495C">
        <w:rPr>
          <w:rFonts w:ascii="Times New Roman" w:hAnsi="Times New Roman" w:cs="Times New Roman"/>
          <w:b/>
          <w:sz w:val="28"/>
          <w:szCs w:val="28"/>
          <w:lang w:val="en-US"/>
        </w:rPr>
        <w:t xml:space="preserve"> </w:t>
      </w:r>
      <w:r w:rsidR="000A495C" w:rsidRPr="00E96A62">
        <w:rPr>
          <w:rFonts w:ascii="Times New Roman" w:hAnsi="Times New Roman" w:cs="Times New Roman"/>
          <w:b/>
          <w:sz w:val="28"/>
          <w:szCs w:val="28"/>
          <w:lang w:val="en-US"/>
        </w:rPr>
        <w:t xml:space="preserve">1 </w:t>
      </w:r>
      <w:proofErr w:type="spellStart"/>
      <w:r w:rsidR="000A495C" w:rsidRPr="00E96A62">
        <w:rPr>
          <w:rFonts w:ascii="Times New Roman" w:hAnsi="Times New Roman" w:cs="Times New Roman"/>
          <w:b/>
          <w:sz w:val="28"/>
          <w:szCs w:val="28"/>
          <w:lang w:val="en-US"/>
        </w:rPr>
        <w:t>alin</w:t>
      </w:r>
      <w:proofErr w:type="spellEnd"/>
      <w:r w:rsidR="000A495C" w:rsidRPr="00E96A62">
        <w:rPr>
          <w:rFonts w:ascii="Times New Roman" w:hAnsi="Times New Roman" w:cs="Times New Roman"/>
          <w:b/>
          <w:sz w:val="28"/>
          <w:szCs w:val="28"/>
          <w:lang w:val="en-US"/>
        </w:rPr>
        <w:t>.</w:t>
      </w:r>
      <w:r w:rsidR="000A495C">
        <w:rPr>
          <w:rFonts w:ascii="Times New Roman" w:hAnsi="Times New Roman" w:cs="Times New Roman"/>
          <w:b/>
          <w:sz w:val="28"/>
          <w:szCs w:val="28"/>
          <w:lang w:val="en-US"/>
        </w:rPr>
        <w:t xml:space="preserve"> </w:t>
      </w:r>
      <w:r w:rsidR="000A495C" w:rsidRPr="00E96A62">
        <w:rPr>
          <w:rFonts w:ascii="Times New Roman" w:hAnsi="Times New Roman" w:cs="Times New Roman"/>
          <w:b/>
          <w:sz w:val="28"/>
          <w:szCs w:val="28"/>
          <w:lang w:val="en-US"/>
        </w:rPr>
        <w:t>2 lit.</w:t>
      </w:r>
      <w:r w:rsidR="000A495C">
        <w:rPr>
          <w:rFonts w:ascii="Times New Roman" w:hAnsi="Times New Roman" w:cs="Times New Roman"/>
          <w:b/>
          <w:sz w:val="28"/>
          <w:szCs w:val="28"/>
          <w:lang w:val="en-US"/>
        </w:rPr>
        <w:t xml:space="preserve"> </w:t>
      </w:r>
      <w:r w:rsidR="000A495C" w:rsidRPr="00E96A62">
        <w:rPr>
          <w:rFonts w:ascii="Times New Roman" w:hAnsi="Times New Roman" w:cs="Times New Roman"/>
          <w:b/>
          <w:sz w:val="28"/>
          <w:szCs w:val="28"/>
          <w:lang w:val="en-US"/>
        </w:rPr>
        <w:t>e, art.</w:t>
      </w:r>
      <w:r w:rsidR="000A495C">
        <w:rPr>
          <w:rFonts w:ascii="Times New Roman" w:hAnsi="Times New Roman" w:cs="Times New Roman"/>
          <w:b/>
          <w:sz w:val="28"/>
          <w:szCs w:val="28"/>
          <w:lang w:val="en-US"/>
        </w:rPr>
        <w:t xml:space="preserve"> </w:t>
      </w:r>
      <w:r w:rsidR="000A495C" w:rsidRPr="00E96A62">
        <w:rPr>
          <w:rFonts w:ascii="Times New Roman" w:hAnsi="Times New Roman" w:cs="Times New Roman"/>
          <w:b/>
          <w:sz w:val="28"/>
          <w:szCs w:val="28"/>
          <w:lang w:val="en-US"/>
        </w:rPr>
        <w:t xml:space="preserve">29 </w:t>
      </w:r>
      <w:proofErr w:type="spellStart"/>
      <w:r w:rsidR="000A495C" w:rsidRPr="00E96A62">
        <w:rPr>
          <w:rFonts w:ascii="Times New Roman" w:hAnsi="Times New Roman" w:cs="Times New Roman"/>
          <w:b/>
          <w:sz w:val="28"/>
          <w:szCs w:val="28"/>
          <w:lang w:val="en-US"/>
        </w:rPr>
        <w:t>alin</w:t>
      </w:r>
      <w:proofErr w:type="spellEnd"/>
      <w:r w:rsidR="000A495C" w:rsidRPr="00E96A62">
        <w:rPr>
          <w:rFonts w:ascii="Times New Roman" w:hAnsi="Times New Roman" w:cs="Times New Roman"/>
          <w:b/>
          <w:sz w:val="28"/>
          <w:szCs w:val="28"/>
          <w:lang w:val="en-US"/>
        </w:rPr>
        <w:t>.</w:t>
      </w:r>
      <w:r w:rsidR="000A495C">
        <w:rPr>
          <w:rFonts w:ascii="Times New Roman" w:hAnsi="Times New Roman" w:cs="Times New Roman"/>
          <w:b/>
          <w:sz w:val="28"/>
          <w:szCs w:val="28"/>
          <w:lang w:val="en-US"/>
        </w:rPr>
        <w:t xml:space="preserve"> </w:t>
      </w:r>
      <w:r w:rsidR="000A495C" w:rsidRPr="00E96A62">
        <w:rPr>
          <w:rFonts w:ascii="Times New Roman" w:hAnsi="Times New Roman" w:cs="Times New Roman"/>
          <w:b/>
          <w:sz w:val="28"/>
          <w:szCs w:val="28"/>
          <w:lang w:val="en-US"/>
        </w:rPr>
        <w:t>2</w:t>
      </w:r>
      <w:r w:rsidR="000A495C">
        <w:rPr>
          <w:rFonts w:ascii="Times New Roman" w:hAnsi="Times New Roman" w:cs="Times New Roman"/>
          <w:b/>
          <w:sz w:val="28"/>
          <w:szCs w:val="28"/>
          <w:lang w:val="en-US"/>
        </w:rPr>
        <w:t>,</w:t>
      </w:r>
      <w:r w:rsidR="000A495C" w:rsidRPr="00E96A62">
        <w:rPr>
          <w:rFonts w:ascii="Times New Roman" w:hAnsi="Times New Roman" w:cs="Times New Roman"/>
          <w:b/>
          <w:sz w:val="28"/>
          <w:szCs w:val="28"/>
          <w:lang w:val="en-US"/>
        </w:rPr>
        <w:t xml:space="preserve"> </w:t>
      </w:r>
      <w:proofErr w:type="spellStart"/>
      <w:r w:rsidR="000A495C" w:rsidRPr="00E96A62">
        <w:rPr>
          <w:rFonts w:ascii="Times New Roman" w:hAnsi="Times New Roman" w:cs="Times New Roman"/>
          <w:b/>
          <w:sz w:val="28"/>
          <w:szCs w:val="28"/>
          <w:lang w:val="en-US"/>
        </w:rPr>
        <w:t>alin</w:t>
      </w:r>
      <w:proofErr w:type="spellEnd"/>
      <w:r w:rsidR="000A495C" w:rsidRPr="00E96A62">
        <w:rPr>
          <w:rFonts w:ascii="Times New Roman" w:hAnsi="Times New Roman" w:cs="Times New Roman"/>
          <w:b/>
          <w:sz w:val="28"/>
          <w:szCs w:val="28"/>
          <w:lang w:val="en-US"/>
        </w:rPr>
        <w:t>.</w:t>
      </w:r>
      <w:r w:rsidR="000A495C">
        <w:rPr>
          <w:rFonts w:ascii="Times New Roman" w:hAnsi="Times New Roman" w:cs="Times New Roman"/>
          <w:b/>
          <w:sz w:val="28"/>
          <w:szCs w:val="28"/>
          <w:lang w:val="en-US"/>
        </w:rPr>
        <w:t xml:space="preserve"> </w:t>
      </w:r>
      <w:r w:rsidR="000A495C" w:rsidRPr="00E96A62">
        <w:rPr>
          <w:rFonts w:ascii="Times New Roman" w:hAnsi="Times New Roman" w:cs="Times New Roman"/>
          <w:b/>
          <w:sz w:val="28"/>
          <w:szCs w:val="28"/>
          <w:lang w:val="en-US"/>
        </w:rPr>
        <w:t>8 lit.</w:t>
      </w:r>
      <w:r w:rsidR="000A495C">
        <w:rPr>
          <w:rFonts w:ascii="Times New Roman" w:hAnsi="Times New Roman" w:cs="Times New Roman"/>
          <w:b/>
          <w:sz w:val="28"/>
          <w:szCs w:val="28"/>
          <w:lang w:val="en-US"/>
        </w:rPr>
        <w:t xml:space="preserve"> </w:t>
      </w:r>
      <w:r w:rsidR="000A495C" w:rsidRPr="00E96A62">
        <w:rPr>
          <w:rFonts w:ascii="Times New Roman" w:hAnsi="Times New Roman" w:cs="Times New Roman"/>
          <w:b/>
          <w:sz w:val="28"/>
          <w:szCs w:val="28"/>
          <w:lang w:val="en-US"/>
        </w:rPr>
        <w:t xml:space="preserve">b </w:t>
      </w:r>
      <w:proofErr w:type="spellStart"/>
      <w:r w:rsidR="000A495C" w:rsidRPr="00E96A62">
        <w:rPr>
          <w:rFonts w:ascii="Times New Roman" w:hAnsi="Times New Roman" w:cs="Times New Roman"/>
          <w:b/>
          <w:sz w:val="28"/>
          <w:szCs w:val="28"/>
          <w:lang w:val="en-US"/>
        </w:rPr>
        <w:t>și</w:t>
      </w:r>
      <w:proofErr w:type="spellEnd"/>
      <w:r w:rsidR="000A495C" w:rsidRPr="00E96A62">
        <w:rPr>
          <w:rFonts w:ascii="Times New Roman" w:hAnsi="Times New Roman" w:cs="Times New Roman"/>
          <w:b/>
          <w:sz w:val="28"/>
          <w:szCs w:val="28"/>
          <w:lang w:val="en-US"/>
        </w:rPr>
        <w:t xml:space="preserve"> </w:t>
      </w:r>
      <w:proofErr w:type="spellStart"/>
      <w:r w:rsidR="000A495C" w:rsidRPr="00E96A62">
        <w:rPr>
          <w:rFonts w:ascii="Times New Roman" w:hAnsi="Times New Roman" w:cs="Times New Roman"/>
          <w:b/>
          <w:sz w:val="28"/>
          <w:szCs w:val="28"/>
          <w:lang w:val="en-US"/>
        </w:rPr>
        <w:t>alin</w:t>
      </w:r>
      <w:proofErr w:type="spellEnd"/>
      <w:r w:rsidR="000A495C" w:rsidRPr="00E96A62">
        <w:rPr>
          <w:rFonts w:ascii="Times New Roman" w:hAnsi="Times New Roman" w:cs="Times New Roman"/>
          <w:b/>
          <w:sz w:val="28"/>
          <w:szCs w:val="28"/>
          <w:lang w:val="en-US"/>
        </w:rPr>
        <w:t>.</w:t>
      </w:r>
      <w:r w:rsidR="000A495C">
        <w:rPr>
          <w:rFonts w:ascii="Times New Roman" w:hAnsi="Times New Roman" w:cs="Times New Roman"/>
          <w:b/>
          <w:sz w:val="28"/>
          <w:szCs w:val="28"/>
          <w:lang w:val="en-US"/>
        </w:rPr>
        <w:t xml:space="preserve"> </w:t>
      </w:r>
      <w:r w:rsidR="000A495C" w:rsidRPr="00E96A62">
        <w:rPr>
          <w:rFonts w:ascii="Times New Roman" w:hAnsi="Times New Roman" w:cs="Times New Roman"/>
          <w:b/>
          <w:sz w:val="28"/>
          <w:szCs w:val="28"/>
          <w:lang w:val="en-US"/>
        </w:rPr>
        <w:t>9</w:t>
      </w:r>
      <w:r w:rsidR="000A495C">
        <w:rPr>
          <w:rFonts w:ascii="Times New Roman" w:hAnsi="Times New Roman" w:cs="Times New Roman"/>
          <w:b/>
          <w:sz w:val="28"/>
          <w:szCs w:val="28"/>
          <w:lang w:val="en-US"/>
        </w:rPr>
        <w:t>,</w:t>
      </w:r>
      <w:r w:rsidR="000A495C" w:rsidRPr="00E96A62">
        <w:rPr>
          <w:rFonts w:ascii="Times New Roman" w:hAnsi="Times New Roman" w:cs="Times New Roman"/>
          <w:b/>
          <w:sz w:val="28"/>
          <w:szCs w:val="28"/>
          <w:lang w:val="en-US"/>
        </w:rPr>
        <w:t xml:space="preserve"> art.</w:t>
      </w:r>
      <w:r w:rsidR="000A495C">
        <w:rPr>
          <w:rFonts w:ascii="Times New Roman" w:hAnsi="Times New Roman" w:cs="Times New Roman"/>
          <w:b/>
          <w:sz w:val="28"/>
          <w:szCs w:val="28"/>
          <w:lang w:val="en-US"/>
        </w:rPr>
        <w:t xml:space="preserve"> </w:t>
      </w:r>
      <w:r w:rsidR="000A495C" w:rsidRPr="00E96A62">
        <w:rPr>
          <w:rFonts w:ascii="Times New Roman" w:hAnsi="Times New Roman" w:cs="Times New Roman"/>
          <w:b/>
          <w:sz w:val="28"/>
          <w:szCs w:val="28"/>
          <w:lang w:val="en-US"/>
        </w:rPr>
        <w:t xml:space="preserve">32 </w:t>
      </w:r>
      <w:proofErr w:type="spellStart"/>
      <w:r w:rsidR="000A495C" w:rsidRPr="00E96A62">
        <w:rPr>
          <w:rFonts w:ascii="Times New Roman" w:hAnsi="Times New Roman" w:cs="Times New Roman"/>
          <w:b/>
          <w:sz w:val="28"/>
          <w:szCs w:val="28"/>
          <w:lang w:val="en-US"/>
        </w:rPr>
        <w:t>alin</w:t>
      </w:r>
      <w:proofErr w:type="spellEnd"/>
      <w:r w:rsidR="000A495C" w:rsidRPr="00E96A62">
        <w:rPr>
          <w:rFonts w:ascii="Times New Roman" w:hAnsi="Times New Roman" w:cs="Times New Roman"/>
          <w:b/>
          <w:sz w:val="28"/>
          <w:szCs w:val="28"/>
          <w:lang w:val="en-US"/>
        </w:rPr>
        <w:t>.</w:t>
      </w:r>
      <w:r w:rsidR="000A495C">
        <w:rPr>
          <w:rFonts w:ascii="Times New Roman" w:hAnsi="Times New Roman" w:cs="Times New Roman"/>
          <w:b/>
          <w:sz w:val="28"/>
          <w:szCs w:val="28"/>
          <w:lang w:val="en-US"/>
        </w:rPr>
        <w:t xml:space="preserve"> </w:t>
      </w:r>
      <w:r w:rsidR="000A495C" w:rsidRPr="00E96A62">
        <w:rPr>
          <w:rFonts w:ascii="Times New Roman" w:hAnsi="Times New Roman" w:cs="Times New Roman"/>
          <w:b/>
          <w:sz w:val="28"/>
          <w:szCs w:val="28"/>
          <w:lang w:val="en-US"/>
        </w:rPr>
        <w:t>3</w:t>
      </w:r>
      <w:r w:rsidR="000A495C">
        <w:rPr>
          <w:rFonts w:ascii="Times New Roman" w:hAnsi="Times New Roman" w:cs="Times New Roman"/>
          <w:b/>
          <w:sz w:val="28"/>
          <w:szCs w:val="28"/>
          <w:lang w:val="en-US"/>
        </w:rPr>
        <w:t xml:space="preserve"> </w:t>
      </w:r>
      <w:proofErr w:type="spellStart"/>
      <w:r w:rsidR="000A495C">
        <w:rPr>
          <w:rFonts w:ascii="Times New Roman" w:hAnsi="Times New Roman" w:cs="Times New Roman"/>
          <w:b/>
          <w:sz w:val="28"/>
          <w:szCs w:val="28"/>
          <w:lang w:val="en-US"/>
        </w:rPr>
        <w:t>și</w:t>
      </w:r>
      <w:proofErr w:type="spellEnd"/>
      <w:r w:rsidR="000A495C" w:rsidRPr="00E96A62">
        <w:rPr>
          <w:rFonts w:ascii="Times New Roman" w:hAnsi="Times New Roman" w:cs="Times New Roman"/>
          <w:b/>
          <w:sz w:val="28"/>
          <w:szCs w:val="28"/>
          <w:lang w:val="en-US"/>
        </w:rPr>
        <w:t xml:space="preserve"> art.</w:t>
      </w:r>
      <w:r w:rsidR="000A495C">
        <w:rPr>
          <w:rFonts w:ascii="Times New Roman" w:hAnsi="Times New Roman" w:cs="Times New Roman"/>
          <w:b/>
          <w:sz w:val="28"/>
          <w:szCs w:val="28"/>
          <w:lang w:val="en-US"/>
        </w:rPr>
        <w:t xml:space="preserve"> </w:t>
      </w:r>
      <w:r w:rsidR="000A495C" w:rsidRPr="00E96A62">
        <w:rPr>
          <w:rFonts w:ascii="Times New Roman" w:hAnsi="Times New Roman" w:cs="Times New Roman"/>
          <w:b/>
          <w:sz w:val="28"/>
          <w:szCs w:val="28"/>
          <w:lang w:val="en-US"/>
        </w:rPr>
        <w:t xml:space="preserve">49 </w:t>
      </w:r>
      <w:proofErr w:type="spellStart"/>
      <w:r w:rsidR="000A495C" w:rsidRPr="00E96A62">
        <w:rPr>
          <w:rFonts w:ascii="Times New Roman" w:hAnsi="Times New Roman" w:cs="Times New Roman"/>
          <w:b/>
          <w:sz w:val="28"/>
          <w:szCs w:val="28"/>
          <w:lang w:val="en-US"/>
        </w:rPr>
        <w:t>alin</w:t>
      </w:r>
      <w:proofErr w:type="spellEnd"/>
      <w:r w:rsidR="000A495C" w:rsidRPr="00E96A62">
        <w:rPr>
          <w:rFonts w:ascii="Times New Roman" w:hAnsi="Times New Roman" w:cs="Times New Roman"/>
          <w:b/>
          <w:sz w:val="28"/>
          <w:szCs w:val="28"/>
          <w:lang w:val="en-US"/>
        </w:rPr>
        <w:t>.</w:t>
      </w:r>
      <w:r w:rsidR="000A495C">
        <w:rPr>
          <w:rFonts w:ascii="Times New Roman" w:hAnsi="Times New Roman" w:cs="Times New Roman"/>
          <w:b/>
          <w:sz w:val="28"/>
          <w:szCs w:val="28"/>
          <w:lang w:val="en-US"/>
        </w:rPr>
        <w:t xml:space="preserve"> </w:t>
      </w:r>
      <w:r w:rsidR="000A495C" w:rsidRPr="00E96A62">
        <w:rPr>
          <w:rFonts w:ascii="Times New Roman" w:hAnsi="Times New Roman" w:cs="Times New Roman"/>
          <w:b/>
          <w:sz w:val="28"/>
          <w:szCs w:val="28"/>
          <w:lang w:val="en-US"/>
        </w:rPr>
        <w:t>3</w:t>
      </w:r>
      <w:r w:rsidR="000A495C">
        <w:rPr>
          <w:rFonts w:ascii="Times New Roman" w:hAnsi="Times New Roman" w:cs="Times New Roman"/>
          <w:b/>
          <w:sz w:val="28"/>
          <w:szCs w:val="28"/>
          <w:lang w:val="en-US"/>
        </w:rPr>
        <w:t xml:space="preserve"> din</w:t>
      </w:r>
      <w:r w:rsidR="000A495C" w:rsidRPr="00E96A62">
        <w:rPr>
          <w:rFonts w:ascii="Times New Roman" w:hAnsi="Times New Roman" w:cs="Times New Roman"/>
          <w:b/>
          <w:sz w:val="28"/>
          <w:szCs w:val="28"/>
          <w:lang w:val="en-US"/>
        </w:rPr>
        <w:t xml:space="preserve"> </w:t>
      </w:r>
      <w:proofErr w:type="spellStart"/>
      <w:r w:rsidRPr="00E96A62">
        <w:rPr>
          <w:rFonts w:ascii="Times New Roman" w:hAnsi="Times New Roman" w:cs="Times New Roman"/>
          <w:b/>
          <w:sz w:val="28"/>
          <w:szCs w:val="28"/>
          <w:lang w:val="en-US"/>
        </w:rPr>
        <w:t>Leg</w:t>
      </w:r>
      <w:r w:rsidR="000A495C">
        <w:rPr>
          <w:rFonts w:ascii="Times New Roman" w:hAnsi="Times New Roman" w:cs="Times New Roman"/>
          <w:b/>
          <w:sz w:val="28"/>
          <w:szCs w:val="28"/>
          <w:lang w:val="en-US"/>
        </w:rPr>
        <w:t>ea</w:t>
      </w:r>
      <w:proofErr w:type="spellEnd"/>
      <w:r w:rsidRPr="00E96A62">
        <w:rPr>
          <w:rFonts w:ascii="Times New Roman" w:hAnsi="Times New Roman" w:cs="Times New Roman"/>
          <w:b/>
          <w:sz w:val="28"/>
          <w:szCs w:val="28"/>
          <w:lang w:val="en-US"/>
        </w:rPr>
        <w:t xml:space="preserve"> nr.</w:t>
      </w:r>
      <w:r w:rsidR="000A495C">
        <w:rPr>
          <w:rFonts w:ascii="Times New Roman" w:hAnsi="Times New Roman" w:cs="Times New Roman"/>
          <w:b/>
          <w:sz w:val="28"/>
          <w:szCs w:val="28"/>
          <w:lang w:val="en-US"/>
        </w:rPr>
        <w:t xml:space="preserve"> </w:t>
      </w:r>
      <w:r w:rsidRPr="00E96A62">
        <w:rPr>
          <w:rFonts w:ascii="Times New Roman" w:hAnsi="Times New Roman" w:cs="Times New Roman"/>
          <w:b/>
          <w:sz w:val="28"/>
          <w:szCs w:val="28"/>
          <w:lang w:val="en-US"/>
        </w:rPr>
        <w:t xml:space="preserve">51/2006 a </w:t>
      </w:r>
      <w:proofErr w:type="spellStart"/>
      <w:r w:rsidRPr="00E96A62">
        <w:rPr>
          <w:rFonts w:ascii="Times New Roman" w:hAnsi="Times New Roman" w:cs="Times New Roman"/>
          <w:b/>
          <w:sz w:val="28"/>
          <w:szCs w:val="28"/>
          <w:lang w:val="en-US"/>
        </w:rPr>
        <w:t>serviciilor</w:t>
      </w:r>
      <w:proofErr w:type="spellEnd"/>
      <w:r w:rsidRPr="00E96A62">
        <w:rPr>
          <w:rFonts w:ascii="Times New Roman" w:hAnsi="Times New Roman" w:cs="Times New Roman"/>
          <w:b/>
          <w:sz w:val="28"/>
          <w:szCs w:val="28"/>
          <w:lang w:val="en-US"/>
        </w:rPr>
        <w:t xml:space="preserve"> </w:t>
      </w:r>
      <w:proofErr w:type="spellStart"/>
      <w:r w:rsidRPr="00E96A62">
        <w:rPr>
          <w:rFonts w:ascii="Times New Roman" w:hAnsi="Times New Roman" w:cs="Times New Roman"/>
          <w:b/>
          <w:sz w:val="28"/>
          <w:szCs w:val="28"/>
          <w:lang w:val="en-US"/>
        </w:rPr>
        <w:t>comunitare</w:t>
      </w:r>
      <w:proofErr w:type="spellEnd"/>
      <w:r w:rsidRPr="00E96A62">
        <w:rPr>
          <w:rFonts w:ascii="Times New Roman" w:hAnsi="Times New Roman" w:cs="Times New Roman"/>
          <w:b/>
          <w:sz w:val="28"/>
          <w:szCs w:val="28"/>
          <w:lang w:val="en-US"/>
        </w:rPr>
        <w:t xml:space="preserve"> de </w:t>
      </w:r>
      <w:proofErr w:type="spellStart"/>
      <w:r w:rsidRPr="00E96A62">
        <w:rPr>
          <w:rFonts w:ascii="Times New Roman" w:hAnsi="Times New Roman" w:cs="Times New Roman"/>
          <w:b/>
          <w:sz w:val="28"/>
          <w:szCs w:val="28"/>
          <w:lang w:val="en-US"/>
        </w:rPr>
        <w:t>utilități</w:t>
      </w:r>
      <w:proofErr w:type="spellEnd"/>
      <w:r w:rsidRPr="00E96A62">
        <w:rPr>
          <w:rFonts w:ascii="Times New Roman" w:hAnsi="Times New Roman" w:cs="Times New Roman"/>
          <w:b/>
          <w:sz w:val="28"/>
          <w:szCs w:val="28"/>
          <w:lang w:val="en-US"/>
        </w:rPr>
        <w:t xml:space="preserve"> </w:t>
      </w:r>
      <w:proofErr w:type="spellStart"/>
      <w:r w:rsidRPr="00E96A62">
        <w:rPr>
          <w:rFonts w:ascii="Times New Roman" w:hAnsi="Times New Roman" w:cs="Times New Roman"/>
          <w:b/>
          <w:sz w:val="28"/>
          <w:szCs w:val="28"/>
          <w:lang w:val="en-US"/>
        </w:rPr>
        <w:t>publice</w:t>
      </w:r>
      <w:proofErr w:type="spellEnd"/>
      <w:r w:rsidRPr="00E96A62">
        <w:rPr>
          <w:rFonts w:ascii="Times New Roman" w:hAnsi="Times New Roman" w:cs="Times New Roman"/>
          <w:b/>
          <w:sz w:val="28"/>
          <w:szCs w:val="28"/>
          <w:lang w:val="en-US"/>
        </w:rPr>
        <w:t xml:space="preserve">, </w:t>
      </w:r>
      <w:proofErr w:type="spellStart"/>
      <w:r w:rsidRPr="00E96A62">
        <w:rPr>
          <w:rFonts w:ascii="Times New Roman" w:hAnsi="Times New Roman" w:cs="Times New Roman"/>
          <w:b/>
          <w:sz w:val="28"/>
          <w:szCs w:val="28"/>
          <w:lang w:val="en-US"/>
        </w:rPr>
        <w:t>republicată</w:t>
      </w:r>
      <w:proofErr w:type="spellEnd"/>
      <w:r w:rsidRPr="00E96A62">
        <w:rPr>
          <w:rFonts w:ascii="Times New Roman" w:hAnsi="Times New Roman" w:cs="Times New Roman"/>
          <w:b/>
          <w:sz w:val="28"/>
          <w:szCs w:val="28"/>
          <w:lang w:val="en-US"/>
        </w:rPr>
        <w:t xml:space="preserve">, </w:t>
      </w:r>
      <w:proofErr w:type="spellStart"/>
      <w:r w:rsidRPr="00E96A62">
        <w:rPr>
          <w:rFonts w:ascii="Times New Roman" w:hAnsi="Times New Roman" w:cs="Times New Roman"/>
          <w:b/>
          <w:sz w:val="28"/>
          <w:szCs w:val="28"/>
          <w:lang w:val="en-US"/>
        </w:rPr>
        <w:t>operatorul</w:t>
      </w:r>
      <w:proofErr w:type="spellEnd"/>
      <w:r w:rsidRPr="00E96A62">
        <w:rPr>
          <w:rFonts w:ascii="Times New Roman" w:hAnsi="Times New Roman" w:cs="Times New Roman"/>
          <w:b/>
          <w:sz w:val="28"/>
          <w:szCs w:val="28"/>
          <w:lang w:val="en-US"/>
        </w:rPr>
        <w:t xml:space="preserve"> </w:t>
      </w:r>
      <w:proofErr w:type="spellStart"/>
      <w:r w:rsidRPr="00E96A62">
        <w:rPr>
          <w:rFonts w:ascii="Times New Roman" w:hAnsi="Times New Roman" w:cs="Times New Roman"/>
          <w:b/>
          <w:sz w:val="28"/>
          <w:szCs w:val="28"/>
          <w:lang w:val="en-US"/>
        </w:rPr>
        <w:t>căruia</w:t>
      </w:r>
      <w:proofErr w:type="spellEnd"/>
      <w:r w:rsidRPr="00E96A62">
        <w:rPr>
          <w:rFonts w:ascii="Times New Roman" w:hAnsi="Times New Roman" w:cs="Times New Roman"/>
          <w:b/>
          <w:sz w:val="28"/>
          <w:szCs w:val="28"/>
          <w:lang w:val="en-US"/>
        </w:rPr>
        <w:t xml:space="preserve"> </w:t>
      </w:r>
      <w:proofErr w:type="spellStart"/>
      <w:r w:rsidRPr="00E96A62">
        <w:rPr>
          <w:rFonts w:ascii="Times New Roman" w:hAnsi="Times New Roman" w:cs="Times New Roman"/>
          <w:b/>
          <w:sz w:val="28"/>
          <w:szCs w:val="28"/>
          <w:lang w:val="en-US"/>
        </w:rPr>
        <w:t>i</w:t>
      </w:r>
      <w:proofErr w:type="spellEnd"/>
      <w:r w:rsidRPr="00E96A62">
        <w:rPr>
          <w:rFonts w:ascii="Times New Roman" w:hAnsi="Times New Roman" w:cs="Times New Roman"/>
          <w:b/>
          <w:sz w:val="28"/>
          <w:szCs w:val="28"/>
          <w:lang w:val="en-US"/>
        </w:rPr>
        <w:t xml:space="preserve"> se </w:t>
      </w:r>
      <w:proofErr w:type="spellStart"/>
      <w:r w:rsidRPr="00E96A62">
        <w:rPr>
          <w:rFonts w:ascii="Times New Roman" w:hAnsi="Times New Roman" w:cs="Times New Roman"/>
          <w:b/>
          <w:sz w:val="28"/>
          <w:szCs w:val="28"/>
          <w:lang w:val="en-US"/>
        </w:rPr>
        <w:t>va</w:t>
      </w:r>
      <w:proofErr w:type="spellEnd"/>
      <w:r w:rsidRPr="00E96A62">
        <w:rPr>
          <w:rFonts w:ascii="Times New Roman" w:hAnsi="Times New Roman" w:cs="Times New Roman"/>
          <w:b/>
          <w:sz w:val="28"/>
          <w:szCs w:val="28"/>
          <w:lang w:val="en-US"/>
        </w:rPr>
        <w:t xml:space="preserve"> </w:t>
      </w:r>
      <w:proofErr w:type="spellStart"/>
      <w:r w:rsidRPr="00E96A62">
        <w:rPr>
          <w:rFonts w:ascii="Times New Roman" w:hAnsi="Times New Roman" w:cs="Times New Roman"/>
          <w:b/>
          <w:sz w:val="28"/>
          <w:szCs w:val="28"/>
          <w:lang w:val="en-US"/>
        </w:rPr>
        <w:t>atribui</w:t>
      </w:r>
      <w:proofErr w:type="spellEnd"/>
      <w:r w:rsidRPr="00E96A62">
        <w:rPr>
          <w:rFonts w:ascii="Times New Roman" w:hAnsi="Times New Roman" w:cs="Times New Roman"/>
          <w:b/>
          <w:sz w:val="28"/>
          <w:szCs w:val="28"/>
          <w:lang w:val="en-US"/>
        </w:rPr>
        <w:t xml:space="preserve"> </w:t>
      </w:r>
      <w:proofErr w:type="spellStart"/>
      <w:r w:rsidRPr="00E96A62">
        <w:rPr>
          <w:rFonts w:ascii="Times New Roman" w:hAnsi="Times New Roman" w:cs="Times New Roman"/>
          <w:b/>
          <w:sz w:val="28"/>
          <w:szCs w:val="28"/>
          <w:lang w:val="en-US"/>
        </w:rPr>
        <w:t>contractul</w:t>
      </w:r>
      <w:proofErr w:type="spellEnd"/>
      <w:r w:rsidRPr="00E96A62">
        <w:rPr>
          <w:rFonts w:ascii="Times New Roman" w:hAnsi="Times New Roman" w:cs="Times New Roman"/>
          <w:b/>
          <w:sz w:val="28"/>
          <w:szCs w:val="28"/>
          <w:lang w:val="en-US"/>
        </w:rPr>
        <w:t xml:space="preserve"> de </w:t>
      </w:r>
      <w:proofErr w:type="spellStart"/>
      <w:r w:rsidRPr="00E96A62">
        <w:rPr>
          <w:rFonts w:ascii="Times New Roman" w:hAnsi="Times New Roman" w:cs="Times New Roman"/>
          <w:b/>
          <w:sz w:val="28"/>
          <w:szCs w:val="28"/>
          <w:lang w:val="en-US"/>
        </w:rPr>
        <w:t>servicii</w:t>
      </w:r>
      <w:proofErr w:type="spellEnd"/>
      <w:r w:rsidRPr="00E96A62">
        <w:rPr>
          <w:rFonts w:ascii="Times New Roman" w:hAnsi="Times New Roman" w:cs="Times New Roman"/>
          <w:b/>
          <w:sz w:val="28"/>
          <w:szCs w:val="28"/>
          <w:lang w:val="en-US"/>
        </w:rPr>
        <w:t xml:space="preserve"> </w:t>
      </w:r>
      <w:proofErr w:type="spellStart"/>
      <w:r w:rsidRPr="00E96A62">
        <w:rPr>
          <w:rFonts w:ascii="Times New Roman" w:hAnsi="Times New Roman" w:cs="Times New Roman"/>
          <w:b/>
          <w:sz w:val="28"/>
          <w:szCs w:val="28"/>
          <w:lang w:val="en-US"/>
        </w:rPr>
        <w:t>este</w:t>
      </w:r>
      <w:proofErr w:type="spellEnd"/>
      <w:r w:rsidRPr="00E96A62">
        <w:rPr>
          <w:rFonts w:ascii="Times New Roman" w:hAnsi="Times New Roman" w:cs="Times New Roman"/>
          <w:b/>
          <w:sz w:val="28"/>
          <w:szCs w:val="28"/>
          <w:lang w:val="en-US"/>
        </w:rPr>
        <w:t xml:space="preserve"> </w:t>
      </w:r>
      <w:proofErr w:type="spellStart"/>
      <w:r w:rsidRPr="00E96A62">
        <w:rPr>
          <w:rFonts w:ascii="Times New Roman" w:hAnsi="Times New Roman" w:cs="Times New Roman"/>
          <w:b/>
          <w:sz w:val="28"/>
          <w:szCs w:val="28"/>
          <w:lang w:val="en-US"/>
        </w:rPr>
        <w:t>obligat</w:t>
      </w:r>
      <w:proofErr w:type="spellEnd"/>
      <w:r w:rsidRPr="00E96A62">
        <w:rPr>
          <w:rFonts w:ascii="Times New Roman" w:hAnsi="Times New Roman" w:cs="Times New Roman"/>
          <w:b/>
          <w:sz w:val="28"/>
          <w:szCs w:val="28"/>
          <w:lang w:val="en-US"/>
        </w:rPr>
        <w:t xml:space="preserve"> </w:t>
      </w:r>
      <w:proofErr w:type="spellStart"/>
      <w:r w:rsidRPr="00E96A62">
        <w:rPr>
          <w:rFonts w:ascii="Times New Roman" w:hAnsi="Times New Roman" w:cs="Times New Roman"/>
          <w:b/>
          <w:sz w:val="28"/>
          <w:szCs w:val="28"/>
          <w:lang w:val="en-US"/>
        </w:rPr>
        <w:t>să</w:t>
      </w:r>
      <w:proofErr w:type="spellEnd"/>
      <w:r w:rsidRPr="00E96A62">
        <w:rPr>
          <w:rFonts w:ascii="Times New Roman" w:hAnsi="Times New Roman" w:cs="Times New Roman"/>
          <w:b/>
          <w:sz w:val="28"/>
          <w:szCs w:val="28"/>
          <w:lang w:val="en-US"/>
        </w:rPr>
        <w:t xml:space="preserve"> </w:t>
      </w:r>
      <w:proofErr w:type="spellStart"/>
      <w:r w:rsidRPr="00E96A62">
        <w:rPr>
          <w:rFonts w:ascii="Times New Roman" w:hAnsi="Times New Roman" w:cs="Times New Roman"/>
          <w:b/>
          <w:sz w:val="28"/>
          <w:szCs w:val="28"/>
          <w:lang w:val="en-US"/>
        </w:rPr>
        <w:t>dețină</w:t>
      </w:r>
      <w:proofErr w:type="spellEnd"/>
      <w:r w:rsidRPr="00E96A62">
        <w:rPr>
          <w:rFonts w:ascii="Times New Roman" w:hAnsi="Times New Roman" w:cs="Times New Roman"/>
          <w:b/>
          <w:sz w:val="28"/>
          <w:szCs w:val="28"/>
          <w:lang w:val="en-US"/>
        </w:rPr>
        <w:t xml:space="preserve"> </w:t>
      </w:r>
      <w:proofErr w:type="spellStart"/>
      <w:r w:rsidRPr="00E96A62">
        <w:rPr>
          <w:rFonts w:ascii="Times New Roman" w:hAnsi="Times New Roman" w:cs="Times New Roman"/>
          <w:b/>
          <w:sz w:val="28"/>
          <w:szCs w:val="28"/>
          <w:lang w:val="en-US"/>
        </w:rPr>
        <w:t>autorizație</w:t>
      </w:r>
      <w:proofErr w:type="spellEnd"/>
      <w:r w:rsidRPr="00E96A62">
        <w:rPr>
          <w:rFonts w:ascii="Times New Roman" w:hAnsi="Times New Roman" w:cs="Times New Roman"/>
          <w:b/>
          <w:sz w:val="28"/>
          <w:szCs w:val="28"/>
          <w:lang w:val="en-US"/>
        </w:rPr>
        <w:t xml:space="preserve"> A.N.R.</w:t>
      </w:r>
      <w:r>
        <w:rPr>
          <w:rFonts w:ascii="Times New Roman" w:hAnsi="Times New Roman" w:cs="Times New Roman"/>
          <w:b/>
          <w:sz w:val="28"/>
          <w:szCs w:val="28"/>
          <w:lang w:val="en-US"/>
        </w:rPr>
        <w:t>S.C</w:t>
      </w:r>
      <w:r w:rsidRPr="00E96A62">
        <w:rPr>
          <w:rFonts w:ascii="Times New Roman" w:hAnsi="Times New Roman" w:cs="Times New Roman"/>
          <w:b/>
          <w:sz w:val="28"/>
          <w:szCs w:val="28"/>
          <w:lang w:val="en-US"/>
        </w:rPr>
        <w:t xml:space="preserve">. </w:t>
      </w:r>
    </w:p>
    <w:p w14:paraId="6CC3E89D" w14:textId="77777777" w:rsidR="000A495C" w:rsidRPr="00E96A62" w:rsidRDefault="000A495C" w:rsidP="00E96A62">
      <w:pPr>
        <w:jc w:val="both"/>
        <w:rPr>
          <w:rFonts w:ascii="Times New Roman" w:hAnsi="Times New Roman" w:cs="Times New Roman"/>
          <w:sz w:val="28"/>
          <w:szCs w:val="28"/>
          <w:lang w:val="en-US"/>
        </w:rPr>
      </w:pPr>
    </w:p>
    <w:p w14:paraId="4A253D32"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b/>
          <w:bCs/>
          <w:sz w:val="28"/>
          <w:szCs w:val="28"/>
          <w:lang w:val="es-ES_tradnl"/>
        </w:rPr>
        <w:t xml:space="preserve">VI. Descrierea serviciilor </w:t>
      </w:r>
    </w:p>
    <w:p w14:paraId="121B8F66" w14:textId="7B1A6985" w:rsidR="000A495C" w:rsidRPr="006B4CFA" w:rsidRDefault="00E96A62" w:rsidP="000A495C">
      <w:pPr>
        <w:pStyle w:val="Default"/>
        <w:jc w:val="both"/>
        <w:rPr>
          <w:sz w:val="28"/>
          <w:szCs w:val="28"/>
          <w:lang w:val="es-ES_tradnl"/>
        </w:rPr>
      </w:pPr>
      <w:r w:rsidRPr="006B4CFA">
        <w:rPr>
          <w:sz w:val="28"/>
          <w:szCs w:val="28"/>
          <w:lang w:val="es-ES_tradnl"/>
        </w:rPr>
        <w:t xml:space="preserve">           </w:t>
      </w:r>
      <w:r w:rsidR="000A495C" w:rsidRPr="006B4CFA">
        <w:rPr>
          <w:b/>
          <w:bCs/>
          <w:color w:val="auto"/>
          <w:sz w:val="28"/>
          <w:szCs w:val="28"/>
          <w:lang w:val="es-ES_tradnl"/>
        </w:rPr>
        <w:t>Serviciul de iluminat</w:t>
      </w:r>
      <w:r w:rsidR="000A495C" w:rsidRPr="006B4CFA">
        <w:rPr>
          <w:color w:val="auto"/>
          <w:sz w:val="28"/>
          <w:szCs w:val="28"/>
          <w:lang w:val="es-ES_tradnl"/>
        </w:rPr>
        <w:t xml:space="preserve"> public face parte din sfera serviciilor comunitare de utilit</w:t>
      </w:r>
      <w:r w:rsidR="000A495C" w:rsidRPr="006B4CFA">
        <w:rPr>
          <w:sz w:val="28"/>
          <w:szCs w:val="28"/>
          <w:lang w:val="es-ES_tradnl"/>
        </w:rPr>
        <w:t>ăț</w:t>
      </w:r>
      <w:r w:rsidR="000A495C" w:rsidRPr="006B4CFA">
        <w:rPr>
          <w:color w:val="auto"/>
          <w:sz w:val="28"/>
          <w:szCs w:val="28"/>
          <w:lang w:val="es-ES_tradnl"/>
        </w:rPr>
        <w:t xml:space="preserve">i publice şi cuprinde totalitatea acţiunilor şi activităţilor de utilitate publică şi de interes economic şi social general desfăşurate la nivelul </w:t>
      </w:r>
      <w:r w:rsidR="000A495C" w:rsidRPr="006B4CFA">
        <w:rPr>
          <w:sz w:val="28"/>
          <w:szCs w:val="28"/>
          <w:lang w:val="es-ES_tradnl"/>
        </w:rPr>
        <w:t>Municipiului Brad</w:t>
      </w:r>
      <w:r w:rsidR="000A495C" w:rsidRPr="006B4CFA">
        <w:rPr>
          <w:color w:val="auto"/>
          <w:sz w:val="28"/>
          <w:szCs w:val="28"/>
          <w:lang w:val="es-ES_tradnl"/>
        </w:rPr>
        <w:t xml:space="preserve"> sub conducerea, coordonarea şi responsabilitatea autorităţilor administraţiei publice locale, în scopul asigur</w:t>
      </w:r>
      <w:r w:rsidR="000A495C" w:rsidRPr="006B4CFA">
        <w:rPr>
          <w:sz w:val="28"/>
          <w:szCs w:val="28"/>
          <w:lang w:val="es-ES_tradnl"/>
        </w:rPr>
        <w:t>ă</w:t>
      </w:r>
      <w:r w:rsidR="000A495C" w:rsidRPr="006B4CFA">
        <w:rPr>
          <w:color w:val="auto"/>
          <w:sz w:val="28"/>
          <w:szCs w:val="28"/>
          <w:lang w:val="es-ES_tradnl"/>
        </w:rPr>
        <w:t>rii iluminatului public.</w:t>
      </w:r>
    </w:p>
    <w:p w14:paraId="4658FCA5" w14:textId="77777777" w:rsidR="000A495C" w:rsidRPr="006B4CFA" w:rsidRDefault="000A495C" w:rsidP="000A495C">
      <w:pPr>
        <w:autoSpaceDE w:val="0"/>
        <w:autoSpaceDN w:val="0"/>
        <w:adjustRightInd w:val="0"/>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lastRenderedPageBreak/>
        <w:t xml:space="preserve">           Serviciul de iluminat public cuprinde iluminatul stradal-rutier, iluminatul stradal-pietonal, iluminatul arhitectural, iluminatul ornamental şi iluminatul ornamental-festiv al municipiului Brad.</w:t>
      </w:r>
    </w:p>
    <w:p w14:paraId="2F876C5F" w14:textId="4C1A4009" w:rsidR="00E96A62" w:rsidRPr="006B4CFA" w:rsidRDefault="000A495C" w:rsidP="00E96A62">
      <w:pPr>
        <w:pStyle w:val="Default"/>
        <w:jc w:val="both"/>
        <w:rPr>
          <w:sz w:val="28"/>
          <w:szCs w:val="28"/>
          <w:lang w:val="es-ES_tradnl"/>
        </w:rPr>
      </w:pPr>
      <w:r w:rsidRPr="006B4CFA">
        <w:rPr>
          <w:sz w:val="28"/>
          <w:szCs w:val="28"/>
          <w:lang w:val="es-ES_tradnl"/>
        </w:rPr>
        <w:t xml:space="preserve">          </w:t>
      </w:r>
      <w:r w:rsidRPr="006B4CFA">
        <w:rPr>
          <w:b/>
          <w:bCs/>
          <w:sz w:val="28"/>
          <w:szCs w:val="28"/>
          <w:lang w:val="es-ES_tradnl"/>
        </w:rPr>
        <w:t>Sistemul de iluminat public</w:t>
      </w:r>
      <w:r w:rsidRPr="006B4CFA">
        <w:rPr>
          <w:sz w:val="28"/>
          <w:szCs w:val="28"/>
          <w:lang w:val="es-ES_tradnl"/>
        </w:rPr>
        <w:t xml:space="preserve"> este ansamblul format din puncte de aprindere, cutii de distribuție, cutii de trecere, linii electrice de joasă tensiune subterane sau aeriene, fundații, elemente de susținere a liniilor, instalații de legare la pământ, console, corpuri de iluminat, accesorii, conductoare, izolatoare, cleme, armături, echipamente de comandă, automatizare și măsurare utilizate pentru iluminatul public, cu excepția acelora din elementele care fac parte din sistemul de distribuție a energiei electrice.</w:t>
      </w:r>
    </w:p>
    <w:p w14:paraId="79554A55" w14:textId="77777777" w:rsidR="00E96A62" w:rsidRPr="006B4CFA" w:rsidRDefault="00E96A62" w:rsidP="00E96A62">
      <w:pPr>
        <w:jc w:val="both"/>
        <w:rPr>
          <w:rFonts w:ascii="Times New Roman" w:hAnsi="Times New Roman" w:cs="Times New Roman"/>
          <w:sz w:val="28"/>
          <w:szCs w:val="28"/>
          <w:lang w:val="es-ES_tradnl"/>
        </w:rPr>
      </w:pPr>
    </w:p>
    <w:p w14:paraId="58118634" w14:textId="4DD7B785" w:rsidR="00E96A62" w:rsidRPr="006B4CFA" w:rsidRDefault="00E96A62" w:rsidP="00E96A62">
      <w:pPr>
        <w:jc w:val="both"/>
        <w:rPr>
          <w:rFonts w:ascii="Times New Roman" w:hAnsi="Times New Roman" w:cs="Times New Roman"/>
          <w:b/>
          <w:bCs/>
          <w:sz w:val="28"/>
          <w:szCs w:val="28"/>
          <w:lang w:val="es-ES_tradnl"/>
        </w:rPr>
      </w:pPr>
      <w:r w:rsidRPr="006B4CFA">
        <w:rPr>
          <w:rFonts w:ascii="Times New Roman" w:hAnsi="Times New Roman" w:cs="Times New Roman"/>
          <w:b/>
          <w:bCs/>
          <w:sz w:val="28"/>
          <w:szCs w:val="28"/>
          <w:lang w:val="es-ES_tradnl"/>
        </w:rPr>
        <w:t>VII. Perioada de garanţie a serviciilor: 60 zile.</w:t>
      </w:r>
    </w:p>
    <w:p w14:paraId="33566550"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w:t>
      </w:r>
    </w:p>
    <w:p w14:paraId="14798189"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b/>
          <w:bCs/>
          <w:sz w:val="28"/>
          <w:szCs w:val="28"/>
          <w:lang w:val="es-ES_tradnl"/>
        </w:rPr>
        <w:t xml:space="preserve">VIII. Verificarea, urmărirea și recepția lucrărilor </w:t>
      </w:r>
    </w:p>
    <w:p w14:paraId="146B2596" w14:textId="7D1BEE58"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Prestatorul va desemna o persoan</w:t>
      </w:r>
      <w:r w:rsidR="000A495C" w:rsidRPr="006B4CFA">
        <w:rPr>
          <w:rFonts w:ascii="Times New Roman" w:hAnsi="Times New Roman" w:cs="Times New Roman"/>
          <w:sz w:val="28"/>
          <w:szCs w:val="28"/>
          <w:lang w:val="es-ES_tradnl"/>
        </w:rPr>
        <w:t>ă</w:t>
      </w:r>
      <w:r w:rsidRPr="006B4CFA">
        <w:rPr>
          <w:rFonts w:ascii="Times New Roman" w:hAnsi="Times New Roman" w:cs="Times New Roman"/>
          <w:sz w:val="28"/>
          <w:szCs w:val="28"/>
          <w:lang w:val="es-ES_tradnl"/>
        </w:rPr>
        <w:t xml:space="preserve"> care va verifica şi urmări toate serviciile prestatorului, modul de efectuare a serviciilor privind cantitatea şi calitatea presta</w:t>
      </w:r>
      <w:r w:rsidR="000A495C" w:rsidRPr="006B4CFA">
        <w:rPr>
          <w:rFonts w:ascii="Times New Roman" w:hAnsi="Times New Roman" w:cs="Times New Roman"/>
          <w:sz w:val="28"/>
          <w:szCs w:val="28"/>
          <w:lang w:val="es-ES_tradnl"/>
        </w:rPr>
        <w:t>ț</w:t>
      </w:r>
      <w:r w:rsidRPr="006B4CFA">
        <w:rPr>
          <w:rFonts w:ascii="Times New Roman" w:hAnsi="Times New Roman" w:cs="Times New Roman"/>
          <w:sz w:val="28"/>
          <w:szCs w:val="28"/>
          <w:lang w:val="es-ES_tradnl"/>
        </w:rPr>
        <w:t xml:space="preserve">iei, pentru care se va </w:t>
      </w:r>
      <w:r w:rsidR="000A495C" w:rsidRPr="006B4CFA">
        <w:rPr>
          <w:rFonts w:ascii="Times New Roman" w:hAnsi="Times New Roman" w:cs="Times New Roman"/>
          <w:sz w:val="28"/>
          <w:szCs w:val="28"/>
          <w:lang w:val="es-ES_tradnl"/>
        </w:rPr>
        <w:t>î</w:t>
      </w:r>
      <w:r w:rsidRPr="006B4CFA">
        <w:rPr>
          <w:rFonts w:ascii="Times New Roman" w:hAnsi="Times New Roman" w:cs="Times New Roman"/>
          <w:sz w:val="28"/>
          <w:szCs w:val="28"/>
          <w:lang w:val="es-ES_tradnl"/>
        </w:rPr>
        <w:t xml:space="preserve">ncheia un proces </w:t>
      </w:r>
      <w:r w:rsidR="000A495C" w:rsidRPr="006B4CFA">
        <w:rPr>
          <w:rFonts w:ascii="Times New Roman" w:hAnsi="Times New Roman" w:cs="Times New Roman"/>
          <w:sz w:val="28"/>
          <w:szCs w:val="28"/>
          <w:lang w:val="es-ES_tradnl"/>
        </w:rPr>
        <w:t xml:space="preserve">- </w:t>
      </w:r>
      <w:r w:rsidRPr="006B4CFA">
        <w:rPr>
          <w:rFonts w:ascii="Times New Roman" w:hAnsi="Times New Roman" w:cs="Times New Roman"/>
          <w:sz w:val="28"/>
          <w:szCs w:val="28"/>
          <w:lang w:val="es-ES_tradnl"/>
        </w:rPr>
        <w:t>verbal de recepţie a servici</w:t>
      </w:r>
      <w:r w:rsidR="000A495C" w:rsidRPr="006B4CFA">
        <w:rPr>
          <w:rFonts w:ascii="Times New Roman" w:hAnsi="Times New Roman" w:cs="Times New Roman"/>
          <w:sz w:val="28"/>
          <w:szCs w:val="28"/>
          <w:lang w:val="es-ES_tradnl"/>
        </w:rPr>
        <w:t>ilor</w:t>
      </w:r>
      <w:r w:rsidRPr="006B4CFA">
        <w:rPr>
          <w:rFonts w:ascii="Times New Roman" w:hAnsi="Times New Roman" w:cs="Times New Roman"/>
          <w:sz w:val="28"/>
          <w:szCs w:val="28"/>
          <w:lang w:val="es-ES_tradnl"/>
        </w:rPr>
        <w:t xml:space="preserve">. </w:t>
      </w:r>
    </w:p>
    <w:p w14:paraId="6D8DA389" w14:textId="6C825F9A"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Procesul verbal de recepţie a serviciilor/ situațiile de plată se </w:t>
      </w:r>
      <w:r w:rsidR="000A495C" w:rsidRPr="006B4CFA">
        <w:rPr>
          <w:rFonts w:ascii="Times New Roman" w:hAnsi="Times New Roman" w:cs="Times New Roman"/>
          <w:sz w:val="28"/>
          <w:szCs w:val="28"/>
          <w:lang w:val="es-ES_tradnl"/>
        </w:rPr>
        <w:t>î</w:t>
      </w:r>
      <w:r w:rsidRPr="006B4CFA">
        <w:rPr>
          <w:rFonts w:ascii="Times New Roman" w:hAnsi="Times New Roman" w:cs="Times New Roman"/>
          <w:sz w:val="28"/>
          <w:szCs w:val="28"/>
          <w:lang w:val="es-ES_tradnl"/>
        </w:rPr>
        <w:t>ncheie în dou</w:t>
      </w:r>
      <w:r w:rsidR="000A495C" w:rsidRPr="006B4CFA">
        <w:rPr>
          <w:rFonts w:ascii="Times New Roman" w:hAnsi="Times New Roman" w:cs="Times New Roman"/>
          <w:sz w:val="28"/>
          <w:szCs w:val="28"/>
          <w:lang w:val="es-ES_tradnl"/>
        </w:rPr>
        <w:t>ă</w:t>
      </w:r>
      <w:r w:rsidRPr="006B4CFA">
        <w:rPr>
          <w:rFonts w:ascii="Times New Roman" w:hAnsi="Times New Roman" w:cs="Times New Roman"/>
          <w:sz w:val="28"/>
          <w:szCs w:val="28"/>
          <w:lang w:val="es-ES_tradnl"/>
        </w:rPr>
        <w:t xml:space="preserve"> exemplare</w:t>
      </w:r>
      <w:r w:rsidR="000A495C" w:rsidRPr="006B4CFA">
        <w:rPr>
          <w:rFonts w:ascii="Times New Roman" w:hAnsi="Times New Roman" w:cs="Times New Roman"/>
          <w:sz w:val="28"/>
          <w:szCs w:val="28"/>
          <w:lang w:val="es-ES_tradnl"/>
        </w:rPr>
        <w:t xml:space="preserve"> originale</w:t>
      </w:r>
      <w:r w:rsidRPr="006B4CFA">
        <w:rPr>
          <w:rFonts w:ascii="Times New Roman" w:hAnsi="Times New Roman" w:cs="Times New Roman"/>
          <w:sz w:val="28"/>
          <w:szCs w:val="28"/>
          <w:lang w:val="es-ES_tradnl"/>
        </w:rPr>
        <w:t>, câte unul de fiecare parte, la sfarsitul fiecărei luni.</w:t>
      </w:r>
    </w:p>
    <w:p w14:paraId="6DC7B9E0" w14:textId="77777777" w:rsidR="00E96A62" w:rsidRPr="006B4CFA" w:rsidRDefault="00E96A62" w:rsidP="00E96A62">
      <w:pPr>
        <w:jc w:val="both"/>
        <w:rPr>
          <w:rFonts w:ascii="Times New Roman" w:hAnsi="Times New Roman" w:cs="Times New Roman"/>
          <w:sz w:val="28"/>
          <w:szCs w:val="28"/>
          <w:lang w:val="es-ES_tradnl"/>
        </w:rPr>
      </w:pPr>
    </w:p>
    <w:p w14:paraId="2232B100" w14:textId="77777777" w:rsidR="00E96A62" w:rsidRPr="00E96A62" w:rsidRDefault="00E96A62" w:rsidP="00E96A62">
      <w:pPr>
        <w:jc w:val="both"/>
        <w:rPr>
          <w:rFonts w:ascii="Times New Roman" w:hAnsi="Times New Roman" w:cs="Times New Roman"/>
          <w:sz w:val="28"/>
          <w:szCs w:val="28"/>
          <w:lang w:val="en-US"/>
        </w:rPr>
      </w:pPr>
      <w:r w:rsidRPr="00E96A62">
        <w:rPr>
          <w:rFonts w:ascii="Times New Roman" w:hAnsi="Times New Roman" w:cs="Times New Roman"/>
          <w:b/>
          <w:bCs/>
          <w:sz w:val="28"/>
          <w:szCs w:val="28"/>
          <w:lang w:val="en-US"/>
        </w:rPr>
        <w:t xml:space="preserve">IX. </w:t>
      </w:r>
      <w:proofErr w:type="spellStart"/>
      <w:r w:rsidRPr="00E96A62">
        <w:rPr>
          <w:rFonts w:ascii="Times New Roman" w:hAnsi="Times New Roman" w:cs="Times New Roman"/>
          <w:b/>
          <w:bCs/>
          <w:sz w:val="28"/>
          <w:szCs w:val="28"/>
          <w:lang w:val="en-US"/>
        </w:rPr>
        <w:t>Obligațiile</w:t>
      </w:r>
      <w:proofErr w:type="spellEnd"/>
      <w:r w:rsidRPr="00E96A62">
        <w:rPr>
          <w:rFonts w:ascii="Times New Roman" w:hAnsi="Times New Roman" w:cs="Times New Roman"/>
          <w:b/>
          <w:bCs/>
          <w:sz w:val="28"/>
          <w:szCs w:val="28"/>
          <w:lang w:val="en-US"/>
        </w:rPr>
        <w:t xml:space="preserve"> </w:t>
      </w:r>
      <w:proofErr w:type="spellStart"/>
      <w:r w:rsidRPr="00E96A62">
        <w:rPr>
          <w:rFonts w:ascii="Times New Roman" w:hAnsi="Times New Roman" w:cs="Times New Roman"/>
          <w:b/>
          <w:bCs/>
          <w:sz w:val="28"/>
          <w:szCs w:val="28"/>
          <w:lang w:val="en-US"/>
        </w:rPr>
        <w:t>prestatorului</w:t>
      </w:r>
      <w:proofErr w:type="spellEnd"/>
      <w:r w:rsidRPr="00E96A62">
        <w:rPr>
          <w:rFonts w:ascii="Times New Roman" w:hAnsi="Times New Roman" w:cs="Times New Roman"/>
          <w:b/>
          <w:bCs/>
          <w:sz w:val="28"/>
          <w:szCs w:val="28"/>
          <w:lang w:val="en-US"/>
        </w:rPr>
        <w:t xml:space="preserve"> </w:t>
      </w:r>
    </w:p>
    <w:p w14:paraId="0DBD12C3" w14:textId="77777777" w:rsidR="00E96A62" w:rsidRPr="00E96A62" w:rsidRDefault="00E96A62" w:rsidP="00E96A62">
      <w:pPr>
        <w:jc w:val="both"/>
        <w:rPr>
          <w:rFonts w:ascii="Times New Roman" w:hAnsi="Times New Roman" w:cs="Times New Roman"/>
          <w:sz w:val="28"/>
          <w:szCs w:val="28"/>
          <w:lang w:val="en-US"/>
        </w:rPr>
      </w:pPr>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sa</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folosească</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numai</w:t>
      </w:r>
      <w:proofErr w:type="spellEnd"/>
      <w:r w:rsidRPr="00E96A62">
        <w:rPr>
          <w:rFonts w:ascii="Times New Roman" w:hAnsi="Times New Roman" w:cs="Times New Roman"/>
          <w:sz w:val="28"/>
          <w:szCs w:val="28"/>
          <w:lang w:val="en-US"/>
        </w:rPr>
        <w:t xml:space="preserve"> personal </w:t>
      </w:r>
      <w:proofErr w:type="spellStart"/>
      <w:r w:rsidRPr="00E96A62">
        <w:rPr>
          <w:rFonts w:ascii="Times New Roman" w:hAnsi="Times New Roman" w:cs="Times New Roman"/>
          <w:sz w:val="28"/>
          <w:szCs w:val="28"/>
          <w:lang w:val="en-US"/>
        </w:rPr>
        <w:t>instruit</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și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autorizat</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pentru</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executarea</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lucrărilor</w:t>
      </w:r>
      <w:proofErr w:type="spellEnd"/>
      <w:r w:rsidRPr="00E96A62">
        <w:rPr>
          <w:rFonts w:ascii="Times New Roman" w:hAnsi="Times New Roman" w:cs="Times New Roman"/>
          <w:sz w:val="28"/>
          <w:szCs w:val="28"/>
          <w:lang w:val="en-US"/>
        </w:rPr>
        <w:t xml:space="preserve"> de </w:t>
      </w:r>
      <w:proofErr w:type="spellStart"/>
      <w:r w:rsidRPr="00E96A62">
        <w:rPr>
          <w:rFonts w:ascii="Times New Roman" w:hAnsi="Times New Roman" w:cs="Times New Roman"/>
          <w:sz w:val="28"/>
          <w:szCs w:val="28"/>
          <w:lang w:val="en-US"/>
        </w:rPr>
        <w:t>întreținere</w:t>
      </w:r>
      <w:proofErr w:type="spellEnd"/>
      <w:r w:rsidRPr="00E96A62">
        <w:rPr>
          <w:rFonts w:ascii="Times New Roman" w:hAnsi="Times New Roman" w:cs="Times New Roman"/>
          <w:sz w:val="28"/>
          <w:szCs w:val="28"/>
          <w:lang w:val="en-US"/>
        </w:rPr>
        <w:t xml:space="preserve"> </w:t>
      </w:r>
      <w:proofErr w:type="gramStart"/>
      <w:r w:rsidRPr="00E96A62">
        <w:rPr>
          <w:rFonts w:ascii="Times New Roman" w:hAnsi="Times New Roman" w:cs="Times New Roman"/>
          <w:sz w:val="28"/>
          <w:szCs w:val="28"/>
          <w:lang w:val="en-US"/>
        </w:rPr>
        <w:t>a</w:t>
      </w:r>
      <w:proofErr w:type="gram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iluminatului</w:t>
      </w:r>
      <w:proofErr w:type="spellEnd"/>
      <w:r w:rsidRPr="00E96A62">
        <w:rPr>
          <w:rFonts w:ascii="Times New Roman" w:hAnsi="Times New Roman" w:cs="Times New Roman"/>
          <w:sz w:val="28"/>
          <w:szCs w:val="28"/>
          <w:lang w:val="en-US"/>
        </w:rPr>
        <w:t xml:space="preserve"> public; </w:t>
      </w:r>
    </w:p>
    <w:p w14:paraId="29857A70" w14:textId="5EAC5985" w:rsidR="00E96A62" w:rsidRPr="00E96A62" w:rsidRDefault="00E96A62" w:rsidP="00E96A62">
      <w:pPr>
        <w:jc w:val="both"/>
        <w:rPr>
          <w:rFonts w:ascii="Times New Roman" w:hAnsi="Times New Roman" w:cs="Times New Roman"/>
          <w:sz w:val="28"/>
          <w:szCs w:val="28"/>
          <w:lang w:val="en-US"/>
        </w:rPr>
      </w:pPr>
      <w:r w:rsidRPr="00E96A62">
        <w:rPr>
          <w:rFonts w:ascii="Times New Roman" w:hAnsi="Times New Roman" w:cs="Times New Roman"/>
          <w:sz w:val="28"/>
          <w:szCs w:val="28"/>
          <w:lang w:val="en-US"/>
        </w:rPr>
        <w:t>-  s</w:t>
      </w:r>
      <w:r w:rsidR="00D7193E">
        <w:rPr>
          <w:rFonts w:ascii="Times New Roman" w:hAnsi="Times New Roman" w:cs="Times New Roman"/>
          <w:sz w:val="28"/>
          <w:szCs w:val="28"/>
        </w:rPr>
        <w:t>ă</w:t>
      </w:r>
      <w:r w:rsidRPr="00E96A62">
        <w:rPr>
          <w:rFonts w:ascii="Times New Roman" w:hAnsi="Times New Roman" w:cs="Times New Roman"/>
          <w:sz w:val="28"/>
          <w:szCs w:val="28"/>
          <w:lang w:val="en-US"/>
        </w:rPr>
        <w:t xml:space="preserve"> nu execute </w:t>
      </w:r>
      <w:proofErr w:type="spellStart"/>
      <w:r w:rsidRPr="00E96A62">
        <w:rPr>
          <w:rFonts w:ascii="Times New Roman" w:hAnsi="Times New Roman" w:cs="Times New Roman"/>
          <w:sz w:val="28"/>
          <w:szCs w:val="28"/>
          <w:lang w:val="en-US"/>
        </w:rPr>
        <w:t>lucrările</w:t>
      </w:r>
      <w:proofErr w:type="spellEnd"/>
      <w:r w:rsidRPr="00E96A62">
        <w:rPr>
          <w:rFonts w:ascii="Times New Roman" w:hAnsi="Times New Roman" w:cs="Times New Roman"/>
          <w:sz w:val="28"/>
          <w:szCs w:val="28"/>
          <w:lang w:val="en-US"/>
        </w:rPr>
        <w:t xml:space="preserve"> de </w:t>
      </w:r>
      <w:proofErr w:type="spellStart"/>
      <w:r w:rsidRPr="00E96A62">
        <w:rPr>
          <w:rFonts w:ascii="Times New Roman" w:hAnsi="Times New Roman" w:cs="Times New Roman"/>
          <w:sz w:val="28"/>
          <w:szCs w:val="28"/>
          <w:lang w:val="en-US"/>
        </w:rPr>
        <w:t>întreținere</w:t>
      </w:r>
      <w:proofErr w:type="spellEnd"/>
      <w:r w:rsidRPr="00E96A62">
        <w:rPr>
          <w:rFonts w:ascii="Times New Roman" w:hAnsi="Times New Roman" w:cs="Times New Roman"/>
          <w:sz w:val="28"/>
          <w:szCs w:val="28"/>
          <w:lang w:val="en-US"/>
        </w:rPr>
        <w:t xml:space="preserve"> </w:t>
      </w:r>
      <w:proofErr w:type="gramStart"/>
      <w:r w:rsidRPr="00E96A62">
        <w:rPr>
          <w:rFonts w:ascii="Times New Roman" w:hAnsi="Times New Roman" w:cs="Times New Roman"/>
          <w:sz w:val="28"/>
          <w:szCs w:val="28"/>
          <w:lang w:val="en-US"/>
        </w:rPr>
        <w:t>a</w:t>
      </w:r>
      <w:proofErr w:type="gram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iluminatului</w:t>
      </w:r>
      <w:proofErr w:type="spellEnd"/>
      <w:r w:rsidRPr="00E96A62">
        <w:rPr>
          <w:rFonts w:ascii="Times New Roman" w:hAnsi="Times New Roman" w:cs="Times New Roman"/>
          <w:sz w:val="28"/>
          <w:szCs w:val="28"/>
          <w:lang w:val="en-US"/>
        </w:rPr>
        <w:t xml:space="preserve"> public </w:t>
      </w:r>
      <w:proofErr w:type="spellStart"/>
      <w:r w:rsidRPr="00E96A62">
        <w:rPr>
          <w:rFonts w:ascii="Times New Roman" w:hAnsi="Times New Roman" w:cs="Times New Roman"/>
          <w:sz w:val="28"/>
          <w:szCs w:val="28"/>
          <w:lang w:val="en-US"/>
        </w:rPr>
        <w:t>decât</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după</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ce</w:t>
      </w:r>
      <w:proofErr w:type="spellEnd"/>
      <w:r w:rsidRPr="00E96A62">
        <w:rPr>
          <w:rFonts w:ascii="Times New Roman" w:hAnsi="Times New Roman" w:cs="Times New Roman"/>
          <w:sz w:val="28"/>
          <w:szCs w:val="28"/>
          <w:lang w:val="en-US"/>
        </w:rPr>
        <w:t xml:space="preserve"> a </w:t>
      </w:r>
      <w:proofErr w:type="spellStart"/>
      <w:r w:rsidRPr="00E96A62">
        <w:rPr>
          <w:rFonts w:ascii="Times New Roman" w:hAnsi="Times New Roman" w:cs="Times New Roman"/>
          <w:sz w:val="28"/>
          <w:szCs w:val="28"/>
          <w:lang w:val="en-US"/>
        </w:rPr>
        <w:t>luat</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m</w:t>
      </w:r>
      <w:r w:rsidR="00D7193E">
        <w:rPr>
          <w:rFonts w:ascii="Times New Roman" w:hAnsi="Times New Roman" w:cs="Times New Roman"/>
          <w:sz w:val="28"/>
          <w:szCs w:val="28"/>
          <w:lang w:val="en-US"/>
        </w:rPr>
        <w:t>ă</w:t>
      </w:r>
      <w:r w:rsidRPr="00E96A62">
        <w:rPr>
          <w:rFonts w:ascii="Times New Roman" w:hAnsi="Times New Roman" w:cs="Times New Roman"/>
          <w:sz w:val="28"/>
          <w:szCs w:val="28"/>
          <w:lang w:val="en-US"/>
        </w:rPr>
        <w:t>surile</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necesare</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evitării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producerii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accidentelor</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prin</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electrocutare</w:t>
      </w:r>
      <w:proofErr w:type="spellEnd"/>
      <w:r w:rsidRPr="00E96A62">
        <w:rPr>
          <w:rFonts w:ascii="Times New Roman" w:hAnsi="Times New Roman" w:cs="Times New Roman"/>
          <w:sz w:val="28"/>
          <w:szCs w:val="28"/>
          <w:lang w:val="en-US"/>
        </w:rPr>
        <w:t xml:space="preserve">; </w:t>
      </w:r>
    </w:p>
    <w:p w14:paraId="00B6EBFD" w14:textId="7238B8D1" w:rsidR="00E96A62" w:rsidRPr="00E96A62" w:rsidRDefault="00E96A62" w:rsidP="00E96A62">
      <w:pPr>
        <w:jc w:val="both"/>
        <w:rPr>
          <w:rFonts w:ascii="Times New Roman" w:hAnsi="Times New Roman" w:cs="Times New Roman"/>
          <w:sz w:val="28"/>
          <w:szCs w:val="28"/>
          <w:lang w:val="en-US"/>
        </w:rPr>
      </w:pPr>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șeful</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echipei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va</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prelucra</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prezentele</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m</w:t>
      </w:r>
      <w:r w:rsidR="00D7193E">
        <w:rPr>
          <w:rFonts w:ascii="Times New Roman" w:hAnsi="Times New Roman" w:cs="Times New Roman"/>
          <w:sz w:val="28"/>
          <w:szCs w:val="28"/>
          <w:lang w:val="en-US"/>
        </w:rPr>
        <w:t>ă</w:t>
      </w:r>
      <w:r w:rsidRPr="00E96A62">
        <w:rPr>
          <w:rFonts w:ascii="Times New Roman" w:hAnsi="Times New Roman" w:cs="Times New Roman"/>
          <w:sz w:val="28"/>
          <w:szCs w:val="28"/>
          <w:lang w:val="en-US"/>
        </w:rPr>
        <w:t>suri</w:t>
      </w:r>
      <w:proofErr w:type="spellEnd"/>
      <w:r w:rsidRPr="00E96A62">
        <w:rPr>
          <w:rFonts w:ascii="Times New Roman" w:hAnsi="Times New Roman" w:cs="Times New Roman"/>
          <w:sz w:val="28"/>
          <w:szCs w:val="28"/>
          <w:lang w:val="en-US"/>
        </w:rPr>
        <w:t xml:space="preserve"> cu </w:t>
      </w:r>
      <w:proofErr w:type="spellStart"/>
      <w:r w:rsidRPr="00E96A62">
        <w:rPr>
          <w:rFonts w:ascii="Times New Roman" w:hAnsi="Times New Roman" w:cs="Times New Roman"/>
          <w:sz w:val="28"/>
          <w:szCs w:val="28"/>
          <w:lang w:val="en-US"/>
        </w:rPr>
        <w:t>personalul</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operativ</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și</w:t>
      </w:r>
      <w:proofErr w:type="spellEnd"/>
      <w:r w:rsidRPr="00E96A62">
        <w:rPr>
          <w:rFonts w:ascii="Times New Roman" w:hAnsi="Times New Roman" w:cs="Times New Roman"/>
          <w:sz w:val="28"/>
          <w:szCs w:val="28"/>
          <w:lang w:val="en-US"/>
        </w:rPr>
        <w:t xml:space="preserve"> cu </w:t>
      </w:r>
      <w:proofErr w:type="spellStart"/>
      <w:r w:rsidRPr="00E96A62">
        <w:rPr>
          <w:rFonts w:ascii="Times New Roman" w:hAnsi="Times New Roman" w:cs="Times New Roman"/>
          <w:sz w:val="28"/>
          <w:szCs w:val="28"/>
          <w:lang w:val="en-US"/>
        </w:rPr>
        <w:t>delegatul</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beneficiarului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și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îl</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va</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sprijini</w:t>
      </w:r>
      <w:proofErr w:type="spellEnd"/>
      <w:r w:rsidRPr="00E96A62">
        <w:rPr>
          <w:rFonts w:ascii="Times New Roman" w:hAnsi="Times New Roman" w:cs="Times New Roman"/>
          <w:sz w:val="28"/>
          <w:szCs w:val="28"/>
          <w:lang w:val="en-US"/>
        </w:rPr>
        <w:t xml:space="preserve"> pe </w:t>
      </w:r>
      <w:proofErr w:type="spellStart"/>
      <w:r w:rsidRPr="00E96A62">
        <w:rPr>
          <w:rFonts w:ascii="Times New Roman" w:hAnsi="Times New Roman" w:cs="Times New Roman"/>
          <w:sz w:val="28"/>
          <w:szCs w:val="28"/>
          <w:lang w:val="en-US"/>
        </w:rPr>
        <w:t>acesta</w:t>
      </w:r>
      <w:proofErr w:type="spellEnd"/>
      <w:r w:rsidRPr="00E96A62">
        <w:rPr>
          <w:rFonts w:ascii="Times New Roman" w:hAnsi="Times New Roman" w:cs="Times New Roman"/>
          <w:sz w:val="28"/>
          <w:szCs w:val="28"/>
          <w:lang w:val="en-US"/>
        </w:rPr>
        <w:t xml:space="preserve"> </w:t>
      </w:r>
      <w:proofErr w:type="spellStart"/>
      <w:r w:rsidR="00D7193E">
        <w:rPr>
          <w:rFonts w:ascii="Times New Roman" w:hAnsi="Times New Roman" w:cs="Times New Roman"/>
          <w:sz w:val="28"/>
          <w:szCs w:val="28"/>
          <w:lang w:val="en-US"/>
        </w:rPr>
        <w:t>î</w:t>
      </w:r>
      <w:r w:rsidRPr="00E96A62">
        <w:rPr>
          <w:rFonts w:ascii="Times New Roman" w:hAnsi="Times New Roman" w:cs="Times New Roman"/>
          <w:sz w:val="28"/>
          <w:szCs w:val="28"/>
          <w:lang w:val="en-US"/>
        </w:rPr>
        <w:t>n</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timpul</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instruirii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personalului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unității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beneficiare</w:t>
      </w:r>
      <w:proofErr w:type="spellEnd"/>
      <w:r w:rsidRPr="00E96A62">
        <w:rPr>
          <w:rFonts w:ascii="Times New Roman" w:hAnsi="Times New Roman" w:cs="Times New Roman"/>
          <w:sz w:val="28"/>
          <w:szCs w:val="28"/>
          <w:lang w:val="en-US"/>
        </w:rPr>
        <w:t xml:space="preserve">; </w:t>
      </w:r>
    </w:p>
    <w:p w14:paraId="0487FF76" w14:textId="676139AA" w:rsidR="00E96A62" w:rsidRPr="00E96A62" w:rsidRDefault="00E96A62" w:rsidP="00E96A62">
      <w:pPr>
        <w:jc w:val="both"/>
        <w:rPr>
          <w:rFonts w:ascii="Times New Roman" w:hAnsi="Times New Roman" w:cs="Times New Roman"/>
          <w:sz w:val="28"/>
          <w:szCs w:val="28"/>
          <w:lang w:val="en-US"/>
        </w:rPr>
      </w:pPr>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să</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instruiască</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personalul</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său</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operativ</w:t>
      </w:r>
      <w:proofErr w:type="spellEnd"/>
      <w:r w:rsidRPr="00E96A62">
        <w:rPr>
          <w:rFonts w:ascii="Times New Roman" w:hAnsi="Times New Roman" w:cs="Times New Roman"/>
          <w:sz w:val="28"/>
          <w:szCs w:val="28"/>
          <w:lang w:val="en-US"/>
        </w:rPr>
        <w:t xml:space="preserve"> cu </w:t>
      </w:r>
      <w:proofErr w:type="spellStart"/>
      <w:r w:rsidRPr="00E96A62">
        <w:rPr>
          <w:rFonts w:ascii="Times New Roman" w:hAnsi="Times New Roman" w:cs="Times New Roman"/>
          <w:sz w:val="28"/>
          <w:szCs w:val="28"/>
          <w:lang w:val="en-US"/>
        </w:rPr>
        <w:t>instrucțiuni</w:t>
      </w:r>
      <w:proofErr w:type="spellEnd"/>
      <w:r w:rsidRPr="00E96A62">
        <w:rPr>
          <w:rFonts w:ascii="Times New Roman" w:hAnsi="Times New Roman" w:cs="Times New Roman"/>
          <w:sz w:val="28"/>
          <w:szCs w:val="28"/>
          <w:lang w:val="en-US"/>
        </w:rPr>
        <w:t xml:space="preserve"> de </w:t>
      </w:r>
      <w:proofErr w:type="spellStart"/>
      <w:r w:rsidRPr="00E96A62">
        <w:rPr>
          <w:rFonts w:ascii="Times New Roman" w:hAnsi="Times New Roman" w:cs="Times New Roman"/>
          <w:sz w:val="28"/>
          <w:szCs w:val="28"/>
          <w:lang w:val="en-US"/>
        </w:rPr>
        <w:t>lucru</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specifice</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locului</w:t>
      </w:r>
      <w:proofErr w:type="spellEnd"/>
      <w:r w:rsidRPr="00E96A62">
        <w:rPr>
          <w:rFonts w:ascii="Times New Roman" w:hAnsi="Times New Roman" w:cs="Times New Roman"/>
          <w:sz w:val="28"/>
          <w:szCs w:val="28"/>
          <w:lang w:val="en-US"/>
        </w:rPr>
        <w:t xml:space="preserve"> de </w:t>
      </w:r>
      <w:proofErr w:type="spellStart"/>
      <w:r w:rsidRPr="00E96A62">
        <w:rPr>
          <w:rFonts w:ascii="Times New Roman" w:hAnsi="Times New Roman" w:cs="Times New Roman"/>
          <w:sz w:val="28"/>
          <w:szCs w:val="28"/>
          <w:lang w:val="en-US"/>
        </w:rPr>
        <w:t>munc</w:t>
      </w:r>
      <w:r w:rsidR="00D7193E">
        <w:rPr>
          <w:rFonts w:ascii="Times New Roman" w:hAnsi="Times New Roman" w:cs="Times New Roman"/>
          <w:sz w:val="28"/>
          <w:szCs w:val="28"/>
          <w:lang w:val="en-US"/>
        </w:rPr>
        <w:t>ă</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și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activității</w:t>
      </w:r>
      <w:proofErr w:type="spellEnd"/>
      <w:r w:rsidRPr="00E96A62">
        <w:rPr>
          <w:rFonts w:ascii="Times New Roman" w:hAnsi="Times New Roman" w:cs="Times New Roman"/>
          <w:sz w:val="28"/>
          <w:szCs w:val="28"/>
          <w:lang w:val="en-US"/>
        </w:rPr>
        <w:t xml:space="preserve"> pe care o </w:t>
      </w:r>
      <w:proofErr w:type="spellStart"/>
      <w:r w:rsidRPr="00E96A62">
        <w:rPr>
          <w:rFonts w:ascii="Times New Roman" w:hAnsi="Times New Roman" w:cs="Times New Roman"/>
          <w:sz w:val="28"/>
          <w:szCs w:val="28"/>
          <w:lang w:val="en-US"/>
        </w:rPr>
        <w:t>desfășoară</w:t>
      </w:r>
      <w:proofErr w:type="spellEnd"/>
      <w:r w:rsidRPr="00E96A62">
        <w:rPr>
          <w:rFonts w:ascii="Times New Roman" w:hAnsi="Times New Roman" w:cs="Times New Roman"/>
          <w:sz w:val="28"/>
          <w:szCs w:val="28"/>
          <w:lang w:val="en-US"/>
        </w:rPr>
        <w:t xml:space="preserve"> precum </w:t>
      </w:r>
      <w:proofErr w:type="spellStart"/>
      <w:r w:rsidR="00D7193E">
        <w:rPr>
          <w:rFonts w:ascii="Times New Roman" w:hAnsi="Times New Roman" w:cs="Times New Roman"/>
          <w:sz w:val="28"/>
          <w:szCs w:val="28"/>
          <w:lang w:val="en-US"/>
        </w:rPr>
        <w:t>ș</w:t>
      </w:r>
      <w:r w:rsidRPr="00E96A62">
        <w:rPr>
          <w:rFonts w:ascii="Times New Roman" w:hAnsi="Times New Roman" w:cs="Times New Roman"/>
          <w:sz w:val="28"/>
          <w:szCs w:val="28"/>
          <w:lang w:val="en-US"/>
        </w:rPr>
        <w:t>i</w:t>
      </w:r>
      <w:proofErr w:type="spellEnd"/>
      <w:r w:rsidRPr="00E96A62">
        <w:rPr>
          <w:rFonts w:ascii="Times New Roman" w:hAnsi="Times New Roman" w:cs="Times New Roman"/>
          <w:sz w:val="28"/>
          <w:szCs w:val="28"/>
          <w:lang w:val="en-US"/>
        </w:rPr>
        <w:t xml:space="preserve"> cu </w:t>
      </w:r>
      <w:proofErr w:type="spellStart"/>
      <w:r w:rsidRPr="00E96A62">
        <w:rPr>
          <w:rFonts w:ascii="Times New Roman" w:hAnsi="Times New Roman" w:cs="Times New Roman"/>
          <w:sz w:val="28"/>
          <w:szCs w:val="28"/>
          <w:lang w:val="en-US"/>
        </w:rPr>
        <w:t>prevenire</w:t>
      </w:r>
      <w:proofErr w:type="spellEnd"/>
      <w:r w:rsidRPr="00E96A62">
        <w:rPr>
          <w:rFonts w:ascii="Times New Roman" w:hAnsi="Times New Roman" w:cs="Times New Roman"/>
          <w:sz w:val="28"/>
          <w:szCs w:val="28"/>
          <w:lang w:val="en-US"/>
        </w:rPr>
        <w:t xml:space="preserve"> la </w:t>
      </w:r>
      <w:proofErr w:type="spellStart"/>
      <w:r w:rsidRPr="00E96A62">
        <w:rPr>
          <w:rFonts w:ascii="Times New Roman" w:hAnsi="Times New Roman" w:cs="Times New Roman"/>
          <w:sz w:val="28"/>
          <w:szCs w:val="28"/>
          <w:lang w:val="en-US"/>
        </w:rPr>
        <w:t>situațiile</w:t>
      </w:r>
      <w:proofErr w:type="spellEnd"/>
      <w:r w:rsidRPr="00E96A62">
        <w:rPr>
          <w:rFonts w:ascii="Times New Roman" w:hAnsi="Times New Roman" w:cs="Times New Roman"/>
          <w:sz w:val="28"/>
          <w:szCs w:val="28"/>
          <w:lang w:val="en-US"/>
        </w:rPr>
        <w:t xml:space="preserve"> de </w:t>
      </w:r>
      <w:proofErr w:type="spellStart"/>
      <w:r w:rsidRPr="00E96A62">
        <w:rPr>
          <w:rFonts w:ascii="Times New Roman" w:hAnsi="Times New Roman" w:cs="Times New Roman"/>
          <w:sz w:val="28"/>
          <w:szCs w:val="28"/>
          <w:lang w:val="en-US"/>
        </w:rPr>
        <w:t>urgen</w:t>
      </w:r>
      <w:r w:rsidR="00D7193E">
        <w:rPr>
          <w:rFonts w:ascii="Times New Roman" w:hAnsi="Times New Roman" w:cs="Times New Roman"/>
          <w:sz w:val="28"/>
          <w:szCs w:val="28"/>
          <w:lang w:val="en-US"/>
        </w:rPr>
        <w:t>ță</w:t>
      </w:r>
      <w:proofErr w:type="spellEnd"/>
      <w:r w:rsidRPr="00E96A62">
        <w:rPr>
          <w:rFonts w:ascii="Times New Roman" w:hAnsi="Times New Roman" w:cs="Times New Roman"/>
          <w:sz w:val="28"/>
          <w:szCs w:val="28"/>
          <w:lang w:val="en-US"/>
        </w:rPr>
        <w:t xml:space="preserve">; </w:t>
      </w:r>
    </w:p>
    <w:p w14:paraId="70600E55" w14:textId="4D9DF1E8" w:rsidR="00E96A62" w:rsidRPr="00E96A62" w:rsidRDefault="00E96A62" w:rsidP="00E96A62">
      <w:pPr>
        <w:jc w:val="both"/>
        <w:rPr>
          <w:rFonts w:ascii="Times New Roman" w:hAnsi="Times New Roman" w:cs="Times New Roman"/>
          <w:sz w:val="28"/>
          <w:szCs w:val="28"/>
          <w:lang w:val="en-US"/>
        </w:rPr>
      </w:pPr>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șeful</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echipei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va</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dispune</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începerea</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lucrărilor</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numai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după</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ce</w:t>
      </w:r>
      <w:proofErr w:type="spellEnd"/>
      <w:r w:rsidRPr="00E96A62">
        <w:rPr>
          <w:rFonts w:ascii="Times New Roman" w:hAnsi="Times New Roman" w:cs="Times New Roman"/>
          <w:sz w:val="28"/>
          <w:szCs w:val="28"/>
          <w:lang w:val="en-US"/>
        </w:rPr>
        <w:t xml:space="preserve"> s-a </w:t>
      </w:r>
      <w:proofErr w:type="spellStart"/>
      <w:r w:rsidRPr="00E96A62">
        <w:rPr>
          <w:rFonts w:ascii="Times New Roman" w:hAnsi="Times New Roman" w:cs="Times New Roman"/>
          <w:sz w:val="28"/>
          <w:szCs w:val="28"/>
          <w:lang w:val="en-US"/>
        </w:rPr>
        <w:t>asigurat</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c</w:t>
      </w:r>
      <w:r w:rsidR="00D7193E">
        <w:rPr>
          <w:rFonts w:ascii="Times New Roman" w:hAnsi="Times New Roman" w:cs="Times New Roman"/>
          <w:sz w:val="28"/>
          <w:szCs w:val="28"/>
          <w:lang w:val="en-US"/>
        </w:rPr>
        <w:t>ă</w:t>
      </w:r>
      <w:proofErr w:type="spellEnd"/>
      <w:r w:rsidRPr="00E96A62">
        <w:rPr>
          <w:rFonts w:ascii="Times New Roman" w:hAnsi="Times New Roman" w:cs="Times New Roman"/>
          <w:sz w:val="28"/>
          <w:szCs w:val="28"/>
          <w:lang w:val="en-US"/>
        </w:rPr>
        <w:t xml:space="preserve"> au </w:t>
      </w:r>
      <w:proofErr w:type="spellStart"/>
      <w:r w:rsidRPr="00E96A62">
        <w:rPr>
          <w:rFonts w:ascii="Times New Roman" w:hAnsi="Times New Roman" w:cs="Times New Roman"/>
          <w:sz w:val="28"/>
          <w:szCs w:val="28"/>
          <w:lang w:val="en-US"/>
        </w:rPr>
        <w:t>fost</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luate</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toate</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măsurile</w:t>
      </w:r>
      <w:proofErr w:type="spellEnd"/>
      <w:r w:rsidRPr="00E96A62">
        <w:rPr>
          <w:rFonts w:ascii="Times New Roman" w:hAnsi="Times New Roman" w:cs="Times New Roman"/>
          <w:sz w:val="28"/>
          <w:szCs w:val="28"/>
          <w:lang w:val="en-US"/>
        </w:rPr>
        <w:t xml:space="preserve"> de </w:t>
      </w:r>
      <w:proofErr w:type="spellStart"/>
      <w:r w:rsidRPr="00E96A62">
        <w:rPr>
          <w:rFonts w:ascii="Times New Roman" w:hAnsi="Times New Roman" w:cs="Times New Roman"/>
          <w:sz w:val="28"/>
          <w:szCs w:val="28"/>
          <w:lang w:val="en-US"/>
        </w:rPr>
        <w:t>securitate</w:t>
      </w:r>
      <w:proofErr w:type="spellEnd"/>
      <w:r w:rsidRPr="00E96A62">
        <w:rPr>
          <w:rFonts w:ascii="Times New Roman" w:hAnsi="Times New Roman" w:cs="Times New Roman"/>
          <w:sz w:val="28"/>
          <w:szCs w:val="28"/>
          <w:lang w:val="en-US"/>
        </w:rPr>
        <w:t xml:space="preserve"> a </w:t>
      </w:r>
      <w:proofErr w:type="spellStart"/>
      <w:r w:rsidRPr="00E96A62">
        <w:rPr>
          <w:rFonts w:ascii="Times New Roman" w:hAnsi="Times New Roman" w:cs="Times New Roman"/>
          <w:sz w:val="28"/>
          <w:szCs w:val="28"/>
          <w:lang w:val="en-US"/>
        </w:rPr>
        <w:t>muncii</w:t>
      </w:r>
      <w:proofErr w:type="spellEnd"/>
      <w:r w:rsidRPr="00E96A62">
        <w:rPr>
          <w:rFonts w:ascii="Times New Roman" w:hAnsi="Times New Roman" w:cs="Times New Roman"/>
          <w:sz w:val="28"/>
          <w:szCs w:val="28"/>
          <w:lang w:val="en-US"/>
        </w:rPr>
        <w:t xml:space="preserve">, de </w:t>
      </w:r>
      <w:proofErr w:type="spellStart"/>
      <w:r w:rsidRPr="00E96A62">
        <w:rPr>
          <w:rFonts w:ascii="Times New Roman" w:hAnsi="Times New Roman" w:cs="Times New Roman"/>
          <w:sz w:val="28"/>
          <w:szCs w:val="28"/>
          <w:lang w:val="en-US"/>
        </w:rPr>
        <w:t>asigurare</w:t>
      </w:r>
      <w:proofErr w:type="spellEnd"/>
      <w:r w:rsidRPr="00E96A62">
        <w:rPr>
          <w:rFonts w:ascii="Times New Roman" w:hAnsi="Times New Roman" w:cs="Times New Roman"/>
          <w:sz w:val="28"/>
          <w:szCs w:val="28"/>
          <w:lang w:val="en-US"/>
        </w:rPr>
        <w:t xml:space="preserve"> a </w:t>
      </w:r>
      <w:proofErr w:type="spellStart"/>
      <w:r w:rsidRPr="00E96A62">
        <w:rPr>
          <w:rFonts w:ascii="Times New Roman" w:hAnsi="Times New Roman" w:cs="Times New Roman"/>
          <w:sz w:val="28"/>
          <w:szCs w:val="28"/>
          <w:lang w:val="en-US"/>
        </w:rPr>
        <w:t>sănătății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personalului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prestatorului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și</w:t>
      </w:r>
      <w:proofErr w:type="spellEnd"/>
      <w:r w:rsidRPr="00E96A62">
        <w:rPr>
          <w:rFonts w:ascii="Times New Roman" w:hAnsi="Times New Roman" w:cs="Times New Roman"/>
          <w:sz w:val="28"/>
          <w:szCs w:val="28"/>
          <w:lang w:val="en-US"/>
        </w:rPr>
        <w:t xml:space="preserve"> de </w:t>
      </w:r>
      <w:proofErr w:type="spellStart"/>
      <w:r w:rsidRPr="00E96A62">
        <w:rPr>
          <w:rFonts w:ascii="Times New Roman" w:hAnsi="Times New Roman" w:cs="Times New Roman"/>
          <w:sz w:val="28"/>
          <w:szCs w:val="28"/>
          <w:lang w:val="en-US"/>
        </w:rPr>
        <w:t>prevenire</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și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intervenție</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pentru</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situații</w:t>
      </w:r>
      <w:proofErr w:type="spellEnd"/>
      <w:r w:rsidRPr="00E96A62">
        <w:rPr>
          <w:rFonts w:ascii="Times New Roman" w:hAnsi="Times New Roman" w:cs="Times New Roman"/>
          <w:sz w:val="28"/>
          <w:szCs w:val="28"/>
          <w:lang w:val="en-US"/>
        </w:rPr>
        <w:t xml:space="preserve"> de </w:t>
      </w:r>
      <w:proofErr w:type="spellStart"/>
      <w:r w:rsidRPr="00E96A62">
        <w:rPr>
          <w:rFonts w:ascii="Times New Roman" w:hAnsi="Times New Roman" w:cs="Times New Roman"/>
          <w:sz w:val="28"/>
          <w:szCs w:val="28"/>
          <w:lang w:val="en-US"/>
        </w:rPr>
        <w:t>urgen</w:t>
      </w:r>
      <w:r w:rsidR="00D7193E">
        <w:rPr>
          <w:rFonts w:ascii="Times New Roman" w:hAnsi="Times New Roman" w:cs="Times New Roman"/>
          <w:sz w:val="28"/>
          <w:szCs w:val="28"/>
          <w:lang w:val="en-US"/>
        </w:rPr>
        <w:t>ț</w:t>
      </w:r>
      <w:r w:rsidRPr="00E96A62">
        <w:rPr>
          <w:rFonts w:ascii="Times New Roman" w:hAnsi="Times New Roman" w:cs="Times New Roman"/>
          <w:sz w:val="28"/>
          <w:szCs w:val="28"/>
          <w:lang w:val="en-US"/>
        </w:rPr>
        <w:t>ă</w:t>
      </w:r>
      <w:proofErr w:type="spellEnd"/>
      <w:r w:rsidRPr="00E96A62">
        <w:rPr>
          <w:rFonts w:ascii="Times New Roman" w:hAnsi="Times New Roman" w:cs="Times New Roman"/>
          <w:sz w:val="28"/>
          <w:szCs w:val="28"/>
          <w:lang w:val="en-US"/>
        </w:rPr>
        <w:t xml:space="preserve">. </w:t>
      </w:r>
    </w:p>
    <w:p w14:paraId="3012CE9F" w14:textId="77777777" w:rsidR="00E96A62" w:rsidRPr="00E96A62" w:rsidRDefault="00E96A62" w:rsidP="00E96A62">
      <w:pPr>
        <w:jc w:val="both"/>
        <w:rPr>
          <w:rFonts w:ascii="Times New Roman" w:hAnsi="Times New Roman" w:cs="Times New Roman"/>
          <w:sz w:val="28"/>
          <w:szCs w:val="28"/>
          <w:lang w:val="en-US"/>
        </w:rPr>
      </w:pPr>
    </w:p>
    <w:p w14:paraId="5C8D6807" w14:textId="77777777" w:rsidR="00E96A62" w:rsidRPr="00E96A62" w:rsidRDefault="00E96A62" w:rsidP="00E96A62">
      <w:pPr>
        <w:jc w:val="both"/>
        <w:rPr>
          <w:rFonts w:ascii="Times New Roman" w:hAnsi="Times New Roman" w:cs="Times New Roman"/>
          <w:sz w:val="28"/>
          <w:szCs w:val="28"/>
          <w:lang w:val="en-US"/>
        </w:rPr>
      </w:pPr>
      <w:r w:rsidRPr="00E96A62">
        <w:rPr>
          <w:rFonts w:ascii="Times New Roman" w:hAnsi="Times New Roman" w:cs="Times New Roman"/>
          <w:b/>
          <w:bCs/>
          <w:sz w:val="28"/>
          <w:szCs w:val="28"/>
          <w:lang w:val="en-US"/>
        </w:rPr>
        <w:t xml:space="preserve">   X. </w:t>
      </w:r>
      <w:proofErr w:type="spellStart"/>
      <w:r w:rsidRPr="00E96A62">
        <w:rPr>
          <w:rFonts w:ascii="Times New Roman" w:hAnsi="Times New Roman" w:cs="Times New Roman"/>
          <w:b/>
          <w:bCs/>
          <w:sz w:val="28"/>
          <w:szCs w:val="28"/>
          <w:lang w:val="en-US"/>
        </w:rPr>
        <w:t>Obligațiile</w:t>
      </w:r>
      <w:proofErr w:type="spellEnd"/>
      <w:r w:rsidRPr="00E96A62">
        <w:rPr>
          <w:rFonts w:ascii="Times New Roman" w:hAnsi="Times New Roman" w:cs="Times New Roman"/>
          <w:b/>
          <w:bCs/>
          <w:sz w:val="28"/>
          <w:szCs w:val="28"/>
          <w:lang w:val="en-US"/>
        </w:rPr>
        <w:t xml:space="preserve"> </w:t>
      </w:r>
      <w:proofErr w:type="spellStart"/>
      <w:r w:rsidRPr="00E96A62">
        <w:rPr>
          <w:rFonts w:ascii="Times New Roman" w:hAnsi="Times New Roman" w:cs="Times New Roman"/>
          <w:b/>
          <w:bCs/>
          <w:sz w:val="28"/>
          <w:szCs w:val="28"/>
          <w:lang w:val="en-US"/>
        </w:rPr>
        <w:t>achizitorului</w:t>
      </w:r>
      <w:proofErr w:type="spellEnd"/>
      <w:r w:rsidRPr="00E96A62">
        <w:rPr>
          <w:rFonts w:ascii="Times New Roman" w:hAnsi="Times New Roman" w:cs="Times New Roman"/>
          <w:b/>
          <w:bCs/>
          <w:sz w:val="28"/>
          <w:szCs w:val="28"/>
          <w:lang w:val="en-US"/>
        </w:rPr>
        <w:t xml:space="preserve"> </w:t>
      </w:r>
    </w:p>
    <w:p w14:paraId="37DCAC36" w14:textId="77777777" w:rsidR="00E96A62" w:rsidRPr="00E96A62" w:rsidRDefault="00E96A62" w:rsidP="00E96A62">
      <w:pPr>
        <w:jc w:val="both"/>
        <w:rPr>
          <w:rFonts w:ascii="Times New Roman" w:hAnsi="Times New Roman" w:cs="Times New Roman"/>
          <w:sz w:val="28"/>
          <w:szCs w:val="28"/>
          <w:lang w:val="en-US"/>
        </w:rPr>
      </w:pPr>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să</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numească</w:t>
      </w:r>
      <w:proofErr w:type="spellEnd"/>
      <w:r w:rsidRPr="00E96A62">
        <w:rPr>
          <w:rFonts w:ascii="Times New Roman" w:hAnsi="Times New Roman" w:cs="Times New Roman"/>
          <w:sz w:val="28"/>
          <w:szCs w:val="28"/>
          <w:lang w:val="en-US"/>
        </w:rPr>
        <w:t xml:space="preserve"> un </w:t>
      </w:r>
      <w:proofErr w:type="spellStart"/>
      <w:r w:rsidRPr="00E96A62">
        <w:rPr>
          <w:rFonts w:ascii="Times New Roman" w:hAnsi="Times New Roman" w:cs="Times New Roman"/>
          <w:sz w:val="28"/>
          <w:szCs w:val="28"/>
          <w:lang w:val="en-US"/>
        </w:rPr>
        <w:t>delegat</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oficial</w:t>
      </w:r>
      <w:proofErr w:type="spellEnd"/>
      <w:r w:rsidRPr="00E96A62">
        <w:rPr>
          <w:rFonts w:ascii="Times New Roman" w:hAnsi="Times New Roman" w:cs="Times New Roman"/>
          <w:sz w:val="28"/>
          <w:szCs w:val="28"/>
          <w:lang w:val="en-US"/>
        </w:rPr>
        <w:t xml:space="preserve"> care </w:t>
      </w:r>
      <w:proofErr w:type="spellStart"/>
      <w:r w:rsidRPr="00E96A62">
        <w:rPr>
          <w:rFonts w:ascii="Times New Roman" w:hAnsi="Times New Roman" w:cs="Times New Roman"/>
          <w:sz w:val="28"/>
          <w:szCs w:val="28"/>
          <w:lang w:val="en-US"/>
        </w:rPr>
        <w:t>va</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reprezenta</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conducerea</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instituției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beneficiare</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şi</w:t>
      </w:r>
      <w:proofErr w:type="spellEnd"/>
      <w:r w:rsidRPr="00E96A62">
        <w:rPr>
          <w:rFonts w:ascii="Times New Roman" w:hAnsi="Times New Roman" w:cs="Times New Roman"/>
          <w:sz w:val="28"/>
          <w:szCs w:val="28"/>
          <w:lang w:val="en-US"/>
        </w:rPr>
        <w:t xml:space="preserve"> care </w:t>
      </w:r>
      <w:proofErr w:type="spellStart"/>
      <w:r w:rsidRPr="00E96A62">
        <w:rPr>
          <w:rFonts w:ascii="Times New Roman" w:hAnsi="Times New Roman" w:cs="Times New Roman"/>
          <w:sz w:val="28"/>
          <w:szCs w:val="28"/>
          <w:lang w:val="en-US"/>
        </w:rPr>
        <w:t>va</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însoți</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echipa</w:t>
      </w:r>
      <w:proofErr w:type="spellEnd"/>
      <w:r w:rsidRPr="00E96A62">
        <w:rPr>
          <w:rFonts w:ascii="Times New Roman" w:hAnsi="Times New Roman" w:cs="Times New Roman"/>
          <w:sz w:val="28"/>
          <w:szCs w:val="28"/>
          <w:lang w:val="en-US"/>
        </w:rPr>
        <w:t xml:space="preserve"> pe tot </w:t>
      </w:r>
      <w:proofErr w:type="spellStart"/>
      <w:r w:rsidRPr="00E96A62">
        <w:rPr>
          <w:rFonts w:ascii="Times New Roman" w:hAnsi="Times New Roman" w:cs="Times New Roman"/>
          <w:sz w:val="28"/>
          <w:szCs w:val="28"/>
          <w:lang w:val="en-US"/>
        </w:rPr>
        <w:t>timpul</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cât</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aceasta</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execută</w:t>
      </w:r>
      <w:proofErr w:type="spellEnd"/>
      <w:r w:rsidRPr="00E96A62">
        <w:rPr>
          <w:rFonts w:ascii="Times New Roman" w:hAnsi="Times New Roman" w:cs="Times New Roman"/>
          <w:sz w:val="28"/>
          <w:szCs w:val="28"/>
          <w:lang w:val="en-US"/>
        </w:rPr>
        <w:t xml:space="preserve"> </w:t>
      </w:r>
      <w:proofErr w:type="spellStart"/>
      <w:r w:rsidRPr="00E96A62">
        <w:rPr>
          <w:rFonts w:ascii="Times New Roman" w:hAnsi="Times New Roman" w:cs="Times New Roman"/>
          <w:sz w:val="28"/>
          <w:szCs w:val="28"/>
          <w:lang w:val="en-US"/>
        </w:rPr>
        <w:t>serviciile</w:t>
      </w:r>
      <w:proofErr w:type="spellEnd"/>
      <w:r w:rsidRPr="00E96A62">
        <w:rPr>
          <w:rFonts w:ascii="Times New Roman" w:hAnsi="Times New Roman" w:cs="Times New Roman"/>
          <w:sz w:val="28"/>
          <w:szCs w:val="28"/>
          <w:lang w:val="en-US"/>
        </w:rPr>
        <w:t xml:space="preserve"> de </w:t>
      </w:r>
      <w:proofErr w:type="spellStart"/>
      <w:r w:rsidRPr="00E96A62">
        <w:rPr>
          <w:rFonts w:ascii="Times New Roman" w:hAnsi="Times New Roman" w:cs="Times New Roman"/>
          <w:sz w:val="28"/>
          <w:szCs w:val="28"/>
          <w:lang w:val="en-US"/>
        </w:rPr>
        <w:t>întreținere</w:t>
      </w:r>
      <w:proofErr w:type="spellEnd"/>
      <w:r w:rsidRPr="00E96A62">
        <w:rPr>
          <w:rFonts w:ascii="Times New Roman" w:hAnsi="Times New Roman" w:cs="Times New Roman"/>
          <w:sz w:val="28"/>
          <w:szCs w:val="28"/>
          <w:lang w:val="en-US"/>
        </w:rPr>
        <w:t xml:space="preserve">; </w:t>
      </w:r>
    </w:p>
    <w:p w14:paraId="27C75B07" w14:textId="6B7462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delegatul va supraveghea asupra modului de prestare a serviciilor</w:t>
      </w:r>
      <w:r w:rsidR="00D7193E" w:rsidRPr="006B4CFA">
        <w:rPr>
          <w:rFonts w:ascii="Times New Roman" w:hAnsi="Times New Roman" w:cs="Times New Roman"/>
          <w:sz w:val="28"/>
          <w:szCs w:val="28"/>
          <w:lang w:val="es-ES_tradnl"/>
        </w:rPr>
        <w:t>.</w:t>
      </w:r>
    </w:p>
    <w:p w14:paraId="25FBD2FE" w14:textId="77777777" w:rsidR="00E96A62" w:rsidRPr="006B4CFA" w:rsidRDefault="00E96A62" w:rsidP="00E96A62">
      <w:pPr>
        <w:jc w:val="both"/>
        <w:rPr>
          <w:rFonts w:ascii="Times New Roman" w:hAnsi="Times New Roman" w:cs="Times New Roman"/>
          <w:sz w:val="28"/>
          <w:szCs w:val="28"/>
          <w:lang w:val="es-ES_tradnl"/>
        </w:rPr>
      </w:pPr>
    </w:p>
    <w:p w14:paraId="48DA1DA2"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b/>
          <w:bCs/>
          <w:sz w:val="28"/>
          <w:szCs w:val="28"/>
          <w:lang w:val="es-ES_tradnl"/>
        </w:rPr>
        <w:t xml:space="preserve">   XI. Remedieri, răspunderi </w:t>
      </w:r>
    </w:p>
    <w:p w14:paraId="72AFB501" w14:textId="6FE05A93"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w:t>
      </w:r>
      <w:r w:rsidR="00D7193E" w:rsidRPr="006B4CFA">
        <w:rPr>
          <w:rFonts w:ascii="Times New Roman" w:hAnsi="Times New Roman" w:cs="Times New Roman"/>
          <w:sz w:val="28"/>
          <w:szCs w:val="28"/>
          <w:lang w:val="es-ES_tradnl"/>
        </w:rPr>
        <w:t>Î</w:t>
      </w:r>
      <w:r w:rsidRPr="006B4CFA">
        <w:rPr>
          <w:rFonts w:ascii="Times New Roman" w:hAnsi="Times New Roman" w:cs="Times New Roman"/>
          <w:sz w:val="28"/>
          <w:szCs w:val="28"/>
          <w:lang w:val="es-ES_tradnl"/>
        </w:rPr>
        <w:t xml:space="preserve">n cazul în care beneficiarul serviciilor constată că serviciile nu sunt de calitate, se vor lua următoarele masuri: </w:t>
      </w:r>
    </w:p>
    <w:p w14:paraId="59BFC971"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impunerea, în sarcina prestatorului, a pagubelor produse beneficiarului serviciului, în toate cazurile în care prestatorul nu a respectat prevederile stabilite în contract; </w:t>
      </w:r>
    </w:p>
    <w:p w14:paraId="6CC981CF" w14:textId="1C90DAD2"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remedierea tuturor consecințelor constatate referitoare la lipsa sau nefuncționarea dotărilor pe care unitatea prestatoare o are, la lipsa eficacității tratamentelor aplicate sau soluțiilor și produselor utilizate în operațiunile de distrugere, neutralizare, combatere pentru care s-a angajat. </w:t>
      </w:r>
    </w:p>
    <w:p w14:paraId="0985D106"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Constatarea deficiențelor se realizează de către beneficiarul serviciilor, ocazie cu care se încheie o nota constatatoare, în două exemplare, care va fi semnată de persoanele </w:t>
      </w:r>
      <w:r w:rsidRPr="006B4CFA">
        <w:rPr>
          <w:rFonts w:ascii="Times New Roman" w:hAnsi="Times New Roman" w:cs="Times New Roman"/>
          <w:sz w:val="28"/>
          <w:szCs w:val="28"/>
          <w:lang w:val="es-ES_tradnl"/>
        </w:rPr>
        <w:lastRenderedPageBreak/>
        <w:t xml:space="preserve">responsabile din partea beneficiarului și reprezentantul prestatorului. Prestatorul ia masurile care se impun pentru remedierea deficiențelor constatate, în cel mult 48 de ore de la semnarea notei. Remedierea deficientelor constatate se realizează pe cheltuiala prestatorului. Prestatorul va suporta toate consecințele prevăzute de lege în cazul in care acesta nu onorează contractul ce urmează a se încheia. </w:t>
      </w:r>
    </w:p>
    <w:p w14:paraId="6DB0792A" w14:textId="44FF94FD"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w:t>
      </w:r>
      <w:r w:rsidR="00D7193E" w:rsidRPr="006B4CFA">
        <w:rPr>
          <w:rFonts w:ascii="Times New Roman" w:hAnsi="Times New Roman" w:cs="Times New Roman"/>
          <w:sz w:val="28"/>
          <w:szCs w:val="28"/>
          <w:lang w:val="es-ES_tradnl"/>
        </w:rPr>
        <w:t>Î</w:t>
      </w:r>
      <w:r w:rsidRPr="006B4CFA">
        <w:rPr>
          <w:rFonts w:ascii="Times New Roman" w:hAnsi="Times New Roman" w:cs="Times New Roman"/>
          <w:sz w:val="28"/>
          <w:szCs w:val="28"/>
          <w:lang w:val="es-ES_tradnl"/>
        </w:rPr>
        <w:t xml:space="preserve">n perioada de garanție, prestatorul va suporta toate cheltuielile suplimentare pentru serviciile necorespunzătoare. </w:t>
      </w:r>
    </w:p>
    <w:p w14:paraId="62403CB1" w14:textId="24EB4FF4" w:rsidR="00E96A62" w:rsidRPr="006B4CFA" w:rsidRDefault="00E96A62" w:rsidP="00E96A62">
      <w:pPr>
        <w:jc w:val="both"/>
        <w:rPr>
          <w:rFonts w:ascii="Times New Roman" w:hAnsi="Times New Roman" w:cs="Times New Roman"/>
          <w:b/>
          <w:sz w:val="28"/>
          <w:szCs w:val="28"/>
          <w:lang w:val="es-ES_tradnl"/>
        </w:rPr>
      </w:pPr>
      <w:r w:rsidRPr="006B4CFA">
        <w:rPr>
          <w:rFonts w:ascii="Times New Roman" w:hAnsi="Times New Roman" w:cs="Times New Roman"/>
          <w:b/>
          <w:sz w:val="28"/>
          <w:szCs w:val="28"/>
          <w:lang w:val="es-ES_tradnl"/>
        </w:rPr>
        <w:t xml:space="preserve">       Acțiunile </w:t>
      </w:r>
    </w:p>
    <w:p w14:paraId="26A8A3C0" w14:textId="50F12619"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Acțiunile se vor efectua la solicitarea scrisă (care poate fi însoţită şi de solicitarea telefonică), </w:t>
      </w:r>
      <w:r w:rsidR="00D7193E" w:rsidRPr="006B4CFA">
        <w:rPr>
          <w:rFonts w:ascii="Times New Roman" w:hAnsi="Times New Roman" w:cs="Times New Roman"/>
          <w:sz w:val="28"/>
          <w:szCs w:val="28"/>
          <w:lang w:val="es-ES_tradnl"/>
        </w:rPr>
        <w:t>î</w:t>
      </w:r>
      <w:r w:rsidRPr="006B4CFA">
        <w:rPr>
          <w:rFonts w:ascii="Times New Roman" w:hAnsi="Times New Roman" w:cs="Times New Roman"/>
          <w:sz w:val="28"/>
          <w:szCs w:val="28"/>
          <w:lang w:val="es-ES_tradnl"/>
        </w:rPr>
        <w:t xml:space="preserve">n cel mult 48 de ore de la data comunicării şi în prezenţa unui reprezentant al acestuia; </w:t>
      </w:r>
    </w:p>
    <w:p w14:paraId="2E9EC475" w14:textId="77777777" w:rsidR="00E96A62" w:rsidRPr="006B4CFA" w:rsidRDefault="00E96A62"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Acţiunile de urgenţă, la cerere, vor fi efectuate în maximum 4 h; </w:t>
      </w:r>
    </w:p>
    <w:p w14:paraId="126ECD3F" w14:textId="77777777" w:rsidR="00935D9A" w:rsidRPr="006B4CFA" w:rsidRDefault="00935D9A" w:rsidP="00E96A62">
      <w:pPr>
        <w:jc w:val="both"/>
        <w:rPr>
          <w:rFonts w:ascii="Times New Roman" w:hAnsi="Times New Roman" w:cs="Times New Roman"/>
          <w:sz w:val="28"/>
          <w:szCs w:val="28"/>
          <w:lang w:val="es-ES_tradnl"/>
        </w:rPr>
      </w:pPr>
    </w:p>
    <w:p w14:paraId="1BE38FD4" w14:textId="584CDE44" w:rsidR="00E96A62" w:rsidRPr="006B4CFA" w:rsidRDefault="00935D9A" w:rsidP="00E96A62">
      <w:pPr>
        <w:jc w:val="both"/>
        <w:rPr>
          <w:rFonts w:ascii="Times New Roman" w:hAnsi="Times New Roman" w:cs="Times New Roman"/>
          <w:sz w:val="28"/>
          <w:szCs w:val="28"/>
          <w:lang w:val="es-ES_tradnl"/>
        </w:rPr>
      </w:pPr>
      <w:r w:rsidRPr="006B4CFA">
        <w:rPr>
          <w:rFonts w:ascii="Times New Roman" w:hAnsi="Times New Roman" w:cs="Times New Roman"/>
          <w:sz w:val="28"/>
          <w:szCs w:val="28"/>
          <w:lang w:val="es-ES_tradnl"/>
        </w:rPr>
        <w:t xml:space="preserve">      </w:t>
      </w:r>
      <w:r w:rsidR="00E96A62" w:rsidRPr="006B4CFA">
        <w:rPr>
          <w:rFonts w:ascii="Times New Roman" w:hAnsi="Times New Roman" w:cs="Times New Roman"/>
          <w:sz w:val="28"/>
          <w:szCs w:val="28"/>
          <w:lang w:val="es-ES_tradnl"/>
        </w:rPr>
        <w:t xml:space="preserve"> Preţul va fi exprimat în lei </w:t>
      </w:r>
      <w:r w:rsidR="00D7193E" w:rsidRPr="006B4CFA">
        <w:rPr>
          <w:rFonts w:ascii="Times New Roman" w:hAnsi="Times New Roman" w:cs="Times New Roman"/>
          <w:sz w:val="28"/>
          <w:szCs w:val="28"/>
          <w:lang w:val="es-ES_tradnl"/>
        </w:rPr>
        <w:t>(</w:t>
      </w:r>
      <w:r w:rsidR="00E96A62" w:rsidRPr="006B4CFA">
        <w:rPr>
          <w:rFonts w:ascii="Times New Roman" w:hAnsi="Times New Roman" w:cs="Times New Roman"/>
          <w:sz w:val="28"/>
          <w:szCs w:val="28"/>
          <w:lang w:val="es-ES_tradnl"/>
        </w:rPr>
        <w:t>fără T</w:t>
      </w:r>
      <w:r w:rsidR="00D7193E" w:rsidRPr="006B4CFA">
        <w:rPr>
          <w:rFonts w:ascii="Times New Roman" w:hAnsi="Times New Roman" w:cs="Times New Roman"/>
          <w:sz w:val="28"/>
          <w:szCs w:val="28"/>
          <w:lang w:val="es-ES_tradnl"/>
        </w:rPr>
        <w:t>.</w:t>
      </w:r>
      <w:r w:rsidR="00E96A62" w:rsidRPr="006B4CFA">
        <w:rPr>
          <w:rFonts w:ascii="Times New Roman" w:hAnsi="Times New Roman" w:cs="Times New Roman"/>
          <w:sz w:val="28"/>
          <w:szCs w:val="28"/>
          <w:lang w:val="es-ES_tradnl"/>
        </w:rPr>
        <w:t>V</w:t>
      </w:r>
      <w:r w:rsidR="00D7193E" w:rsidRPr="006B4CFA">
        <w:rPr>
          <w:rFonts w:ascii="Times New Roman" w:hAnsi="Times New Roman" w:cs="Times New Roman"/>
          <w:sz w:val="28"/>
          <w:szCs w:val="28"/>
          <w:lang w:val="es-ES_tradnl"/>
        </w:rPr>
        <w:t>.</w:t>
      </w:r>
      <w:r w:rsidR="00E96A62" w:rsidRPr="006B4CFA">
        <w:rPr>
          <w:rFonts w:ascii="Times New Roman" w:hAnsi="Times New Roman" w:cs="Times New Roman"/>
          <w:sz w:val="28"/>
          <w:szCs w:val="28"/>
          <w:lang w:val="es-ES_tradnl"/>
        </w:rPr>
        <w:t>A.</w:t>
      </w:r>
      <w:r w:rsidR="00D7193E" w:rsidRPr="006B4CFA">
        <w:rPr>
          <w:rFonts w:ascii="Times New Roman" w:hAnsi="Times New Roman" w:cs="Times New Roman"/>
          <w:sz w:val="28"/>
          <w:szCs w:val="28"/>
          <w:lang w:val="es-ES_tradnl"/>
        </w:rPr>
        <w:t>)</w:t>
      </w:r>
      <w:r w:rsidR="00E96A62" w:rsidRPr="006B4CFA">
        <w:rPr>
          <w:rFonts w:ascii="Times New Roman" w:hAnsi="Times New Roman" w:cs="Times New Roman"/>
          <w:sz w:val="28"/>
          <w:szCs w:val="28"/>
          <w:lang w:val="es-ES_tradnl"/>
        </w:rPr>
        <w:t xml:space="preserve"> şi va include manopera şi materialele folosite. </w:t>
      </w:r>
    </w:p>
    <w:p w14:paraId="24D52340" w14:textId="77777777" w:rsidR="00935D9A" w:rsidRPr="006B4CFA" w:rsidRDefault="00935D9A" w:rsidP="00E96A62">
      <w:pPr>
        <w:jc w:val="both"/>
        <w:rPr>
          <w:rFonts w:ascii="Times New Roman" w:hAnsi="Times New Roman" w:cs="Times New Roman"/>
          <w:sz w:val="28"/>
          <w:szCs w:val="28"/>
          <w:lang w:val="es-ES_tradnl"/>
        </w:rPr>
      </w:pPr>
    </w:p>
    <w:p w14:paraId="1FB60B9E" w14:textId="77777777" w:rsidR="00935D9A" w:rsidRPr="006B4CFA" w:rsidRDefault="00935D9A" w:rsidP="00E96A62">
      <w:pPr>
        <w:jc w:val="both"/>
        <w:rPr>
          <w:rFonts w:ascii="Times New Roman" w:hAnsi="Times New Roman" w:cs="Times New Roman"/>
          <w:sz w:val="28"/>
          <w:szCs w:val="28"/>
          <w:lang w:val="es-ES_tradnl"/>
        </w:rPr>
      </w:pPr>
    </w:p>
    <w:p w14:paraId="25E87D2C" w14:textId="77777777" w:rsidR="00935D9A" w:rsidRPr="006B4CFA" w:rsidRDefault="00935D9A" w:rsidP="00E96A62">
      <w:pPr>
        <w:jc w:val="both"/>
        <w:rPr>
          <w:rFonts w:ascii="Times New Roman" w:hAnsi="Times New Roman" w:cs="Times New Roman"/>
          <w:sz w:val="28"/>
          <w:szCs w:val="28"/>
          <w:lang w:val="es-ES_tradnl"/>
        </w:rPr>
      </w:pPr>
    </w:p>
    <w:p w14:paraId="04116AE5" w14:textId="77777777" w:rsidR="00E96A62" w:rsidRPr="00E96A62" w:rsidRDefault="00E96A62" w:rsidP="00E96A62">
      <w:pPr>
        <w:pStyle w:val="Default"/>
        <w:jc w:val="both"/>
        <w:rPr>
          <w:sz w:val="28"/>
          <w:szCs w:val="28"/>
        </w:rPr>
      </w:pPr>
      <w:r w:rsidRPr="00E96A62">
        <w:rPr>
          <w:sz w:val="28"/>
          <w:szCs w:val="28"/>
        </w:rPr>
        <w:t xml:space="preserve">        </w:t>
      </w:r>
    </w:p>
    <w:p w14:paraId="7D1D98CD" w14:textId="5EC33C18" w:rsidR="00E96A62" w:rsidRDefault="006B4CFA" w:rsidP="006B4CFA">
      <w:pPr>
        <w:pStyle w:val="Default"/>
        <w:jc w:val="center"/>
        <w:rPr>
          <w:b/>
          <w:sz w:val="28"/>
          <w:szCs w:val="28"/>
        </w:rPr>
      </w:pPr>
      <w:r>
        <w:rPr>
          <w:b/>
          <w:sz w:val="28"/>
          <w:szCs w:val="28"/>
        </w:rPr>
        <w:t>INIȚIATOR,</w:t>
      </w:r>
    </w:p>
    <w:p w14:paraId="3301DE91" w14:textId="02ECB533" w:rsidR="006B4CFA" w:rsidRDefault="006B4CFA" w:rsidP="006B4CFA">
      <w:pPr>
        <w:pStyle w:val="Default"/>
        <w:jc w:val="center"/>
        <w:rPr>
          <w:b/>
          <w:sz w:val="28"/>
          <w:szCs w:val="28"/>
        </w:rPr>
      </w:pPr>
      <w:r>
        <w:rPr>
          <w:b/>
          <w:sz w:val="28"/>
          <w:szCs w:val="28"/>
        </w:rPr>
        <w:t>PRIMAR</w:t>
      </w:r>
    </w:p>
    <w:p w14:paraId="0EC56F7F" w14:textId="24BF7175" w:rsidR="006B4CFA" w:rsidRPr="006B4CFA" w:rsidRDefault="006B4CFA" w:rsidP="006B4CFA">
      <w:pPr>
        <w:pStyle w:val="Default"/>
        <w:jc w:val="center"/>
        <w:rPr>
          <w:b/>
          <w:sz w:val="28"/>
          <w:szCs w:val="28"/>
        </w:rPr>
      </w:pPr>
      <w:r>
        <w:rPr>
          <w:b/>
          <w:sz w:val="28"/>
          <w:szCs w:val="28"/>
        </w:rPr>
        <w:t>Florin CAZACU</w:t>
      </w:r>
    </w:p>
    <w:p w14:paraId="737BE249" w14:textId="77777777" w:rsidR="00E96A62" w:rsidRDefault="00E96A62" w:rsidP="00E96A62">
      <w:pPr>
        <w:pStyle w:val="Default"/>
        <w:jc w:val="both"/>
        <w:rPr>
          <w:sz w:val="28"/>
          <w:szCs w:val="28"/>
        </w:rPr>
      </w:pPr>
    </w:p>
    <w:p w14:paraId="72A5076C" w14:textId="77777777" w:rsidR="00E96A62" w:rsidRDefault="00E96A62" w:rsidP="00E96A62">
      <w:pPr>
        <w:pStyle w:val="Default"/>
        <w:jc w:val="both"/>
        <w:rPr>
          <w:sz w:val="28"/>
          <w:szCs w:val="28"/>
        </w:rPr>
      </w:pPr>
    </w:p>
    <w:p w14:paraId="401AB2A5" w14:textId="77777777" w:rsidR="00E96A62" w:rsidRDefault="00E96A62" w:rsidP="00E96A62">
      <w:pPr>
        <w:pStyle w:val="Default"/>
        <w:jc w:val="both"/>
        <w:rPr>
          <w:sz w:val="28"/>
          <w:szCs w:val="28"/>
        </w:rPr>
      </w:pPr>
    </w:p>
    <w:p w14:paraId="16E02F9B" w14:textId="77777777" w:rsidR="00D7193E" w:rsidRDefault="00E96A62" w:rsidP="00E96A62">
      <w:pPr>
        <w:pStyle w:val="Default"/>
        <w:jc w:val="both"/>
        <w:rPr>
          <w:sz w:val="28"/>
          <w:szCs w:val="28"/>
        </w:rPr>
      </w:pPr>
      <w:r>
        <w:rPr>
          <w:sz w:val="28"/>
          <w:szCs w:val="28"/>
        </w:rPr>
        <w:t xml:space="preserve">                                                                            </w:t>
      </w:r>
      <w:r w:rsidR="00B93E1D">
        <w:rPr>
          <w:sz w:val="28"/>
          <w:szCs w:val="28"/>
        </w:rPr>
        <w:t xml:space="preserve">    </w:t>
      </w:r>
    </w:p>
    <w:p w14:paraId="58543737" w14:textId="77777777" w:rsidR="00D7193E" w:rsidRDefault="00D7193E" w:rsidP="00E96A62">
      <w:pPr>
        <w:pStyle w:val="Default"/>
        <w:jc w:val="both"/>
        <w:rPr>
          <w:sz w:val="28"/>
          <w:szCs w:val="28"/>
        </w:rPr>
      </w:pPr>
    </w:p>
    <w:p w14:paraId="0BA2C7A9" w14:textId="77777777" w:rsidR="00D7193E" w:rsidRDefault="00D7193E" w:rsidP="00E96A62">
      <w:pPr>
        <w:pStyle w:val="Default"/>
        <w:jc w:val="both"/>
        <w:rPr>
          <w:sz w:val="28"/>
          <w:szCs w:val="28"/>
        </w:rPr>
      </w:pPr>
    </w:p>
    <w:p w14:paraId="636D7A0D" w14:textId="411D53AD" w:rsidR="00E96A62" w:rsidRPr="006B4CFA" w:rsidRDefault="00B93E1D" w:rsidP="006B4CFA">
      <w:pPr>
        <w:pStyle w:val="Default"/>
        <w:jc w:val="both"/>
        <w:rPr>
          <w:sz w:val="28"/>
          <w:szCs w:val="28"/>
        </w:rPr>
      </w:pPr>
      <w:r>
        <w:rPr>
          <w:sz w:val="28"/>
          <w:szCs w:val="28"/>
        </w:rPr>
        <w:t xml:space="preserve">   </w:t>
      </w:r>
    </w:p>
    <w:sectPr w:rsidR="00E96A62" w:rsidRPr="006B4CFA" w:rsidSect="00F55925">
      <w:pgSz w:w="11906" w:h="16838" w:code="9"/>
      <w:pgMar w:top="426" w:right="720" w:bottom="42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3126"/>
    <w:multiLevelType w:val="hybridMultilevel"/>
    <w:tmpl w:val="E926E252"/>
    <w:lvl w:ilvl="0" w:tplc="A0A45750">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3655170A"/>
    <w:multiLevelType w:val="hybridMultilevel"/>
    <w:tmpl w:val="8C8698E0"/>
    <w:lvl w:ilvl="0" w:tplc="C4B0455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D4020"/>
    <w:multiLevelType w:val="hybridMultilevel"/>
    <w:tmpl w:val="A432C376"/>
    <w:lvl w:ilvl="0" w:tplc="F54C25AC">
      <w:start w:val="7"/>
      <w:numFmt w:val="bullet"/>
      <w:lvlText w:val="-"/>
      <w:lvlJc w:val="left"/>
      <w:pPr>
        <w:tabs>
          <w:tab w:val="num" w:pos="1350"/>
        </w:tabs>
        <w:ind w:left="1350" w:hanging="360"/>
      </w:pPr>
      <w:rPr>
        <w:rFonts w:ascii="Times New Roman" w:eastAsia="Times New Roman" w:hAnsi="Times New Roman" w:cs="Times New Roman" w:hint="default"/>
      </w:rPr>
    </w:lvl>
    <w:lvl w:ilvl="1" w:tplc="04180003" w:tentative="1">
      <w:start w:val="1"/>
      <w:numFmt w:val="bullet"/>
      <w:lvlText w:val="o"/>
      <w:lvlJc w:val="left"/>
      <w:pPr>
        <w:tabs>
          <w:tab w:val="num" w:pos="2070"/>
        </w:tabs>
        <w:ind w:left="2070" w:hanging="360"/>
      </w:pPr>
      <w:rPr>
        <w:rFonts w:ascii="Courier New" w:hAnsi="Courier New" w:cs="Courier New" w:hint="default"/>
      </w:rPr>
    </w:lvl>
    <w:lvl w:ilvl="2" w:tplc="04180005" w:tentative="1">
      <w:start w:val="1"/>
      <w:numFmt w:val="bullet"/>
      <w:lvlText w:val=""/>
      <w:lvlJc w:val="left"/>
      <w:pPr>
        <w:tabs>
          <w:tab w:val="num" w:pos="2790"/>
        </w:tabs>
        <w:ind w:left="2790" w:hanging="360"/>
      </w:pPr>
      <w:rPr>
        <w:rFonts w:ascii="Wingdings" w:hAnsi="Wingdings" w:hint="default"/>
      </w:rPr>
    </w:lvl>
    <w:lvl w:ilvl="3" w:tplc="04180001" w:tentative="1">
      <w:start w:val="1"/>
      <w:numFmt w:val="bullet"/>
      <w:lvlText w:val=""/>
      <w:lvlJc w:val="left"/>
      <w:pPr>
        <w:tabs>
          <w:tab w:val="num" w:pos="3510"/>
        </w:tabs>
        <w:ind w:left="3510" w:hanging="360"/>
      </w:pPr>
      <w:rPr>
        <w:rFonts w:ascii="Symbol" w:hAnsi="Symbol" w:hint="default"/>
      </w:rPr>
    </w:lvl>
    <w:lvl w:ilvl="4" w:tplc="04180003" w:tentative="1">
      <w:start w:val="1"/>
      <w:numFmt w:val="bullet"/>
      <w:lvlText w:val="o"/>
      <w:lvlJc w:val="left"/>
      <w:pPr>
        <w:tabs>
          <w:tab w:val="num" w:pos="4230"/>
        </w:tabs>
        <w:ind w:left="4230" w:hanging="360"/>
      </w:pPr>
      <w:rPr>
        <w:rFonts w:ascii="Courier New" w:hAnsi="Courier New" w:cs="Courier New" w:hint="default"/>
      </w:rPr>
    </w:lvl>
    <w:lvl w:ilvl="5" w:tplc="04180005" w:tentative="1">
      <w:start w:val="1"/>
      <w:numFmt w:val="bullet"/>
      <w:lvlText w:val=""/>
      <w:lvlJc w:val="left"/>
      <w:pPr>
        <w:tabs>
          <w:tab w:val="num" w:pos="4950"/>
        </w:tabs>
        <w:ind w:left="4950" w:hanging="360"/>
      </w:pPr>
      <w:rPr>
        <w:rFonts w:ascii="Wingdings" w:hAnsi="Wingdings" w:hint="default"/>
      </w:rPr>
    </w:lvl>
    <w:lvl w:ilvl="6" w:tplc="04180001" w:tentative="1">
      <w:start w:val="1"/>
      <w:numFmt w:val="bullet"/>
      <w:lvlText w:val=""/>
      <w:lvlJc w:val="left"/>
      <w:pPr>
        <w:tabs>
          <w:tab w:val="num" w:pos="5670"/>
        </w:tabs>
        <w:ind w:left="5670" w:hanging="360"/>
      </w:pPr>
      <w:rPr>
        <w:rFonts w:ascii="Symbol" w:hAnsi="Symbol" w:hint="default"/>
      </w:rPr>
    </w:lvl>
    <w:lvl w:ilvl="7" w:tplc="04180003" w:tentative="1">
      <w:start w:val="1"/>
      <w:numFmt w:val="bullet"/>
      <w:lvlText w:val="o"/>
      <w:lvlJc w:val="left"/>
      <w:pPr>
        <w:tabs>
          <w:tab w:val="num" w:pos="6390"/>
        </w:tabs>
        <w:ind w:left="6390" w:hanging="360"/>
      </w:pPr>
      <w:rPr>
        <w:rFonts w:ascii="Courier New" w:hAnsi="Courier New" w:cs="Courier New" w:hint="default"/>
      </w:rPr>
    </w:lvl>
    <w:lvl w:ilvl="8" w:tplc="04180005" w:tentative="1">
      <w:start w:val="1"/>
      <w:numFmt w:val="bullet"/>
      <w:lvlText w:val=""/>
      <w:lvlJc w:val="left"/>
      <w:pPr>
        <w:tabs>
          <w:tab w:val="num" w:pos="7110"/>
        </w:tabs>
        <w:ind w:left="7110" w:hanging="360"/>
      </w:pPr>
      <w:rPr>
        <w:rFonts w:ascii="Wingdings" w:hAnsi="Wingdings" w:hint="default"/>
      </w:rPr>
    </w:lvl>
  </w:abstractNum>
  <w:abstractNum w:abstractNumId="3" w15:restartNumberingAfterBreak="0">
    <w:nsid w:val="46920A9A"/>
    <w:multiLevelType w:val="hybridMultilevel"/>
    <w:tmpl w:val="F0A20064"/>
    <w:lvl w:ilvl="0" w:tplc="BBBA6D3C">
      <w:start w:val="1"/>
      <w:numFmt w:val="upperRoman"/>
      <w:lvlText w:val="%1."/>
      <w:lvlJc w:val="left"/>
      <w:pPr>
        <w:tabs>
          <w:tab w:val="num" w:pos="780"/>
        </w:tabs>
        <w:ind w:left="780" w:hanging="720"/>
      </w:pPr>
      <w:rPr>
        <w:rFonts w:hint="default"/>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4" w15:restartNumberingAfterBreak="0">
    <w:nsid w:val="5E9B2348"/>
    <w:multiLevelType w:val="hybridMultilevel"/>
    <w:tmpl w:val="9B28FCCA"/>
    <w:lvl w:ilvl="0" w:tplc="2FA42A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B7E6F"/>
    <w:multiLevelType w:val="hybridMultilevel"/>
    <w:tmpl w:val="B39C07D4"/>
    <w:lvl w:ilvl="0" w:tplc="BBBA6D3C">
      <w:start w:val="1"/>
      <w:numFmt w:val="upperRoman"/>
      <w:lvlText w:val="%1."/>
      <w:lvlJc w:val="left"/>
      <w:pPr>
        <w:tabs>
          <w:tab w:val="num" w:pos="780"/>
        </w:tabs>
        <w:ind w:left="780" w:hanging="720"/>
      </w:pPr>
      <w:rPr>
        <w:rFonts w:hint="default"/>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6" w15:restartNumberingAfterBreak="0">
    <w:nsid w:val="68F725A3"/>
    <w:multiLevelType w:val="hybridMultilevel"/>
    <w:tmpl w:val="40E60BA0"/>
    <w:lvl w:ilvl="0" w:tplc="8196C4EC">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71F877D2"/>
    <w:multiLevelType w:val="hybridMultilevel"/>
    <w:tmpl w:val="85103DB6"/>
    <w:lvl w:ilvl="0" w:tplc="BBBA6D3C">
      <w:start w:val="1"/>
      <w:numFmt w:val="upperRoman"/>
      <w:lvlText w:val="%1."/>
      <w:lvlJc w:val="left"/>
      <w:pPr>
        <w:tabs>
          <w:tab w:val="num" w:pos="780"/>
        </w:tabs>
        <w:ind w:left="780" w:hanging="720"/>
      </w:pPr>
      <w:rPr>
        <w:rFonts w:hint="default"/>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num w:numId="1" w16cid:durableId="716778731">
    <w:abstractNumId w:val="7"/>
  </w:num>
  <w:num w:numId="2" w16cid:durableId="991831276">
    <w:abstractNumId w:val="4"/>
  </w:num>
  <w:num w:numId="3" w16cid:durableId="1161429995">
    <w:abstractNumId w:val="1"/>
  </w:num>
  <w:num w:numId="4" w16cid:durableId="1469124025">
    <w:abstractNumId w:val="2"/>
  </w:num>
  <w:num w:numId="5" w16cid:durableId="648097448">
    <w:abstractNumId w:val="3"/>
  </w:num>
  <w:num w:numId="6" w16cid:durableId="125008184">
    <w:abstractNumId w:val="5"/>
  </w:num>
  <w:num w:numId="7" w16cid:durableId="2136831484">
    <w:abstractNumId w:val="6"/>
  </w:num>
  <w:num w:numId="8" w16cid:durableId="85361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F7D"/>
    <w:rsid w:val="00022EB5"/>
    <w:rsid w:val="000A495C"/>
    <w:rsid w:val="000D1AD3"/>
    <w:rsid w:val="001202DE"/>
    <w:rsid w:val="00123C3C"/>
    <w:rsid w:val="001C59E9"/>
    <w:rsid w:val="001D597B"/>
    <w:rsid w:val="00214559"/>
    <w:rsid w:val="00224C06"/>
    <w:rsid w:val="002716ED"/>
    <w:rsid w:val="00277694"/>
    <w:rsid w:val="002F0DB8"/>
    <w:rsid w:val="002F7AC8"/>
    <w:rsid w:val="003B035E"/>
    <w:rsid w:val="0042352A"/>
    <w:rsid w:val="005314A2"/>
    <w:rsid w:val="00545F7D"/>
    <w:rsid w:val="005B517B"/>
    <w:rsid w:val="00601AE2"/>
    <w:rsid w:val="006B4CFA"/>
    <w:rsid w:val="00763EDD"/>
    <w:rsid w:val="00767ABC"/>
    <w:rsid w:val="007E0214"/>
    <w:rsid w:val="00881738"/>
    <w:rsid w:val="008C2083"/>
    <w:rsid w:val="008D3FCF"/>
    <w:rsid w:val="008E27CD"/>
    <w:rsid w:val="00935D9A"/>
    <w:rsid w:val="00937394"/>
    <w:rsid w:val="00A86293"/>
    <w:rsid w:val="00A869B5"/>
    <w:rsid w:val="00AA5112"/>
    <w:rsid w:val="00AA5B91"/>
    <w:rsid w:val="00AB4881"/>
    <w:rsid w:val="00B16969"/>
    <w:rsid w:val="00B72F41"/>
    <w:rsid w:val="00B93E1D"/>
    <w:rsid w:val="00BA3893"/>
    <w:rsid w:val="00BC120D"/>
    <w:rsid w:val="00C1388C"/>
    <w:rsid w:val="00C37BB6"/>
    <w:rsid w:val="00C96EB0"/>
    <w:rsid w:val="00CB1D25"/>
    <w:rsid w:val="00CB6C3B"/>
    <w:rsid w:val="00CD7BC3"/>
    <w:rsid w:val="00D7193E"/>
    <w:rsid w:val="00D93684"/>
    <w:rsid w:val="00E237D8"/>
    <w:rsid w:val="00E96A62"/>
    <w:rsid w:val="00ED6253"/>
    <w:rsid w:val="00F3450B"/>
    <w:rsid w:val="00F533BE"/>
    <w:rsid w:val="00F55925"/>
    <w:rsid w:val="00F94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4FAA"/>
  <w15:chartTrackingRefBased/>
  <w15:docId w15:val="{9B56601C-13F7-43D5-94CE-D0EDFCAA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2">
    <w:name w:val="heading 2"/>
    <w:basedOn w:val="Normal"/>
    <w:link w:val="Titlu2Caracter"/>
    <w:uiPriority w:val="9"/>
    <w:qFormat/>
    <w:rsid w:val="00123C3C"/>
    <w:pPr>
      <w:spacing w:before="100" w:beforeAutospacing="1" w:after="100" w:afterAutospacing="1"/>
      <w:jc w:val="left"/>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54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45F7D"/>
    <w:rPr>
      <w:rFonts w:cs="Times New Roman"/>
      <w:color w:val="0000FF"/>
      <w:u w:val="single"/>
    </w:rPr>
  </w:style>
  <w:style w:type="character" w:customStyle="1" w:styleId="MeniuneNerezolvat1">
    <w:name w:val="Mențiune Nerezolvat1"/>
    <w:basedOn w:val="Fontdeparagrafimplicit"/>
    <w:uiPriority w:val="99"/>
    <w:semiHidden/>
    <w:unhideWhenUsed/>
    <w:rsid w:val="00CB6C3B"/>
    <w:rPr>
      <w:color w:val="605E5C"/>
      <w:shd w:val="clear" w:color="auto" w:fill="E1DFDD"/>
    </w:rPr>
  </w:style>
  <w:style w:type="paragraph" w:styleId="TextnBalon">
    <w:name w:val="Balloon Text"/>
    <w:basedOn w:val="Normal"/>
    <w:link w:val="TextnBalonCaracter"/>
    <w:uiPriority w:val="99"/>
    <w:semiHidden/>
    <w:unhideWhenUsed/>
    <w:rsid w:val="00B72F4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72F41"/>
    <w:rPr>
      <w:rFonts w:ascii="Segoe UI" w:hAnsi="Segoe UI" w:cs="Segoe UI"/>
      <w:sz w:val="18"/>
      <w:szCs w:val="18"/>
      <w:lang w:val="ro-RO"/>
    </w:rPr>
  </w:style>
  <w:style w:type="paragraph" w:customStyle="1" w:styleId="Normal1">
    <w:name w:val="Normal1"/>
    <w:qFormat/>
    <w:rsid w:val="00E96A62"/>
    <w:pPr>
      <w:widowControl w:val="0"/>
      <w:suppressAutoHyphens/>
      <w:jc w:val="left"/>
    </w:pPr>
    <w:rPr>
      <w:rFonts w:ascii="Times New Roman" w:eastAsia="Andale Sans UI" w:hAnsi="Times New Roman" w:cs="Tahoma"/>
      <w:color w:val="00000A"/>
      <w:sz w:val="24"/>
      <w:szCs w:val="24"/>
      <w:lang w:bidi="en-US"/>
    </w:rPr>
  </w:style>
  <w:style w:type="paragraph" w:styleId="Frspaiere">
    <w:name w:val="No Spacing"/>
    <w:uiPriority w:val="1"/>
    <w:qFormat/>
    <w:rsid w:val="00E96A62"/>
    <w:pPr>
      <w:jc w:val="left"/>
    </w:pPr>
    <w:rPr>
      <w:rFonts w:ascii="Times New Roman" w:eastAsia="Times New Roman" w:hAnsi="Times New Roman" w:cs="Times New Roman"/>
      <w:sz w:val="24"/>
      <w:szCs w:val="24"/>
      <w:lang w:val="ro-RO" w:eastAsia="ro-RO"/>
    </w:rPr>
  </w:style>
  <w:style w:type="paragraph" w:customStyle="1" w:styleId="Default">
    <w:name w:val="Default"/>
    <w:rsid w:val="00E96A62"/>
    <w:pPr>
      <w:autoSpaceDE w:val="0"/>
      <w:autoSpaceDN w:val="0"/>
      <w:adjustRightInd w:val="0"/>
      <w:jc w:val="left"/>
    </w:pPr>
    <w:rPr>
      <w:rFonts w:ascii="Times New Roman" w:eastAsia="Times New Roman" w:hAnsi="Times New Roman" w:cs="Times New Roman"/>
      <w:color w:val="000000"/>
      <w:sz w:val="24"/>
      <w:szCs w:val="24"/>
      <w:lang w:val="ro-RO" w:eastAsia="ro-RO"/>
    </w:rPr>
  </w:style>
  <w:style w:type="paragraph" w:styleId="Indentcorptext">
    <w:name w:val="Body Text Indent"/>
    <w:basedOn w:val="Normal"/>
    <w:link w:val="IndentcorptextCaracter"/>
    <w:rsid w:val="00E96A62"/>
    <w:pPr>
      <w:ind w:firstLine="720"/>
      <w:jc w:val="both"/>
    </w:pPr>
    <w:rPr>
      <w:rFonts w:ascii="Arial" w:eastAsia="Times New Roman" w:hAnsi="Arial" w:cs="Arial"/>
      <w:color w:val="000000"/>
      <w:sz w:val="24"/>
      <w:szCs w:val="24"/>
      <w:lang w:eastAsia="ro-RO"/>
    </w:rPr>
  </w:style>
  <w:style w:type="character" w:customStyle="1" w:styleId="IndentcorptextCaracter">
    <w:name w:val="Indent corp text Caracter"/>
    <w:basedOn w:val="Fontdeparagrafimplicit"/>
    <w:link w:val="Indentcorptext"/>
    <w:rsid w:val="00E96A62"/>
    <w:rPr>
      <w:rFonts w:ascii="Arial" w:eastAsia="Times New Roman" w:hAnsi="Arial" w:cs="Arial"/>
      <w:color w:val="000000"/>
      <w:sz w:val="24"/>
      <w:szCs w:val="24"/>
      <w:lang w:val="ro-RO" w:eastAsia="ro-RO"/>
    </w:rPr>
  </w:style>
  <w:style w:type="paragraph" w:styleId="Indentcorptext3">
    <w:name w:val="Body Text Indent 3"/>
    <w:basedOn w:val="Normal"/>
    <w:link w:val="Indentcorptext3Caracter"/>
    <w:rsid w:val="00E96A62"/>
    <w:pPr>
      <w:widowControl w:val="0"/>
      <w:autoSpaceDE w:val="0"/>
      <w:autoSpaceDN w:val="0"/>
      <w:adjustRightInd w:val="0"/>
      <w:spacing w:after="120"/>
      <w:ind w:left="360"/>
      <w:jc w:val="left"/>
    </w:pPr>
    <w:rPr>
      <w:rFonts w:ascii="Times New Roman" w:eastAsia="Times New Roman" w:hAnsi="Times New Roman" w:cs="Times New Roman"/>
      <w:sz w:val="16"/>
      <w:szCs w:val="16"/>
      <w:lang w:val="en-US"/>
    </w:rPr>
  </w:style>
  <w:style w:type="character" w:customStyle="1" w:styleId="Indentcorptext3Caracter">
    <w:name w:val="Indent corp text 3 Caracter"/>
    <w:basedOn w:val="Fontdeparagrafimplicit"/>
    <w:link w:val="Indentcorptext3"/>
    <w:rsid w:val="00E96A62"/>
    <w:rPr>
      <w:rFonts w:ascii="Times New Roman" w:eastAsia="Times New Roman" w:hAnsi="Times New Roman" w:cs="Times New Roman"/>
      <w:sz w:val="16"/>
      <w:szCs w:val="16"/>
    </w:rPr>
  </w:style>
  <w:style w:type="paragraph" w:styleId="Indentcorptext2">
    <w:name w:val="Body Text Indent 2"/>
    <w:basedOn w:val="Normal"/>
    <w:link w:val="Indentcorptext2Caracter"/>
    <w:rsid w:val="00E96A62"/>
    <w:pPr>
      <w:widowControl w:val="0"/>
      <w:autoSpaceDE w:val="0"/>
      <w:autoSpaceDN w:val="0"/>
      <w:adjustRightInd w:val="0"/>
      <w:spacing w:after="120" w:line="480" w:lineRule="auto"/>
      <w:ind w:left="360"/>
      <w:jc w:val="left"/>
    </w:pPr>
    <w:rPr>
      <w:rFonts w:ascii="Times New Roman" w:eastAsia="Times New Roman" w:hAnsi="Times New Roman" w:cs="Times New Roman"/>
      <w:sz w:val="24"/>
      <w:szCs w:val="24"/>
      <w:lang w:val="en-US"/>
    </w:rPr>
  </w:style>
  <w:style w:type="character" w:customStyle="1" w:styleId="Indentcorptext2Caracter">
    <w:name w:val="Indent corp text 2 Caracter"/>
    <w:basedOn w:val="Fontdeparagrafimplicit"/>
    <w:link w:val="Indentcorptext2"/>
    <w:rsid w:val="00E96A62"/>
    <w:rPr>
      <w:rFonts w:ascii="Times New Roman" w:eastAsia="Times New Roman" w:hAnsi="Times New Roman" w:cs="Times New Roman"/>
      <w:sz w:val="24"/>
      <w:szCs w:val="24"/>
    </w:rPr>
  </w:style>
  <w:style w:type="paragraph" w:styleId="NormalWeb">
    <w:name w:val="Normal (Web)"/>
    <w:basedOn w:val="Normal"/>
    <w:uiPriority w:val="99"/>
    <w:unhideWhenUsed/>
    <w:rsid w:val="00E96A62"/>
    <w:pPr>
      <w:spacing w:before="100" w:beforeAutospacing="1" w:after="100" w:afterAutospacing="1"/>
      <w:jc w:val="left"/>
    </w:pPr>
    <w:rPr>
      <w:rFonts w:ascii="Times New Roman" w:eastAsiaTheme="minorEastAsia" w:hAnsi="Times New Roman" w:cs="Times New Roman"/>
      <w:sz w:val="24"/>
      <w:szCs w:val="24"/>
      <w:lang w:val="en-US"/>
    </w:rPr>
  </w:style>
  <w:style w:type="character" w:customStyle="1" w:styleId="Titlu2Caracter">
    <w:name w:val="Titlu 2 Caracter"/>
    <w:basedOn w:val="Fontdeparagrafimplicit"/>
    <w:link w:val="Titlu2"/>
    <w:uiPriority w:val="9"/>
    <w:rsid w:val="00123C3C"/>
    <w:rPr>
      <w:rFonts w:ascii="Times New Roman" w:eastAsia="Times New Roman" w:hAnsi="Times New Roman" w:cs="Times New Roman"/>
      <w:b/>
      <w:bCs/>
      <w:sz w:val="36"/>
      <w:szCs w:val="36"/>
      <w:lang w:val="ro-RO" w:eastAsia="ro-RO"/>
    </w:rPr>
  </w:style>
  <w:style w:type="character" w:styleId="Accentuat">
    <w:name w:val="Emphasis"/>
    <w:basedOn w:val="Fontdeparagrafimplicit"/>
    <w:uiPriority w:val="20"/>
    <w:qFormat/>
    <w:rsid w:val="00D7193E"/>
    <w:rPr>
      <w:i/>
      <w:iCs/>
    </w:rPr>
  </w:style>
  <w:style w:type="paragraph" w:styleId="Listparagraf">
    <w:name w:val="List Paragraph"/>
    <w:basedOn w:val="Normal"/>
    <w:uiPriority w:val="34"/>
    <w:qFormat/>
    <w:rsid w:val="00B16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brad.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adprim@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primariabrad.ro" TargetMode="External"/><Relationship Id="rId5" Type="http://schemas.openxmlformats.org/officeDocument/2006/relationships/image" Target="media/image1.png"/><Relationship Id="rId10" Type="http://schemas.openxmlformats.org/officeDocument/2006/relationships/hyperlink" Target="mailto:bradprim@yahoo.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3865</Words>
  <Characters>22423</Characters>
  <Application>Microsoft Office Word</Application>
  <DocSecurity>0</DocSecurity>
  <Lines>186</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Brad Primaria</dc:creator>
  <cp:keywords/>
  <dc:description/>
  <cp:lastModifiedBy>Statia 3</cp:lastModifiedBy>
  <cp:revision>2</cp:revision>
  <cp:lastPrinted>2024-01-17T11:57:00Z</cp:lastPrinted>
  <dcterms:created xsi:type="dcterms:W3CDTF">2025-01-22T11:45:00Z</dcterms:created>
  <dcterms:modified xsi:type="dcterms:W3CDTF">2025-01-22T11:45:00Z</dcterms:modified>
</cp:coreProperties>
</file>