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D69" w:rsidRPr="00A42621" w:rsidRDefault="000E0D69" w:rsidP="000E0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ROMÂNIA</w:t>
      </w: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  <w:t xml:space="preserve">                </w:t>
      </w:r>
    </w:p>
    <w:p w:rsidR="000E0D69" w:rsidRPr="00A42621" w:rsidRDefault="000E0D69" w:rsidP="000E0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JUDEȚUL IAȘI                                                                                 </w:t>
      </w:r>
    </w:p>
    <w:p w:rsidR="000E0D69" w:rsidRPr="00A42621" w:rsidRDefault="000E0D69" w:rsidP="000E0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CONSILIUL LOCAL AL COMUNEI GOLĂIEŞTI</w:t>
      </w:r>
    </w:p>
    <w:p w:rsidR="000E0D69" w:rsidRDefault="000E0D69" w:rsidP="000E0D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COMISIA DE SPECIALITATE NR. 3</w:t>
      </w:r>
      <w:r w:rsidRPr="00A42621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 - </w:t>
      </w:r>
      <w:r w:rsidRPr="00FA2AD5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DE </w:t>
      </w:r>
      <w:r w:rsidRPr="000E0D69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SPECIALITATE JURIDICĂ, APĂRAREA ORDINII PUBLICE ŞI DISCIPLINĂ</w:t>
      </w:r>
    </w:p>
    <w:p w:rsidR="000E0D69" w:rsidRPr="00A42621" w:rsidRDefault="000E0D69" w:rsidP="000E0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:rsidR="000E0D69" w:rsidRDefault="000E0D69" w:rsidP="000E0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</w:p>
    <w:p w:rsidR="000E0D69" w:rsidRPr="00A42621" w:rsidRDefault="000E0D69" w:rsidP="000E0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AVIZ </w:t>
      </w:r>
      <w:r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CONSULTATIV </w:t>
      </w:r>
      <w:r w:rsidRPr="00A42621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AL COMISIEI DE SPECIALITATE </w:t>
      </w:r>
    </w:p>
    <w:p w:rsidR="000E0D69" w:rsidRDefault="008C61EB" w:rsidP="000E0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LA PROIECTUL DE HOTĂRÂRE NR. 50</w:t>
      </w:r>
    </w:p>
    <w:p w:rsidR="000E0D69" w:rsidRPr="00A42621" w:rsidRDefault="000E0D69" w:rsidP="000E0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</w:p>
    <w:p w:rsidR="000E0D69" w:rsidRPr="00A42621" w:rsidRDefault="000E0D69" w:rsidP="000E0D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</w:p>
    <w:p w:rsidR="008C61EB" w:rsidRDefault="000E0D69" w:rsidP="008C61EB">
      <w:pPr>
        <w:jc w:val="both"/>
        <w:rPr>
          <w:rFonts w:ascii="Times New Roman" w:hAnsi="Times New Roman" w:cs="Times New Roman"/>
          <w:iCs/>
          <w:sz w:val="28"/>
          <w:szCs w:val="28"/>
          <w:lang w:val="it-IT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  <w:t>Comisia de specialitate nr. 3</w:t>
      </w:r>
      <w:r w:rsidR="00B5261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, întrunită la data de 30</w:t>
      </w: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.07.2021, </w:t>
      </w:r>
      <w:r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la convocarea președintelui acesteia, în conformitate cu prevederile art. 141 alin. 6 din OUG nr. 57/2019 privind Codul administrativ, cu modificările și completările ulterioare, </w:t>
      </w: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a luat în discuție proiectul de hotărâre privind </w:t>
      </w:r>
      <w:proofErr w:type="spellStart"/>
      <w:r w:rsidR="008C61EB" w:rsidRPr="00D11881">
        <w:rPr>
          <w:rFonts w:ascii="Times New Roman" w:hAnsi="Times New Roman" w:cs="Times New Roman"/>
          <w:iCs/>
          <w:sz w:val="28"/>
          <w:szCs w:val="28"/>
        </w:rPr>
        <w:t>consolidarea</w:t>
      </w:r>
      <w:proofErr w:type="spellEnd"/>
      <w:r w:rsidR="008C61EB" w:rsidRPr="00D1188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8C61EB" w:rsidRPr="00D11881">
        <w:rPr>
          <w:rFonts w:ascii="Times New Roman" w:hAnsi="Times New Roman" w:cs="Times New Roman"/>
          <w:iCs/>
          <w:sz w:val="28"/>
          <w:szCs w:val="28"/>
        </w:rPr>
        <w:t>Contractului</w:t>
      </w:r>
      <w:proofErr w:type="spellEnd"/>
      <w:r w:rsidR="008C61EB" w:rsidRPr="00D11881">
        <w:rPr>
          <w:rFonts w:ascii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="008C61EB" w:rsidRPr="00D11881">
        <w:rPr>
          <w:rFonts w:ascii="Times New Roman" w:hAnsi="Times New Roman" w:cs="Times New Roman"/>
          <w:iCs/>
          <w:sz w:val="28"/>
          <w:szCs w:val="28"/>
        </w:rPr>
        <w:t>delegare</w:t>
      </w:r>
      <w:proofErr w:type="spellEnd"/>
      <w:r w:rsidR="008C61EB" w:rsidRPr="00D11881">
        <w:rPr>
          <w:rFonts w:ascii="Times New Roman" w:hAnsi="Times New Roman" w:cs="Times New Roman"/>
          <w:iCs/>
          <w:sz w:val="28"/>
          <w:szCs w:val="28"/>
        </w:rPr>
        <w:t xml:space="preserve"> a </w:t>
      </w:r>
      <w:proofErr w:type="spellStart"/>
      <w:r w:rsidR="008C61EB" w:rsidRPr="00D11881">
        <w:rPr>
          <w:rFonts w:ascii="Times New Roman" w:hAnsi="Times New Roman" w:cs="Times New Roman"/>
          <w:iCs/>
          <w:sz w:val="28"/>
          <w:szCs w:val="28"/>
        </w:rPr>
        <w:t>gestiunii</w:t>
      </w:r>
      <w:proofErr w:type="spellEnd"/>
      <w:r w:rsidR="008C61EB" w:rsidRPr="00D1188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8C61EB" w:rsidRPr="00D11881">
        <w:rPr>
          <w:rFonts w:ascii="Times New Roman" w:hAnsi="Times New Roman" w:cs="Times New Roman"/>
          <w:iCs/>
          <w:sz w:val="28"/>
          <w:szCs w:val="28"/>
        </w:rPr>
        <w:t>serviciilor</w:t>
      </w:r>
      <w:proofErr w:type="spellEnd"/>
      <w:r w:rsidR="008C61EB" w:rsidRPr="00D1188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8C61EB" w:rsidRPr="00D11881">
        <w:rPr>
          <w:rFonts w:ascii="Times New Roman" w:hAnsi="Times New Roman" w:cs="Times New Roman"/>
          <w:iCs/>
          <w:sz w:val="28"/>
          <w:szCs w:val="28"/>
        </w:rPr>
        <w:t>publice</w:t>
      </w:r>
      <w:proofErr w:type="spellEnd"/>
      <w:r w:rsidR="008C61E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C61EB" w:rsidRPr="00D11881">
        <w:rPr>
          <w:rFonts w:ascii="Times New Roman" w:hAnsi="Times New Roman" w:cs="Times New Roman"/>
          <w:iCs/>
          <w:sz w:val="28"/>
          <w:szCs w:val="28"/>
        </w:rPr>
        <w:t xml:space="preserve">de </w:t>
      </w:r>
      <w:proofErr w:type="spellStart"/>
      <w:r w:rsidR="008C61EB" w:rsidRPr="00D11881">
        <w:rPr>
          <w:rFonts w:ascii="Times New Roman" w:hAnsi="Times New Roman" w:cs="Times New Roman"/>
          <w:iCs/>
          <w:sz w:val="28"/>
          <w:szCs w:val="28"/>
        </w:rPr>
        <w:t>alimentare</w:t>
      </w:r>
      <w:proofErr w:type="spellEnd"/>
      <w:r w:rsidR="008C61EB" w:rsidRPr="00D11881">
        <w:rPr>
          <w:rFonts w:ascii="Times New Roman" w:hAnsi="Times New Roman" w:cs="Times New Roman"/>
          <w:iCs/>
          <w:sz w:val="28"/>
          <w:szCs w:val="28"/>
        </w:rPr>
        <w:t xml:space="preserve"> cu </w:t>
      </w:r>
      <w:proofErr w:type="spellStart"/>
      <w:r w:rsidR="008C61EB" w:rsidRPr="00D11881">
        <w:rPr>
          <w:rFonts w:ascii="Times New Roman" w:hAnsi="Times New Roman" w:cs="Times New Roman"/>
          <w:iCs/>
          <w:sz w:val="28"/>
          <w:szCs w:val="28"/>
        </w:rPr>
        <w:t>apă</w:t>
      </w:r>
      <w:proofErr w:type="spellEnd"/>
      <w:r w:rsidR="008C61EB" w:rsidRPr="00D1188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8C61EB" w:rsidRPr="00D11881">
        <w:rPr>
          <w:rFonts w:ascii="Times New Roman" w:hAnsi="Times New Roman" w:cs="Times New Roman"/>
          <w:iCs/>
          <w:sz w:val="28"/>
          <w:szCs w:val="28"/>
        </w:rPr>
        <w:t>și</w:t>
      </w:r>
      <w:proofErr w:type="spellEnd"/>
      <w:r w:rsidR="008C61EB" w:rsidRPr="00D11881">
        <w:rPr>
          <w:rFonts w:ascii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="008C61EB" w:rsidRPr="00D11881">
        <w:rPr>
          <w:rFonts w:ascii="Times New Roman" w:hAnsi="Times New Roman" w:cs="Times New Roman"/>
          <w:iCs/>
          <w:sz w:val="28"/>
          <w:szCs w:val="28"/>
        </w:rPr>
        <w:t>canalizare</w:t>
      </w:r>
      <w:proofErr w:type="spellEnd"/>
      <w:r w:rsidR="008C61EB" w:rsidRPr="00D11881">
        <w:rPr>
          <w:rFonts w:ascii="Times New Roman" w:hAnsi="Times New Roman" w:cs="Times New Roman"/>
          <w:iCs/>
          <w:sz w:val="28"/>
          <w:szCs w:val="28"/>
        </w:rPr>
        <w:t xml:space="preserve"> nr. </w:t>
      </w:r>
      <w:proofErr w:type="gramStart"/>
      <w:r w:rsidR="008C61EB" w:rsidRPr="00D11881">
        <w:rPr>
          <w:rFonts w:ascii="Times New Roman" w:hAnsi="Times New Roman" w:cs="Times New Roman"/>
          <w:iCs/>
          <w:sz w:val="28"/>
          <w:szCs w:val="28"/>
        </w:rPr>
        <w:t>48/2009</w:t>
      </w:r>
      <w:r w:rsidR="008C61EB">
        <w:rPr>
          <w:rFonts w:ascii="Times New Roman" w:hAnsi="Times New Roman" w:cs="Times New Roman"/>
          <w:iCs/>
          <w:sz w:val="28"/>
          <w:szCs w:val="28"/>
          <w:lang w:val="it-IT"/>
        </w:rPr>
        <w:t>.</w:t>
      </w:r>
      <w:proofErr w:type="gramEnd"/>
    </w:p>
    <w:p w:rsidR="000E0D69" w:rsidRDefault="000E0D69" w:rsidP="000E0D69">
      <w:pPr>
        <w:jc w:val="both"/>
        <w:rPr>
          <w:rFonts w:ascii="Times New Roman" w:hAnsi="Times New Roman" w:cs="Times New Roman"/>
          <w:iCs/>
          <w:sz w:val="28"/>
          <w:szCs w:val="28"/>
          <w:lang w:val="it-IT"/>
        </w:rPr>
      </w:pPr>
      <w:r>
        <w:rPr>
          <w:rFonts w:ascii="Times New Roman" w:hAnsi="Times New Roman" w:cs="Times New Roman"/>
          <w:iCs/>
          <w:sz w:val="28"/>
          <w:szCs w:val="28"/>
          <w:lang w:val="it-IT"/>
        </w:rPr>
        <w:tab/>
        <w:t>Analiza acestuia a fost făcută în plenul comisiei și proiectul a fost supus la vot, iar avizul a primit _______ voturi ”pentru”, ________ voturi ”împotrivă”, _______ ”abțineri”.</w:t>
      </w:r>
    </w:p>
    <w:p w:rsidR="000E0D69" w:rsidRDefault="000E0D69" w:rsidP="000E0D69">
      <w:pPr>
        <w:jc w:val="both"/>
        <w:rPr>
          <w:rFonts w:ascii="Times New Roman" w:hAnsi="Times New Roman" w:cs="Times New Roman"/>
          <w:iCs/>
          <w:sz w:val="28"/>
          <w:szCs w:val="28"/>
          <w:lang w:val="it-IT"/>
        </w:rPr>
      </w:pPr>
      <w:r>
        <w:rPr>
          <w:rFonts w:ascii="Times New Roman" w:hAnsi="Times New Roman" w:cs="Times New Roman"/>
          <w:iCs/>
          <w:sz w:val="28"/>
          <w:szCs w:val="28"/>
          <w:lang w:val="it-IT"/>
        </w:rPr>
        <w:tab/>
        <w:t>La proiectul de hotărâre nu s-au formulat amendamente.</w:t>
      </w:r>
    </w:p>
    <w:p w:rsidR="000E0D69" w:rsidRDefault="000E0D69" w:rsidP="000E0D69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it-IT"/>
        </w:rPr>
      </w:pPr>
      <w:r>
        <w:rPr>
          <w:rFonts w:ascii="Times New Roman" w:hAnsi="Times New Roman" w:cs="Times New Roman"/>
          <w:iCs/>
          <w:sz w:val="28"/>
          <w:szCs w:val="28"/>
          <w:lang w:val="it-IT"/>
        </w:rPr>
        <w:tab/>
        <w:t xml:space="preserve">Față de cele de mai sus, îl avizăm </w:t>
      </w:r>
      <w:r w:rsidRPr="00A42621">
        <w:rPr>
          <w:rFonts w:ascii="Times New Roman" w:hAnsi="Times New Roman" w:cs="Times New Roman"/>
          <w:b/>
          <w:iCs/>
          <w:sz w:val="28"/>
          <w:szCs w:val="28"/>
          <w:lang w:val="it-IT"/>
        </w:rPr>
        <w:t>favorabil.</w:t>
      </w:r>
    </w:p>
    <w:p w:rsidR="000E0D69" w:rsidRDefault="000E0D69" w:rsidP="000E0D69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it-IT"/>
        </w:rPr>
      </w:pPr>
    </w:p>
    <w:p w:rsidR="000E0D69" w:rsidRPr="000E0D69" w:rsidRDefault="000E0D69" w:rsidP="000E0D69">
      <w:pPr>
        <w:spacing w:after="120" w:line="240" w:lineRule="auto"/>
        <w:jc w:val="both"/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</w:pPr>
    </w:p>
    <w:p w:rsidR="000E0D69" w:rsidRPr="000E0D69" w:rsidRDefault="000E0D69" w:rsidP="000E0D69">
      <w:pPr>
        <w:spacing w:after="120"/>
        <w:jc w:val="both"/>
        <w:rPr>
          <w:rFonts w:ascii="Georgia" w:hAnsi="Georgia"/>
          <w:b/>
        </w:rPr>
      </w:pPr>
      <w:r w:rsidRPr="000E0D69">
        <w:rPr>
          <w:rFonts w:ascii="Georgia" w:hAnsi="Georgia"/>
          <w:b/>
        </w:rPr>
        <w:t>PRESEDINTELE COMISIEI,                                                                         SECRETAR,</w:t>
      </w:r>
    </w:p>
    <w:p w:rsidR="000E0D69" w:rsidRPr="000E0D69" w:rsidRDefault="000E0D69" w:rsidP="000E0D69">
      <w:pPr>
        <w:spacing w:after="120"/>
        <w:jc w:val="both"/>
        <w:rPr>
          <w:rFonts w:ascii="Georgia" w:hAnsi="Georgia"/>
          <w:b/>
        </w:rPr>
      </w:pPr>
      <w:r w:rsidRPr="000E0D69">
        <w:rPr>
          <w:rFonts w:ascii="Georgia" w:hAnsi="Georgia"/>
          <w:b/>
        </w:rPr>
        <w:t xml:space="preserve">APOSTOAIE FLORIN                                                                              </w:t>
      </w:r>
      <w:proofErr w:type="gramStart"/>
      <w:r w:rsidRPr="000E0D69">
        <w:rPr>
          <w:rFonts w:ascii="Georgia" w:hAnsi="Georgia"/>
          <w:b/>
        </w:rPr>
        <w:t>REPEDE  VASILE</w:t>
      </w:r>
      <w:proofErr w:type="gramEnd"/>
    </w:p>
    <w:p w:rsidR="000E0D69" w:rsidRPr="000E0D69" w:rsidRDefault="000E0D69" w:rsidP="000E0D69">
      <w:pPr>
        <w:spacing w:after="120"/>
        <w:jc w:val="both"/>
        <w:rPr>
          <w:rFonts w:ascii="Georgia" w:hAnsi="Georgia"/>
          <w:b/>
        </w:rPr>
      </w:pPr>
      <w:r w:rsidRPr="000E0D69">
        <w:rPr>
          <w:rFonts w:ascii="Georgia" w:hAnsi="Georgia"/>
          <w:b/>
        </w:rPr>
        <w:t xml:space="preserve">                                                           </w:t>
      </w:r>
    </w:p>
    <w:p w:rsidR="000E0D69" w:rsidRPr="000E0D69" w:rsidRDefault="000E0D69" w:rsidP="000E0D69">
      <w:pPr>
        <w:spacing w:after="120"/>
        <w:jc w:val="both"/>
        <w:rPr>
          <w:rFonts w:ascii="Georgia" w:hAnsi="Georgia"/>
          <w:b/>
        </w:rPr>
      </w:pPr>
    </w:p>
    <w:p w:rsidR="000E0D69" w:rsidRPr="000E0D69" w:rsidRDefault="000E0D69" w:rsidP="000E0D69">
      <w:pPr>
        <w:spacing w:after="120"/>
        <w:ind w:left="142"/>
        <w:jc w:val="center"/>
        <w:rPr>
          <w:rFonts w:ascii="Georgia" w:hAnsi="Georgia"/>
          <w:b/>
        </w:rPr>
      </w:pPr>
      <w:proofErr w:type="gramStart"/>
      <w:r w:rsidRPr="000E0D69">
        <w:rPr>
          <w:rFonts w:ascii="Georgia" w:hAnsi="Georgia"/>
          <w:b/>
        </w:rPr>
        <w:t>MEMBRU  al</w:t>
      </w:r>
      <w:proofErr w:type="gramEnd"/>
      <w:r w:rsidRPr="000E0D69">
        <w:rPr>
          <w:rFonts w:ascii="Georgia" w:hAnsi="Georgia"/>
          <w:b/>
        </w:rPr>
        <w:t xml:space="preserve"> COMISIEI,</w:t>
      </w:r>
    </w:p>
    <w:p w:rsidR="000E0D69" w:rsidRPr="000E0D69" w:rsidRDefault="000E0D69" w:rsidP="000E0D69">
      <w:pPr>
        <w:spacing w:after="120"/>
        <w:jc w:val="center"/>
        <w:rPr>
          <w:rFonts w:ascii="Georgia" w:hAnsi="Georgia"/>
          <w:b/>
        </w:rPr>
      </w:pPr>
      <w:r w:rsidRPr="000E0D69">
        <w:rPr>
          <w:rFonts w:ascii="Georgia" w:hAnsi="Georgia"/>
          <w:b/>
        </w:rPr>
        <w:t>SIMION COSTEL-DANIEL</w:t>
      </w:r>
    </w:p>
    <w:p w:rsidR="000E0D69" w:rsidRPr="000E0D69" w:rsidRDefault="000E0D69" w:rsidP="000E0D69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it-IT"/>
        </w:rPr>
      </w:pPr>
    </w:p>
    <w:p w:rsidR="000E0D69" w:rsidRPr="000E0D69" w:rsidRDefault="000E0D69" w:rsidP="000E0D69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0E0D69" w:rsidRDefault="000E0D69" w:rsidP="000E0D69"/>
    <w:p w:rsidR="00D87019" w:rsidRDefault="00D87019"/>
    <w:sectPr w:rsidR="00D87019" w:rsidSect="000E0D69">
      <w:pgSz w:w="12240" w:h="15840"/>
      <w:pgMar w:top="709" w:right="900" w:bottom="28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0E0D69"/>
    <w:rsid w:val="000C1B16"/>
    <w:rsid w:val="000E0D69"/>
    <w:rsid w:val="00332613"/>
    <w:rsid w:val="008C61EB"/>
    <w:rsid w:val="00B3651A"/>
    <w:rsid w:val="00B52612"/>
    <w:rsid w:val="00D87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D69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1152</Characters>
  <Application>Microsoft Office Word</Application>
  <DocSecurity>0</DocSecurity>
  <Lines>9</Lines>
  <Paragraphs>2</Paragraphs>
  <ScaleCrop>false</ScaleCrop>
  <Company>Grizli777</Company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2021-07-12T09:42:00Z</cp:lastPrinted>
  <dcterms:created xsi:type="dcterms:W3CDTF">2021-07-12T09:39:00Z</dcterms:created>
  <dcterms:modified xsi:type="dcterms:W3CDTF">2021-07-29T12:21:00Z</dcterms:modified>
</cp:coreProperties>
</file>