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49B" w:rsidRDefault="0032649B" w:rsidP="0032649B">
      <w:pPr>
        <w:pStyle w:val="ListParagraph"/>
        <w:spacing w:after="0"/>
        <w:ind w:lef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3895725" cy="552450"/>
            <wp:effectExtent l="19050" t="0" r="9525" b="0"/>
            <wp:docPr id="2" name="Picture 1" descr="C:\Users\PC\Desktop\ADINA 2021\Antet PRIMAR 2021c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ADINA 2021\Antet PRIMAR 2021cd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49B" w:rsidRDefault="0032649B" w:rsidP="0032649B">
      <w:pPr>
        <w:pStyle w:val="ListParagraph"/>
        <w:spacing w:after="0"/>
        <w:ind w:left="480"/>
        <w:jc w:val="center"/>
        <w:rPr>
          <w:rFonts w:ascii="Times New Roman" w:hAnsi="Times New Roman" w:cs="Times New Roman"/>
          <w:sz w:val="24"/>
          <w:szCs w:val="24"/>
        </w:rPr>
      </w:pPr>
    </w:p>
    <w:p w:rsidR="00E11005" w:rsidRDefault="0032649B" w:rsidP="0032649B">
      <w:pPr>
        <w:pStyle w:val="ListParagraph"/>
        <w:spacing w:after="0"/>
        <w:ind w:lef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E11005" w:rsidRDefault="00E11005" w:rsidP="0032649B">
      <w:pPr>
        <w:pStyle w:val="ListParagraph"/>
        <w:spacing w:after="0"/>
        <w:ind w:left="480"/>
        <w:jc w:val="center"/>
        <w:rPr>
          <w:rFonts w:ascii="Times New Roman" w:hAnsi="Times New Roman" w:cs="Times New Roman"/>
          <w:sz w:val="24"/>
          <w:szCs w:val="24"/>
        </w:rPr>
      </w:pPr>
    </w:p>
    <w:p w:rsidR="0032649B" w:rsidRDefault="0032649B" w:rsidP="0032649B">
      <w:pPr>
        <w:pStyle w:val="ListParagraph"/>
        <w:spacing w:after="0"/>
        <w:ind w:lef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11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Nr</w:t>
      </w:r>
      <w:r w:rsidR="00E66DF2">
        <w:rPr>
          <w:rFonts w:ascii="Times New Roman" w:hAnsi="Times New Roman" w:cs="Times New Roman"/>
          <w:sz w:val="24"/>
          <w:szCs w:val="24"/>
        </w:rPr>
        <w:t>.</w:t>
      </w:r>
      <w:r w:rsidR="00E11005">
        <w:rPr>
          <w:rFonts w:ascii="Times New Roman" w:hAnsi="Times New Roman" w:cs="Times New Roman"/>
          <w:sz w:val="24"/>
          <w:szCs w:val="24"/>
        </w:rPr>
        <w:t>1119</w:t>
      </w:r>
      <w:r w:rsidR="00E66DF2">
        <w:rPr>
          <w:rFonts w:ascii="Times New Roman" w:hAnsi="Times New Roman" w:cs="Times New Roman"/>
          <w:sz w:val="24"/>
          <w:szCs w:val="24"/>
        </w:rPr>
        <w:t>/2025</w:t>
      </w:r>
    </w:p>
    <w:p w:rsidR="0032649B" w:rsidRDefault="0032649B" w:rsidP="0032649B">
      <w:pPr>
        <w:pStyle w:val="ListParagraph"/>
        <w:spacing w:after="0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005" w:rsidRDefault="00E11005" w:rsidP="0032649B">
      <w:pPr>
        <w:pStyle w:val="ListParagraph"/>
        <w:spacing w:after="0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005" w:rsidRDefault="0032649B" w:rsidP="0032649B">
      <w:pPr>
        <w:pStyle w:val="ListParagraph"/>
        <w:spacing w:after="0" w:line="36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CB7"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:rsidR="003921BE" w:rsidRPr="00E11005" w:rsidRDefault="000C6043" w:rsidP="00E11005">
      <w:pPr>
        <w:pStyle w:val="ListParagraph"/>
        <w:spacing w:after="0" w:line="36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1005">
        <w:rPr>
          <w:rFonts w:ascii="Times New Roman" w:hAnsi="Times New Roman" w:cs="Times New Roman"/>
          <w:b/>
          <w:szCs w:val="24"/>
        </w:rPr>
        <w:t>la p</w:t>
      </w:r>
      <w:r>
        <w:rPr>
          <w:rFonts w:ascii="Times New Roman" w:hAnsi="Times New Roman" w:cs="Times New Roman"/>
          <w:b/>
          <w:szCs w:val="24"/>
        </w:rPr>
        <w:t>roiectul de hotărȃre</w:t>
      </w:r>
      <w:r w:rsidR="00E11005">
        <w:rPr>
          <w:rFonts w:ascii="Times New Roman" w:hAnsi="Times New Roman" w:cs="Times New Roman"/>
          <w:b/>
          <w:szCs w:val="24"/>
        </w:rPr>
        <w:t xml:space="preserve"> </w:t>
      </w:r>
      <w:r w:rsidR="003921BE">
        <w:rPr>
          <w:rFonts w:ascii="Times New Roman" w:hAnsi="Times New Roman"/>
          <w:b/>
          <w:szCs w:val="24"/>
        </w:rPr>
        <w:t xml:space="preserve">pentru revocarea parţială a  Hotărârii Consiliului Local nr. 74 din 18.12.2024 privind stabilirea taxelor și </w:t>
      </w:r>
      <w:proofErr w:type="spellStart"/>
      <w:r w:rsidR="003921BE">
        <w:rPr>
          <w:rFonts w:ascii="Times New Roman" w:hAnsi="Times New Roman"/>
          <w:b/>
          <w:szCs w:val="24"/>
        </w:rPr>
        <w:t>impozitelor</w:t>
      </w:r>
      <w:proofErr w:type="spellEnd"/>
      <w:r w:rsidR="003921BE">
        <w:rPr>
          <w:rFonts w:ascii="Times New Roman" w:hAnsi="Times New Roman"/>
          <w:b/>
          <w:szCs w:val="24"/>
        </w:rPr>
        <w:t xml:space="preserve"> locale </w:t>
      </w:r>
      <w:proofErr w:type="spellStart"/>
      <w:r w:rsidR="003921BE">
        <w:rPr>
          <w:rFonts w:ascii="Times New Roman" w:hAnsi="Times New Roman"/>
          <w:b/>
          <w:szCs w:val="24"/>
        </w:rPr>
        <w:t>pentru</w:t>
      </w:r>
      <w:proofErr w:type="spellEnd"/>
      <w:r w:rsidR="003921BE">
        <w:rPr>
          <w:rFonts w:ascii="Times New Roman" w:hAnsi="Times New Roman"/>
          <w:b/>
          <w:szCs w:val="24"/>
        </w:rPr>
        <w:t xml:space="preserve"> </w:t>
      </w:r>
      <w:proofErr w:type="spellStart"/>
      <w:r w:rsidR="003921BE">
        <w:rPr>
          <w:rFonts w:ascii="Times New Roman" w:hAnsi="Times New Roman"/>
          <w:b/>
          <w:szCs w:val="24"/>
        </w:rPr>
        <w:t>anul</w:t>
      </w:r>
      <w:proofErr w:type="spellEnd"/>
      <w:r w:rsidR="003921BE">
        <w:rPr>
          <w:rFonts w:ascii="Times New Roman" w:hAnsi="Times New Roman"/>
          <w:b/>
          <w:szCs w:val="24"/>
        </w:rPr>
        <w:t xml:space="preserve"> 2025, la </w:t>
      </w:r>
      <w:proofErr w:type="spellStart"/>
      <w:r w:rsidR="003921BE">
        <w:rPr>
          <w:rFonts w:ascii="Times New Roman" w:hAnsi="Times New Roman"/>
          <w:b/>
          <w:szCs w:val="24"/>
        </w:rPr>
        <w:t>nivelul</w:t>
      </w:r>
      <w:proofErr w:type="spellEnd"/>
      <w:r w:rsidR="003921BE">
        <w:rPr>
          <w:rFonts w:ascii="Times New Roman" w:hAnsi="Times New Roman"/>
          <w:b/>
          <w:szCs w:val="24"/>
        </w:rPr>
        <w:t xml:space="preserve"> </w:t>
      </w:r>
      <w:proofErr w:type="spellStart"/>
      <w:r w:rsidR="003921BE">
        <w:rPr>
          <w:rFonts w:ascii="Times New Roman" w:hAnsi="Times New Roman"/>
          <w:b/>
          <w:szCs w:val="24"/>
        </w:rPr>
        <w:t>comunei</w:t>
      </w:r>
      <w:proofErr w:type="spellEnd"/>
      <w:r w:rsidR="003921BE">
        <w:rPr>
          <w:rFonts w:ascii="Times New Roman" w:hAnsi="Times New Roman"/>
          <w:b/>
          <w:szCs w:val="24"/>
        </w:rPr>
        <w:t xml:space="preserve"> </w:t>
      </w:r>
      <w:proofErr w:type="spellStart"/>
      <w:r w:rsidR="003921BE">
        <w:rPr>
          <w:rFonts w:ascii="Times New Roman" w:hAnsi="Times New Roman"/>
          <w:b/>
          <w:szCs w:val="24"/>
        </w:rPr>
        <w:t>Măneciu</w:t>
      </w:r>
      <w:proofErr w:type="spellEnd"/>
      <w:r w:rsidR="003921BE">
        <w:rPr>
          <w:rFonts w:ascii="Times New Roman" w:hAnsi="Times New Roman"/>
          <w:b/>
          <w:szCs w:val="24"/>
        </w:rPr>
        <w:t xml:space="preserve">, </w:t>
      </w:r>
      <w:proofErr w:type="spellStart"/>
      <w:r w:rsidR="003921BE">
        <w:rPr>
          <w:rFonts w:ascii="Times New Roman" w:hAnsi="Times New Roman"/>
          <w:b/>
          <w:szCs w:val="24"/>
        </w:rPr>
        <w:t>judeţul</w:t>
      </w:r>
      <w:proofErr w:type="spellEnd"/>
      <w:r w:rsidR="003921BE">
        <w:rPr>
          <w:rFonts w:ascii="Times New Roman" w:hAnsi="Times New Roman"/>
          <w:b/>
          <w:szCs w:val="24"/>
        </w:rPr>
        <w:t xml:space="preserve"> </w:t>
      </w:r>
      <w:proofErr w:type="spellStart"/>
      <w:r w:rsidR="003921BE">
        <w:rPr>
          <w:rFonts w:ascii="Times New Roman" w:hAnsi="Times New Roman"/>
          <w:b/>
          <w:szCs w:val="24"/>
        </w:rPr>
        <w:t>Prahova</w:t>
      </w:r>
      <w:proofErr w:type="spellEnd"/>
    </w:p>
    <w:p w:rsidR="0032649B" w:rsidRDefault="0032649B" w:rsidP="00326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649B" w:rsidRDefault="0032649B" w:rsidP="00326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649B" w:rsidRPr="00024387" w:rsidRDefault="0032649B" w:rsidP="00E66D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24387">
        <w:rPr>
          <w:rFonts w:ascii="Times New Roman" w:hAnsi="Times New Roman"/>
          <w:sz w:val="24"/>
          <w:szCs w:val="24"/>
        </w:rPr>
        <w:t>În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cadrul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politicii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economice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naţionale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4387">
        <w:rPr>
          <w:rFonts w:ascii="Times New Roman" w:hAnsi="Times New Roman"/>
          <w:sz w:val="24"/>
          <w:szCs w:val="24"/>
        </w:rPr>
        <w:t>unităţile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administrativ-teritoriale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Pr="00024387">
        <w:rPr>
          <w:rFonts w:ascii="Times New Roman" w:hAnsi="Times New Roman"/>
          <w:sz w:val="24"/>
          <w:szCs w:val="24"/>
        </w:rPr>
        <w:t>dreptul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024387">
        <w:rPr>
          <w:rFonts w:ascii="Times New Roman" w:hAnsi="Times New Roman"/>
          <w:sz w:val="24"/>
          <w:szCs w:val="24"/>
        </w:rPr>
        <w:t>resurse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financiare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proprii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4387">
        <w:rPr>
          <w:rFonts w:ascii="Times New Roman" w:hAnsi="Times New Roman"/>
          <w:sz w:val="24"/>
          <w:szCs w:val="24"/>
        </w:rPr>
        <w:t>pe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024387">
        <w:rPr>
          <w:rFonts w:ascii="Times New Roman" w:hAnsi="Times New Roman"/>
          <w:sz w:val="24"/>
          <w:szCs w:val="24"/>
        </w:rPr>
        <w:t>acestea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le </w:t>
      </w:r>
      <w:proofErr w:type="spellStart"/>
      <w:r w:rsidRPr="00024387">
        <w:rPr>
          <w:rFonts w:ascii="Times New Roman" w:hAnsi="Times New Roman"/>
          <w:sz w:val="24"/>
          <w:szCs w:val="24"/>
        </w:rPr>
        <w:t>stabilesc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, le </w:t>
      </w:r>
      <w:proofErr w:type="spellStart"/>
      <w:r w:rsidRPr="00024387">
        <w:rPr>
          <w:rFonts w:ascii="Times New Roman" w:hAnsi="Times New Roman"/>
          <w:sz w:val="24"/>
          <w:szCs w:val="24"/>
        </w:rPr>
        <w:t>administrează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şi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le </w:t>
      </w:r>
      <w:proofErr w:type="spellStart"/>
      <w:r w:rsidRPr="00024387">
        <w:rPr>
          <w:rFonts w:ascii="Times New Roman" w:hAnsi="Times New Roman"/>
          <w:sz w:val="24"/>
          <w:szCs w:val="24"/>
        </w:rPr>
        <w:t>utilizează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pentru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exercitarea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competenţei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şi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24387">
        <w:rPr>
          <w:rFonts w:ascii="Times New Roman" w:hAnsi="Times New Roman"/>
          <w:sz w:val="24"/>
          <w:szCs w:val="24"/>
        </w:rPr>
        <w:t>atribuţiilor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24387">
        <w:rPr>
          <w:rFonts w:ascii="Times New Roman" w:hAnsi="Times New Roman"/>
          <w:sz w:val="24"/>
          <w:szCs w:val="24"/>
        </w:rPr>
        <w:t>ce</w:t>
      </w:r>
      <w:proofErr w:type="spellEnd"/>
      <w:proofErr w:type="gramEnd"/>
      <w:r w:rsidRPr="00024387">
        <w:rPr>
          <w:rFonts w:ascii="Times New Roman" w:hAnsi="Times New Roman"/>
          <w:sz w:val="24"/>
          <w:szCs w:val="24"/>
        </w:rPr>
        <w:t xml:space="preserve"> le </w:t>
      </w:r>
      <w:proofErr w:type="spellStart"/>
      <w:r w:rsidRPr="00024387">
        <w:rPr>
          <w:rFonts w:ascii="Times New Roman" w:hAnsi="Times New Roman"/>
          <w:sz w:val="24"/>
          <w:szCs w:val="24"/>
        </w:rPr>
        <w:t>revin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4387">
        <w:rPr>
          <w:rFonts w:ascii="Times New Roman" w:hAnsi="Times New Roman"/>
          <w:sz w:val="24"/>
          <w:szCs w:val="24"/>
        </w:rPr>
        <w:t>în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condiţiile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legii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24387">
        <w:rPr>
          <w:rFonts w:ascii="Times New Roman" w:hAnsi="Times New Roman"/>
          <w:sz w:val="24"/>
          <w:szCs w:val="24"/>
        </w:rPr>
        <w:t>Resursele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financiare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de care </w:t>
      </w:r>
      <w:proofErr w:type="spellStart"/>
      <w:r w:rsidRPr="00024387">
        <w:rPr>
          <w:rFonts w:ascii="Times New Roman" w:hAnsi="Times New Roman"/>
          <w:sz w:val="24"/>
          <w:szCs w:val="24"/>
        </w:rPr>
        <w:t>dispun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autorităţile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administraţiei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publice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locale </w:t>
      </w:r>
      <w:proofErr w:type="spellStart"/>
      <w:r w:rsidRPr="00024387">
        <w:rPr>
          <w:rFonts w:ascii="Times New Roman" w:hAnsi="Times New Roman"/>
          <w:sz w:val="24"/>
          <w:szCs w:val="24"/>
        </w:rPr>
        <w:t>trebuie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24387">
        <w:rPr>
          <w:rFonts w:ascii="Times New Roman" w:hAnsi="Times New Roman"/>
          <w:sz w:val="24"/>
          <w:szCs w:val="24"/>
        </w:rPr>
        <w:t>să</w:t>
      </w:r>
      <w:proofErr w:type="spellEnd"/>
      <w:proofErr w:type="gramEnd"/>
      <w:r w:rsidRPr="00024387">
        <w:rPr>
          <w:rFonts w:ascii="Times New Roman" w:hAnsi="Times New Roman"/>
          <w:sz w:val="24"/>
          <w:szCs w:val="24"/>
        </w:rPr>
        <w:t xml:space="preserve"> fie </w:t>
      </w:r>
      <w:proofErr w:type="spellStart"/>
      <w:r w:rsidRPr="00024387">
        <w:rPr>
          <w:rFonts w:ascii="Times New Roman" w:hAnsi="Times New Roman"/>
          <w:sz w:val="24"/>
          <w:szCs w:val="24"/>
        </w:rPr>
        <w:t>corelate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024387">
        <w:rPr>
          <w:rFonts w:ascii="Times New Roman" w:hAnsi="Times New Roman"/>
          <w:sz w:val="24"/>
          <w:szCs w:val="24"/>
        </w:rPr>
        <w:t>competenţa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şi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atribuţiile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prevăzute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24387">
        <w:rPr>
          <w:rFonts w:ascii="Times New Roman" w:hAnsi="Times New Roman"/>
          <w:sz w:val="24"/>
          <w:szCs w:val="24"/>
        </w:rPr>
        <w:t>lege</w:t>
      </w:r>
      <w:proofErr w:type="spellEnd"/>
      <w:r w:rsidRPr="00024387">
        <w:rPr>
          <w:rFonts w:ascii="Times New Roman" w:hAnsi="Times New Roman"/>
          <w:sz w:val="24"/>
          <w:szCs w:val="24"/>
        </w:rPr>
        <w:t>.</w:t>
      </w:r>
    </w:p>
    <w:p w:rsidR="0032649B" w:rsidRPr="00024387" w:rsidRDefault="0032649B" w:rsidP="00E66DF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proofErr w:type="gramStart"/>
      <w:r w:rsidRPr="00024387">
        <w:rPr>
          <w:rFonts w:ascii="Times New Roman" w:hAnsi="Times New Roman"/>
          <w:sz w:val="24"/>
          <w:szCs w:val="24"/>
        </w:rPr>
        <w:t>Astfel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4387">
        <w:rPr>
          <w:rFonts w:ascii="Times New Roman" w:hAnsi="Times New Roman"/>
          <w:sz w:val="24"/>
          <w:szCs w:val="24"/>
        </w:rPr>
        <w:t>potrivit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prevederilor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art.87 </w:t>
      </w:r>
      <w:proofErr w:type="spellStart"/>
      <w:r w:rsidRPr="00024387">
        <w:rPr>
          <w:rFonts w:ascii="Times New Roman" w:hAnsi="Times New Roman"/>
          <w:sz w:val="24"/>
          <w:szCs w:val="24"/>
        </w:rPr>
        <w:t>alin</w:t>
      </w:r>
      <w:proofErr w:type="spellEnd"/>
      <w:r w:rsidRPr="00024387">
        <w:rPr>
          <w:rFonts w:ascii="Times New Roman" w:hAnsi="Times New Roman"/>
          <w:sz w:val="24"/>
          <w:szCs w:val="24"/>
        </w:rPr>
        <w:t>.</w:t>
      </w:r>
      <w:proofErr w:type="gramEnd"/>
      <w:r w:rsidRPr="00024387">
        <w:rPr>
          <w:rFonts w:ascii="Times New Roman" w:hAnsi="Times New Roman"/>
          <w:sz w:val="24"/>
          <w:szCs w:val="24"/>
        </w:rPr>
        <w:t xml:space="preserve"> (3), art.129 </w:t>
      </w:r>
      <w:proofErr w:type="spellStart"/>
      <w:r w:rsidRPr="00024387">
        <w:rPr>
          <w:rFonts w:ascii="Times New Roman" w:hAnsi="Times New Roman"/>
          <w:sz w:val="24"/>
          <w:szCs w:val="24"/>
        </w:rPr>
        <w:t>alin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. (2) </w:t>
      </w:r>
      <w:proofErr w:type="gramStart"/>
      <w:r w:rsidRPr="00024387">
        <w:rPr>
          <w:rFonts w:ascii="Times New Roman" w:hAnsi="Times New Roman"/>
          <w:sz w:val="24"/>
          <w:szCs w:val="24"/>
        </w:rPr>
        <w:t>lit</w:t>
      </w:r>
      <w:proofErr w:type="gramEnd"/>
      <w:r w:rsidRPr="00024387">
        <w:rPr>
          <w:rFonts w:ascii="Times New Roman" w:hAnsi="Times New Roman"/>
          <w:sz w:val="24"/>
          <w:szCs w:val="24"/>
        </w:rPr>
        <w:t xml:space="preserve"> b), </w:t>
      </w:r>
      <w:proofErr w:type="spellStart"/>
      <w:r w:rsidRPr="00024387">
        <w:rPr>
          <w:rFonts w:ascii="Times New Roman" w:hAnsi="Times New Roman"/>
          <w:sz w:val="24"/>
          <w:szCs w:val="24"/>
        </w:rPr>
        <w:t>alin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. (4) </w:t>
      </w:r>
      <w:proofErr w:type="gramStart"/>
      <w:r w:rsidRPr="00024387">
        <w:rPr>
          <w:rFonts w:ascii="Times New Roman" w:hAnsi="Times New Roman"/>
          <w:sz w:val="24"/>
          <w:szCs w:val="24"/>
        </w:rPr>
        <w:t>lit</w:t>
      </w:r>
      <w:proofErr w:type="gramEnd"/>
      <w:r w:rsidRPr="00024387">
        <w:rPr>
          <w:rFonts w:ascii="Times New Roman" w:hAnsi="Times New Roman"/>
          <w:sz w:val="24"/>
          <w:szCs w:val="24"/>
        </w:rPr>
        <w:t xml:space="preserve">. c)  </w:t>
      </w:r>
      <w:proofErr w:type="gramStart"/>
      <w:r w:rsidRPr="00024387">
        <w:rPr>
          <w:rFonts w:ascii="Times New Roman" w:hAnsi="Times New Roman"/>
          <w:sz w:val="24"/>
          <w:szCs w:val="24"/>
        </w:rPr>
        <w:t>din</w:t>
      </w:r>
      <w:proofErr w:type="gramEnd"/>
      <w:r w:rsidRPr="00024387">
        <w:rPr>
          <w:rFonts w:ascii="Times New Roman" w:hAnsi="Times New Roman"/>
          <w:sz w:val="24"/>
          <w:szCs w:val="24"/>
        </w:rPr>
        <w:t xml:space="preserve"> O.U.G. nr. </w:t>
      </w:r>
      <w:proofErr w:type="gramStart"/>
      <w:r w:rsidRPr="00024387">
        <w:rPr>
          <w:rFonts w:ascii="Times New Roman" w:hAnsi="Times New Roman"/>
          <w:sz w:val="24"/>
          <w:szCs w:val="24"/>
        </w:rPr>
        <w:t xml:space="preserve">57/2019 </w:t>
      </w:r>
      <w:proofErr w:type="spellStart"/>
      <w:r w:rsidRPr="00024387">
        <w:rPr>
          <w:rFonts w:ascii="Times New Roman" w:hAnsi="Times New Roman"/>
          <w:sz w:val="24"/>
          <w:szCs w:val="24"/>
        </w:rPr>
        <w:t>privind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Codul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Administrativ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024387">
        <w:rPr>
          <w:rFonts w:ascii="Times New Roman" w:hAnsi="Times New Roman"/>
          <w:sz w:val="24"/>
          <w:szCs w:val="24"/>
        </w:rPr>
        <w:t>modificările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și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completările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ulterioare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4387">
        <w:rPr>
          <w:rFonts w:ascii="Times New Roman" w:hAnsi="Times New Roman"/>
          <w:sz w:val="24"/>
          <w:szCs w:val="24"/>
        </w:rPr>
        <w:t>consiliile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locale </w:t>
      </w:r>
      <w:proofErr w:type="spellStart"/>
      <w:r w:rsidRPr="00024387">
        <w:rPr>
          <w:rFonts w:ascii="Times New Roman" w:hAnsi="Times New Roman"/>
          <w:sz w:val="24"/>
          <w:szCs w:val="24"/>
        </w:rPr>
        <w:t>stabilesc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și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aprobă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impozitele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și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taxele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locale cu </w:t>
      </w:r>
      <w:proofErr w:type="spellStart"/>
      <w:r w:rsidRPr="00024387">
        <w:rPr>
          <w:rFonts w:ascii="Times New Roman" w:hAnsi="Times New Roman"/>
          <w:sz w:val="24"/>
          <w:szCs w:val="24"/>
        </w:rPr>
        <w:t>luarea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în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considerare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24387">
        <w:rPr>
          <w:rFonts w:ascii="Times New Roman" w:hAnsi="Times New Roman"/>
          <w:sz w:val="24"/>
          <w:szCs w:val="24"/>
        </w:rPr>
        <w:t>prevederilor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bookmarkStart w:id="0" w:name="_Hlk129847768"/>
      <w:proofErr w:type="spellStart"/>
      <w:r w:rsidRPr="00024387">
        <w:rPr>
          <w:rFonts w:ascii="Times New Roman" w:hAnsi="Times New Roman"/>
          <w:sz w:val="24"/>
          <w:szCs w:val="24"/>
        </w:rPr>
        <w:t>Legii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024387">
        <w:rPr>
          <w:rFonts w:ascii="Times New Roman" w:hAnsi="Times New Roman"/>
          <w:sz w:val="24"/>
          <w:szCs w:val="24"/>
        </w:rPr>
        <w:t xml:space="preserve"> 227/2015 </w:t>
      </w:r>
      <w:proofErr w:type="spellStart"/>
      <w:r w:rsidRPr="00024387">
        <w:rPr>
          <w:rFonts w:ascii="Times New Roman" w:hAnsi="Times New Roman"/>
          <w:sz w:val="24"/>
          <w:szCs w:val="24"/>
        </w:rPr>
        <w:t>privind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Codul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fiscal, cu </w:t>
      </w:r>
      <w:proofErr w:type="spellStart"/>
      <w:r w:rsidRPr="00024387">
        <w:rPr>
          <w:rFonts w:ascii="Times New Roman" w:hAnsi="Times New Roman"/>
          <w:sz w:val="24"/>
          <w:szCs w:val="24"/>
        </w:rPr>
        <w:t>modificările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și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completările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ulterioare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, act </w:t>
      </w:r>
      <w:proofErr w:type="spellStart"/>
      <w:r w:rsidRPr="00024387">
        <w:rPr>
          <w:rFonts w:ascii="Times New Roman" w:hAnsi="Times New Roman"/>
          <w:sz w:val="24"/>
          <w:szCs w:val="24"/>
        </w:rPr>
        <w:t>normativ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24387">
        <w:rPr>
          <w:rFonts w:ascii="Times New Roman" w:hAnsi="Times New Roman"/>
          <w:sz w:val="24"/>
          <w:szCs w:val="24"/>
        </w:rPr>
        <w:t>ce</w:t>
      </w:r>
      <w:proofErr w:type="spellEnd"/>
      <w:proofErr w:type="gram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reglementează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materia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fiscală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4387">
        <w:rPr>
          <w:rFonts w:ascii="Times New Roman" w:hAnsi="Times New Roman"/>
          <w:sz w:val="24"/>
          <w:szCs w:val="24"/>
        </w:rPr>
        <w:t>inclusiv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024387">
        <w:rPr>
          <w:rFonts w:ascii="Times New Roman" w:hAnsi="Times New Roman"/>
          <w:sz w:val="24"/>
          <w:szCs w:val="24"/>
        </w:rPr>
        <w:t>nivel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local.</w:t>
      </w:r>
      <w:r w:rsidRPr="00024387">
        <w:rPr>
          <w:rFonts w:ascii="Times New Roman" w:hAnsi="Times New Roman"/>
          <w:sz w:val="24"/>
          <w:szCs w:val="24"/>
          <w:lang w:val="ro-RO"/>
        </w:rPr>
        <w:t xml:space="preserve"> Astfel, în Titlul IX din Codul Fiscal,  sunt prezentate impozitele și taxele locale așa cum acestea au fost stabilite de către legiuitor. </w:t>
      </w:r>
      <w:bookmarkEnd w:id="0"/>
    </w:p>
    <w:p w:rsidR="00E66DF2" w:rsidRPr="00024387" w:rsidRDefault="00E66DF2" w:rsidP="00E66DF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024387">
        <w:rPr>
          <w:rFonts w:ascii="Times New Roman" w:hAnsi="Times New Roman"/>
          <w:sz w:val="24"/>
          <w:szCs w:val="24"/>
          <w:lang w:val="ro-RO"/>
        </w:rPr>
        <w:t xml:space="preserve">În luna decembrie 2024 Consiliul Local al comunei Măneciu a adoptat Hotărârea nr. 74/ 18.12.2024 ce </w:t>
      </w:r>
      <w:r w:rsidR="00B7080A" w:rsidRPr="00024387">
        <w:rPr>
          <w:rFonts w:ascii="Times New Roman" w:hAnsi="Times New Roman"/>
          <w:sz w:val="24"/>
          <w:szCs w:val="24"/>
          <w:lang w:val="ro-RO"/>
        </w:rPr>
        <w:t>are</w:t>
      </w:r>
      <w:r w:rsidRPr="00024387">
        <w:rPr>
          <w:rFonts w:ascii="Times New Roman" w:hAnsi="Times New Roman"/>
          <w:sz w:val="24"/>
          <w:szCs w:val="24"/>
          <w:lang w:val="ro-RO"/>
        </w:rPr>
        <w:t xml:space="preserve"> ca obiect stabilirea </w:t>
      </w:r>
      <w:r w:rsidR="006B3021" w:rsidRPr="00024387">
        <w:rPr>
          <w:rFonts w:ascii="Times New Roman" w:hAnsi="Times New Roman"/>
          <w:sz w:val="24"/>
          <w:szCs w:val="24"/>
          <w:lang w:val="ro-RO"/>
        </w:rPr>
        <w:t>taxelor şi impozitelor locale la nivelul comunei Măneciu pentru anul 2025. Ulterior, pe măsura implementării prevederilor acestei hotărâri,</w:t>
      </w:r>
      <w:r w:rsidR="00E11005">
        <w:rPr>
          <w:rFonts w:ascii="Times New Roman" w:hAnsi="Times New Roman"/>
          <w:sz w:val="24"/>
          <w:szCs w:val="24"/>
          <w:lang w:val="ro-RO"/>
        </w:rPr>
        <w:t xml:space="preserve">  </w:t>
      </w:r>
      <w:r w:rsidR="006B3021" w:rsidRPr="00024387">
        <w:rPr>
          <w:rFonts w:ascii="Times New Roman" w:hAnsi="Times New Roman"/>
          <w:sz w:val="24"/>
          <w:szCs w:val="24"/>
          <w:lang w:val="ro-RO"/>
        </w:rPr>
        <w:t xml:space="preserve"> s-au constatat anumite neconcordanţe între algoritmul de calcul utilizat de programul informatic pentru stabilirea taxelor şi impozitelor locale şi intenţia avută de iniţiator la momentul adoptării hotărârii, </w:t>
      </w:r>
      <w:r w:rsidR="00B7080A" w:rsidRPr="00024387">
        <w:rPr>
          <w:rFonts w:ascii="Times New Roman" w:hAnsi="Times New Roman"/>
          <w:sz w:val="24"/>
          <w:szCs w:val="24"/>
          <w:lang w:val="ro-RO"/>
        </w:rPr>
        <w:t>respectiv o majorare de 20-30% a valorii impozit</w:t>
      </w:r>
      <w:r w:rsidR="00E11005">
        <w:rPr>
          <w:rFonts w:ascii="Times New Roman" w:hAnsi="Times New Roman"/>
          <w:sz w:val="24"/>
          <w:szCs w:val="24"/>
          <w:lang w:val="ro-RO"/>
        </w:rPr>
        <w:t>e</w:t>
      </w:r>
      <w:r w:rsidR="00B7080A" w:rsidRPr="00024387">
        <w:rPr>
          <w:rFonts w:ascii="Times New Roman" w:hAnsi="Times New Roman"/>
          <w:sz w:val="24"/>
          <w:szCs w:val="24"/>
          <w:lang w:val="ro-RO"/>
        </w:rPr>
        <w:t xml:space="preserve">lor și taxelor locale, </w:t>
      </w:r>
      <w:r w:rsidR="006B3021" w:rsidRPr="00024387">
        <w:rPr>
          <w:rFonts w:ascii="Times New Roman" w:hAnsi="Times New Roman"/>
          <w:sz w:val="24"/>
          <w:szCs w:val="24"/>
          <w:lang w:val="ro-RO"/>
        </w:rPr>
        <w:t>ajungându-se astfel la o dublare, respectiv o triplare a valorilor impozitelor şi taxelor locale.</w:t>
      </w:r>
    </w:p>
    <w:p w:rsidR="00EE66E4" w:rsidRPr="00024387" w:rsidRDefault="00B504D2" w:rsidP="00B504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 w:rsidRPr="00024387"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Faţă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C6043">
        <w:rPr>
          <w:rFonts w:ascii="Times New Roman" w:hAnsi="Times New Roman"/>
          <w:sz w:val="24"/>
          <w:szCs w:val="24"/>
        </w:rPr>
        <w:t>această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situaţie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propun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menţinerea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valorii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impozitelor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și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 w:rsidRPr="00024387">
        <w:rPr>
          <w:rFonts w:ascii="Times New Roman" w:hAnsi="Times New Roman"/>
          <w:sz w:val="24"/>
          <w:szCs w:val="24"/>
        </w:rPr>
        <w:t>taxelor</w:t>
      </w:r>
      <w:proofErr w:type="spellEnd"/>
      <w:r w:rsidR="000C6043" w:rsidRPr="00024387">
        <w:rPr>
          <w:rFonts w:ascii="Times New Roman" w:hAnsi="Times New Roman"/>
          <w:sz w:val="24"/>
          <w:szCs w:val="24"/>
        </w:rPr>
        <w:t xml:space="preserve"> </w:t>
      </w:r>
      <w:r w:rsidRPr="00024387">
        <w:rPr>
          <w:rFonts w:ascii="Times New Roman" w:hAnsi="Times New Roman"/>
          <w:sz w:val="24"/>
          <w:szCs w:val="24"/>
        </w:rPr>
        <w:t>locale</w:t>
      </w:r>
      <w:r w:rsidR="000C6043">
        <w:rPr>
          <w:rFonts w:ascii="Times New Roman" w:hAnsi="Times New Roman"/>
          <w:sz w:val="24"/>
          <w:szCs w:val="24"/>
        </w:rPr>
        <w:t xml:space="preserve"> </w:t>
      </w:r>
      <w:r w:rsidRPr="00024387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Pr="00024387">
        <w:rPr>
          <w:rFonts w:ascii="Times New Roman" w:hAnsi="Times New Roman"/>
          <w:sz w:val="24"/>
          <w:szCs w:val="24"/>
        </w:rPr>
        <w:t>nivelul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anului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2024, la care se </w:t>
      </w:r>
      <w:proofErr w:type="spellStart"/>
      <w:proofErr w:type="gramStart"/>
      <w:r w:rsidR="000C6043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adăuga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rata </w:t>
      </w:r>
      <w:proofErr w:type="spellStart"/>
      <w:r w:rsidR="000C6043">
        <w:rPr>
          <w:rFonts w:ascii="Times New Roman" w:hAnsi="Times New Roman"/>
          <w:sz w:val="24"/>
          <w:szCs w:val="24"/>
        </w:rPr>
        <w:t>inflaţiei</w:t>
      </w:r>
      <w:proofErr w:type="spellEnd"/>
      <w:r w:rsidR="00EE66E4" w:rsidRPr="00024387">
        <w:rPr>
          <w:rFonts w:ascii="Times New Roman" w:hAnsi="Times New Roman"/>
          <w:sz w:val="24"/>
          <w:szCs w:val="24"/>
        </w:rPr>
        <w:t xml:space="preserve"> conform art. </w:t>
      </w:r>
      <w:r w:rsidR="000C6043">
        <w:rPr>
          <w:rFonts w:ascii="Times New Roman" w:hAnsi="Times New Roman"/>
          <w:sz w:val="24"/>
          <w:szCs w:val="24"/>
        </w:rPr>
        <w:t>491</w:t>
      </w:r>
      <w:r w:rsidR="00EE66E4" w:rsidRPr="0002438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EE66E4" w:rsidRPr="00024387">
        <w:rPr>
          <w:rFonts w:ascii="Times New Roman" w:hAnsi="Times New Roman"/>
          <w:sz w:val="24"/>
          <w:szCs w:val="24"/>
        </w:rPr>
        <w:t>Legea</w:t>
      </w:r>
      <w:proofErr w:type="spellEnd"/>
      <w:r w:rsidR="00EE66E4" w:rsidRPr="00024387">
        <w:rPr>
          <w:rFonts w:ascii="Times New Roman" w:hAnsi="Times New Roman"/>
          <w:sz w:val="24"/>
          <w:szCs w:val="24"/>
        </w:rPr>
        <w:t xml:space="preserve"> nr.227/2015 </w:t>
      </w:r>
      <w:proofErr w:type="spellStart"/>
      <w:r w:rsidR="00EE66E4" w:rsidRPr="00024387">
        <w:rPr>
          <w:rFonts w:ascii="Times New Roman" w:hAnsi="Times New Roman"/>
          <w:sz w:val="24"/>
          <w:szCs w:val="24"/>
        </w:rPr>
        <w:t>privind</w:t>
      </w:r>
      <w:proofErr w:type="spellEnd"/>
      <w:r w:rsidR="00EE66E4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66E4" w:rsidRPr="00024387">
        <w:rPr>
          <w:rFonts w:ascii="Times New Roman" w:hAnsi="Times New Roman"/>
          <w:sz w:val="24"/>
          <w:szCs w:val="24"/>
        </w:rPr>
        <w:t>Codul</w:t>
      </w:r>
      <w:proofErr w:type="spellEnd"/>
      <w:r w:rsidR="00EE66E4" w:rsidRPr="00024387">
        <w:rPr>
          <w:rFonts w:ascii="Times New Roman" w:hAnsi="Times New Roman"/>
          <w:sz w:val="24"/>
          <w:szCs w:val="24"/>
        </w:rPr>
        <w:t xml:space="preserve"> fiscal cu </w:t>
      </w:r>
      <w:proofErr w:type="spellStart"/>
      <w:r w:rsidR="00EE66E4" w:rsidRPr="00024387">
        <w:rPr>
          <w:rFonts w:ascii="Times New Roman" w:hAnsi="Times New Roman"/>
          <w:sz w:val="24"/>
          <w:szCs w:val="24"/>
        </w:rPr>
        <w:t>modificǎrile</w:t>
      </w:r>
      <w:proofErr w:type="spellEnd"/>
      <w:r w:rsidR="00EE66E4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66E4" w:rsidRPr="00024387">
        <w:rPr>
          <w:rFonts w:ascii="Times New Roman" w:hAnsi="Times New Roman"/>
          <w:sz w:val="24"/>
          <w:szCs w:val="24"/>
        </w:rPr>
        <w:t>şi</w:t>
      </w:r>
      <w:proofErr w:type="spellEnd"/>
      <w:r w:rsidR="00EE66E4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66E4" w:rsidRPr="00024387">
        <w:rPr>
          <w:rFonts w:ascii="Times New Roman" w:hAnsi="Times New Roman"/>
          <w:sz w:val="24"/>
          <w:szCs w:val="24"/>
        </w:rPr>
        <w:t>completǎrile</w:t>
      </w:r>
      <w:proofErr w:type="spellEnd"/>
      <w:r w:rsidR="00EE66E4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66E4" w:rsidRPr="00024387">
        <w:rPr>
          <w:rFonts w:ascii="Times New Roman" w:hAnsi="Times New Roman"/>
          <w:sz w:val="24"/>
          <w:szCs w:val="24"/>
        </w:rPr>
        <w:t>ulterioare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întrucȃt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valorile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rezultate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raportat</w:t>
      </w:r>
      <w:r w:rsidR="000C6043">
        <w:rPr>
          <w:rFonts w:ascii="Times New Roman" w:hAnsi="Times New Roman"/>
          <w:sz w:val="24"/>
          <w:szCs w:val="24"/>
        </w:rPr>
        <w:t>e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situaţia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economică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nivelul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ţării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și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implicit a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localităţii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noastre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mai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exact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creșterea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preţurilor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toate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produsele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consum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și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servicii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energia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electrică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luȃnd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în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considerare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și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ingheţarea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salariilor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bugetare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și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r w:rsidR="000C6043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pensiilor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scăderea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puterii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cumpărare</w:t>
      </w:r>
      <w:proofErr w:type="spellEnd"/>
      <w:r w:rsidR="00B7080A" w:rsidRPr="0002438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B7080A" w:rsidRPr="00024387">
        <w:rPr>
          <w:rFonts w:ascii="Times New Roman" w:hAnsi="Times New Roman"/>
          <w:sz w:val="24"/>
          <w:szCs w:val="24"/>
        </w:rPr>
        <w:t>cetăţeni</w:t>
      </w:r>
      <w:r w:rsidR="000C6043">
        <w:rPr>
          <w:rFonts w:ascii="Times New Roman" w:hAnsi="Times New Roman"/>
          <w:sz w:val="24"/>
          <w:szCs w:val="24"/>
        </w:rPr>
        <w:t>l</w:t>
      </w:r>
      <w:r w:rsidR="00B7080A" w:rsidRPr="00024387">
        <w:rPr>
          <w:rFonts w:ascii="Times New Roman" w:hAnsi="Times New Roman"/>
          <w:sz w:val="24"/>
          <w:szCs w:val="24"/>
        </w:rPr>
        <w:t>or</w:t>
      </w:r>
      <w:proofErr w:type="spellEnd"/>
      <w:r w:rsidR="00024387" w:rsidRPr="000243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C6043">
        <w:rPr>
          <w:rFonts w:ascii="Times New Roman" w:hAnsi="Times New Roman"/>
          <w:sz w:val="24"/>
          <w:szCs w:val="24"/>
        </w:rPr>
        <w:t>ar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fi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dus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la o </w:t>
      </w:r>
      <w:proofErr w:type="spellStart"/>
      <w:r w:rsidR="000C6043">
        <w:rPr>
          <w:rFonts w:ascii="Times New Roman" w:hAnsi="Times New Roman"/>
          <w:sz w:val="24"/>
          <w:szCs w:val="24"/>
        </w:rPr>
        <w:t>imposibilitate</w:t>
      </w:r>
      <w:proofErr w:type="spellEnd"/>
      <w:r w:rsidR="00E110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005">
        <w:rPr>
          <w:rFonts w:ascii="Times New Roman" w:hAnsi="Times New Roman"/>
          <w:sz w:val="24"/>
          <w:szCs w:val="24"/>
        </w:rPr>
        <w:t>obiectiva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C6043">
        <w:rPr>
          <w:rFonts w:ascii="Times New Roman" w:hAnsi="Times New Roman"/>
          <w:sz w:val="24"/>
          <w:szCs w:val="24"/>
        </w:rPr>
        <w:t>plată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0C6043">
        <w:rPr>
          <w:rFonts w:ascii="Times New Roman" w:hAnsi="Times New Roman"/>
          <w:sz w:val="24"/>
          <w:szCs w:val="24"/>
        </w:rPr>
        <w:t>taxelor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și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impozitelor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locale de </w:t>
      </w:r>
      <w:proofErr w:type="spellStart"/>
      <w:r w:rsidR="000C6043">
        <w:rPr>
          <w:rFonts w:ascii="Times New Roman" w:hAnsi="Times New Roman"/>
          <w:sz w:val="24"/>
          <w:szCs w:val="24"/>
        </w:rPr>
        <w:t>către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locuitorii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comunei</w:t>
      </w:r>
      <w:proofErr w:type="spellEnd"/>
      <w:r w:rsidR="000C60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6043">
        <w:rPr>
          <w:rFonts w:ascii="Times New Roman" w:hAnsi="Times New Roman"/>
          <w:sz w:val="24"/>
          <w:szCs w:val="24"/>
        </w:rPr>
        <w:t>Măneciu</w:t>
      </w:r>
      <w:proofErr w:type="spellEnd"/>
      <w:r w:rsidR="000C6043">
        <w:rPr>
          <w:rFonts w:ascii="Times New Roman" w:hAnsi="Times New Roman"/>
          <w:sz w:val="24"/>
          <w:szCs w:val="24"/>
        </w:rPr>
        <w:t>.</w:t>
      </w:r>
    </w:p>
    <w:p w:rsidR="006B3021" w:rsidRPr="00024387" w:rsidRDefault="006B3021" w:rsidP="006B30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4387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proofErr w:type="gramStart"/>
      <w:r w:rsidRPr="00024387">
        <w:rPr>
          <w:rFonts w:ascii="Times New Roman" w:hAnsi="Times New Roman"/>
          <w:sz w:val="24"/>
          <w:szCs w:val="24"/>
        </w:rPr>
        <w:t>Având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în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vedere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precizările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024387">
        <w:rPr>
          <w:rFonts w:ascii="Times New Roman" w:hAnsi="Times New Roman"/>
          <w:sz w:val="24"/>
          <w:szCs w:val="24"/>
        </w:rPr>
        <w:t>prezentul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Referat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24387">
        <w:rPr>
          <w:rFonts w:ascii="Times New Roman" w:hAnsi="Times New Roman"/>
          <w:sz w:val="24"/>
          <w:szCs w:val="24"/>
        </w:rPr>
        <w:t>aprobare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4387">
        <w:rPr>
          <w:rFonts w:ascii="Times New Roman" w:hAnsi="Times New Roman"/>
          <w:sz w:val="24"/>
          <w:szCs w:val="24"/>
        </w:rPr>
        <w:t>supun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spre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dezbatere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şi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analiză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proiectul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24387">
        <w:rPr>
          <w:rFonts w:ascii="Times New Roman" w:hAnsi="Times New Roman"/>
          <w:sz w:val="24"/>
          <w:szCs w:val="24"/>
        </w:rPr>
        <w:t>hotărâre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mai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sus-menţionat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în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cadrul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şedinţei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ordinare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24387">
        <w:rPr>
          <w:rFonts w:ascii="Times New Roman" w:hAnsi="Times New Roman"/>
          <w:sz w:val="24"/>
          <w:szCs w:val="24"/>
        </w:rPr>
        <w:t>Consiliului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024387">
        <w:rPr>
          <w:rFonts w:ascii="Times New Roman" w:hAnsi="Times New Roman"/>
          <w:sz w:val="24"/>
          <w:szCs w:val="24"/>
        </w:rPr>
        <w:t>comunei</w:t>
      </w:r>
      <w:proofErr w:type="spellEnd"/>
      <w:r w:rsidRPr="000243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4387">
        <w:rPr>
          <w:rFonts w:ascii="Times New Roman" w:hAnsi="Times New Roman"/>
          <w:sz w:val="24"/>
          <w:szCs w:val="24"/>
        </w:rPr>
        <w:t>Măneciu</w:t>
      </w:r>
      <w:proofErr w:type="spellEnd"/>
      <w:r w:rsidRPr="00024387">
        <w:rPr>
          <w:rFonts w:ascii="Times New Roman" w:hAnsi="Times New Roman"/>
          <w:sz w:val="24"/>
          <w:szCs w:val="24"/>
        </w:rPr>
        <w:t>.</w:t>
      </w:r>
      <w:proofErr w:type="gramEnd"/>
    </w:p>
    <w:p w:rsidR="006B3021" w:rsidRPr="00024387" w:rsidRDefault="006B3021" w:rsidP="006B3021">
      <w:pPr>
        <w:spacing w:after="0" w:line="36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6B3021" w:rsidRPr="00024387" w:rsidRDefault="006B3021" w:rsidP="006B3021">
      <w:pPr>
        <w:spacing w:after="0" w:line="36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E11005" w:rsidRDefault="00E11005" w:rsidP="006B302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11005" w:rsidRDefault="00E11005" w:rsidP="006B302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B3021" w:rsidRPr="00024387" w:rsidRDefault="006B3021" w:rsidP="006B302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24387">
        <w:rPr>
          <w:rFonts w:ascii="Times New Roman" w:hAnsi="Times New Roman"/>
          <w:sz w:val="24"/>
          <w:szCs w:val="24"/>
        </w:rPr>
        <w:t xml:space="preserve">       PRIMAR</w:t>
      </w:r>
    </w:p>
    <w:p w:rsidR="006B3021" w:rsidRPr="00024387" w:rsidRDefault="006B3021" w:rsidP="006B302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B3021" w:rsidRPr="00024387" w:rsidRDefault="006B3021" w:rsidP="006B302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24387">
        <w:rPr>
          <w:rFonts w:ascii="Times New Roman" w:hAnsi="Times New Roman"/>
          <w:sz w:val="24"/>
          <w:szCs w:val="24"/>
        </w:rPr>
        <w:t xml:space="preserve">           FLORIN AURAŞ DRAGOMIR</w:t>
      </w:r>
    </w:p>
    <w:p w:rsidR="006B3021" w:rsidRPr="00024387" w:rsidRDefault="006B3021" w:rsidP="006B302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6B3021" w:rsidRPr="00024387" w:rsidRDefault="006B3021" w:rsidP="006B3021">
      <w:pPr>
        <w:spacing w:after="0" w:line="360" w:lineRule="auto"/>
        <w:jc w:val="both"/>
        <w:rPr>
          <w:sz w:val="24"/>
          <w:szCs w:val="24"/>
        </w:rPr>
      </w:pPr>
    </w:p>
    <w:sectPr w:rsidR="006B3021" w:rsidRPr="00024387" w:rsidSect="00554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86154"/>
    <w:multiLevelType w:val="hybridMultilevel"/>
    <w:tmpl w:val="43C67718"/>
    <w:lvl w:ilvl="0" w:tplc="E564E484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2649B"/>
    <w:rsid w:val="00024387"/>
    <w:rsid w:val="00095597"/>
    <w:rsid w:val="000C6043"/>
    <w:rsid w:val="001E0C10"/>
    <w:rsid w:val="0032649B"/>
    <w:rsid w:val="003921BE"/>
    <w:rsid w:val="004A46BF"/>
    <w:rsid w:val="004F3B1F"/>
    <w:rsid w:val="005543A7"/>
    <w:rsid w:val="006B3021"/>
    <w:rsid w:val="006F62AB"/>
    <w:rsid w:val="00734BE5"/>
    <w:rsid w:val="008D0027"/>
    <w:rsid w:val="008F2F48"/>
    <w:rsid w:val="00A664E4"/>
    <w:rsid w:val="00A836D1"/>
    <w:rsid w:val="00B504D2"/>
    <w:rsid w:val="00B6416A"/>
    <w:rsid w:val="00B7080A"/>
    <w:rsid w:val="00D02129"/>
    <w:rsid w:val="00DA0E20"/>
    <w:rsid w:val="00E11005"/>
    <w:rsid w:val="00E66DF2"/>
    <w:rsid w:val="00EE66E4"/>
    <w:rsid w:val="00FA06A2"/>
    <w:rsid w:val="00FE4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49B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49B"/>
    <w:pPr>
      <w:ind w:left="720"/>
      <w:contextualSpacing/>
    </w:pPr>
    <w:rPr>
      <w:rFonts w:asciiTheme="minorHAnsi" w:eastAsiaTheme="minorHAnsi" w:hAnsiTheme="minorHAnsi" w:cstheme="minorBid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49B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Adina.Marcu</dc:creator>
  <cp:lastModifiedBy>gabriela.mihaiu</cp:lastModifiedBy>
  <cp:revision>11</cp:revision>
  <cp:lastPrinted>2025-01-23T12:00:00Z</cp:lastPrinted>
  <dcterms:created xsi:type="dcterms:W3CDTF">2025-01-22T08:36:00Z</dcterms:created>
  <dcterms:modified xsi:type="dcterms:W3CDTF">2025-01-23T12:18:00Z</dcterms:modified>
</cp:coreProperties>
</file>