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52C" w:rsidRDefault="00D9552C" w:rsidP="00D9552C">
      <w:pPr>
        <w:spacing w:after="0" w:line="240" w:lineRule="auto"/>
        <w:rPr>
          <w:b/>
          <w:sz w:val="28"/>
        </w:rPr>
      </w:pPr>
      <w:r>
        <w:rPr>
          <w:b/>
          <w:sz w:val="28"/>
          <w:lang w:val="ro-RO"/>
        </w:rPr>
        <w:t>R</w:t>
      </w:r>
      <w:r>
        <w:rPr>
          <w:b/>
          <w:sz w:val="28"/>
        </w:rPr>
        <w:t>OMANIA</w:t>
      </w:r>
    </w:p>
    <w:p w:rsidR="00D9552C" w:rsidRDefault="00D9552C" w:rsidP="00D9552C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D9552C" w:rsidRDefault="00D9552C" w:rsidP="00D9552C">
      <w:pPr>
        <w:spacing w:after="0" w:line="240" w:lineRule="auto"/>
        <w:rPr>
          <w:b/>
          <w:sz w:val="28"/>
        </w:rPr>
      </w:pPr>
      <w:r>
        <w:rPr>
          <w:b/>
          <w:sz w:val="28"/>
        </w:rPr>
        <w:t>COMUNA CIUMEGHIU</w:t>
      </w:r>
    </w:p>
    <w:p w:rsidR="00D9552C" w:rsidRDefault="00D9552C" w:rsidP="00D9552C">
      <w:pPr>
        <w:spacing w:after="0" w:line="240" w:lineRule="auto"/>
        <w:rPr>
          <w:b/>
          <w:sz w:val="28"/>
        </w:rPr>
      </w:pPr>
      <w:proofErr w:type="spellStart"/>
      <w:r>
        <w:rPr>
          <w:b/>
          <w:sz w:val="28"/>
        </w:rPr>
        <w:t>Ciumeghiu</w:t>
      </w:r>
      <w:proofErr w:type="spellEnd"/>
      <w:r>
        <w:rPr>
          <w:b/>
          <w:sz w:val="28"/>
        </w:rPr>
        <w:t xml:space="preserve"> nr.9</w:t>
      </w:r>
    </w:p>
    <w:p w:rsidR="00D9552C" w:rsidRDefault="00D9552C" w:rsidP="00D9552C">
      <w:pPr>
        <w:spacing w:after="0" w:line="240" w:lineRule="auto"/>
        <w:rPr>
          <w:b/>
          <w:sz w:val="28"/>
        </w:rPr>
      </w:pPr>
      <w:r>
        <w:rPr>
          <w:b/>
          <w:sz w:val="28"/>
        </w:rPr>
        <w:t>Tel/Fax -0259/392009</w:t>
      </w:r>
    </w:p>
    <w:p w:rsidR="00D9552C" w:rsidRDefault="00D9552C" w:rsidP="00D9552C">
      <w:pPr>
        <w:spacing w:after="0" w:line="240" w:lineRule="auto"/>
        <w:rPr>
          <w:b/>
          <w:sz w:val="28"/>
        </w:rPr>
      </w:pPr>
      <w:proofErr w:type="gramStart"/>
      <w:r>
        <w:rPr>
          <w:b/>
          <w:sz w:val="28"/>
        </w:rPr>
        <w:t>E-mail:primaria.ciumeghiu@gmail.com</w:t>
      </w:r>
      <w:proofErr w:type="gramEnd"/>
    </w:p>
    <w:p w:rsidR="00D9552C" w:rsidRDefault="00D9552C" w:rsidP="00D9552C">
      <w:pPr>
        <w:spacing w:after="0" w:line="240" w:lineRule="auto"/>
      </w:pPr>
      <w:r>
        <w:rPr>
          <w:b/>
          <w:sz w:val="28"/>
        </w:rPr>
        <w:t>Nr.</w:t>
      </w:r>
      <w:r>
        <w:rPr>
          <w:b/>
          <w:sz w:val="28"/>
        </w:rPr>
        <w:t>12.105</w:t>
      </w:r>
      <w:r>
        <w:rPr>
          <w:b/>
          <w:sz w:val="28"/>
        </w:rPr>
        <w:t xml:space="preserve"> /2</w:t>
      </w:r>
      <w:r>
        <w:rPr>
          <w:b/>
          <w:sz w:val="28"/>
        </w:rPr>
        <w:t>0.11.2024</w:t>
      </w:r>
    </w:p>
    <w:p w:rsidR="00D9552C" w:rsidRDefault="00D9552C" w:rsidP="00D9552C">
      <w:pPr>
        <w:spacing w:after="0"/>
      </w:pPr>
    </w:p>
    <w:p w:rsidR="0066708C" w:rsidRDefault="0066708C" w:rsidP="00D9552C">
      <w:pPr>
        <w:spacing w:after="0"/>
      </w:pPr>
    </w:p>
    <w:p w:rsidR="00D9552C" w:rsidRDefault="00D9552C" w:rsidP="00D9552C">
      <w:pPr>
        <w:spacing w:after="0"/>
      </w:pPr>
    </w:p>
    <w:p w:rsidR="00D9552C" w:rsidRDefault="00D9552C" w:rsidP="00D9552C">
      <w:pPr>
        <w:tabs>
          <w:tab w:val="left" w:pos="2617"/>
        </w:tabs>
        <w:spacing w:after="0" w:line="2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     </w:t>
      </w:r>
      <w:r w:rsidR="0066708C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RAPORT DE SPECIALITATE</w:t>
      </w:r>
    </w:p>
    <w:p w:rsidR="00D9552C" w:rsidRDefault="00D9552C" w:rsidP="00D9552C">
      <w:pPr>
        <w:tabs>
          <w:tab w:val="left" w:pos="2617"/>
        </w:tabs>
        <w:spacing w:after="0" w:line="20" w:lineRule="atLeast"/>
        <w:rPr>
          <w:sz w:val="28"/>
          <w:szCs w:val="28"/>
          <w:lang w:val="ro-RO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La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Re</w:t>
      </w:r>
      <w:r>
        <w:rPr>
          <w:sz w:val="28"/>
          <w:szCs w:val="28"/>
          <w:lang w:val="ro-RO"/>
        </w:rPr>
        <w:t>ț</w:t>
      </w:r>
      <w:proofErr w:type="spellStart"/>
      <w:r>
        <w:rPr>
          <w:sz w:val="28"/>
          <w:szCs w:val="28"/>
        </w:rPr>
        <w:t>elei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Scolare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ș</w:t>
      </w:r>
      <w:proofErr w:type="spellStart"/>
      <w:r>
        <w:rPr>
          <w:sz w:val="28"/>
          <w:szCs w:val="28"/>
        </w:rPr>
        <w:t>colar</w:t>
      </w:r>
      <w:proofErr w:type="spellEnd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</w:t>
      </w:r>
      <w:r>
        <w:rPr>
          <w:sz w:val="28"/>
          <w:szCs w:val="28"/>
        </w:rPr>
        <w:t>5</w:t>
      </w:r>
      <w:r>
        <w:rPr>
          <w:sz w:val="28"/>
          <w:szCs w:val="28"/>
        </w:rPr>
        <w:t>3</w:t>
      </w:r>
      <w:r>
        <w:rPr>
          <w:sz w:val="28"/>
          <w:szCs w:val="28"/>
          <w:lang w:val="ro-RO"/>
        </w:rPr>
        <w:t>.</w:t>
      </w:r>
    </w:p>
    <w:p w:rsidR="00D9552C" w:rsidRDefault="00D9552C" w:rsidP="00D9552C">
      <w:pPr>
        <w:tabs>
          <w:tab w:val="left" w:pos="2617"/>
        </w:tabs>
        <w:spacing w:after="0" w:line="20" w:lineRule="atLeast"/>
        <w:rPr>
          <w:sz w:val="28"/>
          <w:szCs w:val="28"/>
          <w:lang w:val="ro-RO"/>
        </w:rPr>
      </w:pPr>
    </w:p>
    <w:p w:rsidR="00D9552C" w:rsidRDefault="00D9552C" w:rsidP="00D9552C">
      <w:pPr>
        <w:tabs>
          <w:tab w:val="left" w:pos="2617"/>
        </w:tabs>
        <w:spacing w:after="0" w:line="20" w:lineRule="atLeast"/>
        <w:rPr>
          <w:sz w:val="28"/>
          <w:szCs w:val="28"/>
          <w:lang w:val="ro-RO"/>
        </w:rPr>
      </w:pPr>
    </w:p>
    <w:p w:rsidR="00D9552C" w:rsidRPr="00D9552C" w:rsidRDefault="00D9552C" w:rsidP="00D9552C">
      <w:pPr>
        <w:widowControl w:val="0"/>
        <w:autoSpaceDE w:val="0"/>
        <w:autoSpaceDN w:val="0"/>
        <w:spacing w:after="0" w:line="20" w:lineRule="atLeast"/>
        <w:rPr>
          <w:rStyle w:val="Emphasis"/>
          <w:rFonts w:eastAsia="Times New Roman"/>
          <w:i w:val="0"/>
          <w:color w:val="000000"/>
          <w:sz w:val="28"/>
        </w:rPr>
      </w:pPr>
      <w:r>
        <w:rPr>
          <w:rStyle w:val="Emphasis"/>
          <w:i w:val="0"/>
          <w:sz w:val="28"/>
        </w:rPr>
        <w:t xml:space="preserve">        </w:t>
      </w:r>
      <w:proofErr w:type="spellStart"/>
      <w:r>
        <w:rPr>
          <w:rStyle w:val="Emphasis"/>
          <w:i w:val="0"/>
          <w:sz w:val="28"/>
        </w:rPr>
        <w:t>Ţinând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cont</w:t>
      </w:r>
      <w:proofErr w:type="spellEnd"/>
      <w:r>
        <w:rPr>
          <w:rStyle w:val="Emphasis"/>
          <w:i w:val="0"/>
          <w:sz w:val="28"/>
        </w:rPr>
        <w:t xml:space="preserve"> de </w:t>
      </w:r>
      <w:proofErr w:type="spellStart"/>
      <w:r>
        <w:rPr>
          <w:rStyle w:val="Emphasis"/>
          <w:i w:val="0"/>
          <w:sz w:val="28"/>
        </w:rPr>
        <w:t>prevederile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legale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aplicabile</w:t>
      </w:r>
      <w:proofErr w:type="spellEnd"/>
      <w:r>
        <w:rPr>
          <w:rStyle w:val="Emphasis"/>
          <w:i w:val="0"/>
          <w:sz w:val="28"/>
        </w:rPr>
        <w:t xml:space="preserve"> cu </w:t>
      </w:r>
      <w:proofErr w:type="spellStart"/>
      <w:r>
        <w:rPr>
          <w:rStyle w:val="Emphasis"/>
          <w:i w:val="0"/>
          <w:sz w:val="28"/>
        </w:rPr>
        <w:t>privire</w:t>
      </w:r>
      <w:proofErr w:type="spellEnd"/>
      <w:r>
        <w:rPr>
          <w:rStyle w:val="Emphasis"/>
          <w:i w:val="0"/>
          <w:sz w:val="28"/>
        </w:rPr>
        <w:t xml:space="preserve"> la </w:t>
      </w:r>
      <w:proofErr w:type="spellStart"/>
      <w:r>
        <w:rPr>
          <w:rStyle w:val="Emphasis"/>
          <w:i w:val="0"/>
          <w:sz w:val="28"/>
        </w:rPr>
        <w:t>organizarea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reţelei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şcolare</w:t>
      </w:r>
      <w:proofErr w:type="spellEnd"/>
      <w:r>
        <w:rPr>
          <w:rStyle w:val="Emphasis"/>
          <w:i w:val="0"/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nr. 1/2011 a </w:t>
      </w:r>
      <w:proofErr w:type="spellStart"/>
      <w:r>
        <w:rPr>
          <w:sz w:val="28"/>
        </w:rPr>
        <w:t>educatiei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nationale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modificarile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completarile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ulterioare</w:t>
      </w:r>
      <w:proofErr w:type="spellEnd"/>
      <w:r>
        <w:rPr>
          <w:sz w:val="28"/>
        </w:rPr>
        <w:t xml:space="preserve"> ,a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Ordinului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Ministrului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Educatiei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Nationale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Cercetarii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Stiintifice</w:t>
      </w:r>
      <w:proofErr w:type="spellEnd"/>
      <w:r>
        <w:rPr>
          <w:sz w:val="28"/>
        </w:rPr>
        <w:t xml:space="preserve"> nr.</w:t>
      </w:r>
      <w:r>
        <w:rPr>
          <w:sz w:val="28"/>
          <w:szCs w:val="28"/>
          <w:lang w:val="ro-RO"/>
        </w:rPr>
        <w:t xml:space="preserve"> 6800/2023</w:t>
      </w:r>
      <w:r>
        <w:rPr>
          <w:lang w:val="ro-RO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Metodologiei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fundamentarea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cifrei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scolarizare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vederea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organizarii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retelei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scolare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unitatile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invatamant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preuniversitar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scolar</w:t>
      </w:r>
      <w:proofErr w:type="spellEnd"/>
      <w:r>
        <w:rPr>
          <w:sz w:val="28"/>
        </w:rPr>
        <w:t xml:space="preserve"> 202</w:t>
      </w:r>
      <w:r>
        <w:rPr>
          <w:sz w:val="28"/>
          <w:lang w:val="ro-RO"/>
        </w:rPr>
        <w:t>5</w:t>
      </w:r>
      <w:r>
        <w:rPr>
          <w:sz w:val="28"/>
        </w:rPr>
        <w:t>-202</w:t>
      </w:r>
      <w:r>
        <w:rPr>
          <w:sz w:val="28"/>
          <w:lang w:val="ro-RO"/>
        </w:rPr>
        <w:t>6</w:t>
      </w:r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în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baza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avizului</w:t>
      </w:r>
      <w:proofErr w:type="spellEnd"/>
      <w:r>
        <w:rPr>
          <w:rFonts w:eastAsia="Times New Roman"/>
          <w:color w:val="000000"/>
          <w:sz w:val="28"/>
        </w:rPr>
        <w:t xml:space="preserve"> conform al </w:t>
      </w:r>
      <w:proofErr w:type="spellStart"/>
      <w:r>
        <w:rPr>
          <w:rFonts w:eastAsia="Times New Roman"/>
          <w:color w:val="000000"/>
          <w:sz w:val="28"/>
        </w:rPr>
        <w:t>inspectoratelor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şcolare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aprobă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organizarea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funcţionarea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şi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după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caz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dizolvarea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unor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structuri</w:t>
      </w:r>
      <w:proofErr w:type="spellEnd"/>
      <w:r>
        <w:rPr>
          <w:rFonts w:eastAsia="Times New Roman"/>
          <w:color w:val="000000"/>
          <w:sz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</w:rPr>
        <w:t>învăţământ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fără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personalitate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juridică</w:t>
      </w:r>
      <w:proofErr w:type="spellEnd"/>
      <w:r>
        <w:rPr>
          <w:rFonts w:eastAsia="Times New Roman"/>
          <w:color w:val="000000"/>
          <w:sz w:val="28"/>
        </w:rPr>
        <w:t xml:space="preserve"> - ca </w:t>
      </w:r>
      <w:proofErr w:type="spellStart"/>
      <w:r>
        <w:rPr>
          <w:rFonts w:eastAsia="Times New Roman"/>
          <w:color w:val="000000"/>
          <w:sz w:val="28"/>
        </w:rPr>
        <w:t>părţi</w:t>
      </w:r>
      <w:proofErr w:type="spellEnd"/>
      <w:r>
        <w:rPr>
          <w:rFonts w:eastAsia="Times New Roman"/>
          <w:color w:val="000000"/>
          <w:sz w:val="28"/>
        </w:rPr>
        <w:t xml:space="preserve"> ale </w:t>
      </w:r>
      <w:proofErr w:type="spellStart"/>
      <w:r>
        <w:rPr>
          <w:rFonts w:eastAsia="Times New Roman"/>
          <w:color w:val="000000"/>
          <w:sz w:val="28"/>
        </w:rPr>
        <w:t>unei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unităţi</w:t>
      </w:r>
      <w:proofErr w:type="spellEnd"/>
      <w:r>
        <w:rPr>
          <w:rFonts w:eastAsia="Times New Roman"/>
          <w:color w:val="000000"/>
          <w:sz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</w:rPr>
        <w:t>învăţământ</w:t>
      </w:r>
      <w:proofErr w:type="spellEnd"/>
      <w:r>
        <w:rPr>
          <w:rFonts w:eastAsia="Times New Roman"/>
          <w:color w:val="000000"/>
          <w:sz w:val="28"/>
        </w:rPr>
        <w:t xml:space="preserve"> cu </w:t>
      </w:r>
      <w:proofErr w:type="spellStart"/>
      <w:r>
        <w:rPr>
          <w:rFonts w:eastAsia="Times New Roman"/>
          <w:color w:val="000000"/>
          <w:sz w:val="28"/>
        </w:rPr>
        <w:t>personalitate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juridică</w:t>
      </w:r>
      <w:proofErr w:type="spellEnd"/>
      <w:r>
        <w:rPr>
          <w:rFonts w:eastAsia="Times New Roman"/>
          <w:color w:val="000000"/>
          <w:sz w:val="28"/>
        </w:rPr>
        <w:t xml:space="preserve"> - </w:t>
      </w:r>
      <w:proofErr w:type="spellStart"/>
      <w:r>
        <w:rPr>
          <w:rFonts w:eastAsia="Times New Roman"/>
          <w:color w:val="000000"/>
          <w:sz w:val="28"/>
        </w:rPr>
        <w:t>şi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subordonate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aceluiaşi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ordonator</w:t>
      </w:r>
      <w:proofErr w:type="spellEnd"/>
      <w:r>
        <w:rPr>
          <w:rFonts w:eastAsia="Times New Roman"/>
          <w:color w:val="000000"/>
          <w:sz w:val="28"/>
        </w:rPr>
        <w:t xml:space="preserve"> principal de </w:t>
      </w:r>
      <w:proofErr w:type="spellStart"/>
      <w:r>
        <w:rPr>
          <w:rFonts w:eastAsia="Times New Roman"/>
          <w:color w:val="000000"/>
          <w:sz w:val="28"/>
        </w:rPr>
        <w:t>credite</w:t>
      </w:r>
      <w:proofErr w:type="spellEnd"/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în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condiţiile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legii</w:t>
      </w:r>
      <w:proofErr w:type="spellEnd"/>
      <w:r>
        <w:rPr>
          <w:rFonts w:eastAsia="Times New Roman"/>
          <w:color w:val="000000"/>
          <w:sz w:val="28"/>
        </w:rPr>
        <w:t>.</w:t>
      </w:r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Reţeaua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şcolară</w:t>
      </w:r>
      <w:proofErr w:type="spellEnd"/>
      <w:r>
        <w:rPr>
          <w:rFonts w:eastAsia="Times New Roman"/>
          <w:color w:val="000000"/>
          <w:sz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</w:rPr>
        <w:t>unităţilor</w:t>
      </w:r>
      <w:proofErr w:type="spellEnd"/>
      <w:r>
        <w:rPr>
          <w:rFonts w:eastAsia="Times New Roman"/>
          <w:color w:val="000000"/>
          <w:sz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</w:rPr>
        <w:t>învăţământ</w:t>
      </w:r>
      <w:proofErr w:type="spellEnd"/>
      <w:r>
        <w:rPr>
          <w:rFonts w:eastAsia="Times New Roman"/>
          <w:color w:val="000000"/>
          <w:sz w:val="28"/>
        </w:rPr>
        <w:t xml:space="preserve"> de stat </w:t>
      </w:r>
      <w:proofErr w:type="spellStart"/>
      <w:r>
        <w:rPr>
          <w:rFonts w:eastAsia="Times New Roman"/>
          <w:color w:val="000000"/>
          <w:sz w:val="28"/>
        </w:rPr>
        <w:t>şi</w:t>
      </w:r>
      <w:proofErr w:type="spellEnd"/>
      <w:r>
        <w:rPr>
          <w:rFonts w:eastAsia="Times New Roman"/>
          <w:color w:val="000000"/>
          <w:sz w:val="28"/>
        </w:rPr>
        <w:t xml:space="preserve"> particular </w:t>
      </w:r>
      <w:proofErr w:type="spellStart"/>
      <w:r>
        <w:rPr>
          <w:rFonts w:eastAsia="Times New Roman"/>
          <w:color w:val="000000"/>
          <w:sz w:val="28"/>
        </w:rPr>
        <w:t>preuniversitar</w:t>
      </w:r>
      <w:proofErr w:type="spellEnd"/>
      <w:r>
        <w:rPr>
          <w:rFonts w:eastAsia="Times New Roman"/>
          <w:color w:val="000000"/>
          <w:sz w:val="28"/>
        </w:rPr>
        <w:t xml:space="preserve"> se </w:t>
      </w:r>
      <w:proofErr w:type="spellStart"/>
      <w:r>
        <w:rPr>
          <w:rFonts w:eastAsia="Times New Roman"/>
          <w:color w:val="000000"/>
          <w:sz w:val="28"/>
        </w:rPr>
        <w:t>organizează</w:t>
      </w:r>
      <w:proofErr w:type="spellEnd"/>
      <w:r>
        <w:rPr>
          <w:rFonts w:eastAsia="Times New Roman"/>
          <w:color w:val="000000"/>
          <w:sz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</w:rPr>
        <w:t>către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autorităţile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administraţiei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publice</w:t>
      </w:r>
      <w:proofErr w:type="spellEnd"/>
      <w:r>
        <w:rPr>
          <w:rFonts w:eastAsia="Times New Roman"/>
          <w:color w:val="000000"/>
          <w:sz w:val="28"/>
        </w:rPr>
        <w:t xml:space="preserve"> locale, cu </w:t>
      </w:r>
      <w:proofErr w:type="spellStart"/>
      <w:r>
        <w:rPr>
          <w:rFonts w:eastAsia="Times New Roman"/>
          <w:color w:val="000000"/>
          <w:sz w:val="28"/>
        </w:rPr>
        <w:t>avizul</w:t>
      </w:r>
      <w:proofErr w:type="spellEnd"/>
      <w:r>
        <w:rPr>
          <w:rFonts w:eastAsia="Times New Roman"/>
          <w:color w:val="000000"/>
          <w:sz w:val="28"/>
        </w:rPr>
        <w:t xml:space="preserve"> conform al </w:t>
      </w:r>
      <w:proofErr w:type="spellStart"/>
      <w:r>
        <w:rPr>
          <w:rFonts w:eastAsia="Times New Roman"/>
          <w:color w:val="000000"/>
          <w:sz w:val="28"/>
        </w:rPr>
        <w:t>inspectoratelor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şcolare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judetene</w:t>
      </w:r>
      <w:proofErr w:type="spellEnd"/>
      <w:r>
        <w:rPr>
          <w:rFonts w:eastAsia="Times New Roman"/>
          <w:color w:val="000000"/>
          <w:sz w:val="28"/>
        </w:rPr>
        <w:t>.</w:t>
      </w:r>
      <w:r>
        <w:rPr>
          <w:rStyle w:val="Emphasis"/>
          <w:i w:val="0"/>
          <w:sz w:val="28"/>
        </w:rPr>
        <w:t xml:space="preserve"> </w:t>
      </w:r>
    </w:p>
    <w:p w:rsidR="00D9552C" w:rsidRDefault="00D9552C" w:rsidP="00D9552C">
      <w:pPr>
        <w:widowControl w:val="0"/>
        <w:autoSpaceDE w:val="0"/>
        <w:autoSpaceDN w:val="0"/>
        <w:spacing w:after="0" w:line="20" w:lineRule="atLeast"/>
        <w:rPr>
          <w:rStyle w:val="Emphasis"/>
          <w:i w:val="0"/>
          <w:sz w:val="28"/>
        </w:rPr>
      </w:pPr>
      <w:r>
        <w:rPr>
          <w:rStyle w:val="Emphasis"/>
          <w:i w:val="0"/>
          <w:sz w:val="28"/>
        </w:rPr>
        <w:t xml:space="preserve">      </w:t>
      </w:r>
      <w:proofErr w:type="spellStart"/>
      <w:r>
        <w:rPr>
          <w:rStyle w:val="Emphasis"/>
          <w:i w:val="0"/>
          <w:sz w:val="28"/>
        </w:rPr>
        <w:t>Având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în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vedere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adresa</w:t>
      </w:r>
      <w:proofErr w:type="spellEnd"/>
      <w:r>
        <w:rPr>
          <w:rStyle w:val="Emphasis"/>
          <w:i w:val="0"/>
          <w:sz w:val="28"/>
        </w:rPr>
        <w:t xml:space="preserve"> nr.3767/20.11.2024 a </w:t>
      </w:r>
      <w:proofErr w:type="spellStart"/>
      <w:r>
        <w:rPr>
          <w:rStyle w:val="Emphasis"/>
          <w:i w:val="0"/>
          <w:sz w:val="28"/>
        </w:rPr>
        <w:t>Scolii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Gimnaziale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Ciumeghiu</w:t>
      </w:r>
      <w:proofErr w:type="spellEnd"/>
      <w:r>
        <w:rPr>
          <w:rStyle w:val="Emphasis"/>
          <w:i w:val="0"/>
          <w:sz w:val="28"/>
        </w:rPr>
        <w:t xml:space="preserve"> nr.1 </w:t>
      </w:r>
      <w:proofErr w:type="spellStart"/>
      <w:r>
        <w:rPr>
          <w:rStyle w:val="Emphasis"/>
          <w:i w:val="0"/>
          <w:sz w:val="28"/>
        </w:rPr>
        <w:t>în</w:t>
      </w:r>
      <w:proofErr w:type="spellEnd"/>
      <w:r>
        <w:rPr>
          <w:rStyle w:val="Emphasis"/>
          <w:i w:val="0"/>
          <w:sz w:val="28"/>
        </w:rPr>
        <w:t xml:space="preserve"> care se </w:t>
      </w:r>
      <w:proofErr w:type="spellStart"/>
      <w:r>
        <w:rPr>
          <w:rStyle w:val="Emphasis"/>
          <w:i w:val="0"/>
          <w:sz w:val="28"/>
        </w:rPr>
        <w:t>propune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rețeua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școlară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pentru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anul</w:t>
      </w:r>
      <w:proofErr w:type="spellEnd"/>
      <w:r>
        <w:rPr>
          <w:rStyle w:val="Emphasis"/>
          <w:i w:val="0"/>
          <w:sz w:val="28"/>
        </w:rPr>
        <w:t xml:space="preserve"> </w:t>
      </w:r>
      <w:proofErr w:type="spellStart"/>
      <w:r>
        <w:rPr>
          <w:rStyle w:val="Emphasis"/>
          <w:i w:val="0"/>
          <w:sz w:val="28"/>
        </w:rPr>
        <w:t>școlar</w:t>
      </w:r>
      <w:proofErr w:type="spellEnd"/>
      <w:r>
        <w:rPr>
          <w:rStyle w:val="Emphasis"/>
          <w:i w:val="0"/>
          <w:sz w:val="28"/>
        </w:rPr>
        <w:t xml:space="preserve"> 2025-2026;</w:t>
      </w:r>
    </w:p>
    <w:p w:rsidR="00D9552C" w:rsidRPr="00D9552C" w:rsidRDefault="00D9552C" w:rsidP="00D9552C">
      <w:pPr>
        <w:widowControl w:val="0"/>
        <w:autoSpaceDE w:val="0"/>
        <w:autoSpaceDN w:val="0"/>
        <w:spacing w:after="0" w:line="20" w:lineRule="atLeast"/>
        <w:rPr>
          <w:rStyle w:val="Emphasis"/>
          <w:i w:val="0"/>
          <w:sz w:val="28"/>
        </w:rPr>
      </w:pPr>
      <w:r>
        <w:rPr>
          <w:rFonts w:eastAsia="Times New Roman"/>
          <w:color w:val="000000"/>
          <w:sz w:val="28"/>
        </w:rPr>
        <w:t xml:space="preserve">     </w:t>
      </w:r>
      <w:r>
        <w:rPr>
          <w:sz w:val="28"/>
        </w:rPr>
        <w:t xml:space="preserve">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art.129, alin.</w:t>
      </w:r>
      <w:proofErr w:type="gramStart"/>
      <w:r>
        <w:rPr>
          <w:sz w:val="28"/>
        </w:rPr>
        <w:t>2,lit</w:t>
      </w:r>
      <w:proofErr w:type="gramEnd"/>
      <w:r>
        <w:rPr>
          <w:sz w:val="28"/>
        </w:rPr>
        <w:t xml:space="preserve">.d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administrative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 ,</w:t>
      </w:r>
      <w:proofErr w:type="spellStart"/>
      <w:r w:rsidR="0066708C">
        <w:rPr>
          <w:sz w:val="28"/>
        </w:rPr>
        <w:t>propun</w:t>
      </w:r>
      <w:proofErr w:type="spellEnd"/>
      <w:r w:rsidR="0066708C">
        <w:rPr>
          <w:sz w:val="28"/>
        </w:rPr>
        <w:t xml:space="preserve"> </w:t>
      </w:r>
      <w:proofErr w:type="spellStart"/>
      <w:r w:rsidR="0066708C">
        <w:rPr>
          <w:sz w:val="28"/>
        </w:rPr>
        <w:t>spre</w:t>
      </w:r>
      <w:proofErr w:type="spellEnd"/>
      <w:r w:rsidR="0066708C">
        <w:rPr>
          <w:sz w:val="28"/>
        </w:rPr>
        <w:t xml:space="preserve"> </w:t>
      </w:r>
      <w:proofErr w:type="spellStart"/>
      <w:r w:rsidR="0066708C">
        <w:rPr>
          <w:sz w:val="28"/>
        </w:rPr>
        <w:t>dezbate</w:t>
      </w:r>
      <w:proofErr w:type="spellEnd"/>
      <w:r w:rsidR="0066708C">
        <w:rPr>
          <w:sz w:val="28"/>
        </w:rPr>
        <w:t xml:space="preserve"> </w:t>
      </w:r>
      <w:proofErr w:type="spellStart"/>
      <w:r w:rsidR="0066708C">
        <w:rPr>
          <w:sz w:val="28"/>
        </w:rPr>
        <w:t>și</w:t>
      </w:r>
      <w:proofErr w:type="spellEnd"/>
      <w:r w:rsidR="0066708C">
        <w:rPr>
          <w:sz w:val="28"/>
        </w:rPr>
        <w:t xml:space="preserve"> </w:t>
      </w:r>
      <w:proofErr w:type="spellStart"/>
      <w:r w:rsidR="0066708C"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</w:t>
      </w:r>
      <w:r>
        <w:rPr>
          <w:sz w:val="28"/>
          <w:lang w:val="ro-RO"/>
        </w:rPr>
        <w:t xml:space="preserve"> </w:t>
      </w:r>
      <w:proofErr w:type="spellStart"/>
      <w:r>
        <w:rPr>
          <w:b/>
          <w:sz w:val="28"/>
        </w:rPr>
        <w:t>Proiect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Retelei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scolare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202</w:t>
      </w:r>
      <w:r>
        <w:rPr>
          <w:sz w:val="28"/>
          <w:lang w:val="ro-RO"/>
        </w:rPr>
        <w:t>5</w:t>
      </w:r>
      <w:r>
        <w:rPr>
          <w:sz w:val="28"/>
        </w:rPr>
        <w:t>-202</w:t>
      </w:r>
      <w:r>
        <w:rPr>
          <w:sz w:val="28"/>
          <w:lang w:val="ro-RO"/>
        </w:rPr>
        <w:t>6</w:t>
      </w:r>
      <w:r>
        <w:rPr>
          <w:sz w:val="28"/>
        </w:rPr>
        <w:t>.</w:t>
      </w:r>
      <w:r>
        <w:rPr>
          <w:rStyle w:val="Emphasis"/>
          <w:b/>
          <w:i w:val="0"/>
          <w:sz w:val="28"/>
        </w:rPr>
        <w:t xml:space="preserve">                                                                                           </w:t>
      </w:r>
    </w:p>
    <w:p w:rsidR="00D9552C" w:rsidRDefault="00D9552C" w:rsidP="00D9552C">
      <w:pPr>
        <w:widowControl w:val="0"/>
        <w:autoSpaceDE w:val="0"/>
        <w:autoSpaceDN w:val="0"/>
        <w:spacing w:after="0" w:line="20" w:lineRule="atLeast"/>
        <w:rPr>
          <w:rStyle w:val="Emphasis"/>
          <w:i w:val="0"/>
          <w:sz w:val="28"/>
        </w:rPr>
      </w:pPr>
      <w:r>
        <w:rPr>
          <w:rStyle w:val="Emphasis"/>
          <w:b/>
          <w:i w:val="0"/>
          <w:sz w:val="28"/>
        </w:rPr>
        <w:t xml:space="preserve">              </w:t>
      </w:r>
      <w:r>
        <w:rPr>
          <w:rStyle w:val="Emphasis"/>
          <w:i w:val="0"/>
          <w:sz w:val="28"/>
        </w:rPr>
        <w:t xml:space="preserve">   </w:t>
      </w:r>
    </w:p>
    <w:p w:rsidR="0066708C" w:rsidRDefault="0066708C" w:rsidP="00D9552C">
      <w:pPr>
        <w:widowControl w:val="0"/>
        <w:autoSpaceDE w:val="0"/>
        <w:autoSpaceDN w:val="0"/>
        <w:spacing w:after="0" w:line="20" w:lineRule="atLeast"/>
        <w:rPr>
          <w:rStyle w:val="Emphasis"/>
          <w:i w:val="0"/>
          <w:sz w:val="28"/>
        </w:rPr>
      </w:pPr>
    </w:p>
    <w:p w:rsidR="00D9552C" w:rsidRDefault="00D9552C" w:rsidP="00D9552C">
      <w:pPr>
        <w:widowControl w:val="0"/>
        <w:autoSpaceDE w:val="0"/>
        <w:autoSpaceDN w:val="0"/>
        <w:spacing w:after="0" w:line="20" w:lineRule="atLeast"/>
        <w:rPr>
          <w:rStyle w:val="Emphasis"/>
          <w:b/>
          <w:i w:val="0"/>
          <w:sz w:val="28"/>
        </w:rPr>
      </w:pPr>
      <w:r>
        <w:rPr>
          <w:rStyle w:val="Emphasis"/>
          <w:i w:val="0"/>
          <w:sz w:val="28"/>
        </w:rPr>
        <w:t xml:space="preserve">              </w:t>
      </w:r>
      <w:r w:rsidR="0066708C">
        <w:rPr>
          <w:rStyle w:val="Emphasis"/>
          <w:i w:val="0"/>
          <w:sz w:val="28"/>
        </w:rPr>
        <w:t xml:space="preserve">                </w:t>
      </w:r>
      <w:r>
        <w:rPr>
          <w:rStyle w:val="Emphasis"/>
          <w:i w:val="0"/>
          <w:sz w:val="28"/>
        </w:rPr>
        <w:t xml:space="preserve">   </w:t>
      </w:r>
      <w:r>
        <w:rPr>
          <w:rStyle w:val="Emphasis"/>
          <w:b/>
          <w:i w:val="0"/>
          <w:sz w:val="28"/>
        </w:rPr>
        <w:t xml:space="preserve"> </w:t>
      </w:r>
      <w:proofErr w:type="spellStart"/>
      <w:r>
        <w:rPr>
          <w:rStyle w:val="Emphasis"/>
          <w:b/>
          <w:i w:val="0"/>
          <w:sz w:val="28"/>
        </w:rPr>
        <w:t>Secretar</w:t>
      </w:r>
      <w:proofErr w:type="spellEnd"/>
      <w:r>
        <w:rPr>
          <w:rStyle w:val="Emphasis"/>
          <w:b/>
          <w:i w:val="0"/>
          <w:sz w:val="28"/>
        </w:rPr>
        <w:t xml:space="preserve"> general </w:t>
      </w:r>
      <w:r>
        <w:rPr>
          <w:rStyle w:val="Emphasis"/>
          <w:b/>
          <w:i w:val="0"/>
          <w:sz w:val="28"/>
          <w:lang w:val="ro-RO"/>
        </w:rPr>
        <w:t>al comunei</w:t>
      </w:r>
      <w:r>
        <w:rPr>
          <w:rStyle w:val="Emphasis"/>
          <w:b/>
          <w:i w:val="0"/>
          <w:sz w:val="28"/>
        </w:rPr>
        <w:t>,</w:t>
      </w:r>
    </w:p>
    <w:p w:rsidR="00D9552C" w:rsidRDefault="00D9552C" w:rsidP="00D9552C">
      <w:pPr>
        <w:tabs>
          <w:tab w:val="left" w:pos="2693"/>
        </w:tabs>
        <w:spacing w:after="0" w:line="20" w:lineRule="atLeast"/>
        <w:rPr>
          <w:rStyle w:val="Emphasis"/>
          <w:i w:val="0"/>
          <w:sz w:val="28"/>
          <w:lang w:val="ro-RO"/>
        </w:rPr>
      </w:pPr>
      <w:r>
        <w:rPr>
          <w:rStyle w:val="Emphasis"/>
          <w:i w:val="0"/>
          <w:sz w:val="28"/>
        </w:rPr>
        <w:tab/>
      </w:r>
      <w:r w:rsidR="0066708C">
        <w:rPr>
          <w:rStyle w:val="Emphasis"/>
          <w:i w:val="0"/>
          <w:sz w:val="28"/>
        </w:rPr>
        <w:t xml:space="preserve">  </w:t>
      </w:r>
      <w:bookmarkStart w:id="0" w:name="_GoBack"/>
      <w:bookmarkEnd w:id="0"/>
      <w:r>
        <w:rPr>
          <w:rStyle w:val="Emphasis"/>
          <w:i w:val="0"/>
          <w:sz w:val="28"/>
          <w:lang w:val="ro-RO"/>
        </w:rPr>
        <w:t xml:space="preserve">  </w:t>
      </w:r>
      <w:r>
        <w:rPr>
          <w:rStyle w:val="Emphasis"/>
          <w:i w:val="0"/>
          <w:sz w:val="28"/>
        </w:rPr>
        <w:t xml:space="preserve">  Lucia</w:t>
      </w:r>
      <w:r>
        <w:rPr>
          <w:rStyle w:val="Emphasis"/>
          <w:i w:val="0"/>
          <w:sz w:val="28"/>
          <w:lang w:val="ro-RO"/>
        </w:rPr>
        <w:t xml:space="preserve"> Misaros</w:t>
      </w:r>
    </w:p>
    <w:p w:rsidR="00D9552C" w:rsidRDefault="00D9552C" w:rsidP="00D9552C">
      <w:pPr>
        <w:spacing w:after="0" w:line="20" w:lineRule="atLeast"/>
      </w:pPr>
    </w:p>
    <w:p w:rsidR="00510D10" w:rsidRDefault="00510D10"/>
    <w:sectPr w:rsidR="00510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830" w:rsidRDefault="003C5830" w:rsidP="00D9552C">
      <w:pPr>
        <w:spacing w:after="0" w:line="240" w:lineRule="auto"/>
      </w:pPr>
      <w:r>
        <w:separator/>
      </w:r>
    </w:p>
  </w:endnote>
  <w:endnote w:type="continuationSeparator" w:id="0">
    <w:p w:rsidR="003C5830" w:rsidRDefault="003C5830" w:rsidP="00D9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830" w:rsidRDefault="003C5830" w:rsidP="00D9552C">
      <w:pPr>
        <w:spacing w:after="0" w:line="240" w:lineRule="auto"/>
      </w:pPr>
      <w:r>
        <w:separator/>
      </w:r>
    </w:p>
  </w:footnote>
  <w:footnote w:type="continuationSeparator" w:id="0">
    <w:p w:rsidR="003C5830" w:rsidRDefault="003C5830" w:rsidP="00D95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2C"/>
    <w:rsid w:val="003C5830"/>
    <w:rsid w:val="00510D10"/>
    <w:rsid w:val="00646B91"/>
    <w:rsid w:val="0066708C"/>
    <w:rsid w:val="00D9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2EE90"/>
  <w15:chartTrackingRefBased/>
  <w15:docId w15:val="{2A0DBA75-D6D1-48B9-9EEB-4361BF3B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552C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52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9552C"/>
  </w:style>
  <w:style w:type="paragraph" w:styleId="Footer">
    <w:name w:val="footer"/>
    <w:basedOn w:val="Normal"/>
    <w:link w:val="FooterChar"/>
    <w:uiPriority w:val="99"/>
    <w:unhideWhenUsed/>
    <w:rsid w:val="00D9552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9552C"/>
  </w:style>
  <w:style w:type="character" w:styleId="Emphasis">
    <w:name w:val="Emphasis"/>
    <w:basedOn w:val="DefaultParagraphFont"/>
    <w:qFormat/>
    <w:rsid w:val="00D9552C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2024-11-20T12:22:00Z</cp:lastPrinted>
  <dcterms:created xsi:type="dcterms:W3CDTF">2024-11-20T12:12:00Z</dcterms:created>
  <dcterms:modified xsi:type="dcterms:W3CDTF">2024-11-20T12:22:00Z</dcterms:modified>
</cp:coreProperties>
</file>